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67697" w14:textId="1BFB2056" w:rsidR="00D422CE" w:rsidRPr="00D422CE" w:rsidRDefault="00D113ED" w:rsidP="00D422CE">
      <w:pPr>
        <w:bidi/>
        <w:spacing w:line="276" w:lineRule="auto"/>
        <w:jc w:val="both"/>
        <w:rPr>
          <w:rFonts w:ascii="Simplified Arabic" w:hAnsi="Simplified Arabic" w:cs="Simplified Arabic"/>
          <w:b/>
          <w:bCs/>
          <w:sz w:val="36"/>
          <w:szCs w:val="36"/>
          <w:rtl/>
          <w:lang w:bidi="ar-IQ"/>
        </w:rPr>
      </w:pPr>
      <w:r>
        <w:rPr>
          <w:noProof/>
        </w:rPr>
        <w:drawing>
          <wp:anchor distT="0" distB="0" distL="114300" distR="114300" simplePos="0" relativeHeight="251658240" behindDoc="0" locked="0" layoutInCell="1" allowOverlap="1" wp14:anchorId="6A416145" wp14:editId="16ACB112">
            <wp:simplePos x="0" y="0"/>
            <wp:positionH relativeFrom="margin">
              <wp:posOffset>4076700</wp:posOffset>
            </wp:positionH>
            <wp:positionV relativeFrom="margin">
              <wp:posOffset>7620</wp:posOffset>
            </wp:positionV>
            <wp:extent cx="1752600" cy="1752600"/>
            <wp:effectExtent l="0" t="0" r="0" b="0"/>
            <wp:wrapSquare wrapText="bothSides"/>
            <wp:docPr id="1381923672"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0459" w:rsidRPr="009276C5">
        <w:rPr>
          <w:b/>
          <w:bCs/>
          <w:noProof/>
          <w:color w:val="000000" w:themeColor="text1"/>
          <w:sz w:val="28"/>
          <w:szCs w:val="28"/>
          <w:rtl/>
        </w:rPr>
        <mc:AlternateContent>
          <mc:Choice Requires="wps">
            <w:drawing>
              <wp:anchor distT="0" distB="0" distL="114300" distR="114300" simplePos="0" relativeHeight="251665408" behindDoc="0" locked="0" layoutInCell="1" allowOverlap="1" wp14:anchorId="36335C68" wp14:editId="7C394AC6">
                <wp:simplePos x="0" y="0"/>
                <wp:positionH relativeFrom="margin">
                  <wp:posOffset>180975</wp:posOffset>
                </wp:positionH>
                <wp:positionV relativeFrom="paragraph">
                  <wp:posOffset>125730</wp:posOffset>
                </wp:positionV>
                <wp:extent cx="2219325" cy="1457325"/>
                <wp:effectExtent l="0" t="0" r="0" b="9525"/>
                <wp:wrapNone/>
                <wp:docPr id="3" name="مستطيل 3"/>
                <wp:cNvGraphicFramePr/>
                <a:graphic xmlns:a="http://schemas.openxmlformats.org/drawingml/2006/main">
                  <a:graphicData uri="http://schemas.microsoft.com/office/word/2010/wordprocessingShape">
                    <wps:wsp>
                      <wps:cNvSpPr/>
                      <wps:spPr>
                        <a:xfrm>
                          <a:off x="0" y="0"/>
                          <a:ext cx="2219325" cy="14573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0747144" w14:textId="77777777" w:rsidR="00D422CE" w:rsidRPr="00436C13" w:rsidRDefault="00D422CE" w:rsidP="00D422CE">
                            <w:pPr>
                              <w:bidi/>
                              <w:spacing w:line="240" w:lineRule="auto"/>
                              <w:jc w:val="center"/>
                              <w:rPr>
                                <w:b/>
                                <w:bCs/>
                                <w:sz w:val="28"/>
                                <w:szCs w:val="28"/>
                                <w:rtl/>
                                <w:lang w:bidi="ar-IQ"/>
                              </w:rPr>
                            </w:pPr>
                            <w:r w:rsidRPr="00436C13">
                              <w:rPr>
                                <w:rFonts w:hint="cs"/>
                                <w:b/>
                                <w:bCs/>
                                <w:sz w:val="28"/>
                                <w:szCs w:val="28"/>
                                <w:rtl/>
                                <w:lang w:bidi="ar-IQ"/>
                              </w:rPr>
                              <w:t>وزارة التعليم العالي والبحث العلمي</w:t>
                            </w:r>
                          </w:p>
                          <w:p w14:paraId="3E2A3D88" w14:textId="7DE11AB5" w:rsidR="00D422CE" w:rsidRPr="00436C13" w:rsidRDefault="00D422CE" w:rsidP="00D422CE">
                            <w:pPr>
                              <w:bidi/>
                              <w:spacing w:line="240" w:lineRule="auto"/>
                              <w:jc w:val="center"/>
                              <w:rPr>
                                <w:b/>
                                <w:bCs/>
                                <w:sz w:val="28"/>
                                <w:szCs w:val="28"/>
                                <w:rtl/>
                                <w:lang w:bidi="ar-IQ"/>
                              </w:rPr>
                            </w:pPr>
                            <w:r>
                              <w:rPr>
                                <w:rFonts w:hint="cs"/>
                                <w:b/>
                                <w:bCs/>
                                <w:sz w:val="28"/>
                                <w:szCs w:val="28"/>
                                <w:rtl/>
                                <w:lang w:bidi="ar-IQ"/>
                              </w:rPr>
                              <w:t>ال</w:t>
                            </w:r>
                            <w:r w:rsidRPr="00436C13">
                              <w:rPr>
                                <w:rFonts w:hint="cs"/>
                                <w:b/>
                                <w:bCs/>
                                <w:sz w:val="28"/>
                                <w:szCs w:val="28"/>
                                <w:rtl/>
                                <w:lang w:bidi="ar-IQ"/>
                              </w:rPr>
                              <w:t xml:space="preserve">جامعة </w:t>
                            </w:r>
                            <w:r>
                              <w:rPr>
                                <w:rFonts w:hint="cs"/>
                                <w:b/>
                                <w:bCs/>
                                <w:sz w:val="28"/>
                                <w:szCs w:val="28"/>
                                <w:rtl/>
                                <w:lang w:bidi="ar-IQ"/>
                              </w:rPr>
                              <w:t>المستنصرية</w:t>
                            </w:r>
                          </w:p>
                          <w:p w14:paraId="75875FBF" w14:textId="77777777" w:rsidR="00D422CE" w:rsidRPr="00436C13" w:rsidRDefault="00D422CE" w:rsidP="00D422CE">
                            <w:pPr>
                              <w:bidi/>
                              <w:spacing w:line="240" w:lineRule="auto"/>
                              <w:jc w:val="center"/>
                              <w:rPr>
                                <w:b/>
                                <w:bCs/>
                                <w:sz w:val="28"/>
                                <w:szCs w:val="28"/>
                                <w:rtl/>
                                <w:lang w:bidi="ar-IQ"/>
                              </w:rPr>
                            </w:pPr>
                            <w:r w:rsidRPr="00436C13">
                              <w:rPr>
                                <w:rFonts w:hint="cs"/>
                                <w:b/>
                                <w:bCs/>
                                <w:sz w:val="28"/>
                                <w:szCs w:val="28"/>
                                <w:rtl/>
                                <w:lang w:bidi="ar-IQ"/>
                              </w:rPr>
                              <w:t>كلية التربية البدنية وعلوم الرياضة</w:t>
                            </w:r>
                          </w:p>
                          <w:p w14:paraId="65711E51" w14:textId="146A1A0D" w:rsidR="00D422CE" w:rsidRPr="00436C13" w:rsidRDefault="00D422CE" w:rsidP="00D422CE">
                            <w:pPr>
                              <w:bidi/>
                              <w:spacing w:line="240" w:lineRule="auto"/>
                              <w:jc w:val="center"/>
                              <w:rPr>
                                <w:b/>
                                <w:bCs/>
                                <w:sz w:val="28"/>
                                <w:szCs w:val="28"/>
                                <w:lang w:bidi="ar-IQ"/>
                              </w:rPr>
                            </w:pPr>
                            <w:r>
                              <w:rPr>
                                <w:rFonts w:hint="cs"/>
                                <w:b/>
                                <w:bCs/>
                                <w:sz w:val="28"/>
                                <w:szCs w:val="28"/>
                                <w:rtl/>
                                <w:lang w:bidi="ar-IQ"/>
                              </w:rPr>
                              <w:t>الدراسات العليا/ الماجستير</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35C68" id="مستطيل 3" o:spid="_x0000_s1026" style="position:absolute;left:0;text-align:left;margin-left:14.25pt;margin-top:9.9pt;width:174.75pt;height:114.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" filled="f" stroked="f">
                <v:textbox>
                  <w:txbxContent>
                    <w:p w14:paraId="70747144" w14:textId="77777777" w:rsidR="00D422CE" w:rsidRPr="00436C13" w:rsidRDefault="00D422CE" w:rsidP="00D422CE">
                      <w:pPr>
                        <w:bidi/>
                        <w:spacing w:line="240" w:lineRule="auto"/>
                        <w:jc w:val="center"/>
                        <w:rPr>
                          <w:b/>
                          <w:bCs/>
                          <w:sz w:val="28"/>
                          <w:szCs w:val="28"/>
                          <w:rtl/>
                          <w:lang w:bidi="ar-IQ"/>
                        </w:rPr>
                      </w:pPr>
                      <w:r w:rsidRPr="00436C13">
                        <w:rPr>
                          <w:rFonts w:hint="cs"/>
                          <w:b/>
                          <w:bCs/>
                          <w:sz w:val="28"/>
                          <w:szCs w:val="28"/>
                          <w:rtl/>
                          <w:lang w:bidi="ar-IQ"/>
                        </w:rPr>
                        <w:t>وزارة التعليم العالي والبحث العلمي</w:t>
                      </w:r>
                    </w:p>
                    <w:p w14:paraId="3E2A3D88" w14:textId="7DE11AB5" w:rsidR="00D422CE" w:rsidRPr="00436C13" w:rsidRDefault="00D422CE" w:rsidP="00D422CE">
                      <w:pPr>
                        <w:bidi/>
                        <w:spacing w:line="240" w:lineRule="auto"/>
                        <w:jc w:val="center"/>
                        <w:rPr>
                          <w:b/>
                          <w:bCs/>
                          <w:sz w:val="28"/>
                          <w:szCs w:val="28"/>
                          <w:rtl/>
                          <w:lang w:bidi="ar-IQ"/>
                        </w:rPr>
                      </w:pPr>
                      <w:r>
                        <w:rPr>
                          <w:rFonts w:hint="cs"/>
                          <w:b/>
                          <w:bCs/>
                          <w:sz w:val="28"/>
                          <w:szCs w:val="28"/>
                          <w:rtl/>
                          <w:lang w:bidi="ar-IQ"/>
                        </w:rPr>
                        <w:t>ال</w:t>
                      </w:r>
                      <w:r w:rsidRPr="00436C13">
                        <w:rPr>
                          <w:rFonts w:hint="cs"/>
                          <w:b/>
                          <w:bCs/>
                          <w:sz w:val="28"/>
                          <w:szCs w:val="28"/>
                          <w:rtl/>
                          <w:lang w:bidi="ar-IQ"/>
                        </w:rPr>
                        <w:t xml:space="preserve">جامعة </w:t>
                      </w:r>
                      <w:r>
                        <w:rPr>
                          <w:rFonts w:hint="cs"/>
                          <w:b/>
                          <w:bCs/>
                          <w:sz w:val="28"/>
                          <w:szCs w:val="28"/>
                          <w:rtl/>
                          <w:lang w:bidi="ar-IQ"/>
                        </w:rPr>
                        <w:t>المستنصرية</w:t>
                      </w:r>
                    </w:p>
                    <w:p w14:paraId="75875FBF" w14:textId="77777777" w:rsidR="00D422CE" w:rsidRPr="00436C13" w:rsidRDefault="00D422CE" w:rsidP="00D422CE">
                      <w:pPr>
                        <w:bidi/>
                        <w:spacing w:line="240" w:lineRule="auto"/>
                        <w:jc w:val="center"/>
                        <w:rPr>
                          <w:b/>
                          <w:bCs/>
                          <w:sz w:val="28"/>
                          <w:szCs w:val="28"/>
                          <w:rtl/>
                          <w:lang w:bidi="ar-IQ"/>
                        </w:rPr>
                      </w:pPr>
                      <w:r w:rsidRPr="00436C13">
                        <w:rPr>
                          <w:rFonts w:hint="cs"/>
                          <w:b/>
                          <w:bCs/>
                          <w:sz w:val="28"/>
                          <w:szCs w:val="28"/>
                          <w:rtl/>
                          <w:lang w:bidi="ar-IQ"/>
                        </w:rPr>
                        <w:t>كلية التربية البدنية وعلوم الرياضة</w:t>
                      </w:r>
                    </w:p>
                    <w:p w14:paraId="65711E51" w14:textId="146A1A0D" w:rsidR="00D422CE" w:rsidRPr="00436C13" w:rsidRDefault="00D422CE" w:rsidP="00D422CE">
                      <w:pPr>
                        <w:bidi/>
                        <w:spacing w:line="240" w:lineRule="auto"/>
                        <w:jc w:val="center"/>
                        <w:rPr>
                          <w:b/>
                          <w:bCs/>
                          <w:sz w:val="28"/>
                          <w:szCs w:val="28"/>
                          <w:lang w:bidi="ar-IQ"/>
                        </w:rPr>
                      </w:pPr>
                      <w:r>
                        <w:rPr>
                          <w:rFonts w:hint="cs"/>
                          <w:b/>
                          <w:bCs/>
                          <w:sz w:val="28"/>
                          <w:szCs w:val="28"/>
                          <w:rtl/>
                          <w:lang w:bidi="ar-IQ"/>
                        </w:rPr>
                        <w:t>الدراسات العليا/ الماجستير</w:t>
                      </w:r>
                    </w:p>
                  </w:txbxContent>
                </v:textbox>
                <w10:wrap anchorx="margin"/>
              </v:rect>
            </w:pict>
          </mc:Fallback>
        </mc:AlternateContent>
      </w:r>
    </w:p>
    <w:p w14:paraId="4E204643" w14:textId="409129BD" w:rsidR="00D422CE" w:rsidRPr="009276C5" w:rsidRDefault="00D422CE" w:rsidP="00D422CE">
      <w:pPr>
        <w:rPr>
          <w:b/>
          <w:bCs/>
          <w:color w:val="000000" w:themeColor="text1"/>
          <w:sz w:val="28"/>
          <w:szCs w:val="28"/>
          <w:rtl/>
          <w:lang w:bidi="ar-IQ"/>
        </w:rPr>
      </w:pPr>
    </w:p>
    <w:p w14:paraId="77E636EC" w14:textId="77777777" w:rsidR="00D422CE" w:rsidRDefault="00D422CE" w:rsidP="00D422CE">
      <w:pPr>
        <w:rPr>
          <w:b/>
          <w:bCs/>
          <w:color w:val="000000" w:themeColor="text1"/>
          <w:sz w:val="10"/>
          <w:szCs w:val="10"/>
          <w:rtl/>
          <w:lang w:bidi="ar-IQ"/>
        </w:rPr>
      </w:pPr>
    </w:p>
    <w:p w14:paraId="55D5EA1A" w14:textId="77777777" w:rsidR="00D422CE" w:rsidRDefault="00D422CE" w:rsidP="00D422CE">
      <w:pPr>
        <w:bidi/>
        <w:rPr>
          <w:b/>
          <w:bCs/>
          <w:color w:val="000000" w:themeColor="text1"/>
          <w:sz w:val="10"/>
          <w:szCs w:val="10"/>
          <w:rtl/>
          <w:lang w:bidi="ar-IQ"/>
        </w:rPr>
      </w:pPr>
    </w:p>
    <w:p w14:paraId="0A82D6B8" w14:textId="77777777" w:rsidR="00D422CE" w:rsidRDefault="00D422CE" w:rsidP="00D422CE">
      <w:pPr>
        <w:bidi/>
        <w:rPr>
          <w:b/>
          <w:bCs/>
          <w:color w:val="000000" w:themeColor="text1"/>
          <w:sz w:val="10"/>
          <w:szCs w:val="10"/>
          <w:rtl/>
          <w:lang w:bidi="ar-IQ"/>
        </w:rPr>
      </w:pPr>
    </w:p>
    <w:p w14:paraId="5873FA34" w14:textId="77777777" w:rsidR="00D422CE" w:rsidRDefault="00D422CE" w:rsidP="00D422CE">
      <w:pPr>
        <w:bidi/>
        <w:rPr>
          <w:b/>
          <w:bCs/>
          <w:color w:val="000000" w:themeColor="text1"/>
          <w:sz w:val="10"/>
          <w:szCs w:val="10"/>
          <w:rtl/>
          <w:lang w:bidi="ar-IQ"/>
        </w:rPr>
      </w:pPr>
    </w:p>
    <w:p w14:paraId="745280EB" w14:textId="6BDC85F4" w:rsidR="00D422CE" w:rsidRPr="00ED53B6" w:rsidRDefault="00FE2649" w:rsidP="00D422CE">
      <w:pPr>
        <w:tabs>
          <w:tab w:val="left" w:pos="1421"/>
        </w:tabs>
        <w:bidi/>
        <w:rPr>
          <w:rFonts w:ascii="Simplified Arabic" w:hAnsi="Simplified Arabic" w:cs="Simplified Arabic"/>
          <w:b/>
          <w:bCs/>
          <w:sz w:val="48"/>
          <w:szCs w:val="48"/>
          <w:rtl/>
          <w:lang w:bidi="ar-IQ"/>
        </w:rPr>
      </w:pPr>
      <w:r>
        <w:rPr>
          <w:b/>
          <w:bCs/>
          <w:noProof/>
          <w:color w:val="000000" w:themeColor="text1"/>
          <w:sz w:val="40"/>
          <w:szCs w:val="40"/>
          <w:rtl/>
        </w:rPr>
        <mc:AlternateContent>
          <mc:Choice Requires="wps">
            <w:drawing>
              <wp:anchor distT="0" distB="0" distL="114300" distR="114300" simplePos="0" relativeHeight="251663360" behindDoc="0" locked="0" layoutInCell="1" allowOverlap="1" wp14:anchorId="23B457CE" wp14:editId="07700AA0">
                <wp:simplePos x="0" y="0"/>
                <wp:positionH relativeFrom="margin">
                  <wp:posOffset>601980</wp:posOffset>
                </wp:positionH>
                <wp:positionV relativeFrom="paragraph">
                  <wp:posOffset>535940</wp:posOffset>
                </wp:positionV>
                <wp:extent cx="4695825" cy="1318260"/>
                <wp:effectExtent l="0" t="0" r="28575" b="15240"/>
                <wp:wrapNone/>
                <wp:docPr id="2" name="مستطيل 2"/>
                <wp:cNvGraphicFramePr/>
                <a:graphic xmlns:a="http://schemas.openxmlformats.org/drawingml/2006/main">
                  <a:graphicData uri="http://schemas.microsoft.com/office/word/2010/wordprocessingShape">
                    <wps:wsp>
                      <wps:cNvSpPr/>
                      <wps:spPr>
                        <a:xfrm>
                          <a:off x="0" y="0"/>
                          <a:ext cx="4695825" cy="131826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7A19346C" w14:textId="1420A9F6" w:rsidR="003B5C0E" w:rsidRPr="00FE2649" w:rsidRDefault="00FE2649" w:rsidP="00FE2649">
                            <w:pPr>
                              <w:bidi/>
                              <w:spacing w:line="240" w:lineRule="auto"/>
                              <w:jc w:val="center"/>
                              <w:rPr>
                                <w:rFonts w:ascii="Simplified Arabic" w:hAnsi="Simplified Arabic" w:cs="Simplified Arabic"/>
                                <w:bCs/>
                                <w:color w:val="000000" w:themeColor="text1"/>
                                <w:sz w:val="56"/>
                                <w:szCs w:val="56"/>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2649">
                              <w:rPr>
                                <w:rFonts w:ascii="Simplified Arabic" w:hAnsi="Simplified Arabic" w:cs="Simplified Arabic"/>
                                <w:bCs/>
                                <w:color w:val="000000" w:themeColor="text1"/>
                                <w:sz w:val="56"/>
                                <w:szCs w:val="56"/>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العمليات العقلية التي تتعلق بالفعل الكامن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B457CE" id="مستطيل 2" o:spid="_x0000_s1027" style="position:absolute;left:0;text-align:left;margin-left:47.4pt;margin-top:42.2pt;width:369.75pt;height:103.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" fillcolor="white [3201]" strokecolor="white [3212]" strokeweight="1pt">
                <v:textbox>
                  <w:txbxContent>
                    <w:p w14:paraId="7A19346C" w14:textId="1420A9F6" w:rsidR="003B5C0E" w:rsidRPr="00FE2649" w:rsidRDefault="00FE2649" w:rsidP="00FE2649">
                      <w:pPr>
                        <w:bidi/>
                        <w:spacing w:line="240" w:lineRule="auto"/>
                        <w:jc w:val="center"/>
                        <w:rPr>
                          <w:rFonts w:ascii="Simplified Arabic" w:hAnsi="Simplified Arabic" w:cs="Simplified Arabic"/>
                          <w:bCs/>
                          <w:color w:val="000000" w:themeColor="text1"/>
                          <w:sz w:val="56"/>
                          <w:szCs w:val="56"/>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E2649">
                        <w:rPr>
                          <w:rFonts w:ascii="Simplified Arabic" w:hAnsi="Simplified Arabic" w:cs="Simplified Arabic"/>
                          <w:bCs/>
                          <w:color w:val="000000" w:themeColor="text1"/>
                          <w:sz w:val="56"/>
                          <w:szCs w:val="56"/>
                          <w:rtl/>
                          <w:lang w:bidi="ar-IQ"/>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العمليات العقلية التي تتعلق بالفعل الكامن</w:t>
                      </w:r>
                    </w:p>
                  </w:txbxContent>
                </v:textbox>
                <w10:wrap anchorx="margin"/>
              </v:rect>
            </w:pict>
          </mc:Fallback>
        </mc:AlternateContent>
      </w:r>
      <w:r w:rsidR="00D422CE">
        <w:rPr>
          <w:rFonts w:ascii="Simplified Arabic" w:hAnsi="Simplified Arabic" w:cs="Simplified Arabic" w:hint="cs"/>
          <w:b/>
          <w:bCs/>
          <w:sz w:val="48"/>
          <w:szCs w:val="48"/>
          <w:rtl/>
          <w:lang w:bidi="ar-IQ"/>
        </w:rPr>
        <w:t xml:space="preserve"> </w:t>
      </w:r>
    </w:p>
    <w:p w14:paraId="1C28A405" w14:textId="232209BE" w:rsidR="00D422CE" w:rsidRDefault="00D422CE" w:rsidP="00D422CE">
      <w:pPr>
        <w:bidi/>
        <w:jc w:val="center"/>
        <w:rPr>
          <w:b/>
          <w:bCs/>
          <w:color w:val="000000" w:themeColor="text1"/>
          <w:sz w:val="14"/>
          <w:szCs w:val="14"/>
          <w:vertAlign w:val="superscript"/>
          <w:rtl/>
          <w:lang w:bidi="ar-IQ"/>
        </w:rPr>
      </w:pPr>
    </w:p>
    <w:p w14:paraId="5E2915FA" w14:textId="77777777" w:rsidR="00D422CE" w:rsidRPr="001349BF" w:rsidRDefault="00D422CE" w:rsidP="00D422CE">
      <w:pPr>
        <w:bidi/>
        <w:rPr>
          <w:b/>
          <w:bCs/>
          <w:color w:val="000000" w:themeColor="text1"/>
          <w:sz w:val="14"/>
          <w:szCs w:val="14"/>
          <w:vertAlign w:val="superscript"/>
          <w:rtl/>
          <w:lang w:bidi="ar-IQ"/>
        </w:rPr>
      </w:pPr>
    </w:p>
    <w:p w14:paraId="693D0091" w14:textId="77777777" w:rsidR="00D422CE" w:rsidRDefault="00D422CE" w:rsidP="00D422CE">
      <w:pPr>
        <w:bidi/>
        <w:rPr>
          <w:b/>
          <w:bCs/>
          <w:color w:val="000000" w:themeColor="text1"/>
          <w:sz w:val="8"/>
          <w:szCs w:val="8"/>
          <w:rtl/>
          <w:lang w:bidi="ar-IQ"/>
        </w:rPr>
      </w:pPr>
    </w:p>
    <w:p w14:paraId="550FE932" w14:textId="77777777" w:rsidR="00B15802" w:rsidRDefault="00B15802" w:rsidP="00B15802">
      <w:pPr>
        <w:bidi/>
        <w:spacing w:line="240" w:lineRule="auto"/>
        <w:jc w:val="center"/>
        <w:rPr>
          <w:rFonts w:ascii="Simplified Arabic" w:hAnsi="Simplified Arabic" w:cs="Simplified Arabic"/>
          <w:b/>
          <w:bCs/>
          <w:color w:val="000000" w:themeColor="text1"/>
          <w:sz w:val="52"/>
          <w:szCs w:val="52"/>
          <w:rtl/>
          <w:lang w:bidi="ar-IQ"/>
        </w:rPr>
      </w:pPr>
    </w:p>
    <w:p w14:paraId="08B65282" w14:textId="77777777" w:rsidR="00FE2649" w:rsidRDefault="00FE2649" w:rsidP="00B15802">
      <w:pPr>
        <w:bidi/>
        <w:spacing w:line="240" w:lineRule="auto"/>
        <w:jc w:val="center"/>
        <w:rPr>
          <w:rFonts w:ascii="Simplified Arabic" w:hAnsi="Simplified Arabic" w:cs="Simplified Arabic"/>
          <w:b/>
          <w:bCs/>
          <w:color w:val="000000" w:themeColor="text1"/>
          <w:sz w:val="14"/>
          <w:szCs w:val="14"/>
          <w:rtl/>
          <w:lang w:bidi="ar-IQ"/>
        </w:rPr>
      </w:pPr>
    </w:p>
    <w:p w14:paraId="644BB854" w14:textId="61A4C214" w:rsidR="00D422CE" w:rsidRPr="00B15802" w:rsidRDefault="00FE2649" w:rsidP="00FE2649">
      <w:pPr>
        <w:bidi/>
        <w:spacing w:line="240" w:lineRule="auto"/>
        <w:jc w:val="center"/>
        <w:rPr>
          <w:rFonts w:ascii="Simplified Arabic" w:hAnsi="Simplified Arabic" w:cs="Simplified Arabic"/>
          <w:b/>
          <w:bCs/>
          <w:color w:val="000000" w:themeColor="text1"/>
          <w:sz w:val="52"/>
          <w:szCs w:val="52"/>
          <w:rtl/>
          <w:lang w:bidi="ar-IQ"/>
        </w:rPr>
      </w:pPr>
      <w:r>
        <w:rPr>
          <w:rFonts w:ascii="Simplified Arabic" w:hAnsi="Simplified Arabic" w:cs="Simplified Arabic" w:hint="cs"/>
          <w:b/>
          <w:bCs/>
          <w:color w:val="000000" w:themeColor="text1"/>
          <w:sz w:val="52"/>
          <w:szCs w:val="52"/>
          <w:rtl/>
          <w:lang w:bidi="ar-IQ"/>
        </w:rPr>
        <w:t>تقرير</w:t>
      </w:r>
      <w:r w:rsidR="00450459">
        <w:rPr>
          <w:rFonts w:ascii="Simplified Arabic" w:hAnsi="Simplified Arabic" w:cs="Simplified Arabic" w:hint="cs"/>
          <w:b/>
          <w:bCs/>
          <w:color w:val="000000" w:themeColor="text1"/>
          <w:sz w:val="52"/>
          <w:szCs w:val="52"/>
          <w:rtl/>
          <w:lang w:bidi="ar-IQ"/>
        </w:rPr>
        <w:t xml:space="preserve"> </w:t>
      </w:r>
      <w:r w:rsidR="00D422CE" w:rsidRPr="00B15802">
        <w:rPr>
          <w:rFonts w:ascii="Simplified Arabic" w:hAnsi="Simplified Arabic" w:cs="Simplified Arabic"/>
          <w:b/>
          <w:bCs/>
          <w:color w:val="000000" w:themeColor="text1"/>
          <w:sz w:val="52"/>
          <w:szCs w:val="52"/>
          <w:rtl/>
          <w:lang w:bidi="ar-IQ"/>
        </w:rPr>
        <w:t xml:space="preserve">مقدم من قبل </w:t>
      </w:r>
    </w:p>
    <w:p w14:paraId="47EB5FCF" w14:textId="157D968A" w:rsidR="00D422CE" w:rsidRPr="00B15802" w:rsidRDefault="00F06746" w:rsidP="00B15802">
      <w:pPr>
        <w:bidi/>
        <w:spacing w:line="240" w:lineRule="auto"/>
        <w:jc w:val="center"/>
        <w:rPr>
          <w:rFonts w:ascii="Simplified Arabic" w:hAnsi="Simplified Arabic" w:cs="Simplified Arabic"/>
          <w:b/>
          <w:bCs/>
          <w:color w:val="000000" w:themeColor="text1"/>
          <w:sz w:val="52"/>
          <w:szCs w:val="52"/>
          <w:rtl/>
          <w:lang w:bidi="ar-IQ"/>
        </w:rPr>
      </w:pPr>
      <w:r>
        <w:rPr>
          <w:rFonts w:ascii="Simplified Arabic" w:hAnsi="Simplified Arabic" w:cs="Simplified Arabic" w:hint="cs"/>
          <w:b/>
          <w:bCs/>
          <w:color w:val="000000" w:themeColor="text1"/>
          <w:sz w:val="52"/>
          <w:szCs w:val="52"/>
          <w:rtl/>
          <w:lang w:bidi="ar-IQ"/>
        </w:rPr>
        <w:t>منار علي كاظم</w:t>
      </w:r>
    </w:p>
    <w:p w14:paraId="2BC75441" w14:textId="77777777" w:rsidR="00D422CE" w:rsidRDefault="00D422CE" w:rsidP="00161CEB">
      <w:pPr>
        <w:bidi/>
        <w:rPr>
          <w:b/>
          <w:bCs/>
          <w:color w:val="000000" w:themeColor="text1"/>
          <w:sz w:val="52"/>
          <w:szCs w:val="52"/>
          <w:rtl/>
          <w:lang w:bidi="ar-IQ"/>
        </w:rPr>
      </w:pPr>
    </w:p>
    <w:p w14:paraId="18F8031A" w14:textId="77777777" w:rsidR="00D422CE" w:rsidRPr="00B15802" w:rsidRDefault="00D422CE" w:rsidP="00D422CE">
      <w:pPr>
        <w:bidi/>
        <w:jc w:val="center"/>
        <w:rPr>
          <w:rFonts w:ascii="Simplified Arabic" w:hAnsi="Simplified Arabic" w:cs="Simplified Arabic"/>
          <w:b/>
          <w:bCs/>
          <w:color w:val="000000" w:themeColor="text1"/>
          <w:sz w:val="52"/>
          <w:szCs w:val="52"/>
          <w:rtl/>
          <w:lang w:bidi="ar-IQ"/>
        </w:rPr>
      </w:pPr>
      <w:r w:rsidRPr="00B15802">
        <w:rPr>
          <w:rFonts w:ascii="Simplified Arabic" w:hAnsi="Simplified Arabic" w:cs="Simplified Arabic"/>
          <w:b/>
          <w:bCs/>
          <w:color w:val="000000" w:themeColor="text1"/>
          <w:sz w:val="52"/>
          <w:szCs w:val="52"/>
          <w:rtl/>
          <w:lang w:bidi="ar-IQ"/>
        </w:rPr>
        <w:t xml:space="preserve">الى </w:t>
      </w:r>
    </w:p>
    <w:p w14:paraId="5D0E507C" w14:textId="60434B40" w:rsidR="00D422CE" w:rsidRDefault="00FE2649" w:rsidP="00D422CE">
      <w:pPr>
        <w:bidi/>
        <w:jc w:val="center"/>
        <w:rPr>
          <w:b/>
          <w:bCs/>
          <w:color w:val="000000" w:themeColor="text1"/>
          <w:sz w:val="12"/>
          <w:szCs w:val="12"/>
          <w:rtl/>
          <w:lang w:bidi="ar-IQ"/>
        </w:rPr>
      </w:pPr>
      <w:r w:rsidRPr="00FE2649">
        <w:rPr>
          <w:rFonts w:ascii="Simplified Arabic" w:hAnsi="Simplified Arabic" w:cs="Simplified Arabic"/>
          <w:b/>
          <w:bCs/>
          <w:color w:val="000000" w:themeColor="text1"/>
          <w:sz w:val="52"/>
          <w:szCs w:val="52"/>
          <w:rtl/>
          <w:lang w:bidi="ar-IQ"/>
        </w:rPr>
        <w:t>ا.م.د يعقوب يوسف عبد</w:t>
      </w:r>
      <w:r>
        <w:rPr>
          <w:rFonts w:ascii="Simplified Arabic" w:hAnsi="Simplified Arabic" w:cs="Simplified Arabic" w:hint="cs"/>
          <w:b/>
          <w:bCs/>
          <w:color w:val="000000" w:themeColor="text1"/>
          <w:sz w:val="52"/>
          <w:szCs w:val="52"/>
          <w:rtl/>
          <w:lang w:bidi="ar-IQ"/>
        </w:rPr>
        <w:t xml:space="preserve"> </w:t>
      </w:r>
      <w:r w:rsidRPr="00FE2649">
        <w:rPr>
          <w:rFonts w:ascii="Simplified Arabic" w:hAnsi="Simplified Arabic" w:cs="Simplified Arabic"/>
          <w:b/>
          <w:bCs/>
          <w:color w:val="000000" w:themeColor="text1"/>
          <w:sz w:val="52"/>
          <w:szCs w:val="52"/>
          <w:rtl/>
          <w:lang w:bidi="ar-IQ"/>
        </w:rPr>
        <w:t>الزهرة</w:t>
      </w:r>
    </w:p>
    <w:p w14:paraId="093292F8" w14:textId="77777777" w:rsidR="00D422CE" w:rsidRDefault="00D422CE" w:rsidP="00D422CE">
      <w:pPr>
        <w:bidi/>
        <w:jc w:val="center"/>
        <w:rPr>
          <w:b/>
          <w:bCs/>
          <w:color w:val="000000" w:themeColor="text1"/>
          <w:sz w:val="12"/>
          <w:szCs w:val="12"/>
          <w:rtl/>
        </w:rPr>
      </w:pPr>
    </w:p>
    <w:p w14:paraId="00D94BA5" w14:textId="6F23D821" w:rsidR="00615D02" w:rsidRPr="00615D02" w:rsidRDefault="00D422CE" w:rsidP="00FE2649">
      <w:pPr>
        <w:bidi/>
        <w:jc w:val="center"/>
        <w:rPr>
          <w:rFonts w:ascii="Simplified Arabic" w:hAnsi="Simplified Arabic" w:cs="Simplified Arabic"/>
          <w:b/>
          <w:bCs/>
          <w:color w:val="000000" w:themeColor="text1"/>
          <w:sz w:val="40"/>
          <w:szCs w:val="40"/>
        </w:rPr>
      </w:pPr>
      <w:r w:rsidRPr="00B15802">
        <w:rPr>
          <w:rFonts w:ascii="Simplified Arabic" w:hAnsi="Simplified Arabic" w:cs="Simplified Arabic"/>
          <w:b/>
          <w:bCs/>
          <w:color w:val="000000" w:themeColor="text1"/>
          <w:sz w:val="40"/>
          <w:szCs w:val="40"/>
          <w:rtl/>
        </w:rPr>
        <w:t xml:space="preserve">كجزء من متطلبات مادة </w:t>
      </w:r>
      <w:r w:rsidR="00FE2649">
        <w:rPr>
          <w:rFonts w:ascii="Simplified Arabic" w:hAnsi="Simplified Arabic" w:cs="Simplified Arabic" w:hint="cs"/>
          <w:b/>
          <w:bCs/>
          <w:color w:val="000000" w:themeColor="text1"/>
          <w:sz w:val="40"/>
          <w:szCs w:val="40"/>
          <w:rtl/>
        </w:rPr>
        <w:t>التعلم الحركي</w:t>
      </w:r>
      <w:r w:rsidRPr="00B15802">
        <w:rPr>
          <w:rFonts w:ascii="Simplified Arabic" w:hAnsi="Simplified Arabic" w:cs="Simplified Arabic"/>
          <w:b/>
          <w:bCs/>
          <w:color w:val="000000" w:themeColor="text1"/>
          <w:sz w:val="40"/>
          <w:szCs w:val="40"/>
          <w:rtl/>
        </w:rPr>
        <w:t xml:space="preserve"> للدراسات العليا </w:t>
      </w:r>
      <w:r w:rsidR="00B15802" w:rsidRPr="00B15802">
        <w:rPr>
          <w:rFonts w:ascii="Simplified Arabic" w:hAnsi="Simplified Arabic" w:cs="Simplified Arabic"/>
          <w:b/>
          <w:bCs/>
          <w:color w:val="000000" w:themeColor="text1"/>
          <w:sz w:val="40"/>
          <w:szCs w:val="40"/>
          <w:rtl/>
        </w:rPr>
        <w:t>الماجستير</w:t>
      </w:r>
      <w:r w:rsidR="000D2961">
        <w:rPr>
          <w:rFonts w:ascii="Simplified Arabic" w:hAnsi="Simplified Arabic" w:cs="Simplified Arabic" w:hint="cs"/>
          <w:b/>
          <w:bCs/>
          <w:color w:val="000000" w:themeColor="text1"/>
          <w:sz w:val="40"/>
          <w:szCs w:val="40"/>
          <w:rtl/>
        </w:rPr>
        <w:t xml:space="preserve"> </w:t>
      </w:r>
      <w:r w:rsidR="002F65D8">
        <w:rPr>
          <w:rFonts w:ascii="Simplified Arabic" w:hAnsi="Simplified Arabic" w:cs="Simplified Arabic" w:hint="cs"/>
          <w:b/>
          <w:bCs/>
          <w:color w:val="000000" w:themeColor="text1"/>
          <w:sz w:val="40"/>
          <w:szCs w:val="40"/>
          <w:rtl/>
        </w:rPr>
        <w:t xml:space="preserve">  </w:t>
      </w:r>
      <w:r w:rsidR="000D2961">
        <w:rPr>
          <w:rFonts w:ascii="Simplified Arabic" w:hAnsi="Simplified Arabic" w:cs="Simplified Arabic" w:hint="cs"/>
          <w:b/>
          <w:bCs/>
          <w:color w:val="000000" w:themeColor="text1"/>
          <w:sz w:val="40"/>
          <w:szCs w:val="40"/>
          <w:rtl/>
        </w:rPr>
        <w:t xml:space="preserve"> </w:t>
      </w:r>
      <w:r w:rsidR="003B5C0E">
        <w:rPr>
          <w:rFonts w:ascii="Simplified Arabic" w:hAnsi="Simplified Arabic" w:cs="Simplified Arabic" w:hint="cs"/>
          <w:b/>
          <w:bCs/>
          <w:color w:val="000000" w:themeColor="text1"/>
          <w:sz w:val="40"/>
          <w:szCs w:val="40"/>
          <w:rtl/>
        </w:rPr>
        <w:t xml:space="preserve">      </w:t>
      </w:r>
      <w:r w:rsidRPr="00B15802">
        <w:rPr>
          <w:rFonts w:ascii="Simplified Arabic" w:hAnsi="Simplified Arabic" w:cs="Simplified Arabic"/>
          <w:b/>
          <w:bCs/>
          <w:color w:val="000000" w:themeColor="text1"/>
          <w:sz w:val="40"/>
          <w:szCs w:val="40"/>
          <w:rtl/>
        </w:rPr>
        <w:t xml:space="preserve"> للعام الدراسي (</w:t>
      </w:r>
      <w:r w:rsidR="00B15802" w:rsidRPr="00B15802">
        <w:rPr>
          <w:rFonts w:ascii="Simplified Arabic" w:hAnsi="Simplified Arabic" w:cs="Simplified Arabic"/>
          <w:b/>
          <w:bCs/>
          <w:color w:val="000000" w:themeColor="text1"/>
          <w:sz w:val="40"/>
          <w:szCs w:val="40"/>
          <w:rtl/>
        </w:rPr>
        <w:t>2024</w:t>
      </w:r>
      <w:r w:rsidRPr="00B15802">
        <w:rPr>
          <w:rFonts w:ascii="Simplified Arabic" w:hAnsi="Simplified Arabic" w:cs="Simplified Arabic"/>
          <w:b/>
          <w:bCs/>
          <w:color w:val="000000" w:themeColor="text1"/>
          <w:sz w:val="40"/>
          <w:szCs w:val="40"/>
          <w:rtl/>
        </w:rPr>
        <w:t xml:space="preserve"> - </w:t>
      </w:r>
      <w:r w:rsidR="00B15802" w:rsidRPr="00B15802">
        <w:rPr>
          <w:rFonts w:ascii="Simplified Arabic" w:hAnsi="Simplified Arabic" w:cs="Simplified Arabic"/>
          <w:b/>
          <w:bCs/>
          <w:color w:val="000000" w:themeColor="text1"/>
          <w:sz w:val="40"/>
          <w:szCs w:val="40"/>
          <w:rtl/>
        </w:rPr>
        <w:t>2025</w:t>
      </w:r>
      <w:r w:rsidRPr="00B15802">
        <w:rPr>
          <w:rFonts w:ascii="Simplified Arabic" w:hAnsi="Simplified Arabic" w:cs="Simplified Arabic"/>
          <w:b/>
          <w:bCs/>
          <w:color w:val="000000" w:themeColor="text1"/>
          <w:sz w:val="40"/>
          <w:szCs w:val="40"/>
          <w:rtl/>
        </w:rPr>
        <w:t>)</w:t>
      </w:r>
    </w:p>
    <w:p w14:paraId="66C62626" w14:textId="7F475B34" w:rsidR="0031458A" w:rsidRPr="00DE4FA8" w:rsidRDefault="00DE4FA8" w:rsidP="00DE4FA8">
      <w:pPr>
        <w:tabs>
          <w:tab w:val="left" w:pos="1836"/>
        </w:tabs>
        <w:bidi/>
        <w:spacing w:line="276" w:lineRule="auto"/>
        <w:jc w:val="both"/>
        <w:rPr>
          <w:rFonts w:ascii="Simplified Arabic" w:hAnsi="Simplified Arabic" w:cs="Simplified Arabic"/>
          <w:b/>
          <w:bCs/>
          <w:sz w:val="40"/>
          <w:szCs w:val="40"/>
          <w:rtl/>
          <w:lang w:bidi="ar-IQ"/>
        </w:rPr>
      </w:pPr>
      <w:r w:rsidRPr="00DE4FA8">
        <w:rPr>
          <w:rFonts w:ascii="Simplified Arabic" w:hAnsi="Simplified Arabic" w:cs="Simplified Arabic" w:hint="cs"/>
          <w:b/>
          <w:bCs/>
          <w:sz w:val="40"/>
          <w:szCs w:val="40"/>
          <w:rtl/>
          <w:lang w:bidi="ar-IQ"/>
        </w:rPr>
        <w:lastRenderedPageBreak/>
        <w:t>المقدمة:</w:t>
      </w:r>
    </w:p>
    <w:p w14:paraId="30F2729F" w14:textId="5CA08FF5" w:rsidR="00C978F6" w:rsidRDefault="00DE4FA8" w:rsidP="001B11EF">
      <w:pPr>
        <w:tabs>
          <w:tab w:val="left" w:pos="1836"/>
        </w:tabs>
        <w:bidi/>
        <w:spacing w:line="276" w:lineRule="auto"/>
        <w:jc w:val="both"/>
        <w:rPr>
          <w:rFonts w:ascii="Simplified Arabic" w:hAnsi="Simplified Arabic" w:cs="Simplified Arabic"/>
          <w:sz w:val="36"/>
          <w:szCs w:val="36"/>
          <w:vertAlign w:val="superscript"/>
          <w:rtl/>
        </w:rPr>
      </w:pPr>
      <w:r w:rsidRPr="000A5A81">
        <w:rPr>
          <w:rFonts w:ascii="Simplified Arabic" w:hAnsi="Simplified Arabic" w:cs="Simplified Arabic"/>
          <w:sz w:val="32"/>
          <w:szCs w:val="32"/>
          <w:rtl/>
          <w:lang w:bidi="ar-IQ"/>
        </w:rPr>
        <w:t>يُعد الفعل الكامن (</w:t>
      </w:r>
      <w:r w:rsidRPr="000A5A81">
        <w:rPr>
          <w:rFonts w:ascii="Simplified Arabic" w:hAnsi="Simplified Arabic" w:cs="Simplified Arabic"/>
          <w:sz w:val="32"/>
          <w:szCs w:val="32"/>
          <w:lang w:bidi="ar-IQ"/>
        </w:rPr>
        <w:t>Latent Action</w:t>
      </w:r>
      <w:r w:rsidRPr="000A5A81">
        <w:rPr>
          <w:rFonts w:ascii="Simplified Arabic" w:hAnsi="Simplified Arabic" w:cs="Simplified Arabic"/>
          <w:sz w:val="32"/>
          <w:szCs w:val="32"/>
          <w:rtl/>
          <w:lang w:bidi="ar-IQ"/>
        </w:rPr>
        <w:t>) أحد المفاهيم المهمة في التعلم الحركي، حيث يشير إلى العمليات غير الظاهرة التي تحدث داخل الجهاز العصبي قبل أن يظهر الأداء الحركي بشكل واضح. وتتداخل في هذا الفعل عدة عمليات عقلية تسهم في بناء المهارات الحركية وصقلها، مثل الإدراك، والانتباه، والذاكرة، واتخاذ القرار، وغيرها من العمليات المرتبطة بالجهاز العصبي المركزي</w:t>
      </w:r>
      <w:r w:rsidR="001B11EF">
        <w:rPr>
          <w:rFonts w:ascii="Simplified Arabic" w:hAnsi="Simplified Arabic" w:cs="Simplified Arabic" w:hint="cs"/>
          <w:sz w:val="32"/>
          <w:szCs w:val="32"/>
          <w:rtl/>
          <w:lang w:bidi="ar-IQ"/>
        </w:rPr>
        <w:t>.</w:t>
      </w:r>
    </w:p>
    <w:p w14:paraId="43AE4C52" w14:textId="447ED955" w:rsidR="00C978F6" w:rsidRPr="00C978F6" w:rsidRDefault="00C978F6" w:rsidP="00C978F6">
      <w:pPr>
        <w:tabs>
          <w:tab w:val="left" w:pos="1836"/>
        </w:tabs>
        <w:bidi/>
        <w:spacing w:line="276" w:lineRule="auto"/>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w:t>
      </w:r>
      <w:r w:rsidRPr="00C978F6">
        <w:rPr>
          <w:rFonts w:ascii="Simplified Arabic" w:hAnsi="Simplified Arabic" w:cs="Simplified Arabic"/>
          <w:sz w:val="32"/>
          <w:szCs w:val="32"/>
          <w:rtl/>
          <w:lang w:bidi="ar-IQ"/>
        </w:rPr>
        <w:t>تُعد العمليات العقلية المرتبطة بالفعل الكامن من الجوانب الأساسية في التعلم الحركي، حيث تسبق هذه العمليات تنفيذ الفعل الحركي وتؤثر بشكل مباشر على كفاءته ودقته. يعتمد الأداء الحركي على مجموعة من العمليات العقلية المعقدة التي تشمل الإدراك، الانتباه، الذاكرة، التخطيط الحركي، التغذية الراجعة، والتنظيم العصبي</w:t>
      </w:r>
      <w:r w:rsidRPr="00C978F6">
        <w:rPr>
          <w:rFonts w:ascii="Simplified Arabic" w:hAnsi="Simplified Arabic" w:cs="Simplified Arabic"/>
          <w:sz w:val="32"/>
          <w:szCs w:val="32"/>
          <w:lang w:bidi="ar-IQ"/>
        </w:rPr>
        <w:t>.</w:t>
      </w:r>
    </w:p>
    <w:p w14:paraId="35D5A4FF" w14:textId="74C5D228" w:rsidR="00C978F6" w:rsidRPr="00C978F6" w:rsidRDefault="00C978F6" w:rsidP="00C978F6">
      <w:pPr>
        <w:tabs>
          <w:tab w:val="left" w:pos="1836"/>
        </w:tabs>
        <w:bidi/>
        <w:spacing w:line="276" w:lineRule="auto"/>
        <w:jc w:val="both"/>
        <w:rPr>
          <w:rFonts w:ascii="Simplified Arabic" w:hAnsi="Simplified Arabic" w:cs="Simplified Arabic"/>
          <w:sz w:val="32"/>
          <w:szCs w:val="32"/>
          <w:rtl/>
          <w:lang w:bidi="ar-IQ"/>
        </w:rPr>
      </w:pPr>
      <w:r w:rsidRPr="00C978F6">
        <w:rPr>
          <w:rFonts w:ascii="Simplified Arabic" w:hAnsi="Simplified Arabic" w:cs="Simplified Arabic"/>
          <w:sz w:val="32"/>
          <w:szCs w:val="32"/>
          <w:rtl/>
          <w:lang w:bidi="ar-IQ"/>
        </w:rPr>
        <w:t>يمثل الفعل الكامن المرحلة غير المرئية التي تحدث داخل الجهاز العصبي قبل تنفيذ الحركة الفعلية، حيث يقوم الدماغ بتحليل المعلومات الحسية، وتخزين الخبرات السابقة، واتخاذ القرارات المتعلقة بالاستجابة الحركية المناسبة. لذلك، فإن فهم هذه العمليات يساعد في تطوير استراتيجيات تعليمية فعالة لتحسين التعلم الحركي وتعزيز الأداء الرياضي</w:t>
      </w:r>
      <w:r w:rsidRPr="00C978F6">
        <w:rPr>
          <w:rFonts w:ascii="Simplified Arabic" w:hAnsi="Simplified Arabic" w:cs="Simplified Arabic"/>
          <w:sz w:val="32"/>
          <w:szCs w:val="32"/>
          <w:lang w:bidi="ar-IQ"/>
        </w:rPr>
        <w:t>.</w:t>
      </w:r>
    </w:p>
    <w:p w14:paraId="504BCC50" w14:textId="615A781D" w:rsidR="00761855" w:rsidRDefault="00C978F6" w:rsidP="00C978F6">
      <w:pPr>
        <w:tabs>
          <w:tab w:val="left" w:pos="1836"/>
        </w:tabs>
        <w:bidi/>
        <w:spacing w:line="276" w:lineRule="auto"/>
        <w:jc w:val="both"/>
        <w:rPr>
          <w:rFonts w:ascii="Simplified Arabic" w:hAnsi="Simplified Arabic" w:cs="Simplified Arabic"/>
          <w:sz w:val="32"/>
          <w:szCs w:val="32"/>
          <w:rtl/>
          <w:lang w:bidi="ar-IQ"/>
        </w:rPr>
      </w:pPr>
      <w:r w:rsidRPr="00C978F6">
        <w:rPr>
          <w:rFonts w:ascii="Simplified Arabic" w:hAnsi="Simplified Arabic" w:cs="Simplified Arabic"/>
          <w:sz w:val="32"/>
          <w:szCs w:val="32"/>
          <w:rtl/>
          <w:lang w:bidi="ar-IQ"/>
        </w:rPr>
        <w:t>في هذا التقرير، سنتناول بالتفصيل مختلف العمليات العقلية التي تلعب دورًا في تنفيذ الفعل الكامن، ونوضح أهميتها في اكتساب المهارات الحركية وتطويرها، مع الإشارة إلى تطبيقاتها في المجالات الرياضية والتعليمية</w:t>
      </w:r>
      <w:r w:rsidR="001B11EF" w:rsidRPr="001B6D5D">
        <w:rPr>
          <w:rFonts w:ascii="Simplified Arabic" w:hAnsi="Simplified Arabic" w:cs="Simplified Arabic"/>
          <w:sz w:val="36"/>
          <w:szCs w:val="36"/>
          <w:vertAlign w:val="superscript"/>
          <w:rtl/>
        </w:rPr>
        <w:t>(</w:t>
      </w:r>
      <w:r w:rsidR="001B11EF" w:rsidRPr="001B6D5D">
        <w:rPr>
          <w:rStyle w:val="a6"/>
          <w:rFonts w:ascii="Simplified Arabic" w:hAnsi="Simplified Arabic" w:cs="Simplified Arabic"/>
          <w:sz w:val="36"/>
          <w:szCs w:val="36"/>
          <w:rtl/>
        </w:rPr>
        <w:footnoteReference w:id="1"/>
      </w:r>
      <w:r w:rsidR="001B11EF" w:rsidRPr="001B6D5D">
        <w:rPr>
          <w:rFonts w:ascii="Simplified Arabic" w:hAnsi="Simplified Arabic" w:cs="Simplified Arabic"/>
          <w:sz w:val="36"/>
          <w:szCs w:val="36"/>
          <w:vertAlign w:val="superscript"/>
          <w:rtl/>
        </w:rPr>
        <w:t>)</w:t>
      </w:r>
      <w:r w:rsidRPr="00C978F6">
        <w:rPr>
          <w:rFonts w:ascii="Simplified Arabic" w:hAnsi="Simplified Arabic" w:cs="Simplified Arabic"/>
          <w:sz w:val="32"/>
          <w:szCs w:val="32"/>
          <w:rtl/>
          <w:lang w:bidi="ar-IQ"/>
        </w:rPr>
        <w:t>.</w:t>
      </w:r>
    </w:p>
    <w:p w14:paraId="6724074A" w14:textId="4F8E3F19" w:rsidR="00761855" w:rsidRPr="00761855" w:rsidRDefault="00761855" w:rsidP="00A77865">
      <w:pPr>
        <w:pStyle w:val="3"/>
        <w:bidi/>
        <w:jc w:val="both"/>
        <w:rPr>
          <w:rFonts w:ascii="Simplified Arabic" w:hAnsi="Simplified Arabic" w:cs="Simplified Arabic"/>
          <w:sz w:val="36"/>
          <w:szCs w:val="36"/>
        </w:rPr>
      </w:pPr>
      <w:r w:rsidRPr="00761855">
        <w:rPr>
          <w:rStyle w:val="ab"/>
          <w:rFonts w:ascii="Simplified Arabic" w:hAnsi="Simplified Arabic" w:cs="Simplified Arabic"/>
          <w:b/>
          <w:bCs/>
          <w:sz w:val="36"/>
          <w:szCs w:val="36"/>
          <w:rtl/>
        </w:rPr>
        <w:lastRenderedPageBreak/>
        <w:t>مفهوم الفعل الكامن في التعلم الحركي</w:t>
      </w:r>
      <w:r w:rsidR="00AF6404" w:rsidRPr="001B6D5D">
        <w:rPr>
          <w:rFonts w:ascii="Simplified Arabic" w:hAnsi="Simplified Arabic" w:cs="Simplified Arabic"/>
          <w:sz w:val="36"/>
          <w:szCs w:val="36"/>
          <w:vertAlign w:val="superscript"/>
          <w:rtl/>
        </w:rPr>
        <w:t>(</w:t>
      </w:r>
      <w:r w:rsidR="00AF6404" w:rsidRPr="001B6D5D">
        <w:rPr>
          <w:rStyle w:val="a6"/>
          <w:rFonts w:ascii="Simplified Arabic" w:hAnsi="Simplified Arabic" w:cs="Simplified Arabic"/>
          <w:sz w:val="36"/>
          <w:szCs w:val="36"/>
          <w:rtl/>
        </w:rPr>
        <w:footnoteReference w:id="2"/>
      </w:r>
      <w:r w:rsidR="00AF6404" w:rsidRPr="001B6D5D">
        <w:rPr>
          <w:rFonts w:ascii="Simplified Arabic" w:hAnsi="Simplified Arabic" w:cs="Simplified Arabic"/>
          <w:sz w:val="36"/>
          <w:szCs w:val="36"/>
          <w:vertAlign w:val="superscript"/>
          <w:rtl/>
        </w:rPr>
        <w:t>)</w:t>
      </w:r>
      <w:r>
        <w:rPr>
          <w:rStyle w:val="ab"/>
          <w:rFonts w:ascii="Simplified Arabic" w:hAnsi="Simplified Arabic" w:cs="Simplified Arabic" w:hint="cs"/>
          <w:b/>
          <w:bCs/>
          <w:sz w:val="36"/>
          <w:szCs w:val="36"/>
          <w:rtl/>
        </w:rPr>
        <w:t>:</w:t>
      </w:r>
    </w:p>
    <w:p w14:paraId="6C389A5D" w14:textId="77777777" w:rsidR="00761855" w:rsidRPr="0014299C" w:rsidRDefault="00761855" w:rsidP="00A77865">
      <w:pPr>
        <w:pStyle w:val="aa"/>
        <w:bidi/>
        <w:spacing w:line="360" w:lineRule="auto"/>
        <w:jc w:val="both"/>
        <w:rPr>
          <w:rFonts w:ascii="Simplified Arabic" w:hAnsi="Simplified Arabic" w:cs="Simplified Arabic"/>
          <w:sz w:val="32"/>
          <w:szCs w:val="32"/>
        </w:rPr>
      </w:pPr>
      <w:r w:rsidRPr="0014299C">
        <w:rPr>
          <w:rFonts w:ascii="Simplified Arabic" w:hAnsi="Simplified Arabic" w:cs="Simplified Arabic"/>
          <w:sz w:val="32"/>
          <w:szCs w:val="32"/>
          <w:rtl/>
        </w:rPr>
        <w:t>الفعل الكامن يشير إلى العمليات العقلية غير المرئية التي تحدث داخل الدماغ والجهاز العصبي قبل تنفيذ الحركة الفعلية. هذه العمليات تلعب دورًا حيويًا في تنظيم الاستجابة الحركية بناءً على المثيرات الحسية، مما يجعل الأداء أكثر دقة وكفاءة. من خلال هذه العمليات، يصبح الفرد قادرًا على تحليل الموقف، اتخاذ القرار المناسب، ثم إرسال الأوامر العصبية إلى العضلات لتنفيذ الحركة</w:t>
      </w:r>
      <w:r w:rsidRPr="0014299C">
        <w:rPr>
          <w:rFonts w:ascii="Simplified Arabic" w:hAnsi="Simplified Arabic" w:cs="Simplified Arabic"/>
          <w:sz w:val="32"/>
          <w:szCs w:val="32"/>
        </w:rPr>
        <w:t>.</w:t>
      </w:r>
    </w:p>
    <w:p w14:paraId="5286E4FC" w14:textId="0742EAD0" w:rsidR="00761855" w:rsidRPr="00761855" w:rsidRDefault="00761855" w:rsidP="00A77865">
      <w:pPr>
        <w:pStyle w:val="3"/>
        <w:bidi/>
        <w:jc w:val="both"/>
        <w:rPr>
          <w:rFonts w:ascii="Simplified Arabic" w:hAnsi="Simplified Arabic" w:cs="Simplified Arabic"/>
          <w:sz w:val="36"/>
          <w:szCs w:val="36"/>
        </w:rPr>
      </w:pPr>
      <w:r w:rsidRPr="00761855">
        <w:rPr>
          <w:rStyle w:val="ab"/>
          <w:rFonts w:ascii="Simplified Arabic" w:hAnsi="Simplified Arabic" w:cs="Simplified Arabic"/>
          <w:b/>
          <w:bCs/>
          <w:sz w:val="36"/>
          <w:szCs w:val="36"/>
          <w:rtl/>
        </w:rPr>
        <w:t>أهمية العمليات العقلية في الفعل الكامن</w:t>
      </w:r>
      <w:r w:rsidR="00AF6404" w:rsidRPr="001B6D5D">
        <w:rPr>
          <w:rFonts w:ascii="Simplified Arabic" w:hAnsi="Simplified Arabic" w:cs="Simplified Arabic"/>
          <w:sz w:val="36"/>
          <w:szCs w:val="36"/>
          <w:vertAlign w:val="superscript"/>
          <w:rtl/>
        </w:rPr>
        <w:t>(</w:t>
      </w:r>
      <w:r w:rsidR="00AF6404" w:rsidRPr="001B6D5D">
        <w:rPr>
          <w:rStyle w:val="a6"/>
          <w:rFonts w:ascii="Simplified Arabic" w:hAnsi="Simplified Arabic" w:cs="Simplified Arabic"/>
          <w:sz w:val="36"/>
          <w:szCs w:val="36"/>
          <w:rtl/>
        </w:rPr>
        <w:footnoteReference w:id="3"/>
      </w:r>
      <w:r w:rsidR="00AF6404" w:rsidRPr="001B6D5D">
        <w:rPr>
          <w:rFonts w:ascii="Simplified Arabic" w:hAnsi="Simplified Arabic" w:cs="Simplified Arabic"/>
          <w:sz w:val="36"/>
          <w:szCs w:val="36"/>
          <w:vertAlign w:val="superscript"/>
          <w:rtl/>
        </w:rPr>
        <w:t>)</w:t>
      </w:r>
      <w:r w:rsidR="00AF6404">
        <w:rPr>
          <w:rStyle w:val="ab"/>
          <w:rFonts w:ascii="Simplified Arabic" w:hAnsi="Simplified Arabic" w:cs="Simplified Arabic" w:hint="cs"/>
          <w:b/>
          <w:bCs/>
          <w:sz w:val="36"/>
          <w:szCs w:val="36"/>
          <w:rtl/>
        </w:rPr>
        <w:t>:</w:t>
      </w:r>
    </w:p>
    <w:p w14:paraId="65173F8A" w14:textId="77777777" w:rsidR="00761855" w:rsidRPr="0014299C" w:rsidRDefault="00761855" w:rsidP="00A77865">
      <w:pPr>
        <w:pStyle w:val="aa"/>
        <w:bidi/>
        <w:spacing w:line="360" w:lineRule="auto"/>
        <w:jc w:val="both"/>
        <w:rPr>
          <w:rFonts w:ascii="Simplified Arabic" w:hAnsi="Simplified Arabic" w:cs="Simplified Arabic"/>
          <w:sz w:val="32"/>
          <w:szCs w:val="32"/>
        </w:rPr>
      </w:pPr>
      <w:r w:rsidRPr="0014299C">
        <w:rPr>
          <w:rFonts w:ascii="Simplified Arabic" w:hAnsi="Simplified Arabic" w:cs="Simplified Arabic"/>
          <w:sz w:val="32"/>
          <w:szCs w:val="32"/>
          <w:rtl/>
        </w:rPr>
        <w:t>تؤثر العمليات العقلية على كل جانب من جوانب الأداء الحركي، من الاستقبال الأولي للمعلومات إلى التنفيذ النهائي للحركة. ومن أبرز فوائدها</w:t>
      </w:r>
      <w:r w:rsidRPr="0014299C">
        <w:rPr>
          <w:rFonts w:ascii="Simplified Arabic" w:hAnsi="Simplified Arabic" w:cs="Simplified Arabic"/>
          <w:sz w:val="32"/>
          <w:szCs w:val="32"/>
        </w:rPr>
        <w:t>:</w:t>
      </w:r>
    </w:p>
    <w:p w14:paraId="47ED9049" w14:textId="77777777" w:rsidR="00761855" w:rsidRPr="0014299C" w:rsidRDefault="00761855" w:rsidP="00AE35BF">
      <w:pPr>
        <w:pStyle w:val="aa"/>
        <w:numPr>
          <w:ilvl w:val="0"/>
          <w:numId w:val="1"/>
        </w:numPr>
        <w:bidi/>
        <w:spacing w:line="360" w:lineRule="auto"/>
        <w:jc w:val="both"/>
        <w:rPr>
          <w:rFonts w:ascii="Simplified Arabic" w:hAnsi="Simplified Arabic" w:cs="Simplified Arabic"/>
          <w:sz w:val="32"/>
          <w:szCs w:val="32"/>
        </w:rPr>
      </w:pPr>
      <w:r w:rsidRPr="0014299C">
        <w:rPr>
          <w:rStyle w:val="ab"/>
          <w:rFonts w:ascii="Simplified Arabic" w:hAnsi="Simplified Arabic" w:cs="Simplified Arabic"/>
          <w:sz w:val="32"/>
          <w:szCs w:val="32"/>
          <w:rtl/>
        </w:rPr>
        <w:t>تحسين دقة الأداء</w:t>
      </w:r>
      <w:r w:rsidRPr="0014299C">
        <w:rPr>
          <w:rStyle w:val="ab"/>
          <w:rFonts w:ascii="Simplified Arabic" w:hAnsi="Simplified Arabic" w:cs="Simplified Arabic"/>
          <w:sz w:val="32"/>
          <w:szCs w:val="32"/>
        </w:rPr>
        <w:t>:</w:t>
      </w:r>
      <w:r w:rsidRPr="0014299C">
        <w:rPr>
          <w:rFonts w:ascii="Simplified Arabic" w:hAnsi="Simplified Arabic" w:cs="Simplified Arabic"/>
          <w:sz w:val="32"/>
          <w:szCs w:val="32"/>
        </w:rPr>
        <w:t xml:space="preserve"> </w:t>
      </w:r>
      <w:r w:rsidRPr="0014299C">
        <w:rPr>
          <w:rFonts w:ascii="Simplified Arabic" w:hAnsi="Simplified Arabic" w:cs="Simplified Arabic"/>
          <w:sz w:val="32"/>
          <w:szCs w:val="32"/>
          <w:rtl/>
        </w:rPr>
        <w:t>تساعد العمليات العقلية على اختيار الحركات الأنسب بناءً على الظروف البيئية المحيطة</w:t>
      </w:r>
      <w:r w:rsidRPr="0014299C">
        <w:rPr>
          <w:rFonts w:ascii="Simplified Arabic" w:hAnsi="Simplified Arabic" w:cs="Simplified Arabic"/>
          <w:sz w:val="32"/>
          <w:szCs w:val="32"/>
        </w:rPr>
        <w:t>.</w:t>
      </w:r>
    </w:p>
    <w:p w14:paraId="7FC523B9" w14:textId="77777777" w:rsidR="00761855" w:rsidRPr="0014299C" w:rsidRDefault="00761855" w:rsidP="00AE35BF">
      <w:pPr>
        <w:pStyle w:val="aa"/>
        <w:numPr>
          <w:ilvl w:val="0"/>
          <w:numId w:val="1"/>
        </w:numPr>
        <w:bidi/>
        <w:spacing w:line="360" w:lineRule="auto"/>
        <w:jc w:val="both"/>
        <w:rPr>
          <w:rFonts w:ascii="Simplified Arabic" w:hAnsi="Simplified Arabic" w:cs="Simplified Arabic"/>
          <w:sz w:val="32"/>
          <w:szCs w:val="32"/>
        </w:rPr>
      </w:pPr>
      <w:r w:rsidRPr="0014299C">
        <w:rPr>
          <w:rStyle w:val="ab"/>
          <w:rFonts w:ascii="Simplified Arabic" w:hAnsi="Simplified Arabic" w:cs="Simplified Arabic"/>
          <w:sz w:val="32"/>
          <w:szCs w:val="32"/>
          <w:rtl/>
        </w:rPr>
        <w:lastRenderedPageBreak/>
        <w:t>زيادة سرعة الاستجابة</w:t>
      </w:r>
      <w:r w:rsidRPr="0014299C">
        <w:rPr>
          <w:rStyle w:val="ab"/>
          <w:rFonts w:ascii="Simplified Arabic" w:hAnsi="Simplified Arabic" w:cs="Simplified Arabic"/>
          <w:sz w:val="32"/>
          <w:szCs w:val="32"/>
        </w:rPr>
        <w:t>:</w:t>
      </w:r>
      <w:r w:rsidRPr="0014299C">
        <w:rPr>
          <w:rFonts w:ascii="Simplified Arabic" w:hAnsi="Simplified Arabic" w:cs="Simplified Arabic"/>
          <w:sz w:val="32"/>
          <w:szCs w:val="32"/>
        </w:rPr>
        <w:t xml:space="preserve"> </w:t>
      </w:r>
      <w:r w:rsidRPr="0014299C">
        <w:rPr>
          <w:rFonts w:ascii="Simplified Arabic" w:hAnsi="Simplified Arabic" w:cs="Simplified Arabic"/>
          <w:sz w:val="32"/>
          <w:szCs w:val="32"/>
          <w:rtl/>
        </w:rPr>
        <w:t>كلما كانت هذه العمليات أكثر كفاءة، زادت سرعة اتخاذ القرار الحركي</w:t>
      </w:r>
      <w:r w:rsidRPr="0014299C">
        <w:rPr>
          <w:rFonts w:ascii="Simplified Arabic" w:hAnsi="Simplified Arabic" w:cs="Simplified Arabic"/>
          <w:sz w:val="32"/>
          <w:szCs w:val="32"/>
        </w:rPr>
        <w:t>.</w:t>
      </w:r>
    </w:p>
    <w:p w14:paraId="48F85CEE" w14:textId="77777777" w:rsidR="00761855" w:rsidRPr="0014299C" w:rsidRDefault="00761855" w:rsidP="00AE35BF">
      <w:pPr>
        <w:pStyle w:val="aa"/>
        <w:numPr>
          <w:ilvl w:val="0"/>
          <w:numId w:val="1"/>
        </w:numPr>
        <w:bidi/>
        <w:spacing w:line="360" w:lineRule="auto"/>
        <w:jc w:val="both"/>
        <w:rPr>
          <w:rFonts w:ascii="Simplified Arabic" w:hAnsi="Simplified Arabic" w:cs="Simplified Arabic"/>
          <w:sz w:val="32"/>
          <w:szCs w:val="32"/>
        </w:rPr>
      </w:pPr>
      <w:r w:rsidRPr="0014299C">
        <w:rPr>
          <w:rStyle w:val="ab"/>
          <w:rFonts w:ascii="Simplified Arabic" w:hAnsi="Simplified Arabic" w:cs="Simplified Arabic"/>
          <w:sz w:val="32"/>
          <w:szCs w:val="32"/>
          <w:rtl/>
        </w:rPr>
        <w:t>التكيف مع المتغيرات</w:t>
      </w:r>
      <w:r w:rsidRPr="0014299C">
        <w:rPr>
          <w:rStyle w:val="ab"/>
          <w:rFonts w:ascii="Simplified Arabic" w:hAnsi="Simplified Arabic" w:cs="Simplified Arabic"/>
          <w:sz w:val="32"/>
          <w:szCs w:val="32"/>
        </w:rPr>
        <w:t>:</w:t>
      </w:r>
      <w:r w:rsidRPr="0014299C">
        <w:rPr>
          <w:rFonts w:ascii="Simplified Arabic" w:hAnsi="Simplified Arabic" w:cs="Simplified Arabic"/>
          <w:sz w:val="32"/>
          <w:szCs w:val="32"/>
        </w:rPr>
        <w:t xml:space="preserve"> </w:t>
      </w:r>
      <w:r w:rsidRPr="0014299C">
        <w:rPr>
          <w:rFonts w:ascii="Simplified Arabic" w:hAnsi="Simplified Arabic" w:cs="Simplified Arabic"/>
          <w:sz w:val="32"/>
          <w:szCs w:val="32"/>
          <w:rtl/>
        </w:rPr>
        <w:t>القدرة على التعديل الفوري للحركة استنادًا إلى التغذية الراجعة</w:t>
      </w:r>
      <w:r w:rsidRPr="0014299C">
        <w:rPr>
          <w:rFonts w:ascii="Simplified Arabic" w:hAnsi="Simplified Arabic" w:cs="Simplified Arabic"/>
          <w:sz w:val="32"/>
          <w:szCs w:val="32"/>
        </w:rPr>
        <w:t>.</w:t>
      </w:r>
    </w:p>
    <w:p w14:paraId="7B11DF83" w14:textId="77777777" w:rsidR="00761855" w:rsidRPr="0014299C" w:rsidRDefault="00761855" w:rsidP="00AE35BF">
      <w:pPr>
        <w:pStyle w:val="aa"/>
        <w:numPr>
          <w:ilvl w:val="0"/>
          <w:numId w:val="1"/>
        </w:numPr>
        <w:bidi/>
        <w:spacing w:line="360" w:lineRule="auto"/>
        <w:jc w:val="both"/>
        <w:rPr>
          <w:rFonts w:ascii="Simplified Arabic" w:hAnsi="Simplified Arabic" w:cs="Simplified Arabic"/>
          <w:sz w:val="32"/>
          <w:szCs w:val="32"/>
        </w:rPr>
      </w:pPr>
      <w:r w:rsidRPr="0014299C">
        <w:rPr>
          <w:rStyle w:val="ab"/>
          <w:rFonts w:ascii="Simplified Arabic" w:hAnsi="Simplified Arabic" w:cs="Simplified Arabic"/>
          <w:sz w:val="32"/>
          <w:szCs w:val="32"/>
          <w:rtl/>
        </w:rPr>
        <w:t>تقليل الأخطاء الحركية</w:t>
      </w:r>
      <w:r w:rsidRPr="0014299C">
        <w:rPr>
          <w:rStyle w:val="ab"/>
          <w:rFonts w:ascii="Simplified Arabic" w:hAnsi="Simplified Arabic" w:cs="Simplified Arabic"/>
          <w:sz w:val="32"/>
          <w:szCs w:val="32"/>
        </w:rPr>
        <w:t>:</w:t>
      </w:r>
      <w:r w:rsidRPr="0014299C">
        <w:rPr>
          <w:rFonts w:ascii="Simplified Arabic" w:hAnsi="Simplified Arabic" w:cs="Simplified Arabic"/>
          <w:sz w:val="32"/>
          <w:szCs w:val="32"/>
        </w:rPr>
        <w:t xml:space="preserve"> </w:t>
      </w:r>
      <w:r w:rsidRPr="0014299C">
        <w:rPr>
          <w:rFonts w:ascii="Simplified Arabic" w:hAnsi="Simplified Arabic" w:cs="Simplified Arabic"/>
          <w:sz w:val="32"/>
          <w:szCs w:val="32"/>
          <w:rtl/>
        </w:rPr>
        <w:t>من خلال تحسين التخطيط الحركي والتحكم العصبي</w:t>
      </w:r>
      <w:r w:rsidRPr="0014299C">
        <w:rPr>
          <w:rFonts w:ascii="Simplified Arabic" w:hAnsi="Simplified Arabic" w:cs="Simplified Arabic"/>
          <w:sz w:val="32"/>
          <w:szCs w:val="32"/>
        </w:rPr>
        <w:t>.</w:t>
      </w:r>
    </w:p>
    <w:p w14:paraId="77B8A89C" w14:textId="721BDAF5" w:rsidR="00761855" w:rsidRPr="00761855" w:rsidRDefault="00761855" w:rsidP="00A77865">
      <w:pPr>
        <w:pStyle w:val="3"/>
        <w:bidi/>
        <w:jc w:val="both"/>
        <w:rPr>
          <w:rFonts w:ascii="Simplified Arabic" w:hAnsi="Simplified Arabic" w:cs="Simplified Arabic"/>
          <w:sz w:val="36"/>
          <w:szCs w:val="36"/>
        </w:rPr>
      </w:pPr>
      <w:r w:rsidRPr="00761855">
        <w:rPr>
          <w:rStyle w:val="ab"/>
          <w:rFonts w:ascii="Simplified Arabic" w:hAnsi="Simplified Arabic" w:cs="Simplified Arabic"/>
          <w:b/>
          <w:bCs/>
          <w:sz w:val="36"/>
          <w:szCs w:val="36"/>
          <w:rtl/>
        </w:rPr>
        <w:t>مراحل العمليات العقلية المرتبطة بالفعل الكامن</w:t>
      </w:r>
      <w:r w:rsidR="00AF6404" w:rsidRPr="001B6D5D">
        <w:rPr>
          <w:rFonts w:ascii="Simplified Arabic" w:hAnsi="Simplified Arabic" w:cs="Simplified Arabic"/>
          <w:sz w:val="36"/>
          <w:szCs w:val="36"/>
          <w:vertAlign w:val="superscript"/>
          <w:rtl/>
        </w:rPr>
        <w:t>(</w:t>
      </w:r>
      <w:r w:rsidR="00AF6404" w:rsidRPr="001B6D5D">
        <w:rPr>
          <w:rStyle w:val="a6"/>
          <w:rFonts w:ascii="Simplified Arabic" w:hAnsi="Simplified Arabic" w:cs="Simplified Arabic"/>
          <w:sz w:val="36"/>
          <w:szCs w:val="36"/>
          <w:rtl/>
        </w:rPr>
        <w:footnoteReference w:id="4"/>
      </w:r>
      <w:r w:rsidR="00AF6404" w:rsidRPr="001B6D5D">
        <w:rPr>
          <w:rFonts w:ascii="Simplified Arabic" w:hAnsi="Simplified Arabic" w:cs="Simplified Arabic"/>
          <w:sz w:val="36"/>
          <w:szCs w:val="36"/>
          <w:vertAlign w:val="superscript"/>
          <w:rtl/>
        </w:rPr>
        <w:t>)</w:t>
      </w:r>
      <w:r w:rsidR="00AF6404">
        <w:rPr>
          <w:rStyle w:val="ab"/>
          <w:rFonts w:ascii="Simplified Arabic" w:hAnsi="Simplified Arabic" w:cs="Simplified Arabic" w:hint="cs"/>
          <w:b/>
          <w:bCs/>
          <w:sz w:val="36"/>
          <w:szCs w:val="36"/>
          <w:rtl/>
        </w:rPr>
        <w:t>:</w:t>
      </w:r>
    </w:p>
    <w:p w14:paraId="02296AFA" w14:textId="77777777" w:rsidR="00761855" w:rsidRPr="0014299C" w:rsidRDefault="00761855" w:rsidP="00AE35BF">
      <w:pPr>
        <w:pStyle w:val="aa"/>
        <w:numPr>
          <w:ilvl w:val="0"/>
          <w:numId w:val="2"/>
        </w:numPr>
        <w:bidi/>
        <w:spacing w:line="360" w:lineRule="auto"/>
        <w:jc w:val="both"/>
        <w:rPr>
          <w:rFonts w:ascii="Simplified Arabic" w:hAnsi="Simplified Arabic" w:cs="Simplified Arabic"/>
          <w:sz w:val="32"/>
          <w:szCs w:val="32"/>
        </w:rPr>
      </w:pPr>
      <w:r w:rsidRPr="0014299C">
        <w:rPr>
          <w:rStyle w:val="ab"/>
          <w:rFonts w:ascii="Simplified Arabic" w:hAnsi="Simplified Arabic" w:cs="Simplified Arabic"/>
          <w:sz w:val="32"/>
          <w:szCs w:val="32"/>
          <w:rtl/>
        </w:rPr>
        <w:t>الإدراك الحسي</w:t>
      </w:r>
      <w:r w:rsidRPr="0014299C">
        <w:rPr>
          <w:rStyle w:val="ab"/>
          <w:rFonts w:ascii="Simplified Arabic" w:hAnsi="Simplified Arabic" w:cs="Simplified Arabic"/>
          <w:sz w:val="32"/>
          <w:szCs w:val="32"/>
        </w:rPr>
        <w:t xml:space="preserve"> (Perception):</w:t>
      </w:r>
      <w:r w:rsidRPr="0014299C">
        <w:rPr>
          <w:rFonts w:ascii="Simplified Arabic" w:hAnsi="Simplified Arabic" w:cs="Simplified Arabic"/>
          <w:sz w:val="32"/>
          <w:szCs w:val="32"/>
        </w:rPr>
        <w:t xml:space="preserve"> </w:t>
      </w:r>
      <w:r w:rsidRPr="0014299C">
        <w:rPr>
          <w:rFonts w:ascii="Simplified Arabic" w:hAnsi="Simplified Arabic" w:cs="Simplified Arabic"/>
          <w:sz w:val="32"/>
          <w:szCs w:val="32"/>
          <w:rtl/>
        </w:rPr>
        <w:t>يتضمن استقبال المعلومات الحسية من البيئة المحيطة وتحليلها لاتخاذ قرارات حركية مناسبة</w:t>
      </w:r>
      <w:r w:rsidRPr="0014299C">
        <w:rPr>
          <w:rFonts w:ascii="Simplified Arabic" w:hAnsi="Simplified Arabic" w:cs="Simplified Arabic"/>
          <w:sz w:val="32"/>
          <w:szCs w:val="32"/>
        </w:rPr>
        <w:t>.</w:t>
      </w:r>
    </w:p>
    <w:p w14:paraId="09F9A781" w14:textId="77777777" w:rsidR="00761855" w:rsidRPr="0014299C" w:rsidRDefault="00761855" w:rsidP="00AE35BF">
      <w:pPr>
        <w:pStyle w:val="aa"/>
        <w:numPr>
          <w:ilvl w:val="0"/>
          <w:numId w:val="2"/>
        </w:numPr>
        <w:bidi/>
        <w:spacing w:line="360" w:lineRule="auto"/>
        <w:jc w:val="both"/>
        <w:rPr>
          <w:rFonts w:ascii="Simplified Arabic" w:hAnsi="Simplified Arabic" w:cs="Simplified Arabic"/>
          <w:sz w:val="32"/>
          <w:szCs w:val="32"/>
        </w:rPr>
      </w:pPr>
      <w:r w:rsidRPr="0014299C">
        <w:rPr>
          <w:rStyle w:val="ab"/>
          <w:rFonts w:ascii="Simplified Arabic" w:hAnsi="Simplified Arabic" w:cs="Simplified Arabic"/>
          <w:sz w:val="32"/>
          <w:szCs w:val="32"/>
          <w:rtl/>
        </w:rPr>
        <w:t>الانتباه</w:t>
      </w:r>
      <w:r w:rsidRPr="0014299C">
        <w:rPr>
          <w:rStyle w:val="ab"/>
          <w:rFonts w:ascii="Simplified Arabic" w:hAnsi="Simplified Arabic" w:cs="Simplified Arabic"/>
          <w:sz w:val="32"/>
          <w:szCs w:val="32"/>
        </w:rPr>
        <w:t xml:space="preserve"> (Attention):</w:t>
      </w:r>
      <w:r w:rsidRPr="0014299C">
        <w:rPr>
          <w:rFonts w:ascii="Simplified Arabic" w:hAnsi="Simplified Arabic" w:cs="Simplified Arabic"/>
          <w:sz w:val="32"/>
          <w:szCs w:val="32"/>
        </w:rPr>
        <w:t xml:space="preserve"> </w:t>
      </w:r>
      <w:r w:rsidRPr="0014299C">
        <w:rPr>
          <w:rFonts w:ascii="Simplified Arabic" w:hAnsi="Simplified Arabic" w:cs="Simplified Arabic"/>
          <w:sz w:val="32"/>
          <w:szCs w:val="32"/>
          <w:rtl/>
        </w:rPr>
        <w:t>القدرة على تركيز الموارد الذهنية على المعلومات الحركية المهمة وتجاهل المثيرات غير الضرورية</w:t>
      </w:r>
      <w:r w:rsidRPr="0014299C">
        <w:rPr>
          <w:rFonts w:ascii="Simplified Arabic" w:hAnsi="Simplified Arabic" w:cs="Simplified Arabic"/>
          <w:sz w:val="32"/>
          <w:szCs w:val="32"/>
        </w:rPr>
        <w:t>.</w:t>
      </w:r>
    </w:p>
    <w:p w14:paraId="499BB98F" w14:textId="77777777" w:rsidR="00761855" w:rsidRPr="0014299C" w:rsidRDefault="00761855" w:rsidP="00AE35BF">
      <w:pPr>
        <w:pStyle w:val="aa"/>
        <w:numPr>
          <w:ilvl w:val="0"/>
          <w:numId w:val="2"/>
        </w:numPr>
        <w:bidi/>
        <w:spacing w:line="360" w:lineRule="auto"/>
        <w:jc w:val="both"/>
        <w:rPr>
          <w:rFonts w:ascii="Simplified Arabic" w:hAnsi="Simplified Arabic" w:cs="Simplified Arabic"/>
          <w:sz w:val="32"/>
          <w:szCs w:val="32"/>
        </w:rPr>
      </w:pPr>
      <w:r w:rsidRPr="0014299C">
        <w:rPr>
          <w:rStyle w:val="ab"/>
          <w:rFonts w:ascii="Simplified Arabic" w:hAnsi="Simplified Arabic" w:cs="Simplified Arabic"/>
          <w:sz w:val="32"/>
          <w:szCs w:val="32"/>
          <w:rtl/>
        </w:rPr>
        <w:t>الذاكرة الحركية</w:t>
      </w:r>
      <w:r w:rsidRPr="0014299C">
        <w:rPr>
          <w:rStyle w:val="ab"/>
          <w:rFonts w:ascii="Simplified Arabic" w:hAnsi="Simplified Arabic" w:cs="Simplified Arabic"/>
          <w:sz w:val="32"/>
          <w:szCs w:val="32"/>
        </w:rPr>
        <w:t xml:space="preserve"> (Motor Memory):</w:t>
      </w:r>
      <w:r w:rsidRPr="0014299C">
        <w:rPr>
          <w:rFonts w:ascii="Simplified Arabic" w:hAnsi="Simplified Arabic" w:cs="Simplified Arabic"/>
          <w:sz w:val="32"/>
          <w:szCs w:val="32"/>
        </w:rPr>
        <w:t xml:space="preserve"> </w:t>
      </w:r>
      <w:r w:rsidRPr="0014299C">
        <w:rPr>
          <w:rFonts w:ascii="Simplified Arabic" w:hAnsi="Simplified Arabic" w:cs="Simplified Arabic"/>
          <w:sz w:val="32"/>
          <w:szCs w:val="32"/>
          <w:rtl/>
        </w:rPr>
        <w:t>تخزين واسترجاع أنماط الحركات والمهارات الحركية من خلال التكرار والتعلم</w:t>
      </w:r>
      <w:r w:rsidRPr="0014299C">
        <w:rPr>
          <w:rFonts w:ascii="Simplified Arabic" w:hAnsi="Simplified Arabic" w:cs="Simplified Arabic"/>
          <w:sz w:val="32"/>
          <w:szCs w:val="32"/>
        </w:rPr>
        <w:t>.</w:t>
      </w:r>
    </w:p>
    <w:p w14:paraId="762A8E89" w14:textId="77777777" w:rsidR="00761855" w:rsidRPr="0014299C" w:rsidRDefault="00761855" w:rsidP="00AE35BF">
      <w:pPr>
        <w:pStyle w:val="aa"/>
        <w:numPr>
          <w:ilvl w:val="0"/>
          <w:numId w:val="2"/>
        </w:numPr>
        <w:bidi/>
        <w:spacing w:line="360" w:lineRule="auto"/>
        <w:jc w:val="both"/>
        <w:rPr>
          <w:rFonts w:ascii="Simplified Arabic" w:hAnsi="Simplified Arabic" w:cs="Simplified Arabic"/>
          <w:sz w:val="32"/>
          <w:szCs w:val="32"/>
        </w:rPr>
      </w:pPr>
      <w:r w:rsidRPr="0014299C">
        <w:rPr>
          <w:rStyle w:val="ab"/>
          <w:rFonts w:ascii="Simplified Arabic" w:hAnsi="Simplified Arabic" w:cs="Simplified Arabic"/>
          <w:sz w:val="32"/>
          <w:szCs w:val="32"/>
          <w:rtl/>
        </w:rPr>
        <w:t>التخطيط الحركي</w:t>
      </w:r>
      <w:r w:rsidRPr="0014299C">
        <w:rPr>
          <w:rStyle w:val="ab"/>
          <w:rFonts w:ascii="Simplified Arabic" w:hAnsi="Simplified Arabic" w:cs="Simplified Arabic"/>
          <w:sz w:val="32"/>
          <w:szCs w:val="32"/>
        </w:rPr>
        <w:t xml:space="preserve"> (Motor Planning):</w:t>
      </w:r>
      <w:r w:rsidRPr="0014299C">
        <w:rPr>
          <w:rFonts w:ascii="Simplified Arabic" w:hAnsi="Simplified Arabic" w:cs="Simplified Arabic"/>
          <w:sz w:val="32"/>
          <w:szCs w:val="32"/>
        </w:rPr>
        <w:t xml:space="preserve"> </w:t>
      </w:r>
      <w:r w:rsidRPr="0014299C">
        <w:rPr>
          <w:rFonts w:ascii="Simplified Arabic" w:hAnsi="Simplified Arabic" w:cs="Simplified Arabic"/>
          <w:sz w:val="32"/>
          <w:szCs w:val="32"/>
          <w:rtl/>
        </w:rPr>
        <w:t>عملية ترتيب وتنظيم الحركات قبل تنفيذها لضمان الدقة والكفاءة</w:t>
      </w:r>
      <w:r w:rsidRPr="0014299C">
        <w:rPr>
          <w:rFonts w:ascii="Simplified Arabic" w:hAnsi="Simplified Arabic" w:cs="Simplified Arabic"/>
          <w:sz w:val="32"/>
          <w:szCs w:val="32"/>
        </w:rPr>
        <w:t>.</w:t>
      </w:r>
    </w:p>
    <w:p w14:paraId="59AB0864" w14:textId="77777777" w:rsidR="00761855" w:rsidRPr="0014299C" w:rsidRDefault="00761855" w:rsidP="00AE35BF">
      <w:pPr>
        <w:pStyle w:val="aa"/>
        <w:numPr>
          <w:ilvl w:val="0"/>
          <w:numId w:val="2"/>
        </w:numPr>
        <w:bidi/>
        <w:spacing w:line="360" w:lineRule="auto"/>
        <w:jc w:val="both"/>
        <w:rPr>
          <w:rFonts w:ascii="Simplified Arabic" w:hAnsi="Simplified Arabic" w:cs="Simplified Arabic"/>
          <w:sz w:val="32"/>
          <w:szCs w:val="32"/>
        </w:rPr>
      </w:pPr>
      <w:r w:rsidRPr="0014299C">
        <w:rPr>
          <w:rStyle w:val="ab"/>
          <w:rFonts w:ascii="Simplified Arabic" w:hAnsi="Simplified Arabic" w:cs="Simplified Arabic"/>
          <w:sz w:val="32"/>
          <w:szCs w:val="32"/>
          <w:rtl/>
        </w:rPr>
        <w:lastRenderedPageBreak/>
        <w:t>المعالجة المعرفية وردود الفعل</w:t>
      </w:r>
      <w:r w:rsidRPr="0014299C">
        <w:rPr>
          <w:rStyle w:val="ab"/>
          <w:rFonts w:ascii="Simplified Arabic" w:hAnsi="Simplified Arabic" w:cs="Simplified Arabic"/>
          <w:sz w:val="32"/>
          <w:szCs w:val="32"/>
        </w:rPr>
        <w:t xml:space="preserve"> (Cognitive Processing and Feedback):</w:t>
      </w:r>
      <w:r w:rsidRPr="0014299C">
        <w:rPr>
          <w:rFonts w:ascii="Simplified Arabic" w:hAnsi="Simplified Arabic" w:cs="Simplified Arabic"/>
          <w:sz w:val="32"/>
          <w:szCs w:val="32"/>
        </w:rPr>
        <w:t xml:space="preserve"> </w:t>
      </w:r>
      <w:r w:rsidRPr="0014299C">
        <w:rPr>
          <w:rFonts w:ascii="Simplified Arabic" w:hAnsi="Simplified Arabic" w:cs="Simplified Arabic"/>
          <w:sz w:val="32"/>
          <w:szCs w:val="32"/>
          <w:rtl/>
        </w:rPr>
        <w:t>تحليل الأداء وتعديل الحركات بناءً على المعلومات الواردة من التغذية الراجعة</w:t>
      </w:r>
      <w:r w:rsidRPr="0014299C">
        <w:rPr>
          <w:rFonts w:ascii="Simplified Arabic" w:hAnsi="Simplified Arabic" w:cs="Simplified Arabic"/>
          <w:sz w:val="32"/>
          <w:szCs w:val="32"/>
        </w:rPr>
        <w:t>.</w:t>
      </w:r>
    </w:p>
    <w:p w14:paraId="116DD074" w14:textId="77777777" w:rsidR="00761855" w:rsidRPr="0014299C" w:rsidRDefault="00761855" w:rsidP="00AE35BF">
      <w:pPr>
        <w:pStyle w:val="aa"/>
        <w:numPr>
          <w:ilvl w:val="0"/>
          <w:numId w:val="2"/>
        </w:numPr>
        <w:bidi/>
        <w:spacing w:line="360" w:lineRule="auto"/>
        <w:jc w:val="both"/>
        <w:rPr>
          <w:rFonts w:ascii="Simplified Arabic" w:hAnsi="Simplified Arabic" w:cs="Simplified Arabic"/>
          <w:sz w:val="32"/>
          <w:szCs w:val="32"/>
        </w:rPr>
      </w:pPr>
      <w:r w:rsidRPr="0014299C">
        <w:rPr>
          <w:rStyle w:val="ab"/>
          <w:rFonts w:ascii="Simplified Arabic" w:hAnsi="Simplified Arabic" w:cs="Simplified Arabic"/>
          <w:sz w:val="32"/>
          <w:szCs w:val="32"/>
          <w:rtl/>
        </w:rPr>
        <w:t>التنظيم العصبي والتحكم الحركي</w:t>
      </w:r>
      <w:r w:rsidRPr="0014299C">
        <w:rPr>
          <w:rStyle w:val="ab"/>
          <w:rFonts w:ascii="Simplified Arabic" w:hAnsi="Simplified Arabic" w:cs="Simplified Arabic"/>
          <w:sz w:val="32"/>
          <w:szCs w:val="32"/>
        </w:rPr>
        <w:t xml:space="preserve"> (Neurological Regulation and Motor Control):</w:t>
      </w:r>
      <w:r w:rsidRPr="0014299C">
        <w:rPr>
          <w:rFonts w:ascii="Simplified Arabic" w:hAnsi="Simplified Arabic" w:cs="Simplified Arabic"/>
          <w:sz w:val="32"/>
          <w:szCs w:val="32"/>
        </w:rPr>
        <w:t xml:space="preserve"> </w:t>
      </w:r>
      <w:r w:rsidRPr="0014299C">
        <w:rPr>
          <w:rFonts w:ascii="Simplified Arabic" w:hAnsi="Simplified Arabic" w:cs="Simplified Arabic"/>
          <w:sz w:val="32"/>
          <w:szCs w:val="32"/>
          <w:rtl/>
        </w:rPr>
        <w:t>العمليات العصبية التي تتحكم في دقة وتنسيق الحركات</w:t>
      </w:r>
      <w:r w:rsidRPr="0014299C">
        <w:rPr>
          <w:rFonts w:ascii="Simplified Arabic" w:hAnsi="Simplified Arabic" w:cs="Simplified Arabic"/>
          <w:sz w:val="32"/>
          <w:szCs w:val="32"/>
        </w:rPr>
        <w:t>.</w:t>
      </w:r>
    </w:p>
    <w:p w14:paraId="3CE2A9BD" w14:textId="074D8E36" w:rsidR="00761855" w:rsidRPr="00761855" w:rsidRDefault="00761855" w:rsidP="00A77865">
      <w:pPr>
        <w:pStyle w:val="3"/>
        <w:bidi/>
        <w:jc w:val="both"/>
        <w:rPr>
          <w:rFonts w:ascii="Simplified Arabic" w:hAnsi="Simplified Arabic" w:cs="Simplified Arabic"/>
          <w:sz w:val="36"/>
          <w:szCs w:val="36"/>
        </w:rPr>
      </w:pPr>
      <w:r w:rsidRPr="00761855">
        <w:rPr>
          <w:rStyle w:val="ab"/>
          <w:rFonts w:ascii="Simplified Arabic" w:hAnsi="Simplified Arabic" w:cs="Simplified Arabic"/>
          <w:b/>
          <w:bCs/>
          <w:sz w:val="36"/>
          <w:szCs w:val="36"/>
          <w:rtl/>
        </w:rPr>
        <w:t>العوامل المؤثرة في العمليات العقلية المرتبطة بالفعل الكامن</w:t>
      </w:r>
      <w:r w:rsidR="00AF6404" w:rsidRPr="001B6D5D">
        <w:rPr>
          <w:rFonts w:ascii="Simplified Arabic" w:hAnsi="Simplified Arabic" w:cs="Simplified Arabic"/>
          <w:sz w:val="36"/>
          <w:szCs w:val="36"/>
          <w:vertAlign w:val="superscript"/>
          <w:rtl/>
        </w:rPr>
        <w:t>(</w:t>
      </w:r>
      <w:r w:rsidR="00AF6404" w:rsidRPr="001B6D5D">
        <w:rPr>
          <w:rStyle w:val="a6"/>
          <w:rFonts w:ascii="Simplified Arabic" w:hAnsi="Simplified Arabic" w:cs="Simplified Arabic"/>
          <w:sz w:val="36"/>
          <w:szCs w:val="36"/>
          <w:rtl/>
        </w:rPr>
        <w:footnoteReference w:id="5"/>
      </w:r>
      <w:r w:rsidR="00AF6404" w:rsidRPr="001B6D5D">
        <w:rPr>
          <w:rFonts w:ascii="Simplified Arabic" w:hAnsi="Simplified Arabic" w:cs="Simplified Arabic"/>
          <w:sz w:val="36"/>
          <w:szCs w:val="36"/>
          <w:vertAlign w:val="superscript"/>
          <w:rtl/>
        </w:rPr>
        <w:t>)</w:t>
      </w:r>
      <w:r w:rsidR="00AF6404">
        <w:rPr>
          <w:rStyle w:val="ab"/>
          <w:rFonts w:ascii="Simplified Arabic" w:hAnsi="Simplified Arabic" w:cs="Simplified Arabic" w:hint="cs"/>
          <w:b/>
          <w:bCs/>
          <w:sz w:val="36"/>
          <w:szCs w:val="36"/>
          <w:rtl/>
        </w:rPr>
        <w:t>:</w:t>
      </w:r>
    </w:p>
    <w:p w14:paraId="5E9688F5" w14:textId="77777777" w:rsidR="00761855" w:rsidRPr="0014299C" w:rsidRDefault="00761855" w:rsidP="00AE35BF">
      <w:pPr>
        <w:pStyle w:val="aa"/>
        <w:numPr>
          <w:ilvl w:val="0"/>
          <w:numId w:val="3"/>
        </w:numPr>
        <w:bidi/>
        <w:spacing w:line="360" w:lineRule="auto"/>
        <w:jc w:val="both"/>
        <w:rPr>
          <w:rFonts w:ascii="Simplified Arabic" w:hAnsi="Simplified Arabic" w:cs="Simplified Arabic"/>
          <w:sz w:val="32"/>
          <w:szCs w:val="32"/>
        </w:rPr>
      </w:pPr>
      <w:r w:rsidRPr="0014299C">
        <w:rPr>
          <w:rStyle w:val="ab"/>
          <w:rFonts w:ascii="Simplified Arabic" w:hAnsi="Simplified Arabic" w:cs="Simplified Arabic"/>
          <w:sz w:val="32"/>
          <w:szCs w:val="32"/>
          <w:rtl/>
        </w:rPr>
        <w:t>الخبرة والتعلم</w:t>
      </w:r>
      <w:r w:rsidRPr="0014299C">
        <w:rPr>
          <w:rStyle w:val="ab"/>
          <w:rFonts w:ascii="Simplified Arabic" w:hAnsi="Simplified Arabic" w:cs="Simplified Arabic"/>
          <w:sz w:val="32"/>
          <w:szCs w:val="32"/>
        </w:rPr>
        <w:t>:</w:t>
      </w:r>
      <w:r w:rsidRPr="0014299C">
        <w:rPr>
          <w:rFonts w:ascii="Simplified Arabic" w:hAnsi="Simplified Arabic" w:cs="Simplified Arabic"/>
          <w:sz w:val="32"/>
          <w:szCs w:val="32"/>
        </w:rPr>
        <w:t xml:space="preserve"> </w:t>
      </w:r>
      <w:r w:rsidRPr="0014299C">
        <w:rPr>
          <w:rFonts w:ascii="Simplified Arabic" w:hAnsi="Simplified Arabic" w:cs="Simplified Arabic"/>
          <w:sz w:val="32"/>
          <w:szCs w:val="32"/>
          <w:rtl/>
        </w:rPr>
        <w:t>كلما زادت خبرة الفرد في أداء المهارات الحركية، تحسنت قدرته على اتخاذ قرارات سريعة ودقيقة</w:t>
      </w:r>
      <w:r w:rsidRPr="0014299C">
        <w:rPr>
          <w:rFonts w:ascii="Simplified Arabic" w:hAnsi="Simplified Arabic" w:cs="Simplified Arabic"/>
          <w:sz w:val="32"/>
          <w:szCs w:val="32"/>
        </w:rPr>
        <w:t>.</w:t>
      </w:r>
    </w:p>
    <w:p w14:paraId="5010FBEA" w14:textId="77777777" w:rsidR="00761855" w:rsidRPr="0014299C" w:rsidRDefault="00761855" w:rsidP="00AE35BF">
      <w:pPr>
        <w:pStyle w:val="aa"/>
        <w:numPr>
          <w:ilvl w:val="0"/>
          <w:numId w:val="3"/>
        </w:numPr>
        <w:bidi/>
        <w:spacing w:line="360" w:lineRule="auto"/>
        <w:jc w:val="both"/>
        <w:rPr>
          <w:rFonts w:ascii="Simplified Arabic" w:hAnsi="Simplified Arabic" w:cs="Simplified Arabic"/>
          <w:sz w:val="32"/>
          <w:szCs w:val="32"/>
        </w:rPr>
      </w:pPr>
      <w:r w:rsidRPr="0014299C">
        <w:rPr>
          <w:rStyle w:val="ab"/>
          <w:rFonts w:ascii="Simplified Arabic" w:hAnsi="Simplified Arabic" w:cs="Simplified Arabic"/>
          <w:sz w:val="32"/>
          <w:szCs w:val="32"/>
          <w:rtl/>
        </w:rPr>
        <w:t>التكرار والممارسة</w:t>
      </w:r>
      <w:r w:rsidRPr="0014299C">
        <w:rPr>
          <w:rStyle w:val="ab"/>
          <w:rFonts w:ascii="Simplified Arabic" w:hAnsi="Simplified Arabic" w:cs="Simplified Arabic"/>
          <w:sz w:val="32"/>
          <w:szCs w:val="32"/>
        </w:rPr>
        <w:t>:</w:t>
      </w:r>
      <w:r w:rsidRPr="0014299C">
        <w:rPr>
          <w:rFonts w:ascii="Simplified Arabic" w:hAnsi="Simplified Arabic" w:cs="Simplified Arabic"/>
          <w:sz w:val="32"/>
          <w:szCs w:val="32"/>
        </w:rPr>
        <w:t xml:space="preserve"> </w:t>
      </w:r>
      <w:r w:rsidRPr="0014299C">
        <w:rPr>
          <w:rFonts w:ascii="Simplified Arabic" w:hAnsi="Simplified Arabic" w:cs="Simplified Arabic"/>
          <w:sz w:val="32"/>
          <w:szCs w:val="32"/>
          <w:rtl/>
        </w:rPr>
        <w:t>تساعد في تعزيز مسارات الذاكرة الحركية وتقوية الروابط العصبية</w:t>
      </w:r>
      <w:r w:rsidRPr="0014299C">
        <w:rPr>
          <w:rFonts w:ascii="Simplified Arabic" w:hAnsi="Simplified Arabic" w:cs="Simplified Arabic"/>
          <w:sz w:val="32"/>
          <w:szCs w:val="32"/>
        </w:rPr>
        <w:t>.</w:t>
      </w:r>
    </w:p>
    <w:p w14:paraId="369D22D7" w14:textId="77777777" w:rsidR="00761855" w:rsidRPr="0014299C" w:rsidRDefault="00761855" w:rsidP="00AE35BF">
      <w:pPr>
        <w:pStyle w:val="aa"/>
        <w:numPr>
          <w:ilvl w:val="0"/>
          <w:numId w:val="3"/>
        </w:numPr>
        <w:bidi/>
        <w:spacing w:line="360" w:lineRule="auto"/>
        <w:jc w:val="both"/>
        <w:rPr>
          <w:rFonts w:ascii="Simplified Arabic" w:hAnsi="Simplified Arabic" w:cs="Simplified Arabic"/>
          <w:sz w:val="32"/>
          <w:szCs w:val="32"/>
        </w:rPr>
      </w:pPr>
      <w:r w:rsidRPr="0014299C">
        <w:rPr>
          <w:rStyle w:val="ab"/>
          <w:rFonts w:ascii="Simplified Arabic" w:hAnsi="Simplified Arabic" w:cs="Simplified Arabic"/>
          <w:sz w:val="32"/>
          <w:szCs w:val="32"/>
          <w:rtl/>
        </w:rPr>
        <w:t>اللياقة البدنية والعصبية</w:t>
      </w:r>
      <w:r w:rsidRPr="0014299C">
        <w:rPr>
          <w:rStyle w:val="ab"/>
          <w:rFonts w:ascii="Simplified Arabic" w:hAnsi="Simplified Arabic" w:cs="Simplified Arabic"/>
          <w:sz w:val="32"/>
          <w:szCs w:val="32"/>
        </w:rPr>
        <w:t>:</w:t>
      </w:r>
      <w:r w:rsidRPr="0014299C">
        <w:rPr>
          <w:rFonts w:ascii="Simplified Arabic" w:hAnsi="Simplified Arabic" w:cs="Simplified Arabic"/>
          <w:sz w:val="32"/>
          <w:szCs w:val="32"/>
        </w:rPr>
        <w:t xml:space="preserve"> </w:t>
      </w:r>
      <w:r w:rsidRPr="0014299C">
        <w:rPr>
          <w:rFonts w:ascii="Simplified Arabic" w:hAnsi="Simplified Arabic" w:cs="Simplified Arabic"/>
          <w:sz w:val="32"/>
          <w:szCs w:val="32"/>
          <w:rtl/>
        </w:rPr>
        <w:t>تؤثر على سرعة معالجة المعلومات وكفاءة الاستجابة الحركية</w:t>
      </w:r>
      <w:r w:rsidRPr="0014299C">
        <w:rPr>
          <w:rFonts w:ascii="Simplified Arabic" w:hAnsi="Simplified Arabic" w:cs="Simplified Arabic"/>
          <w:sz w:val="32"/>
          <w:szCs w:val="32"/>
        </w:rPr>
        <w:t>.</w:t>
      </w:r>
    </w:p>
    <w:p w14:paraId="016C95E0" w14:textId="7D447A04" w:rsidR="00A77865" w:rsidRDefault="00761855" w:rsidP="00AE35BF">
      <w:pPr>
        <w:pStyle w:val="aa"/>
        <w:numPr>
          <w:ilvl w:val="0"/>
          <w:numId w:val="3"/>
        </w:numPr>
        <w:bidi/>
        <w:spacing w:line="360" w:lineRule="auto"/>
        <w:jc w:val="both"/>
        <w:rPr>
          <w:rFonts w:ascii="Simplified Arabic" w:hAnsi="Simplified Arabic" w:cs="Simplified Arabic"/>
          <w:sz w:val="32"/>
          <w:szCs w:val="32"/>
        </w:rPr>
      </w:pPr>
      <w:r w:rsidRPr="0014299C">
        <w:rPr>
          <w:rStyle w:val="ab"/>
          <w:rFonts w:ascii="Simplified Arabic" w:hAnsi="Simplified Arabic" w:cs="Simplified Arabic"/>
          <w:sz w:val="32"/>
          <w:szCs w:val="32"/>
          <w:rtl/>
        </w:rPr>
        <w:t>التحفيز والانفعالات</w:t>
      </w:r>
      <w:r w:rsidRPr="0014299C">
        <w:rPr>
          <w:rStyle w:val="ab"/>
          <w:rFonts w:ascii="Simplified Arabic" w:hAnsi="Simplified Arabic" w:cs="Simplified Arabic"/>
          <w:sz w:val="32"/>
          <w:szCs w:val="32"/>
        </w:rPr>
        <w:t>:</w:t>
      </w:r>
      <w:r w:rsidRPr="0014299C">
        <w:rPr>
          <w:rFonts w:ascii="Simplified Arabic" w:hAnsi="Simplified Arabic" w:cs="Simplified Arabic"/>
          <w:sz w:val="32"/>
          <w:szCs w:val="32"/>
        </w:rPr>
        <w:t xml:space="preserve"> </w:t>
      </w:r>
      <w:r w:rsidRPr="0014299C">
        <w:rPr>
          <w:rFonts w:ascii="Simplified Arabic" w:hAnsi="Simplified Arabic" w:cs="Simplified Arabic"/>
          <w:sz w:val="32"/>
          <w:szCs w:val="32"/>
          <w:rtl/>
        </w:rPr>
        <w:t>يؤثر الدافع النفسي والمستوى العاطفي على قدرة الدماغ في معالجة المعلومات الحركية واتخاذ القرارات المناسبة</w:t>
      </w:r>
      <w:r w:rsidRPr="0014299C">
        <w:rPr>
          <w:rFonts w:ascii="Simplified Arabic" w:hAnsi="Simplified Arabic" w:cs="Simplified Arabic"/>
          <w:sz w:val="32"/>
          <w:szCs w:val="32"/>
        </w:rPr>
        <w:t>.</w:t>
      </w:r>
    </w:p>
    <w:p w14:paraId="4709E5A9" w14:textId="0898B62F" w:rsidR="00055530" w:rsidRDefault="00055530" w:rsidP="00055530">
      <w:pPr>
        <w:pStyle w:val="aa"/>
        <w:bidi/>
        <w:spacing w:line="360" w:lineRule="auto"/>
        <w:jc w:val="both"/>
        <w:rPr>
          <w:rFonts w:ascii="Simplified Arabic" w:hAnsi="Simplified Arabic" w:cs="Simplified Arabic"/>
          <w:sz w:val="32"/>
          <w:szCs w:val="32"/>
          <w:rtl/>
        </w:rPr>
      </w:pPr>
    </w:p>
    <w:p w14:paraId="6591F114" w14:textId="77777777" w:rsidR="00055530" w:rsidRPr="00FF4C90" w:rsidRDefault="00055530" w:rsidP="00055530">
      <w:pPr>
        <w:pStyle w:val="aa"/>
        <w:bidi/>
        <w:spacing w:line="360" w:lineRule="auto"/>
        <w:jc w:val="both"/>
        <w:rPr>
          <w:rFonts w:ascii="Simplified Arabic" w:hAnsi="Simplified Arabic" w:cs="Simplified Arabic"/>
          <w:sz w:val="32"/>
          <w:szCs w:val="32"/>
        </w:rPr>
      </w:pPr>
    </w:p>
    <w:p w14:paraId="6D139F40" w14:textId="7F259615" w:rsidR="00C15B34" w:rsidRDefault="00D95FC9" w:rsidP="00DB551D">
      <w:pPr>
        <w:pStyle w:val="aa"/>
        <w:bidi/>
        <w:spacing w:line="360" w:lineRule="auto"/>
        <w:jc w:val="both"/>
        <w:rPr>
          <w:rStyle w:val="ab"/>
          <w:rFonts w:ascii="Simplified Arabic" w:hAnsi="Simplified Arabic" w:cs="Simplified Arabic"/>
          <w:sz w:val="36"/>
          <w:szCs w:val="36"/>
          <w:rtl/>
        </w:rPr>
      </w:pPr>
      <w:r>
        <w:rPr>
          <w:rStyle w:val="ab"/>
          <w:rFonts w:ascii="Simplified Arabic" w:hAnsi="Simplified Arabic" w:cs="Simplified Arabic" w:hint="cs"/>
          <w:sz w:val="36"/>
          <w:szCs w:val="36"/>
          <w:rtl/>
        </w:rPr>
        <w:lastRenderedPageBreak/>
        <w:t>العمليات العقلية المرتبطة بالفعل الكامن:</w:t>
      </w:r>
    </w:p>
    <w:p w14:paraId="49D93D1B" w14:textId="72EDE5BE" w:rsidR="00D95FC9" w:rsidRPr="007B04D0" w:rsidRDefault="00D95FC9" w:rsidP="00DB551D">
      <w:pPr>
        <w:bidi/>
        <w:spacing w:line="360" w:lineRule="auto"/>
        <w:jc w:val="both"/>
        <w:rPr>
          <w:rFonts w:ascii="Simplified Arabic" w:eastAsia="Calibri" w:hAnsi="Simplified Arabic" w:cs="Simplified Arabic"/>
          <w:sz w:val="32"/>
          <w:szCs w:val="32"/>
          <w:rtl/>
        </w:rPr>
      </w:pPr>
      <w:r w:rsidRPr="00FF4C90">
        <w:rPr>
          <w:rFonts w:ascii="Simplified Arabic" w:eastAsia="Calibri" w:hAnsi="Simplified Arabic" w:cs="Simplified Arabic"/>
          <w:b/>
          <w:bCs/>
          <w:sz w:val="32"/>
          <w:szCs w:val="32"/>
          <w:rtl/>
        </w:rPr>
        <w:t>الفعل الكامن:</w:t>
      </w:r>
      <w:r w:rsidRPr="007B04D0">
        <w:rPr>
          <w:rFonts w:ascii="Simplified Arabic" w:eastAsia="Calibri" w:hAnsi="Simplified Arabic" w:cs="Simplified Arabic"/>
          <w:sz w:val="32"/>
          <w:szCs w:val="32"/>
          <w:rtl/>
        </w:rPr>
        <w:t xml:space="preserve"> هو عملية تنظيم وتهيئة للاستجابات الحركية او</w:t>
      </w:r>
      <w:r w:rsidRPr="007B04D0">
        <w:rPr>
          <w:rFonts w:ascii="Simplified Arabic" w:eastAsia="Calibri" w:hAnsi="Simplified Arabic" w:cs="Simplified Arabic" w:hint="cs"/>
          <w:sz w:val="32"/>
          <w:szCs w:val="32"/>
          <w:rtl/>
        </w:rPr>
        <w:t xml:space="preserve"> </w:t>
      </w:r>
      <w:r w:rsidRPr="007B04D0">
        <w:rPr>
          <w:rFonts w:ascii="Simplified Arabic" w:eastAsia="Calibri" w:hAnsi="Simplified Arabic" w:cs="Simplified Arabic"/>
          <w:sz w:val="32"/>
          <w:szCs w:val="32"/>
          <w:rtl/>
        </w:rPr>
        <w:t xml:space="preserve">رسم البرامج الحركية ويلعب </w:t>
      </w:r>
      <w:r w:rsidRPr="007B04D0">
        <w:rPr>
          <w:rFonts w:ascii="Simplified Arabic" w:eastAsia="Calibri" w:hAnsi="Simplified Arabic" w:cs="Simplified Arabic" w:hint="cs"/>
          <w:sz w:val="32"/>
          <w:szCs w:val="32"/>
          <w:rtl/>
        </w:rPr>
        <w:t>الأدراك</w:t>
      </w:r>
      <w:r w:rsidRPr="007B04D0">
        <w:rPr>
          <w:rFonts w:ascii="Simplified Arabic" w:eastAsia="Calibri" w:hAnsi="Simplified Arabic" w:cs="Simplified Arabic"/>
          <w:sz w:val="32"/>
          <w:szCs w:val="32"/>
          <w:rtl/>
        </w:rPr>
        <w:t xml:space="preserve"> والخيال والذاكرة والتطور دوراً مهماً في ذلك وهو ناتج عن الاحساسات الخارجية التي تأتي عن طريق الاعصاب الحسية او استجابة لتصور وخيال حركي او تفكير داخلي يحتم حدوث فعل معين داخل الانسان حي</w:t>
      </w:r>
      <w:r w:rsidR="00FF4C90">
        <w:rPr>
          <w:rFonts w:ascii="Simplified Arabic" w:eastAsia="Calibri" w:hAnsi="Simplified Arabic" w:cs="Simplified Arabic"/>
          <w:sz w:val="32"/>
          <w:szCs w:val="32"/>
          <w:rtl/>
        </w:rPr>
        <w:t>ث يؤدي ذلك الى تعلم مهارة حركية</w:t>
      </w:r>
      <w:r w:rsidRPr="007B04D0">
        <w:rPr>
          <w:rFonts w:ascii="Simplified Arabic" w:eastAsia="Calibri" w:hAnsi="Simplified Arabic" w:cs="Simplified Arabic"/>
          <w:sz w:val="32"/>
          <w:szCs w:val="32"/>
          <w:rtl/>
        </w:rPr>
        <w:t>.</w:t>
      </w:r>
    </w:p>
    <w:p w14:paraId="2E0A22E1" w14:textId="7B697DA8" w:rsidR="00D95FC9" w:rsidRDefault="00D95FC9" w:rsidP="00DB551D">
      <w:pPr>
        <w:bidi/>
        <w:spacing w:line="360" w:lineRule="auto"/>
        <w:jc w:val="both"/>
        <w:rPr>
          <w:rFonts w:ascii="Simplified Arabic" w:eastAsia="Calibri" w:hAnsi="Simplified Arabic" w:cs="Simplified Arabic"/>
          <w:b/>
          <w:bCs/>
          <w:sz w:val="36"/>
          <w:szCs w:val="36"/>
          <w:rtl/>
        </w:rPr>
      </w:pPr>
      <w:r w:rsidRPr="00DB551D">
        <w:rPr>
          <w:rFonts w:ascii="Simplified Arabic" w:eastAsia="Calibri" w:hAnsi="Simplified Arabic" w:cs="Simplified Arabic"/>
          <w:b/>
          <w:bCs/>
          <w:sz w:val="36"/>
          <w:szCs w:val="36"/>
          <w:rtl/>
        </w:rPr>
        <w:t>واهم العمليات العقلية التي تتعلق بالفعل الكامن:</w:t>
      </w:r>
    </w:p>
    <w:p w14:paraId="1CAD6F8F" w14:textId="77777777" w:rsidR="00E26909" w:rsidRPr="008E61FD" w:rsidRDefault="00E26909" w:rsidP="00E26909">
      <w:pPr>
        <w:tabs>
          <w:tab w:val="left" w:pos="1836"/>
        </w:tabs>
        <w:bidi/>
        <w:spacing w:line="276" w:lineRule="auto"/>
        <w:jc w:val="both"/>
        <w:rPr>
          <w:rFonts w:ascii="Simplified Arabic" w:hAnsi="Simplified Arabic" w:cs="Simplified Arabic"/>
          <w:b/>
          <w:bCs/>
          <w:sz w:val="36"/>
          <w:szCs w:val="36"/>
          <w:rtl/>
          <w:lang w:bidi="ar-IQ"/>
        </w:rPr>
      </w:pPr>
      <w:r w:rsidRPr="008E61FD">
        <w:rPr>
          <w:rFonts w:ascii="Simplified Arabic" w:hAnsi="Simplified Arabic" w:cs="Simplified Arabic"/>
          <w:b/>
          <w:bCs/>
          <w:sz w:val="36"/>
          <w:szCs w:val="36"/>
          <w:rtl/>
          <w:lang w:bidi="ar-IQ"/>
        </w:rPr>
        <w:t xml:space="preserve">1- الإدراك الحسي </w:t>
      </w:r>
      <w:r w:rsidRPr="008E61FD">
        <w:rPr>
          <w:rFonts w:ascii="Simplified Arabic" w:hAnsi="Simplified Arabic" w:cs="Simplified Arabic"/>
          <w:b/>
          <w:bCs/>
          <w:sz w:val="36"/>
          <w:szCs w:val="36"/>
          <w:lang w:bidi="ar-IQ"/>
        </w:rPr>
        <w:t>(Perception)</w:t>
      </w:r>
      <w:r w:rsidRPr="001B11EF">
        <w:rPr>
          <w:rFonts w:ascii="Simplified Arabic" w:hAnsi="Simplified Arabic" w:cs="Simplified Arabic"/>
          <w:sz w:val="36"/>
          <w:szCs w:val="36"/>
          <w:vertAlign w:val="superscript"/>
          <w:rtl/>
        </w:rPr>
        <w:t xml:space="preserve"> </w:t>
      </w:r>
      <w:r w:rsidRPr="001B6D5D">
        <w:rPr>
          <w:rFonts w:ascii="Simplified Arabic" w:hAnsi="Simplified Arabic" w:cs="Simplified Arabic"/>
          <w:sz w:val="36"/>
          <w:szCs w:val="36"/>
          <w:vertAlign w:val="superscript"/>
          <w:rtl/>
        </w:rPr>
        <w:t>(</w:t>
      </w:r>
      <w:r w:rsidRPr="001B6D5D">
        <w:rPr>
          <w:rStyle w:val="a6"/>
          <w:rFonts w:ascii="Simplified Arabic" w:hAnsi="Simplified Arabic" w:cs="Simplified Arabic"/>
          <w:sz w:val="36"/>
          <w:szCs w:val="36"/>
          <w:rtl/>
        </w:rPr>
        <w:footnoteReference w:id="6"/>
      </w:r>
      <w:r w:rsidRPr="001B6D5D">
        <w:rPr>
          <w:rFonts w:ascii="Simplified Arabic" w:hAnsi="Simplified Arabic" w:cs="Simplified Arabic"/>
          <w:sz w:val="36"/>
          <w:szCs w:val="36"/>
          <w:vertAlign w:val="superscript"/>
          <w:rtl/>
        </w:rPr>
        <w:t>)</w:t>
      </w:r>
    </w:p>
    <w:p w14:paraId="449D8F19" w14:textId="77777777" w:rsidR="00E26909" w:rsidRPr="008E61FD" w:rsidRDefault="00E26909" w:rsidP="00E26909">
      <w:pPr>
        <w:tabs>
          <w:tab w:val="left" w:pos="1836"/>
        </w:tabs>
        <w:bidi/>
        <w:spacing w:line="276" w:lineRule="auto"/>
        <w:jc w:val="both"/>
        <w:rPr>
          <w:rFonts w:ascii="Simplified Arabic" w:hAnsi="Simplified Arabic" w:cs="Simplified Arabic"/>
          <w:b/>
          <w:bCs/>
          <w:sz w:val="36"/>
          <w:szCs w:val="36"/>
          <w:rtl/>
          <w:lang w:bidi="ar-IQ"/>
        </w:rPr>
      </w:pPr>
      <w:r w:rsidRPr="008E61FD">
        <w:rPr>
          <w:rFonts w:ascii="Simplified Arabic" w:hAnsi="Simplified Arabic" w:cs="Simplified Arabic"/>
          <w:b/>
          <w:bCs/>
          <w:sz w:val="36"/>
          <w:szCs w:val="36"/>
          <w:rtl/>
          <w:lang w:bidi="ar-IQ"/>
        </w:rPr>
        <w:t>1-1 مفهوم الإدراك الحسي:</w:t>
      </w:r>
    </w:p>
    <w:p w14:paraId="6B879D3A" w14:textId="77777777" w:rsidR="00E26909" w:rsidRPr="008E61FD" w:rsidRDefault="00E26909" w:rsidP="00E26909">
      <w:pPr>
        <w:tabs>
          <w:tab w:val="left" w:pos="1836"/>
        </w:tabs>
        <w:bidi/>
        <w:spacing w:line="360" w:lineRule="auto"/>
        <w:jc w:val="both"/>
        <w:rPr>
          <w:rFonts w:ascii="Simplified Arabic" w:hAnsi="Simplified Arabic" w:cs="Simplified Arabic"/>
          <w:sz w:val="32"/>
          <w:szCs w:val="32"/>
          <w:rtl/>
          <w:lang w:bidi="ar-IQ"/>
        </w:rPr>
      </w:pPr>
      <w:r w:rsidRPr="008E61FD">
        <w:rPr>
          <w:rFonts w:ascii="Simplified Arabic" w:hAnsi="Simplified Arabic" w:cs="Simplified Arabic"/>
          <w:sz w:val="32"/>
          <w:szCs w:val="32"/>
          <w:rtl/>
          <w:lang w:bidi="ar-IQ"/>
        </w:rPr>
        <w:t>الإدراك الحسي هو العملية التي من خلالها يتلقى الفرد المعلومات من البيئة المحيطة عبر الحواس المختلفة، ثم يعالجها ليتخذ قرارات تتعلق بالاستجابة الحركية المناسبة. يُعتبر الإدراك الحسي اللبنة الأساسية في بناء المهارات الحركية، حيث يوفر للفرد تصورًا دقيقًا عن موقعه في الفضاء الحركي</w:t>
      </w:r>
      <w:r w:rsidRPr="008E61FD">
        <w:rPr>
          <w:rFonts w:ascii="Simplified Arabic" w:hAnsi="Simplified Arabic" w:cs="Simplified Arabic"/>
          <w:sz w:val="32"/>
          <w:szCs w:val="32"/>
          <w:lang w:bidi="ar-IQ"/>
        </w:rPr>
        <w:t>.</w:t>
      </w:r>
    </w:p>
    <w:p w14:paraId="4CA7B088" w14:textId="77777777" w:rsidR="00E26909" w:rsidRPr="008E61FD" w:rsidRDefault="00E26909" w:rsidP="00E26909">
      <w:pPr>
        <w:tabs>
          <w:tab w:val="left" w:pos="1836"/>
        </w:tabs>
        <w:bidi/>
        <w:spacing w:line="276" w:lineRule="auto"/>
        <w:jc w:val="both"/>
        <w:rPr>
          <w:rFonts w:ascii="Simplified Arabic" w:hAnsi="Simplified Arabic" w:cs="Simplified Arabic"/>
          <w:b/>
          <w:bCs/>
          <w:sz w:val="36"/>
          <w:szCs w:val="36"/>
          <w:rtl/>
          <w:lang w:bidi="ar-IQ"/>
        </w:rPr>
      </w:pPr>
      <w:r w:rsidRPr="008E61FD">
        <w:rPr>
          <w:rFonts w:ascii="Simplified Arabic" w:hAnsi="Simplified Arabic" w:cs="Simplified Arabic"/>
          <w:b/>
          <w:bCs/>
          <w:sz w:val="36"/>
          <w:szCs w:val="36"/>
          <w:rtl/>
          <w:lang w:bidi="ar-IQ"/>
        </w:rPr>
        <w:lastRenderedPageBreak/>
        <w:t>1-2 أنواع الإدراك الحسي</w:t>
      </w:r>
      <w:r w:rsidRPr="001B6D5D">
        <w:rPr>
          <w:rFonts w:ascii="Simplified Arabic" w:hAnsi="Simplified Arabic" w:cs="Simplified Arabic"/>
          <w:sz w:val="36"/>
          <w:szCs w:val="36"/>
          <w:vertAlign w:val="superscript"/>
          <w:rtl/>
        </w:rPr>
        <w:t>(</w:t>
      </w:r>
      <w:r w:rsidRPr="001B6D5D">
        <w:rPr>
          <w:rStyle w:val="a6"/>
          <w:rFonts w:ascii="Simplified Arabic" w:hAnsi="Simplified Arabic" w:cs="Simplified Arabic"/>
          <w:sz w:val="36"/>
          <w:szCs w:val="36"/>
          <w:rtl/>
        </w:rPr>
        <w:footnoteReference w:id="7"/>
      </w:r>
      <w:r w:rsidRPr="001B6D5D">
        <w:rPr>
          <w:rFonts w:ascii="Simplified Arabic" w:hAnsi="Simplified Arabic" w:cs="Simplified Arabic"/>
          <w:sz w:val="36"/>
          <w:szCs w:val="36"/>
          <w:vertAlign w:val="superscript"/>
          <w:rtl/>
        </w:rPr>
        <w:t>)</w:t>
      </w:r>
      <w:r>
        <w:rPr>
          <w:rFonts w:ascii="Simplified Arabic" w:hAnsi="Simplified Arabic" w:cs="Simplified Arabic" w:hint="cs"/>
          <w:b/>
          <w:bCs/>
          <w:sz w:val="36"/>
          <w:szCs w:val="36"/>
          <w:rtl/>
          <w:lang w:bidi="ar-IQ"/>
        </w:rPr>
        <w:t>:</w:t>
      </w:r>
    </w:p>
    <w:p w14:paraId="582C31FD" w14:textId="77777777" w:rsidR="00E26909" w:rsidRPr="008E61FD" w:rsidRDefault="00E26909" w:rsidP="00AE35BF">
      <w:pPr>
        <w:pStyle w:val="a5"/>
        <w:numPr>
          <w:ilvl w:val="0"/>
          <w:numId w:val="10"/>
        </w:numPr>
        <w:tabs>
          <w:tab w:val="left" w:pos="1836"/>
        </w:tabs>
        <w:bidi/>
        <w:spacing w:line="360" w:lineRule="auto"/>
        <w:jc w:val="both"/>
        <w:rPr>
          <w:rFonts w:ascii="Simplified Arabic" w:hAnsi="Simplified Arabic" w:cs="Simplified Arabic"/>
          <w:sz w:val="32"/>
          <w:szCs w:val="32"/>
          <w:rtl/>
          <w:lang w:bidi="ar-IQ"/>
        </w:rPr>
      </w:pPr>
      <w:r w:rsidRPr="008E61FD">
        <w:rPr>
          <w:rFonts w:ascii="Simplified Arabic" w:hAnsi="Simplified Arabic" w:cs="Simplified Arabic"/>
          <w:sz w:val="32"/>
          <w:szCs w:val="32"/>
          <w:rtl/>
          <w:lang w:bidi="ar-IQ"/>
        </w:rPr>
        <w:t>الإدراك البصري: القدرة على رؤية البيئة وفهم العلاقات المكانية بين الأجسام</w:t>
      </w:r>
      <w:r w:rsidRPr="008E61FD">
        <w:rPr>
          <w:rFonts w:ascii="Simplified Arabic" w:hAnsi="Simplified Arabic" w:cs="Simplified Arabic"/>
          <w:sz w:val="32"/>
          <w:szCs w:val="32"/>
          <w:lang w:bidi="ar-IQ"/>
        </w:rPr>
        <w:t>.</w:t>
      </w:r>
    </w:p>
    <w:p w14:paraId="328695EC" w14:textId="77777777" w:rsidR="00E26909" w:rsidRPr="008E61FD" w:rsidRDefault="00E26909" w:rsidP="00AE35BF">
      <w:pPr>
        <w:pStyle w:val="a5"/>
        <w:numPr>
          <w:ilvl w:val="0"/>
          <w:numId w:val="10"/>
        </w:numPr>
        <w:tabs>
          <w:tab w:val="left" w:pos="1836"/>
        </w:tabs>
        <w:bidi/>
        <w:spacing w:line="360" w:lineRule="auto"/>
        <w:jc w:val="both"/>
        <w:rPr>
          <w:rFonts w:ascii="Simplified Arabic" w:hAnsi="Simplified Arabic" w:cs="Simplified Arabic"/>
          <w:sz w:val="32"/>
          <w:szCs w:val="32"/>
          <w:rtl/>
          <w:lang w:bidi="ar-IQ"/>
        </w:rPr>
      </w:pPr>
      <w:r w:rsidRPr="008E61FD">
        <w:rPr>
          <w:rFonts w:ascii="Simplified Arabic" w:hAnsi="Simplified Arabic" w:cs="Simplified Arabic"/>
          <w:sz w:val="32"/>
          <w:szCs w:val="32"/>
          <w:rtl/>
          <w:lang w:bidi="ar-IQ"/>
        </w:rPr>
        <w:t>الإدراك السمعي: القدرة على معالجة وفهم المعلومات الصوتية التي تؤثر على الاستجابات الحركية</w:t>
      </w:r>
      <w:r w:rsidRPr="008E61FD">
        <w:rPr>
          <w:rFonts w:ascii="Simplified Arabic" w:hAnsi="Simplified Arabic" w:cs="Simplified Arabic"/>
          <w:sz w:val="32"/>
          <w:szCs w:val="32"/>
          <w:lang w:bidi="ar-IQ"/>
        </w:rPr>
        <w:t>.</w:t>
      </w:r>
    </w:p>
    <w:p w14:paraId="70323E7F" w14:textId="77777777" w:rsidR="00E26909" w:rsidRPr="008E61FD" w:rsidRDefault="00E26909" w:rsidP="00AE35BF">
      <w:pPr>
        <w:pStyle w:val="a5"/>
        <w:numPr>
          <w:ilvl w:val="0"/>
          <w:numId w:val="10"/>
        </w:numPr>
        <w:tabs>
          <w:tab w:val="left" w:pos="1836"/>
        </w:tabs>
        <w:bidi/>
        <w:spacing w:line="360" w:lineRule="auto"/>
        <w:jc w:val="both"/>
        <w:rPr>
          <w:rFonts w:ascii="Simplified Arabic" w:hAnsi="Simplified Arabic" w:cs="Simplified Arabic"/>
          <w:sz w:val="32"/>
          <w:szCs w:val="32"/>
          <w:rtl/>
          <w:lang w:bidi="ar-IQ"/>
        </w:rPr>
      </w:pPr>
      <w:r w:rsidRPr="008E61FD">
        <w:rPr>
          <w:rFonts w:ascii="Simplified Arabic" w:hAnsi="Simplified Arabic" w:cs="Simplified Arabic"/>
          <w:sz w:val="32"/>
          <w:szCs w:val="32"/>
          <w:rtl/>
          <w:lang w:bidi="ar-IQ"/>
        </w:rPr>
        <w:t>الإدراك الحسي العميق</w:t>
      </w:r>
      <w:r w:rsidRPr="008E61FD">
        <w:rPr>
          <w:rFonts w:ascii="Simplified Arabic" w:hAnsi="Simplified Arabic" w:cs="Simplified Arabic"/>
          <w:sz w:val="32"/>
          <w:szCs w:val="32"/>
          <w:lang w:bidi="ar-IQ"/>
        </w:rPr>
        <w:t xml:space="preserve"> (Proprioception): </w:t>
      </w:r>
      <w:r w:rsidRPr="008E61FD">
        <w:rPr>
          <w:rFonts w:ascii="Simplified Arabic" w:hAnsi="Simplified Arabic" w:cs="Simplified Arabic"/>
          <w:sz w:val="32"/>
          <w:szCs w:val="32"/>
          <w:rtl/>
          <w:lang w:bidi="ar-IQ"/>
        </w:rPr>
        <w:t>الإحساس بموقع وحركة أجزاء الجسم دون الحاجة للنظر إليها</w:t>
      </w:r>
      <w:r w:rsidRPr="008E61FD">
        <w:rPr>
          <w:rFonts w:ascii="Simplified Arabic" w:hAnsi="Simplified Arabic" w:cs="Simplified Arabic"/>
          <w:sz w:val="32"/>
          <w:szCs w:val="32"/>
          <w:lang w:bidi="ar-IQ"/>
        </w:rPr>
        <w:t>.</w:t>
      </w:r>
    </w:p>
    <w:p w14:paraId="52947E14" w14:textId="77777777" w:rsidR="00E26909" w:rsidRPr="008E61FD" w:rsidRDefault="00E26909" w:rsidP="00AE35BF">
      <w:pPr>
        <w:pStyle w:val="a5"/>
        <w:numPr>
          <w:ilvl w:val="0"/>
          <w:numId w:val="10"/>
        </w:numPr>
        <w:tabs>
          <w:tab w:val="left" w:pos="1836"/>
        </w:tabs>
        <w:bidi/>
        <w:spacing w:line="360" w:lineRule="auto"/>
        <w:jc w:val="both"/>
        <w:rPr>
          <w:rFonts w:ascii="Simplified Arabic" w:hAnsi="Simplified Arabic" w:cs="Simplified Arabic"/>
          <w:sz w:val="32"/>
          <w:szCs w:val="32"/>
          <w:rtl/>
          <w:lang w:bidi="ar-IQ"/>
        </w:rPr>
      </w:pPr>
      <w:r w:rsidRPr="008E61FD">
        <w:rPr>
          <w:rFonts w:ascii="Simplified Arabic" w:hAnsi="Simplified Arabic" w:cs="Simplified Arabic"/>
          <w:sz w:val="32"/>
          <w:szCs w:val="32"/>
          <w:rtl/>
          <w:lang w:bidi="ar-IQ"/>
        </w:rPr>
        <w:t>الإدراك اللمسي: الإحساس بالملمس والضغط والحرارة، وهو مهم لضبط قوة ودقة الحركات</w:t>
      </w:r>
      <w:r w:rsidRPr="008E61FD">
        <w:rPr>
          <w:rFonts w:ascii="Simplified Arabic" w:hAnsi="Simplified Arabic" w:cs="Simplified Arabic"/>
          <w:sz w:val="32"/>
          <w:szCs w:val="32"/>
          <w:lang w:bidi="ar-IQ"/>
        </w:rPr>
        <w:t>.</w:t>
      </w:r>
    </w:p>
    <w:p w14:paraId="25B5AD7E" w14:textId="77777777" w:rsidR="00E26909" w:rsidRPr="008E61FD" w:rsidRDefault="00E26909" w:rsidP="00E26909">
      <w:pPr>
        <w:tabs>
          <w:tab w:val="left" w:pos="1836"/>
        </w:tabs>
        <w:bidi/>
        <w:spacing w:line="360" w:lineRule="auto"/>
        <w:jc w:val="both"/>
        <w:rPr>
          <w:rFonts w:ascii="Simplified Arabic" w:hAnsi="Simplified Arabic" w:cs="Simplified Arabic"/>
          <w:b/>
          <w:bCs/>
          <w:sz w:val="36"/>
          <w:szCs w:val="36"/>
          <w:rtl/>
          <w:lang w:bidi="ar-IQ"/>
        </w:rPr>
      </w:pPr>
      <w:r w:rsidRPr="008E61FD">
        <w:rPr>
          <w:rFonts w:ascii="Simplified Arabic" w:hAnsi="Simplified Arabic" w:cs="Simplified Arabic"/>
          <w:b/>
          <w:bCs/>
          <w:sz w:val="36"/>
          <w:szCs w:val="36"/>
          <w:rtl/>
          <w:lang w:bidi="ar-IQ"/>
        </w:rPr>
        <w:t>1-3 دور الإدراك الحسي في التعلم الحركي</w:t>
      </w:r>
      <w:r>
        <w:rPr>
          <w:rFonts w:ascii="Simplified Arabic" w:hAnsi="Simplified Arabic" w:cs="Simplified Arabic" w:hint="cs"/>
          <w:b/>
          <w:bCs/>
          <w:sz w:val="36"/>
          <w:szCs w:val="36"/>
          <w:rtl/>
          <w:lang w:bidi="ar-IQ"/>
        </w:rPr>
        <w:t>:</w:t>
      </w:r>
    </w:p>
    <w:p w14:paraId="45CD87A6" w14:textId="77777777" w:rsidR="00E26909" w:rsidRPr="008E61FD" w:rsidRDefault="00E26909" w:rsidP="00AE35BF">
      <w:pPr>
        <w:pStyle w:val="a5"/>
        <w:numPr>
          <w:ilvl w:val="0"/>
          <w:numId w:val="9"/>
        </w:numPr>
        <w:tabs>
          <w:tab w:val="left" w:pos="1836"/>
        </w:tabs>
        <w:bidi/>
        <w:spacing w:line="360" w:lineRule="auto"/>
        <w:jc w:val="both"/>
        <w:rPr>
          <w:rFonts w:ascii="Simplified Arabic" w:hAnsi="Simplified Arabic" w:cs="Simplified Arabic"/>
          <w:sz w:val="32"/>
          <w:szCs w:val="32"/>
          <w:rtl/>
          <w:lang w:bidi="ar-IQ"/>
        </w:rPr>
      </w:pPr>
      <w:r w:rsidRPr="008E61FD">
        <w:rPr>
          <w:rFonts w:ascii="Simplified Arabic" w:hAnsi="Simplified Arabic" w:cs="Simplified Arabic"/>
          <w:sz w:val="32"/>
          <w:szCs w:val="32"/>
          <w:rtl/>
          <w:lang w:bidi="ar-IQ"/>
        </w:rPr>
        <w:t>يسمح بتحديد المثيرات البيئية المهمة</w:t>
      </w:r>
      <w:r w:rsidRPr="008E61FD">
        <w:rPr>
          <w:rFonts w:ascii="Simplified Arabic" w:hAnsi="Simplified Arabic" w:cs="Simplified Arabic"/>
          <w:sz w:val="32"/>
          <w:szCs w:val="32"/>
          <w:lang w:bidi="ar-IQ"/>
        </w:rPr>
        <w:t>.</w:t>
      </w:r>
    </w:p>
    <w:p w14:paraId="78D9D314" w14:textId="77777777" w:rsidR="00E26909" w:rsidRPr="008E61FD" w:rsidRDefault="00E26909" w:rsidP="00AE35BF">
      <w:pPr>
        <w:pStyle w:val="a5"/>
        <w:numPr>
          <w:ilvl w:val="0"/>
          <w:numId w:val="9"/>
        </w:numPr>
        <w:tabs>
          <w:tab w:val="left" w:pos="1836"/>
        </w:tabs>
        <w:bidi/>
        <w:spacing w:line="360" w:lineRule="auto"/>
        <w:jc w:val="both"/>
        <w:rPr>
          <w:rFonts w:ascii="Simplified Arabic" w:hAnsi="Simplified Arabic" w:cs="Simplified Arabic"/>
          <w:sz w:val="32"/>
          <w:szCs w:val="32"/>
          <w:rtl/>
          <w:lang w:bidi="ar-IQ"/>
        </w:rPr>
      </w:pPr>
      <w:r w:rsidRPr="008E61FD">
        <w:rPr>
          <w:rFonts w:ascii="Simplified Arabic" w:hAnsi="Simplified Arabic" w:cs="Simplified Arabic"/>
          <w:sz w:val="32"/>
          <w:szCs w:val="32"/>
          <w:rtl/>
          <w:lang w:bidi="ar-IQ"/>
        </w:rPr>
        <w:t>يساعد في تحسين الاستجابات الحركية عبر التعلم من التجربة</w:t>
      </w:r>
      <w:r w:rsidRPr="008E61FD">
        <w:rPr>
          <w:rFonts w:ascii="Simplified Arabic" w:hAnsi="Simplified Arabic" w:cs="Simplified Arabic"/>
          <w:sz w:val="32"/>
          <w:szCs w:val="32"/>
          <w:lang w:bidi="ar-IQ"/>
        </w:rPr>
        <w:t>.</w:t>
      </w:r>
    </w:p>
    <w:p w14:paraId="19069E07" w14:textId="01D175C2" w:rsidR="00E26909" w:rsidRDefault="00E26909" w:rsidP="00AE35BF">
      <w:pPr>
        <w:pStyle w:val="a5"/>
        <w:numPr>
          <w:ilvl w:val="0"/>
          <w:numId w:val="9"/>
        </w:numPr>
        <w:tabs>
          <w:tab w:val="left" w:pos="1836"/>
        </w:tabs>
        <w:bidi/>
        <w:spacing w:line="360" w:lineRule="auto"/>
        <w:jc w:val="both"/>
        <w:rPr>
          <w:rFonts w:ascii="Simplified Arabic" w:hAnsi="Simplified Arabic" w:cs="Simplified Arabic"/>
          <w:sz w:val="32"/>
          <w:szCs w:val="32"/>
          <w:lang w:bidi="ar-IQ"/>
        </w:rPr>
      </w:pPr>
      <w:r w:rsidRPr="008E61FD">
        <w:rPr>
          <w:rFonts w:ascii="Simplified Arabic" w:hAnsi="Simplified Arabic" w:cs="Simplified Arabic"/>
          <w:sz w:val="32"/>
          <w:szCs w:val="32"/>
          <w:rtl/>
          <w:lang w:bidi="ar-IQ"/>
        </w:rPr>
        <w:t>يسهم في تحسين سرعة ودقة اتخاذ القرارات الحركية.</w:t>
      </w:r>
    </w:p>
    <w:p w14:paraId="5B9F4A8C" w14:textId="65D4D9D3" w:rsidR="00055530" w:rsidRDefault="00055530" w:rsidP="00055530">
      <w:pPr>
        <w:tabs>
          <w:tab w:val="left" w:pos="1836"/>
        </w:tabs>
        <w:bidi/>
        <w:spacing w:line="360" w:lineRule="auto"/>
        <w:jc w:val="both"/>
        <w:rPr>
          <w:rFonts w:ascii="Simplified Arabic" w:hAnsi="Simplified Arabic" w:cs="Simplified Arabic"/>
          <w:sz w:val="32"/>
          <w:szCs w:val="32"/>
          <w:rtl/>
          <w:lang w:bidi="ar-IQ"/>
        </w:rPr>
      </w:pPr>
    </w:p>
    <w:p w14:paraId="31B54FD1" w14:textId="77777777" w:rsidR="00055530" w:rsidRPr="00055530" w:rsidRDefault="00055530" w:rsidP="00055530">
      <w:pPr>
        <w:tabs>
          <w:tab w:val="left" w:pos="1836"/>
        </w:tabs>
        <w:bidi/>
        <w:spacing w:line="360" w:lineRule="auto"/>
        <w:jc w:val="both"/>
        <w:rPr>
          <w:rFonts w:ascii="Simplified Arabic" w:hAnsi="Simplified Arabic" w:cs="Simplified Arabic"/>
          <w:sz w:val="32"/>
          <w:szCs w:val="32"/>
          <w:rtl/>
          <w:lang w:bidi="ar-IQ"/>
        </w:rPr>
      </w:pPr>
    </w:p>
    <w:p w14:paraId="4DB12A11" w14:textId="75FAC2CC" w:rsidR="00D95FC9" w:rsidRPr="007B04D0" w:rsidRDefault="00DD0A4B" w:rsidP="00DB551D">
      <w:pPr>
        <w:bidi/>
        <w:spacing w:line="360" w:lineRule="auto"/>
        <w:ind w:left="146"/>
        <w:jc w:val="both"/>
        <w:rPr>
          <w:rFonts w:ascii="Simplified Arabic" w:eastAsia="Calibri" w:hAnsi="Simplified Arabic" w:cs="Simplified Arabic"/>
          <w:b/>
          <w:bCs/>
          <w:sz w:val="32"/>
          <w:szCs w:val="32"/>
          <w:rtl/>
        </w:rPr>
      </w:pPr>
      <w:r>
        <w:rPr>
          <w:rFonts w:ascii="Simplified Arabic" w:eastAsia="Calibri" w:hAnsi="Simplified Arabic" w:cs="Simplified Arabic" w:hint="cs"/>
          <w:b/>
          <w:bCs/>
          <w:sz w:val="32"/>
          <w:szCs w:val="32"/>
          <w:rtl/>
        </w:rPr>
        <w:lastRenderedPageBreak/>
        <w:t>2</w:t>
      </w:r>
      <w:r w:rsidR="00D95FC9">
        <w:rPr>
          <w:rFonts w:ascii="Simplified Arabic" w:eastAsia="Calibri" w:hAnsi="Simplified Arabic" w:cs="Simplified Arabic"/>
          <w:b/>
          <w:bCs/>
          <w:sz w:val="32"/>
          <w:szCs w:val="32"/>
          <w:rtl/>
        </w:rPr>
        <w:t>- الخيال الحركي (الابداع):</w:t>
      </w:r>
    </w:p>
    <w:p w14:paraId="20A7A638" w14:textId="77777777" w:rsidR="00D95FC9" w:rsidRPr="007B04D0" w:rsidRDefault="00D95FC9" w:rsidP="00DB551D">
      <w:pPr>
        <w:bidi/>
        <w:spacing w:line="360" w:lineRule="auto"/>
        <w:jc w:val="both"/>
        <w:rPr>
          <w:rFonts w:ascii="Simplified Arabic" w:eastAsia="Calibri" w:hAnsi="Simplified Arabic" w:cs="Simplified Arabic"/>
          <w:sz w:val="32"/>
          <w:szCs w:val="32"/>
          <w:rtl/>
        </w:rPr>
      </w:pPr>
      <w:r w:rsidRPr="007B04D0">
        <w:rPr>
          <w:rFonts w:ascii="Simplified Arabic" w:eastAsia="Calibri" w:hAnsi="Simplified Arabic" w:cs="Simplified Arabic"/>
          <w:sz w:val="32"/>
          <w:szCs w:val="32"/>
          <w:rtl/>
        </w:rPr>
        <w:t>هو تكنيك جديد غير معروف وهو ابداع حركي عالي غير معروف وانما مبتكر وهو ناتج عن تجربة كبيرة وقوة ابداع بدون عرض سابق للحركة وانما هو امتزاج لخبرات الرياضي مع قوة تفكير</w:t>
      </w:r>
      <w:r w:rsidRPr="007B04D0">
        <w:rPr>
          <w:rFonts w:ascii="Simplified Arabic" w:eastAsia="Calibri" w:hAnsi="Simplified Arabic" w:cs="Simplified Arabic" w:hint="cs"/>
          <w:sz w:val="32"/>
          <w:szCs w:val="32"/>
          <w:rtl/>
        </w:rPr>
        <w:t xml:space="preserve">ه </w:t>
      </w:r>
      <w:r w:rsidRPr="007B04D0">
        <w:rPr>
          <w:rFonts w:ascii="Simplified Arabic" w:eastAsia="Calibri" w:hAnsi="Simplified Arabic" w:cs="Simplified Arabic"/>
          <w:sz w:val="32"/>
          <w:szCs w:val="32"/>
          <w:rtl/>
        </w:rPr>
        <w:t>وابداعه . وهو عملية عليا تقوم على تركيب الخبرات السابقة في تنظيمات جديدة لم تكن مارة على الفرد من قبل .</w:t>
      </w:r>
    </w:p>
    <w:p w14:paraId="3CF9A366" w14:textId="77777777" w:rsidR="00D95FC9" w:rsidRPr="007B04D0" w:rsidRDefault="00D95FC9" w:rsidP="00DB551D">
      <w:pPr>
        <w:bidi/>
        <w:spacing w:line="360" w:lineRule="auto"/>
        <w:jc w:val="both"/>
        <w:rPr>
          <w:rFonts w:ascii="Simplified Arabic" w:eastAsia="Calibri" w:hAnsi="Simplified Arabic" w:cs="Simplified Arabic"/>
          <w:b/>
          <w:bCs/>
          <w:sz w:val="32"/>
          <w:szCs w:val="32"/>
          <w:rtl/>
        </w:rPr>
      </w:pPr>
      <w:r>
        <w:rPr>
          <w:rFonts w:ascii="Simplified Arabic" w:eastAsia="Calibri" w:hAnsi="Simplified Arabic" w:cs="Simplified Arabic"/>
          <w:b/>
          <w:bCs/>
          <w:sz w:val="32"/>
          <w:szCs w:val="32"/>
          <w:rtl/>
        </w:rPr>
        <w:t>شروط الابداع</w:t>
      </w:r>
      <w:r>
        <w:rPr>
          <w:rFonts w:ascii="Simplified Arabic" w:eastAsia="Calibri" w:hAnsi="Simplified Arabic" w:cs="Simplified Arabic" w:hint="cs"/>
          <w:b/>
          <w:bCs/>
          <w:sz w:val="32"/>
          <w:szCs w:val="32"/>
          <w:rtl/>
        </w:rPr>
        <w:t>:</w:t>
      </w:r>
    </w:p>
    <w:p w14:paraId="4FFE46B6" w14:textId="77777777" w:rsidR="00D95FC9" w:rsidRDefault="00D95FC9" w:rsidP="00AE35BF">
      <w:pPr>
        <w:pStyle w:val="a5"/>
        <w:numPr>
          <w:ilvl w:val="0"/>
          <w:numId w:val="8"/>
        </w:numPr>
        <w:bidi/>
        <w:spacing w:line="360" w:lineRule="auto"/>
        <w:jc w:val="both"/>
        <w:rPr>
          <w:rFonts w:ascii="Simplified Arabic" w:eastAsia="Calibri" w:hAnsi="Simplified Arabic" w:cs="Simplified Arabic"/>
          <w:sz w:val="32"/>
          <w:szCs w:val="32"/>
        </w:rPr>
      </w:pPr>
      <w:r w:rsidRPr="00145BBC">
        <w:rPr>
          <w:rFonts w:ascii="Simplified Arabic" w:eastAsia="Calibri" w:hAnsi="Simplified Arabic" w:cs="Simplified Arabic"/>
          <w:b/>
          <w:bCs/>
          <w:sz w:val="32"/>
          <w:szCs w:val="32"/>
          <w:rtl/>
        </w:rPr>
        <w:t>الاصالة</w:t>
      </w:r>
      <w:r w:rsidRPr="00145BBC">
        <w:rPr>
          <w:rFonts w:ascii="Simplified Arabic" w:eastAsia="Calibri" w:hAnsi="Simplified Arabic" w:cs="Simplified Arabic" w:hint="cs"/>
          <w:b/>
          <w:bCs/>
          <w:sz w:val="32"/>
          <w:szCs w:val="32"/>
          <w:rtl/>
        </w:rPr>
        <w:t xml:space="preserve">: </w:t>
      </w:r>
      <w:r w:rsidRPr="00145BBC">
        <w:rPr>
          <w:rFonts w:ascii="Simplified Arabic" w:eastAsia="Calibri" w:hAnsi="Simplified Arabic" w:cs="Simplified Arabic"/>
          <w:sz w:val="32"/>
          <w:szCs w:val="32"/>
          <w:rtl/>
        </w:rPr>
        <w:t>القدرة على التجديد والابتعاد عن المألو</w:t>
      </w:r>
      <w:r w:rsidRPr="00145BBC">
        <w:rPr>
          <w:rFonts w:ascii="Simplified Arabic" w:eastAsia="Calibri" w:hAnsi="Simplified Arabic" w:cs="Simplified Arabic" w:hint="cs"/>
          <w:sz w:val="32"/>
          <w:szCs w:val="32"/>
          <w:rtl/>
        </w:rPr>
        <w:t>ف</w:t>
      </w:r>
      <w:r w:rsidRPr="00145BBC">
        <w:rPr>
          <w:rFonts w:ascii="Simplified Arabic" w:eastAsia="Calibri" w:hAnsi="Simplified Arabic" w:cs="Simplified Arabic"/>
          <w:sz w:val="32"/>
          <w:szCs w:val="32"/>
          <w:rtl/>
        </w:rPr>
        <w:t>.</w:t>
      </w:r>
    </w:p>
    <w:p w14:paraId="68EB98F8" w14:textId="77777777" w:rsidR="00D95FC9" w:rsidRDefault="00D95FC9" w:rsidP="00AE35BF">
      <w:pPr>
        <w:pStyle w:val="a5"/>
        <w:numPr>
          <w:ilvl w:val="0"/>
          <w:numId w:val="8"/>
        </w:numPr>
        <w:bidi/>
        <w:spacing w:line="360" w:lineRule="auto"/>
        <w:jc w:val="both"/>
        <w:rPr>
          <w:rFonts w:ascii="Simplified Arabic" w:eastAsia="Calibri" w:hAnsi="Simplified Arabic" w:cs="Simplified Arabic"/>
          <w:sz w:val="32"/>
          <w:szCs w:val="32"/>
        </w:rPr>
      </w:pPr>
      <w:r w:rsidRPr="00145BBC">
        <w:rPr>
          <w:rFonts w:ascii="Simplified Arabic" w:eastAsia="Calibri" w:hAnsi="Simplified Arabic" w:cs="Simplified Arabic"/>
          <w:b/>
          <w:bCs/>
          <w:sz w:val="32"/>
          <w:szCs w:val="32"/>
          <w:rtl/>
        </w:rPr>
        <w:t>الطلاقة</w:t>
      </w:r>
      <w:r w:rsidRPr="00145BBC">
        <w:rPr>
          <w:rFonts w:ascii="Simplified Arabic" w:eastAsia="Calibri" w:hAnsi="Simplified Arabic" w:cs="Simplified Arabic" w:hint="cs"/>
          <w:b/>
          <w:bCs/>
          <w:sz w:val="32"/>
          <w:szCs w:val="32"/>
          <w:rtl/>
        </w:rPr>
        <w:t>:</w:t>
      </w:r>
      <w:r>
        <w:rPr>
          <w:rFonts w:ascii="Simplified Arabic" w:eastAsia="Calibri" w:hAnsi="Simplified Arabic" w:cs="Simplified Arabic" w:hint="cs"/>
          <w:sz w:val="32"/>
          <w:szCs w:val="32"/>
          <w:rtl/>
        </w:rPr>
        <w:t xml:space="preserve"> </w:t>
      </w:r>
      <w:r w:rsidRPr="00145BBC">
        <w:rPr>
          <w:rFonts w:ascii="Simplified Arabic" w:eastAsia="Calibri" w:hAnsi="Simplified Arabic" w:cs="Simplified Arabic"/>
          <w:sz w:val="32"/>
          <w:szCs w:val="32"/>
          <w:rtl/>
        </w:rPr>
        <w:t>وهي قدرة الفرد على التفكير والتذكر لعدد كبير من الافك</w:t>
      </w:r>
      <w:r>
        <w:rPr>
          <w:rFonts w:ascii="Simplified Arabic" w:eastAsia="Calibri" w:hAnsi="Simplified Arabic" w:cs="Simplified Arabic"/>
          <w:sz w:val="32"/>
          <w:szCs w:val="32"/>
          <w:rtl/>
        </w:rPr>
        <w:t>ار والالفاظ والمعلومات والتصور</w:t>
      </w:r>
      <w:r>
        <w:rPr>
          <w:rFonts w:ascii="Simplified Arabic" w:eastAsia="Calibri" w:hAnsi="Simplified Arabic" w:cs="Simplified Arabic" w:hint="cs"/>
          <w:sz w:val="32"/>
          <w:szCs w:val="32"/>
          <w:rtl/>
        </w:rPr>
        <w:t>.</w:t>
      </w:r>
    </w:p>
    <w:p w14:paraId="399990DC" w14:textId="77777777" w:rsidR="00FF4C90" w:rsidRDefault="00D95FC9" w:rsidP="00AE35BF">
      <w:pPr>
        <w:pStyle w:val="a5"/>
        <w:numPr>
          <w:ilvl w:val="0"/>
          <w:numId w:val="8"/>
        </w:numPr>
        <w:bidi/>
        <w:spacing w:line="360" w:lineRule="auto"/>
        <w:jc w:val="both"/>
        <w:rPr>
          <w:rFonts w:ascii="Simplified Arabic" w:eastAsia="Calibri" w:hAnsi="Simplified Arabic" w:cs="Simplified Arabic"/>
          <w:sz w:val="32"/>
          <w:szCs w:val="32"/>
        </w:rPr>
      </w:pPr>
      <w:r w:rsidRPr="00145BBC">
        <w:rPr>
          <w:rFonts w:ascii="Simplified Arabic" w:eastAsia="Calibri" w:hAnsi="Simplified Arabic" w:cs="Simplified Arabic"/>
          <w:b/>
          <w:bCs/>
          <w:sz w:val="32"/>
          <w:szCs w:val="32"/>
          <w:rtl/>
        </w:rPr>
        <w:t>مرونة التفكير</w:t>
      </w:r>
      <w:r w:rsidRPr="00145BBC">
        <w:rPr>
          <w:rFonts w:ascii="Simplified Arabic" w:eastAsia="Calibri" w:hAnsi="Simplified Arabic" w:cs="Simplified Arabic" w:hint="cs"/>
          <w:b/>
          <w:bCs/>
          <w:sz w:val="32"/>
          <w:szCs w:val="32"/>
          <w:rtl/>
        </w:rPr>
        <w:t>:</w:t>
      </w:r>
      <w:r>
        <w:rPr>
          <w:rFonts w:ascii="Simplified Arabic" w:eastAsia="Calibri" w:hAnsi="Simplified Arabic" w:cs="Simplified Arabic" w:hint="cs"/>
          <w:sz w:val="32"/>
          <w:szCs w:val="32"/>
          <w:rtl/>
        </w:rPr>
        <w:t xml:space="preserve"> </w:t>
      </w:r>
      <w:r w:rsidRPr="00145BBC">
        <w:rPr>
          <w:rFonts w:ascii="Simplified Arabic" w:eastAsia="Calibri" w:hAnsi="Simplified Arabic" w:cs="Simplified Arabic"/>
          <w:sz w:val="32"/>
          <w:szCs w:val="32"/>
          <w:rtl/>
        </w:rPr>
        <w:t>وهو قدرة الفرد على تغير وجه نظره الى المشكلة وين</w:t>
      </w:r>
      <w:r>
        <w:rPr>
          <w:rFonts w:ascii="Simplified Arabic" w:eastAsia="Calibri" w:hAnsi="Simplified Arabic" w:cs="Simplified Arabic"/>
          <w:sz w:val="32"/>
          <w:szCs w:val="32"/>
          <w:rtl/>
        </w:rPr>
        <w:t>ظر لها بنظرات متعددة وغير جامدة</w:t>
      </w:r>
      <w:r w:rsidRPr="00145BBC">
        <w:rPr>
          <w:rFonts w:ascii="Simplified Arabic" w:eastAsia="Calibri" w:hAnsi="Simplified Arabic" w:cs="Simplified Arabic"/>
          <w:sz w:val="32"/>
          <w:szCs w:val="32"/>
          <w:rtl/>
        </w:rPr>
        <w:t>.</w:t>
      </w:r>
    </w:p>
    <w:p w14:paraId="23CEB12B" w14:textId="6C121EE4" w:rsidR="00D95FC9" w:rsidRDefault="00D95FC9" w:rsidP="00AE35BF">
      <w:pPr>
        <w:pStyle w:val="a5"/>
        <w:numPr>
          <w:ilvl w:val="0"/>
          <w:numId w:val="8"/>
        </w:numPr>
        <w:bidi/>
        <w:spacing w:line="360" w:lineRule="auto"/>
        <w:jc w:val="both"/>
        <w:rPr>
          <w:rFonts w:ascii="Simplified Arabic" w:eastAsia="Calibri" w:hAnsi="Simplified Arabic" w:cs="Simplified Arabic"/>
          <w:sz w:val="32"/>
          <w:szCs w:val="32"/>
        </w:rPr>
      </w:pPr>
      <w:r w:rsidRPr="00FF4C90">
        <w:rPr>
          <w:rFonts w:ascii="Simplified Arabic" w:eastAsia="Calibri" w:hAnsi="Simplified Arabic" w:cs="Simplified Arabic"/>
          <w:b/>
          <w:bCs/>
          <w:sz w:val="32"/>
          <w:szCs w:val="32"/>
          <w:rtl/>
        </w:rPr>
        <w:t>التأليف:</w:t>
      </w:r>
      <w:r w:rsidRPr="00FF4C90">
        <w:rPr>
          <w:rFonts w:ascii="Simplified Arabic" w:eastAsia="Calibri" w:hAnsi="Simplified Arabic" w:cs="Simplified Arabic" w:hint="cs"/>
          <w:sz w:val="32"/>
          <w:szCs w:val="32"/>
          <w:rtl/>
        </w:rPr>
        <w:t xml:space="preserve"> </w:t>
      </w:r>
      <w:r w:rsidRPr="00FF4C90">
        <w:rPr>
          <w:rFonts w:ascii="Simplified Arabic" w:eastAsia="Calibri" w:hAnsi="Simplified Arabic" w:cs="Simplified Arabic"/>
          <w:sz w:val="32"/>
          <w:szCs w:val="32"/>
          <w:rtl/>
        </w:rPr>
        <w:t xml:space="preserve">ادماج اجزاء </w:t>
      </w:r>
      <w:proofErr w:type="spellStart"/>
      <w:r w:rsidRPr="00FF4C90">
        <w:rPr>
          <w:rFonts w:ascii="Simplified Arabic" w:eastAsia="Calibri" w:hAnsi="Simplified Arabic" w:cs="Simplified Arabic"/>
          <w:sz w:val="32"/>
          <w:szCs w:val="32"/>
          <w:rtl/>
        </w:rPr>
        <w:t>مختلفه</w:t>
      </w:r>
      <w:proofErr w:type="spellEnd"/>
      <w:r w:rsidRPr="00FF4C90">
        <w:rPr>
          <w:rFonts w:ascii="Simplified Arabic" w:eastAsia="Calibri" w:hAnsi="Simplified Arabic" w:cs="Simplified Arabic"/>
          <w:sz w:val="32"/>
          <w:szCs w:val="32"/>
          <w:rtl/>
        </w:rPr>
        <w:t xml:space="preserve"> مع بعضها.</w:t>
      </w:r>
    </w:p>
    <w:p w14:paraId="0E38032C" w14:textId="41F2A43B" w:rsidR="00055530" w:rsidRDefault="00055530" w:rsidP="00055530">
      <w:pPr>
        <w:bidi/>
        <w:spacing w:line="360" w:lineRule="auto"/>
        <w:jc w:val="both"/>
        <w:rPr>
          <w:rFonts w:ascii="Simplified Arabic" w:eastAsia="Calibri" w:hAnsi="Simplified Arabic" w:cs="Simplified Arabic"/>
          <w:sz w:val="32"/>
          <w:szCs w:val="32"/>
          <w:rtl/>
        </w:rPr>
      </w:pPr>
    </w:p>
    <w:p w14:paraId="14934FEA" w14:textId="77777777" w:rsidR="00055530" w:rsidRPr="00055530" w:rsidRDefault="00055530" w:rsidP="00055530">
      <w:pPr>
        <w:bidi/>
        <w:spacing w:line="360" w:lineRule="auto"/>
        <w:jc w:val="both"/>
        <w:rPr>
          <w:rFonts w:ascii="Simplified Arabic" w:eastAsia="Calibri" w:hAnsi="Simplified Arabic" w:cs="Simplified Arabic"/>
          <w:sz w:val="32"/>
          <w:szCs w:val="32"/>
          <w:rtl/>
        </w:rPr>
      </w:pPr>
    </w:p>
    <w:p w14:paraId="04D7ACEF" w14:textId="0F15600E" w:rsidR="00D95FC9" w:rsidRPr="007B04D0" w:rsidRDefault="00DD0A4B" w:rsidP="00DB551D">
      <w:pPr>
        <w:bidi/>
        <w:spacing w:line="360" w:lineRule="auto"/>
        <w:jc w:val="both"/>
        <w:rPr>
          <w:rFonts w:ascii="Simplified Arabic" w:eastAsia="Calibri" w:hAnsi="Simplified Arabic" w:cs="Simplified Arabic"/>
          <w:b/>
          <w:bCs/>
          <w:sz w:val="36"/>
          <w:szCs w:val="36"/>
          <w:rtl/>
        </w:rPr>
      </w:pPr>
      <w:r>
        <w:rPr>
          <w:rFonts w:ascii="Simplified Arabic" w:eastAsia="Calibri" w:hAnsi="Simplified Arabic" w:cs="Simplified Arabic" w:hint="cs"/>
          <w:b/>
          <w:bCs/>
          <w:sz w:val="36"/>
          <w:szCs w:val="36"/>
          <w:rtl/>
        </w:rPr>
        <w:lastRenderedPageBreak/>
        <w:t>3</w:t>
      </w:r>
      <w:r w:rsidR="00D95FC9">
        <w:rPr>
          <w:rFonts w:ascii="Simplified Arabic" w:eastAsia="Calibri" w:hAnsi="Simplified Arabic" w:cs="Simplified Arabic"/>
          <w:b/>
          <w:bCs/>
          <w:sz w:val="36"/>
          <w:szCs w:val="36"/>
          <w:rtl/>
        </w:rPr>
        <w:t>- التفكير:</w:t>
      </w:r>
    </w:p>
    <w:p w14:paraId="61120714" w14:textId="77777777" w:rsidR="00D95FC9" w:rsidRPr="007B04D0" w:rsidRDefault="00D95FC9" w:rsidP="00DB551D">
      <w:pPr>
        <w:bidi/>
        <w:spacing w:line="360" w:lineRule="auto"/>
        <w:jc w:val="both"/>
        <w:rPr>
          <w:rFonts w:ascii="Simplified Arabic" w:eastAsia="Calibri" w:hAnsi="Simplified Arabic" w:cs="Simplified Arabic"/>
          <w:sz w:val="32"/>
          <w:szCs w:val="32"/>
          <w:rtl/>
        </w:rPr>
      </w:pPr>
      <w:r w:rsidRPr="007B04D0">
        <w:rPr>
          <w:rFonts w:ascii="Simplified Arabic" w:eastAsia="Calibri" w:hAnsi="Simplified Arabic" w:cs="Simplified Arabic"/>
          <w:sz w:val="32"/>
          <w:szCs w:val="32"/>
          <w:rtl/>
        </w:rPr>
        <w:t xml:space="preserve">    هي العملية الاخيرة التي تحدث قبل اصدار السلوك مباشرة وله دور مهم وفعال في الانشطة والممارسات الرياضية فأن الرياضي ذوي الاتجاه العالي يحتاج الى التفكير الخصب والسريع الواسع وذلك لغرض تنفيذ خطط اللعب المختلفة وان أي خلل في تفكير اللاعب يؤدي الى فشل خطط اللعب المرسومة للفريق او اللاعب وكذلك التفكير السليم والسريع والمركز يؤدي الى احباط خطط الخصم والتفكير يعني سرعة اتخاذ القرار</w:t>
      </w:r>
      <w:r w:rsidRPr="007B04D0">
        <w:rPr>
          <w:rFonts w:ascii="Simplified Arabic" w:eastAsia="Calibri" w:hAnsi="Simplified Arabic" w:cs="Simplified Arabic" w:hint="cs"/>
          <w:sz w:val="32"/>
          <w:szCs w:val="32"/>
          <w:rtl/>
        </w:rPr>
        <w:t>.</w:t>
      </w:r>
    </w:p>
    <w:p w14:paraId="0BA67FF2" w14:textId="77777777" w:rsidR="00D95FC9" w:rsidRPr="007B04D0" w:rsidRDefault="00D95FC9" w:rsidP="00DB551D">
      <w:pPr>
        <w:bidi/>
        <w:spacing w:after="200" w:line="360" w:lineRule="auto"/>
        <w:jc w:val="both"/>
        <w:rPr>
          <w:rFonts w:ascii="Simplified Arabic" w:eastAsia="Calibri" w:hAnsi="Simplified Arabic" w:cs="Simplified Arabic"/>
          <w:b/>
          <w:bCs/>
          <w:sz w:val="32"/>
          <w:szCs w:val="32"/>
          <w:lang w:eastAsia="ar-SA"/>
        </w:rPr>
      </w:pPr>
      <w:r w:rsidRPr="007B04D0">
        <w:rPr>
          <w:rFonts w:ascii="Simplified Arabic" w:eastAsia="Calibri" w:hAnsi="Simplified Arabic" w:cs="Simplified Arabic"/>
          <w:b/>
          <w:bCs/>
          <w:sz w:val="32"/>
          <w:szCs w:val="32"/>
          <w:rtl/>
          <w:lang w:eastAsia="ar-SA"/>
        </w:rPr>
        <w:t>تعددت تعاريف التفكير نذكر أهمها</w:t>
      </w:r>
      <w:r w:rsidRPr="007B04D0">
        <w:rPr>
          <w:rFonts w:ascii="Simplified Arabic" w:eastAsia="Calibri" w:hAnsi="Simplified Arabic" w:cs="Simplified Arabic"/>
          <w:b/>
          <w:bCs/>
          <w:sz w:val="32"/>
          <w:szCs w:val="32"/>
          <w:lang w:eastAsia="ar-SA"/>
        </w:rPr>
        <w:t xml:space="preserve">: </w:t>
      </w:r>
    </w:p>
    <w:p w14:paraId="0D87117A" w14:textId="77777777" w:rsidR="00D95FC9" w:rsidRPr="007B04D0" w:rsidRDefault="00D95FC9" w:rsidP="00AE35BF">
      <w:pPr>
        <w:numPr>
          <w:ilvl w:val="0"/>
          <w:numId w:val="6"/>
        </w:numPr>
        <w:bidi/>
        <w:spacing w:after="200" w:line="360" w:lineRule="auto"/>
        <w:ind w:left="288"/>
        <w:jc w:val="both"/>
        <w:rPr>
          <w:rFonts w:ascii="Simplified Arabic" w:eastAsia="Calibri" w:hAnsi="Simplified Arabic" w:cs="Simplified Arabic"/>
          <w:sz w:val="32"/>
          <w:szCs w:val="32"/>
          <w:lang w:eastAsia="ar-SA"/>
        </w:rPr>
      </w:pPr>
      <w:r w:rsidRPr="007B04D0">
        <w:rPr>
          <w:rFonts w:ascii="Simplified Arabic" w:eastAsia="Calibri" w:hAnsi="Simplified Arabic" w:cs="Simplified Arabic"/>
          <w:sz w:val="32"/>
          <w:szCs w:val="32"/>
          <w:rtl/>
          <w:lang w:eastAsia="ar-SA"/>
        </w:rPr>
        <w:t xml:space="preserve">عبارة عن تصور عقلي داخلي للأحداث والأشياء. </w:t>
      </w:r>
    </w:p>
    <w:p w14:paraId="11B62F65" w14:textId="77777777" w:rsidR="00D95FC9" w:rsidRPr="007B04D0" w:rsidRDefault="00D95FC9" w:rsidP="00AE35BF">
      <w:pPr>
        <w:numPr>
          <w:ilvl w:val="0"/>
          <w:numId w:val="7"/>
        </w:numPr>
        <w:bidi/>
        <w:spacing w:after="200" w:line="360" w:lineRule="auto"/>
        <w:ind w:left="288"/>
        <w:jc w:val="both"/>
        <w:rPr>
          <w:rFonts w:ascii="Simplified Arabic" w:eastAsia="Calibri" w:hAnsi="Simplified Arabic" w:cs="Simplified Arabic"/>
          <w:sz w:val="32"/>
          <w:szCs w:val="32"/>
          <w:lang w:eastAsia="ar-SA"/>
        </w:rPr>
      </w:pPr>
      <w:r w:rsidRPr="007B04D0">
        <w:rPr>
          <w:rFonts w:ascii="Simplified Arabic" w:eastAsia="Calibri" w:hAnsi="Simplified Arabic" w:cs="Simplified Arabic"/>
          <w:sz w:val="32"/>
          <w:szCs w:val="32"/>
          <w:rtl/>
          <w:lang w:eastAsia="ar-SA"/>
        </w:rPr>
        <w:t>هو ما يحدث في خبرة الإنسان حتي يواجه مشكلة أو يتعرف عليها أو يسعى لحلها</w:t>
      </w:r>
    </w:p>
    <w:p w14:paraId="1544E067" w14:textId="77777777" w:rsidR="00D95FC9" w:rsidRPr="007B04D0" w:rsidRDefault="00D95FC9" w:rsidP="00AE35BF">
      <w:pPr>
        <w:numPr>
          <w:ilvl w:val="0"/>
          <w:numId w:val="7"/>
        </w:numPr>
        <w:bidi/>
        <w:spacing w:after="200" w:line="360" w:lineRule="auto"/>
        <w:ind w:left="288"/>
        <w:jc w:val="both"/>
        <w:rPr>
          <w:rFonts w:ascii="Simplified Arabic" w:eastAsia="Calibri" w:hAnsi="Simplified Arabic" w:cs="Simplified Arabic"/>
          <w:sz w:val="32"/>
          <w:szCs w:val="32"/>
          <w:lang w:eastAsia="ar-SA"/>
        </w:rPr>
      </w:pPr>
      <w:r w:rsidRPr="007B04D0">
        <w:rPr>
          <w:rFonts w:ascii="Simplified Arabic" w:eastAsia="Calibri" w:hAnsi="Simplified Arabic" w:cs="Simplified Arabic"/>
          <w:sz w:val="32"/>
          <w:szCs w:val="32"/>
          <w:rtl/>
          <w:lang w:eastAsia="ar-SA"/>
        </w:rPr>
        <w:t>وسيلة عقلية يستطيع الإنسان أن يتعامل بها مع الأشياء والوقائع والأحداث من خلال العمليـات المعرفيـة التـي تتمثـل في اسـتخدام الرمـوز والمفـاهيم والكلمات .</w:t>
      </w:r>
    </w:p>
    <w:p w14:paraId="0E61976D" w14:textId="23774E1A" w:rsidR="00D95FC9" w:rsidRPr="007B04D0" w:rsidRDefault="00DD0A4B" w:rsidP="00DB551D">
      <w:pPr>
        <w:bidi/>
        <w:spacing w:line="360" w:lineRule="auto"/>
        <w:jc w:val="both"/>
        <w:rPr>
          <w:rFonts w:ascii="Simplified Arabic" w:eastAsia="Calibri" w:hAnsi="Simplified Arabic" w:cs="Simplified Arabic"/>
          <w:b/>
          <w:bCs/>
          <w:sz w:val="36"/>
          <w:szCs w:val="36"/>
          <w:rtl/>
        </w:rPr>
      </w:pPr>
      <w:r>
        <w:rPr>
          <w:rFonts w:ascii="Simplified Arabic" w:eastAsia="Calibri" w:hAnsi="Simplified Arabic" w:cs="Simplified Arabic" w:hint="cs"/>
          <w:b/>
          <w:bCs/>
          <w:sz w:val="36"/>
          <w:szCs w:val="36"/>
          <w:rtl/>
        </w:rPr>
        <w:t>4</w:t>
      </w:r>
      <w:r w:rsidR="00FF4C90">
        <w:rPr>
          <w:rFonts w:ascii="Simplified Arabic" w:eastAsia="Calibri" w:hAnsi="Simplified Arabic" w:cs="Simplified Arabic"/>
          <w:b/>
          <w:bCs/>
          <w:sz w:val="36"/>
          <w:szCs w:val="36"/>
          <w:rtl/>
        </w:rPr>
        <w:t>- التصور:</w:t>
      </w:r>
    </w:p>
    <w:p w14:paraId="50FAF96D" w14:textId="77777777" w:rsidR="00D95FC9" w:rsidRPr="007B04D0" w:rsidRDefault="00D95FC9" w:rsidP="00DB551D">
      <w:pPr>
        <w:bidi/>
        <w:spacing w:line="360" w:lineRule="auto"/>
        <w:jc w:val="both"/>
        <w:rPr>
          <w:rFonts w:ascii="Simplified Arabic" w:eastAsia="Calibri" w:hAnsi="Simplified Arabic" w:cs="Simplified Arabic"/>
          <w:sz w:val="32"/>
          <w:szCs w:val="32"/>
          <w:rtl/>
        </w:rPr>
      </w:pPr>
      <w:r w:rsidRPr="007B04D0">
        <w:rPr>
          <w:rFonts w:ascii="Simplified Arabic" w:eastAsia="Calibri" w:hAnsi="Simplified Arabic" w:cs="Simplified Arabic"/>
          <w:sz w:val="32"/>
          <w:szCs w:val="32"/>
          <w:rtl/>
        </w:rPr>
        <w:t xml:space="preserve">   هو الصورة التي يأخذها المتعلم عن طريق النظر والشرح للحركة وتنطبع في الدماغ وتلعب الممارسة والخبرة دور كبير في ثبات هذه الصورة ، وهو على نوعين.</w:t>
      </w:r>
    </w:p>
    <w:p w14:paraId="473FB9B7" w14:textId="77777777" w:rsidR="00D95FC9" w:rsidRPr="007B04D0" w:rsidRDefault="00D95FC9" w:rsidP="00DB551D">
      <w:pPr>
        <w:bidi/>
        <w:spacing w:line="360" w:lineRule="auto"/>
        <w:jc w:val="both"/>
        <w:rPr>
          <w:rFonts w:ascii="Simplified Arabic" w:eastAsia="Calibri" w:hAnsi="Simplified Arabic" w:cs="Simplified Arabic"/>
          <w:sz w:val="32"/>
          <w:szCs w:val="32"/>
          <w:rtl/>
        </w:rPr>
      </w:pPr>
      <w:r w:rsidRPr="007B04D0">
        <w:rPr>
          <w:rFonts w:ascii="Simplified Arabic" w:eastAsia="Calibri" w:hAnsi="Simplified Arabic" w:cs="Simplified Arabic"/>
          <w:sz w:val="32"/>
          <w:szCs w:val="32"/>
          <w:rtl/>
        </w:rPr>
        <w:lastRenderedPageBreak/>
        <w:t xml:space="preserve">1- التصور للحركة </w:t>
      </w:r>
      <w:r w:rsidRPr="007B04D0">
        <w:rPr>
          <w:rFonts w:ascii="Simplified Arabic" w:eastAsia="Calibri" w:hAnsi="Simplified Arabic" w:cs="Simplified Arabic" w:hint="cs"/>
          <w:sz w:val="32"/>
          <w:szCs w:val="32"/>
          <w:rtl/>
        </w:rPr>
        <w:t>لأول</w:t>
      </w:r>
      <w:r w:rsidRPr="007B04D0">
        <w:rPr>
          <w:rFonts w:ascii="Simplified Arabic" w:eastAsia="Calibri" w:hAnsi="Simplified Arabic" w:cs="Simplified Arabic"/>
          <w:sz w:val="32"/>
          <w:szCs w:val="32"/>
          <w:rtl/>
        </w:rPr>
        <w:t xml:space="preserve"> مرة  </w:t>
      </w:r>
      <w:r w:rsidRPr="007B04D0">
        <w:rPr>
          <w:rFonts w:ascii="Simplified Arabic" w:eastAsia="Calibri" w:hAnsi="Simplified Arabic" w:cs="Simplified Arabic" w:hint="cs"/>
          <w:sz w:val="32"/>
          <w:szCs w:val="32"/>
          <w:rtl/>
        </w:rPr>
        <w:t xml:space="preserve">من خلال </w:t>
      </w:r>
      <w:r w:rsidRPr="007B04D0">
        <w:rPr>
          <w:rFonts w:ascii="Simplified Arabic" w:eastAsia="Calibri" w:hAnsi="Simplified Arabic" w:cs="Simplified Arabic"/>
          <w:sz w:val="32"/>
          <w:szCs w:val="32"/>
          <w:rtl/>
        </w:rPr>
        <w:t>أخذ صورة ذهنية جديدة يؤديها اللاعب.</w:t>
      </w:r>
    </w:p>
    <w:p w14:paraId="72C489A1" w14:textId="77777777" w:rsidR="00D95FC9" w:rsidRPr="007B04D0" w:rsidRDefault="00D95FC9" w:rsidP="00DB551D">
      <w:pPr>
        <w:bidi/>
        <w:spacing w:line="360" w:lineRule="auto"/>
        <w:jc w:val="both"/>
        <w:rPr>
          <w:rFonts w:ascii="Simplified Arabic" w:eastAsia="Calibri" w:hAnsi="Simplified Arabic" w:cs="Simplified Arabic"/>
          <w:sz w:val="32"/>
          <w:szCs w:val="32"/>
        </w:rPr>
      </w:pPr>
      <w:r w:rsidRPr="007B04D0">
        <w:rPr>
          <w:rFonts w:ascii="Simplified Arabic" w:eastAsia="Calibri" w:hAnsi="Simplified Arabic" w:cs="Simplified Arabic"/>
          <w:sz w:val="32"/>
          <w:szCs w:val="32"/>
          <w:rtl/>
        </w:rPr>
        <w:t>2- صورة ذهنية سابقة موجودة في الدماغ</w:t>
      </w:r>
    </w:p>
    <w:p w14:paraId="78E0D1C2" w14:textId="13B59686" w:rsidR="00D95FC9" w:rsidRPr="007B04D0" w:rsidRDefault="00FF4C90" w:rsidP="00DB551D">
      <w:pPr>
        <w:bidi/>
        <w:spacing w:after="200" w:line="360" w:lineRule="auto"/>
        <w:jc w:val="both"/>
        <w:rPr>
          <w:rFonts w:ascii="Simplified Arabic" w:eastAsia="Calibri" w:hAnsi="Simplified Arabic" w:cs="Simplified Arabic"/>
          <w:b/>
          <w:bCs/>
          <w:sz w:val="32"/>
          <w:szCs w:val="32"/>
          <w:rtl/>
          <w:lang w:eastAsia="ar-SA"/>
        </w:rPr>
      </w:pPr>
      <w:r>
        <w:rPr>
          <w:rFonts w:ascii="Simplified Arabic" w:eastAsia="Calibri" w:hAnsi="Simplified Arabic" w:cs="Simplified Arabic"/>
          <w:b/>
          <w:bCs/>
          <w:sz w:val="32"/>
          <w:szCs w:val="32"/>
          <w:rtl/>
          <w:lang w:eastAsia="ar-SA"/>
        </w:rPr>
        <w:t>انماط اقسام التصور العقلي:</w:t>
      </w:r>
    </w:p>
    <w:p w14:paraId="63DBEB72" w14:textId="201E4E66" w:rsidR="00D95FC9" w:rsidRPr="007B04D0" w:rsidRDefault="00D95FC9" w:rsidP="00DB551D">
      <w:pPr>
        <w:bidi/>
        <w:spacing w:after="200" w:line="360" w:lineRule="auto"/>
        <w:jc w:val="both"/>
        <w:rPr>
          <w:rFonts w:ascii="Simplified Arabic" w:eastAsia="Calibri" w:hAnsi="Simplified Arabic" w:cs="Simplified Arabic"/>
          <w:b/>
          <w:bCs/>
          <w:sz w:val="32"/>
          <w:szCs w:val="32"/>
          <w:vertAlign w:val="superscript"/>
          <w:rtl/>
          <w:lang w:eastAsia="ar-SA" w:bidi="ar-IQ"/>
        </w:rPr>
      </w:pPr>
      <w:r w:rsidRPr="007B04D0">
        <w:rPr>
          <w:rFonts w:ascii="Simplified Arabic" w:eastAsia="Calibri" w:hAnsi="Simplified Arabic" w:cs="Simplified Arabic"/>
          <w:b/>
          <w:bCs/>
          <w:sz w:val="32"/>
          <w:szCs w:val="32"/>
          <w:rtl/>
          <w:lang w:eastAsia="ar-SA"/>
        </w:rPr>
        <w:t>يقسم التصور</w:t>
      </w:r>
      <w:r w:rsidR="00FF4C90">
        <w:rPr>
          <w:rFonts w:ascii="Simplified Arabic" w:eastAsia="Calibri" w:hAnsi="Simplified Arabic" w:cs="Simplified Arabic"/>
          <w:b/>
          <w:bCs/>
          <w:sz w:val="32"/>
          <w:szCs w:val="32"/>
          <w:rtl/>
          <w:lang w:eastAsia="ar-SA"/>
        </w:rPr>
        <w:t xml:space="preserve"> العقلي الى قسمين رئيسين هما:</w:t>
      </w:r>
    </w:p>
    <w:p w14:paraId="06E46AE1" w14:textId="77777777" w:rsidR="00D95FC9" w:rsidRPr="007B04D0" w:rsidRDefault="00D95FC9" w:rsidP="00DB551D">
      <w:pPr>
        <w:bidi/>
        <w:spacing w:after="200" w:line="360" w:lineRule="auto"/>
        <w:jc w:val="both"/>
        <w:rPr>
          <w:rFonts w:ascii="Simplified Arabic" w:eastAsia="Calibri" w:hAnsi="Simplified Arabic" w:cs="Simplified Arabic"/>
          <w:b/>
          <w:bCs/>
          <w:sz w:val="32"/>
          <w:szCs w:val="32"/>
          <w:rtl/>
          <w:lang w:eastAsia="ar-SA"/>
        </w:rPr>
      </w:pPr>
      <w:r w:rsidRPr="007B04D0">
        <w:rPr>
          <w:rFonts w:ascii="Simplified Arabic" w:eastAsia="Calibri" w:hAnsi="Simplified Arabic" w:cs="Simplified Arabic"/>
          <w:b/>
          <w:bCs/>
          <w:sz w:val="32"/>
          <w:szCs w:val="32"/>
          <w:rtl/>
          <w:lang w:eastAsia="ar-SA"/>
        </w:rPr>
        <w:t xml:space="preserve">1. التصور العقلي الخارجي      </w:t>
      </w:r>
      <w:r w:rsidRPr="007B04D0">
        <w:rPr>
          <w:rFonts w:ascii="Simplified Arabic" w:eastAsia="Calibri" w:hAnsi="Simplified Arabic" w:cs="Simplified Arabic"/>
          <w:b/>
          <w:bCs/>
          <w:sz w:val="32"/>
          <w:szCs w:val="32"/>
          <w:lang w:eastAsia="ar-SA"/>
        </w:rPr>
        <w:t xml:space="preserve">External Imagery </w:t>
      </w:r>
      <w:r w:rsidRPr="007B04D0">
        <w:rPr>
          <w:rFonts w:ascii="Simplified Arabic" w:eastAsia="Calibri" w:hAnsi="Simplified Arabic" w:cs="Simplified Arabic"/>
          <w:b/>
          <w:bCs/>
          <w:sz w:val="32"/>
          <w:szCs w:val="32"/>
          <w:rtl/>
          <w:lang w:eastAsia="ar-SA"/>
        </w:rPr>
        <w:t xml:space="preserve"> </w:t>
      </w:r>
    </w:p>
    <w:p w14:paraId="03E4F3E3" w14:textId="77777777" w:rsidR="00D95FC9" w:rsidRPr="007B04D0" w:rsidRDefault="00D95FC9" w:rsidP="00DB551D">
      <w:pPr>
        <w:bidi/>
        <w:spacing w:after="200" w:line="360" w:lineRule="auto"/>
        <w:jc w:val="both"/>
        <w:rPr>
          <w:rFonts w:ascii="Simplified Arabic" w:eastAsia="Calibri" w:hAnsi="Simplified Arabic" w:cs="Simplified Arabic"/>
          <w:sz w:val="32"/>
          <w:szCs w:val="32"/>
          <w:rtl/>
          <w:lang w:eastAsia="ar-SA"/>
        </w:rPr>
      </w:pPr>
      <w:r w:rsidRPr="007B04D0">
        <w:rPr>
          <w:rFonts w:ascii="Simplified Arabic" w:eastAsia="Calibri" w:hAnsi="Simplified Arabic" w:cs="Simplified Arabic"/>
          <w:sz w:val="32"/>
          <w:szCs w:val="32"/>
          <w:rtl/>
          <w:lang w:eastAsia="ar-SA"/>
        </w:rPr>
        <w:t>"وهو استحضار الصورة الذهنية (العقلية) لاداء شخص اخر مثل/لاعب مميز وبطل رياضي،  يستحضر الصورة الذهنية بمشاهدة شريط سينمائي أو تلفزيوني ( الصورة والصوت والانفعال )"</w:t>
      </w:r>
      <w:r w:rsidRPr="007B04D0">
        <w:rPr>
          <w:rFonts w:ascii="Simplified Arabic" w:eastAsia="Calibri" w:hAnsi="Simplified Arabic" w:cs="Simplified Arabic"/>
          <w:sz w:val="32"/>
          <w:szCs w:val="32"/>
          <w:vertAlign w:val="superscript"/>
          <w:rtl/>
          <w:lang w:eastAsia="ar-SA"/>
        </w:rPr>
        <w:t xml:space="preserve"> </w:t>
      </w:r>
      <w:r w:rsidRPr="007B04D0">
        <w:rPr>
          <w:rFonts w:ascii="Simplified Arabic" w:eastAsia="Calibri" w:hAnsi="Simplified Arabic" w:cs="Simplified Arabic"/>
          <w:sz w:val="32"/>
          <w:szCs w:val="32"/>
          <w:rtl/>
          <w:lang w:eastAsia="ar-SA"/>
        </w:rPr>
        <w:t>، "وهي طريقة تصور الحركة التي يتم تجربتها عندما يسجل على شريط فديو ويتم عرضها على الشخص.</w:t>
      </w:r>
    </w:p>
    <w:p w14:paraId="016CFD25" w14:textId="77777777" w:rsidR="00D95FC9" w:rsidRPr="007B04D0" w:rsidRDefault="00D95FC9" w:rsidP="00DB551D">
      <w:pPr>
        <w:bidi/>
        <w:spacing w:after="200" w:line="360" w:lineRule="auto"/>
        <w:jc w:val="both"/>
        <w:rPr>
          <w:rFonts w:ascii="Simplified Arabic" w:eastAsia="Calibri" w:hAnsi="Simplified Arabic" w:cs="Simplified Arabic"/>
          <w:b/>
          <w:bCs/>
          <w:sz w:val="32"/>
          <w:szCs w:val="32"/>
          <w:rtl/>
          <w:lang w:eastAsia="ar-SA"/>
        </w:rPr>
      </w:pPr>
      <w:r w:rsidRPr="007B04D0">
        <w:rPr>
          <w:rFonts w:ascii="Simplified Arabic" w:eastAsia="Calibri" w:hAnsi="Simplified Arabic" w:cs="Simplified Arabic"/>
          <w:sz w:val="32"/>
          <w:szCs w:val="32"/>
          <w:rtl/>
          <w:lang w:eastAsia="ar-SA"/>
        </w:rPr>
        <w:t xml:space="preserve">2. </w:t>
      </w:r>
      <w:r w:rsidRPr="007B04D0">
        <w:rPr>
          <w:rFonts w:ascii="Simplified Arabic" w:eastAsia="Calibri" w:hAnsi="Simplified Arabic" w:cs="Simplified Arabic"/>
          <w:b/>
          <w:bCs/>
          <w:sz w:val="32"/>
          <w:szCs w:val="32"/>
          <w:rtl/>
          <w:lang w:eastAsia="ar-SA"/>
        </w:rPr>
        <w:t xml:space="preserve">التصور العقلي الداخلي :  </w:t>
      </w:r>
      <w:r w:rsidRPr="007B04D0">
        <w:rPr>
          <w:rFonts w:ascii="Simplified Arabic" w:eastAsia="Calibri" w:hAnsi="Simplified Arabic" w:cs="Simplified Arabic"/>
          <w:b/>
          <w:bCs/>
          <w:sz w:val="32"/>
          <w:szCs w:val="32"/>
          <w:lang w:eastAsia="ar-SA"/>
        </w:rPr>
        <w:t xml:space="preserve">Internal Imagery </w:t>
      </w:r>
      <w:r w:rsidRPr="007B04D0">
        <w:rPr>
          <w:rFonts w:ascii="Simplified Arabic" w:eastAsia="Calibri" w:hAnsi="Simplified Arabic" w:cs="Simplified Arabic"/>
          <w:b/>
          <w:bCs/>
          <w:sz w:val="32"/>
          <w:szCs w:val="32"/>
          <w:rtl/>
          <w:lang w:eastAsia="ar-SA"/>
        </w:rPr>
        <w:t xml:space="preserve"> </w:t>
      </w:r>
    </w:p>
    <w:p w14:paraId="4D383853" w14:textId="77777777" w:rsidR="00D95FC9" w:rsidRPr="007B04D0" w:rsidRDefault="00D95FC9" w:rsidP="00DB551D">
      <w:pPr>
        <w:bidi/>
        <w:spacing w:after="200" w:line="360" w:lineRule="auto"/>
        <w:jc w:val="both"/>
        <w:rPr>
          <w:rFonts w:ascii="Simplified Arabic" w:eastAsia="Calibri" w:hAnsi="Simplified Arabic" w:cs="Simplified Arabic"/>
          <w:sz w:val="32"/>
          <w:szCs w:val="32"/>
          <w:rtl/>
          <w:lang w:eastAsia="ar-SA" w:bidi="ar-IQ"/>
        </w:rPr>
      </w:pPr>
      <w:r w:rsidRPr="007B04D0">
        <w:rPr>
          <w:rFonts w:ascii="Simplified Arabic" w:eastAsia="Calibri" w:hAnsi="Simplified Arabic" w:cs="Simplified Arabic"/>
          <w:sz w:val="32"/>
          <w:szCs w:val="32"/>
          <w:rtl/>
          <w:lang w:eastAsia="ar-SA"/>
        </w:rPr>
        <w:t xml:space="preserve">   "وهو استحضار الصورة الذهنية لاداء العمليات أو أحداث معينة سبق  اكتسابها أو مشاهدتها أو تعلمها، وفي هذا النوع يستطيع الرياضي انتقاء ما يريد مشاهدته عند تنفيذ المهارة والصورة والصوت والاحساس بالحركة والانفعال والتحكم" ، وهو "طريقة تصور الحركة ومحيط ادائها التي يتم تجربتها عندما يقوم الفرد باداء الحركة بدنيا".</w:t>
      </w:r>
    </w:p>
    <w:p w14:paraId="00D5B7BA" w14:textId="04867E89" w:rsidR="00D95FC9" w:rsidRPr="007B04D0" w:rsidRDefault="00D95FC9" w:rsidP="005E2823">
      <w:pPr>
        <w:bidi/>
        <w:spacing w:after="200" w:line="276" w:lineRule="auto"/>
        <w:jc w:val="both"/>
        <w:rPr>
          <w:rFonts w:ascii="Simplified Arabic" w:eastAsia="Calibri" w:hAnsi="Simplified Arabic" w:cs="Simplified Arabic"/>
          <w:b/>
          <w:bCs/>
          <w:sz w:val="32"/>
          <w:szCs w:val="32"/>
          <w:rtl/>
          <w:lang w:eastAsia="ar-SA"/>
        </w:rPr>
      </w:pPr>
      <w:r w:rsidRPr="007B04D0">
        <w:rPr>
          <w:rFonts w:ascii="Simplified Arabic" w:eastAsia="Calibri" w:hAnsi="Simplified Arabic" w:cs="Simplified Arabic"/>
          <w:sz w:val="32"/>
          <w:szCs w:val="32"/>
          <w:rtl/>
          <w:lang w:eastAsia="ar-SA"/>
        </w:rPr>
        <w:lastRenderedPageBreak/>
        <w:t xml:space="preserve"> </w:t>
      </w:r>
      <w:r w:rsidR="00630904">
        <w:rPr>
          <w:rFonts w:ascii="Simplified Arabic" w:eastAsia="Calibri" w:hAnsi="Simplified Arabic" w:cs="Simplified Arabic"/>
          <w:b/>
          <w:bCs/>
          <w:sz w:val="32"/>
          <w:szCs w:val="32"/>
          <w:rtl/>
          <w:lang w:eastAsia="ar-SA"/>
        </w:rPr>
        <w:t>فوائد التصور العقلي</w:t>
      </w:r>
      <w:r w:rsidRPr="007B04D0">
        <w:rPr>
          <w:rFonts w:ascii="Simplified Arabic" w:eastAsia="Calibri" w:hAnsi="Simplified Arabic" w:cs="Simplified Arabic"/>
          <w:b/>
          <w:bCs/>
          <w:sz w:val="32"/>
          <w:szCs w:val="32"/>
          <w:rtl/>
          <w:lang w:eastAsia="ar-SA"/>
        </w:rPr>
        <w:t>:</w:t>
      </w:r>
    </w:p>
    <w:p w14:paraId="21F604E8" w14:textId="2D50C3D2" w:rsidR="00D95FC9" w:rsidRPr="007B04D0" w:rsidRDefault="00630904" w:rsidP="00AE35BF">
      <w:pPr>
        <w:numPr>
          <w:ilvl w:val="0"/>
          <w:numId w:val="5"/>
        </w:numPr>
        <w:tabs>
          <w:tab w:val="num" w:pos="429"/>
        </w:tabs>
        <w:bidi/>
        <w:spacing w:after="200" w:line="276" w:lineRule="auto"/>
        <w:ind w:left="429"/>
        <w:jc w:val="both"/>
        <w:rPr>
          <w:rFonts w:ascii="Simplified Arabic" w:eastAsia="Calibri" w:hAnsi="Simplified Arabic" w:cs="Simplified Arabic"/>
          <w:sz w:val="32"/>
          <w:szCs w:val="32"/>
          <w:rtl/>
          <w:lang w:eastAsia="ar-SA"/>
        </w:rPr>
      </w:pPr>
      <w:r>
        <w:rPr>
          <w:rFonts w:ascii="Simplified Arabic" w:eastAsia="Calibri" w:hAnsi="Simplified Arabic" w:cs="Simplified Arabic"/>
          <w:sz w:val="32"/>
          <w:szCs w:val="32"/>
          <w:rtl/>
          <w:lang w:eastAsia="ar-SA"/>
        </w:rPr>
        <w:t>تحسين التركيز</w:t>
      </w:r>
      <w:r w:rsidR="00D95FC9" w:rsidRPr="007B04D0">
        <w:rPr>
          <w:rFonts w:ascii="Simplified Arabic" w:eastAsia="Calibri" w:hAnsi="Simplified Arabic" w:cs="Simplified Arabic"/>
          <w:sz w:val="32"/>
          <w:szCs w:val="32"/>
          <w:rtl/>
          <w:lang w:eastAsia="ar-SA"/>
        </w:rPr>
        <w:t>.</w:t>
      </w:r>
    </w:p>
    <w:p w14:paraId="762703CF" w14:textId="04F3A5B0" w:rsidR="00D95FC9" w:rsidRPr="007B04D0" w:rsidRDefault="00630904" w:rsidP="00AE35BF">
      <w:pPr>
        <w:numPr>
          <w:ilvl w:val="0"/>
          <w:numId w:val="5"/>
        </w:numPr>
        <w:tabs>
          <w:tab w:val="num" w:pos="429"/>
        </w:tabs>
        <w:bidi/>
        <w:spacing w:after="200" w:line="276" w:lineRule="auto"/>
        <w:ind w:left="429"/>
        <w:jc w:val="both"/>
        <w:rPr>
          <w:rFonts w:ascii="Simplified Arabic" w:eastAsia="Calibri" w:hAnsi="Simplified Arabic" w:cs="Simplified Arabic"/>
          <w:sz w:val="32"/>
          <w:szCs w:val="32"/>
          <w:lang w:eastAsia="ar-SA"/>
        </w:rPr>
      </w:pPr>
      <w:r>
        <w:rPr>
          <w:rFonts w:ascii="Simplified Arabic" w:eastAsia="Calibri" w:hAnsi="Simplified Arabic" w:cs="Simplified Arabic"/>
          <w:sz w:val="32"/>
          <w:szCs w:val="32"/>
          <w:rtl/>
          <w:lang w:eastAsia="ar-SA"/>
        </w:rPr>
        <w:t>بناء الثقة بالنفس</w:t>
      </w:r>
      <w:r w:rsidR="00D95FC9" w:rsidRPr="007B04D0">
        <w:rPr>
          <w:rFonts w:ascii="Simplified Arabic" w:eastAsia="Calibri" w:hAnsi="Simplified Arabic" w:cs="Simplified Arabic"/>
          <w:sz w:val="32"/>
          <w:szCs w:val="32"/>
          <w:rtl/>
          <w:lang w:eastAsia="ar-SA"/>
        </w:rPr>
        <w:t>.</w:t>
      </w:r>
    </w:p>
    <w:p w14:paraId="51CA0523" w14:textId="23A80251" w:rsidR="00D95FC9" w:rsidRPr="007B04D0" w:rsidRDefault="00630904" w:rsidP="00AE35BF">
      <w:pPr>
        <w:numPr>
          <w:ilvl w:val="0"/>
          <w:numId w:val="5"/>
        </w:numPr>
        <w:tabs>
          <w:tab w:val="num" w:pos="429"/>
        </w:tabs>
        <w:bidi/>
        <w:spacing w:after="200" w:line="276" w:lineRule="auto"/>
        <w:ind w:left="429"/>
        <w:jc w:val="both"/>
        <w:rPr>
          <w:rFonts w:ascii="Simplified Arabic" w:eastAsia="Calibri" w:hAnsi="Simplified Arabic" w:cs="Simplified Arabic"/>
          <w:sz w:val="32"/>
          <w:szCs w:val="32"/>
          <w:lang w:eastAsia="ar-SA"/>
        </w:rPr>
      </w:pPr>
      <w:r>
        <w:rPr>
          <w:rFonts w:ascii="Simplified Arabic" w:eastAsia="Calibri" w:hAnsi="Simplified Arabic" w:cs="Simplified Arabic"/>
          <w:sz w:val="32"/>
          <w:szCs w:val="32"/>
          <w:rtl/>
          <w:lang w:eastAsia="ar-SA"/>
        </w:rPr>
        <w:t>السيطرة على الانفعالات</w:t>
      </w:r>
      <w:r w:rsidR="00D95FC9" w:rsidRPr="007B04D0">
        <w:rPr>
          <w:rFonts w:ascii="Simplified Arabic" w:eastAsia="Calibri" w:hAnsi="Simplified Arabic" w:cs="Simplified Arabic"/>
          <w:sz w:val="32"/>
          <w:szCs w:val="32"/>
          <w:rtl/>
          <w:lang w:eastAsia="ar-SA"/>
        </w:rPr>
        <w:t>.</w:t>
      </w:r>
    </w:p>
    <w:p w14:paraId="4E33E55B" w14:textId="2AAEAD43" w:rsidR="00D95FC9" w:rsidRPr="007B04D0" w:rsidRDefault="00630904" w:rsidP="00AE35BF">
      <w:pPr>
        <w:numPr>
          <w:ilvl w:val="0"/>
          <w:numId w:val="5"/>
        </w:numPr>
        <w:tabs>
          <w:tab w:val="num" w:pos="429"/>
        </w:tabs>
        <w:bidi/>
        <w:spacing w:after="200" w:line="276" w:lineRule="auto"/>
        <w:ind w:left="429"/>
        <w:jc w:val="both"/>
        <w:rPr>
          <w:rFonts w:ascii="Simplified Arabic" w:eastAsia="Calibri" w:hAnsi="Simplified Arabic" w:cs="Simplified Arabic"/>
          <w:sz w:val="32"/>
          <w:szCs w:val="32"/>
          <w:lang w:eastAsia="ar-SA"/>
        </w:rPr>
      </w:pPr>
      <w:r>
        <w:rPr>
          <w:rFonts w:ascii="Simplified Arabic" w:eastAsia="Calibri" w:hAnsi="Simplified Arabic" w:cs="Simplified Arabic"/>
          <w:sz w:val="32"/>
          <w:szCs w:val="32"/>
          <w:rtl/>
          <w:lang w:eastAsia="ar-SA"/>
        </w:rPr>
        <w:t>تطوير استراتيجية اللعب</w:t>
      </w:r>
      <w:r w:rsidR="00D95FC9" w:rsidRPr="007B04D0">
        <w:rPr>
          <w:rFonts w:ascii="Simplified Arabic" w:eastAsia="Calibri" w:hAnsi="Simplified Arabic" w:cs="Simplified Arabic"/>
          <w:sz w:val="32"/>
          <w:szCs w:val="32"/>
          <w:rtl/>
          <w:lang w:eastAsia="ar-SA"/>
        </w:rPr>
        <w:t>.</w:t>
      </w:r>
    </w:p>
    <w:p w14:paraId="56EE51A6" w14:textId="1A49BF64" w:rsidR="005D246E" w:rsidRPr="00E26909" w:rsidRDefault="00630904" w:rsidP="005E2823">
      <w:pPr>
        <w:bidi/>
        <w:spacing w:line="276" w:lineRule="auto"/>
        <w:rPr>
          <w:b/>
          <w:bCs/>
          <w:sz w:val="36"/>
          <w:szCs w:val="36"/>
          <w:rtl/>
        </w:rPr>
      </w:pPr>
      <w:r>
        <w:rPr>
          <w:rFonts w:ascii="Simplified Arabic" w:eastAsia="Calibri" w:hAnsi="Simplified Arabic" w:cs="Simplified Arabic"/>
          <w:sz w:val="32"/>
          <w:szCs w:val="32"/>
          <w:rtl/>
          <w:lang w:eastAsia="ar-SA"/>
        </w:rPr>
        <w:t>مواجهة الالم والاصابة</w:t>
      </w:r>
      <w:r w:rsidR="00D95FC9" w:rsidRPr="007B04D0">
        <w:rPr>
          <w:rFonts w:ascii="Simplified Arabic" w:eastAsia="Calibri" w:hAnsi="Simplified Arabic" w:cs="Simplified Arabic"/>
          <w:sz w:val="32"/>
          <w:szCs w:val="32"/>
          <w:rtl/>
          <w:lang w:eastAsia="ar-SA"/>
        </w:rPr>
        <w:t>.</w:t>
      </w:r>
    </w:p>
    <w:p w14:paraId="77AFC95A" w14:textId="138E050A" w:rsidR="008E61FD" w:rsidRPr="00D21478" w:rsidRDefault="009C2352" w:rsidP="00E61BAC">
      <w:pPr>
        <w:bidi/>
        <w:rPr>
          <w:rFonts w:ascii="Simplified Arabic" w:hAnsi="Simplified Arabic" w:cs="Simplified Arabic"/>
          <w:b/>
          <w:bCs/>
          <w:sz w:val="36"/>
          <w:szCs w:val="36"/>
          <w:rtl/>
          <w:lang w:bidi="ar-IQ"/>
        </w:rPr>
      </w:pPr>
      <w:r>
        <w:rPr>
          <w:rFonts w:ascii="Simplified Arabic" w:hAnsi="Simplified Arabic" w:cs="Simplified Arabic"/>
          <w:sz w:val="32"/>
          <w:szCs w:val="32"/>
          <w:rtl/>
        </w:rPr>
        <w:br w:type="page"/>
      </w:r>
      <w:r w:rsidR="00D21478" w:rsidRPr="00D21478">
        <w:rPr>
          <w:rFonts w:ascii="Simplified Arabic" w:hAnsi="Simplified Arabic" w:cs="Simplified Arabic" w:hint="cs"/>
          <w:b/>
          <w:bCs/>
          <w:sz w:val="36"/>
          <w:szCs w:val="36"/>
          <w:rtl/>
          <w:lang w:bidi="ar-IQ"/>
        </w:rPr>
        <w:lastRenderedPageBreak/>
        <w:t>المراجع:</w:t>
      </w:r>
    </w:p>
    <w:p w14:paraId="2189557D" w14:textId="77777777" w:rsidR="008A1655" w:rsidRPr="008A1655" w:rsidRDefault="008A1655" w:rsidP="00AE35BF">
      <w:pPr>
        <w:pStyle w:val="a5"/>
        <w:numPr>
          <w:ilvl w:val="0"/>
          <w:numId w:val="4"/>
        </w:numPr>
        <w:bidi/>
        <w:spacing w:line="276" w:lineRule="auto"/>
        <w:jc w:val="both"/>
        <w:rPr>
          <w:rFonts w:ascii="Simplified Arabic" w:hAnsi="Simplified Arabic" w:cs="Simplified Arabic"/>
          <w:sz w:val="32"/>
          <w:szCs w:val="32"/>
          <w:rtl/>
        </w:rPr>
      </w:pPr>
      <w:r w:rsidRPr="008A1655">
        <w:rPr>
          <w:rFonts w:ascii="Simplified Arabic" w:hAnsi="Simplified Arabic" w:cs="Simplified Arabic"/>
          <w:sz w:val="32"/>
          <w:szCs w:val="32"/>
          <w:rtl/>
        </w:rPr>
        <w:t>زكريا محمد</w:t>
      </w:r>
      <w:r w:rsidRPr="008A1655">
        <w:rPr>
          <w:rFonts w:ascii="Simplified Arabic" w:hAnsi="Simplified Arabic" w:cs="Simplified Arabic" w:hint="cs"/>
          <w:sz w:val="32"/>
          <w:szCs w:val="32"/>
          <w:rtl/>
        </w:rPr>
        <w:t xml:space="preserve"> </w:t>
      </w:r>
      <w:r w:rsidRPr="008A1655">
        <w:rPr>
          <w:rFonts w:ascii="Simplified Arabic" w:hAnsi="Simplified Arabic" w:cs="Simplified Arabic"/>
          <w:sz w:val="32"/>
          <w:szCs w:val="32"/>
          <w:rtl/>
        </w:rPr>
        <w:t>الجمل</w:t>
      </w:r>
      <w:r w:rsidRPr="008A1655">
        <w:rPr>
          <w:rFonts w:ascii="Simplified Arabic" w:hAnsi="Simplified Arabic" w:cs="Simplified Arabic" w:hint="cs"/>
          <w:sz w:val="32"/>
          <w:szCs w:val="32"/>
          <w:rtl/>
        </w:rPr>
        <w:t>:</w:t>
      </w:r>
      <w:r w:rsidRPr="008A1655">
        <w:rPr>
          <w:rFonts w:ascii="Simplified Arabic" w:hAnsi="Simplified Arabic" w:cs="Simplified Arabic"/>
          <w:sz w:val="32"/>
          <w:szCs w:val="32"/>
          <w:rtl/>
        </w:rPr>
        <w:t xml:space="preserve"> التعلم الحركي وتطبيقاته في التربية الرياضية. القاهرة: دار الفكر العربي</w:t>
      </w:r>
      <w:r w:rsidRPr="008A1655">
        <w:rPr>
          <w:rFonts w:ascii="Simplified Arabic" w:hAnsi="Simplified Arabic" w:cs="Simplified Arabic" w:hint="cs"/>
          <w:sz w:val="32"/>
          <w:szCs w:val="32"/>
          <w:rtl/>
        </w:rPr>
        <w:t>، 2010.</w:t>
      </w:r>
    </w:p>
    <w:p w14:paraId="2CA15BBA" w14:textId="4A0F7149" w:rsidR="008A1655" w:rsidRPr="008A1655" w:rsidRDefault="008A1655" w:rsidP="00AE35BF">
      <w:pPr>
        <w:pStyle w:val="a5"/>
        <w:numPr>
          <w:ilvl w:val="0"/>
          <w:numId w:val="4"/>
        </w:numPr>
        <w:bidi/>
        <w:spacing w:line="276" w:lineRule="auto"/>
        <w:jc w:val="both"/>
        <w:rPr>
          <w:rFonts w:ascii="Simplified Arabic" w:hAnsi="Simplified Arabic" w:cs="Simplified Arabic"/>
          <w:sz w:val="32"/>
          <w:szCs w:val="32"/>
          <w:rtl/>
        </w:rPr>
      </w:pPr>
      <w:r w:rsidRPr="008A1655">
        <w:rPr>
          <w:rFonts w:ascii="Simplified Arabic" w:hAnsi="Simplified Arabic" w:cs="Simplified Arabic"/>
          <w:sz w:val="32"/>
          <w:szCs w:val="32"/>
          <w:rtl/>
        </w:rPr>
        <w:t>عماد عبد الرؤوف</w:t>
      </w:r>
      <w:r w:rsidRPr="008A1655">
        <w:rPr>
          <w:rFonts w:ascii="Simplified Arabic" w:hAnsi="Simplified Arabic" w:cs="Simplified Arabic" w:hint="cs"/>
          <w:sz w:val="32"/>
          <w:szCs w:val="32"/>
          <w:rtl/>
        </w:rPr>
        <w:t xml:space="preserve"> الزغلول:</w:t>
      </w:r>
      <w:r w:rsidRPr="008A1655">
        <w:rPr>
          <w:rFonts w:ascii="Simplified Arabic" w:hAnsi="Simplified Arabic" w:cs="Simplified Arabic"/>
          <w:sz w:val="32"/>
          <w:szCs w:val="32"/>
          <w:rtl/>
        </w:rPr>
        <w:t xml:space="preserve"> علم النفس الحركي: الأسس النظرية والتطبيقية. دار الفكر العربي، مصر</w:t>
      </w:r>
      <w:r w:rsidRPr="008A1655">
        <w:rPr>
          <w:rFonts w:ascii="Simplified Arabic" w:hAnsi="Simplified Arabic" w:cs="Simplified Arabic" w:hint="cs"/>
          <w:sz w:val="32"/>
          <w:szCs w:val="32"/>
          <w:rtl/>
        </w:rPr>
        <w:t>، 2010.</w:t>
      </w:r>
    </w:p>
    <w:p w14:paraId="4548B4B4" w14:textId="432AAB6A" w:rsidR="008A1655" w:rsidRPr="008A1655" w:rsidRDefault="008A1655" w:rsidP="00AE35BF">
      <w:pPr>
        <w:pStyle w:val="a5"/>
        <w:numPr>
          <w:ilvl w:val="0"/>
          <w:numId w:val="4"/>
        </w:numPr>
        <w:bidi/>
        <w:spacing w:line="276" w:lineRule="auto"/>
        <w:jc w:val="both"/>
        <w:rPr>
          <w:rFonts w:ascii="Simplified Arabic" w:hAnsi="Simplified Arabic" w:cs="Simplified Arabic"/>
          <w:sz w:val="32"/>
          <w:szCs w:val="32"/>
          <w:rtl/>
        </w:rPr>
      </w:pPr>
      <w:r w:rsidRPr="008A1655">
        <w:rPr>
          <w:rFonts w:ascii="Simplified Arabic" w:hAnsi="Simplified Arabic" w:cs="Simplified Arabic"/>
          <w:sz w:val="32"/>
          <w:szCs w:val="32"/>
          <w:rtl/>
        </w:rPr>
        <w:t>عبد الحميد</w:t>
      </w:r>
      <w:r w:rsidRPr="008A1655">
        <w:rPr>
          <w:rFonts w:ascii="Simplified Arabic" w:hAnsi="Simplified Arabic" w:cs="Simplified Arabic" w:hint="cs"/>
          <w:sz w:val="32"/>
          <w:szCs w:val="32"/>
          <w:rtl/>
        </w:rPr>
        <w:t xml:space="preserve"> المرسي:</w:t>
      </w:r>
      <w:r w:rsidRPr="008A1655">
        <w:rPr>
          <w:rFonts w:ascii="Simplified Arabic" w:hAnsi="Simplified Arabic" w:cs="Simplified Arabic"/>
          <w:sz w:val="32"/>
          <w:szCs w:val="32"/>
          <w:rtl/>
        </w:rPr>
        <w:t xml:space="preserve"> مدخل إلى علم الحركة الرياضي. دار النهضة العربية، القاهرة</w:t>
      </w:r>
      <w:r w:rsidRPr="008A1655">
        <w:rPr>
          <w:rFonts w:ascii="Simplified Arabic" w:hAnsi="Simplified Arabic" w:cs="Simplified Arabic" w:hint="cs"/>
          <w:sz w:val="32"/>
          <w:szCs w:val="32"/>
          <w:rtl/>
        </w:rPr>
        <w:t>، 2013.</w:t>
      </w:r>
    </w:p>
    <w:p w14:paraId="114937D5" w14:textId="397C33E6" w:rsidR="008A1655" w:rsidRPr="008A1655" w:rsidRDefault="008A1655" w:rsidP="00AE35BF">
      <w:pPr>
        <w:pStyle w:val="a5"/>
        <w:numPr>
          <w:ilvl w:val="0"/>
          <w:numId w:val="4"/>
        </w:numPr>
        <w:bidi/>
        <w:spacing w:line="276" w:lineRule="auto"/>
        <w:jc w:val="both"/>
        <w:rPr>
          <w:rFonts w:ascii="Simplified Arabic" w:hAnsi="Simplified Arabic" w:cs="Simplified Arabic"/>
          <w:sz w:val="32"/>
          <w:szCs w:val="32"/>
          <w:rtl/>
        </w:rPr>
      </w:pPr>
      <w:r w:rsidRPr="008A1655">
        <w:rPr>
          <w:rFonts w:ascii="Simplified Arabic" w:hAnsi="Simplified Arabic" w:cs="Simplified Arabic"/>
          <w:sz w:val="32"/>
          <w:szCs w:val="32"/>
          <w:rtl/>
        </w:rPr>
        <w:t>جودة، محمد عبد السلام</w:t>
      </w:r>
      <w:r w:rsidRPr="008A1655">
        <w:rPr>
          <w:rFonts w:ascii="Simplified Arabic" w:hAnsi="Simplified Arabic" w:cs="Simplified Arabic" w:hint="cs"/>
          <w:sz w:val="32"/>
          <w:szCs w:val="32"/>
          <w:rtl/>
        </w:rPr>
        <w:t xml:space="preserve"> جودة:</w:t>
      </w:r>
      <w:r w:rsidRPr="008A1655">
        <w:rPr>
          <w:rFonts w:ascii="Simplified Arabic" w:hAnsi="Simplified Arabic" w:cs="Simplified Arabic"/>
          <w:sz w:val="32"/>
          <w:szCs w:val="32"/>
          <w:rtl/>
        </w:rPr>
        <w:t xml:space="preserve"> التعلم الحركي: أسسه وتطبيقاته. دار الفكر للنشر والتوزيع، الأردن</w:t>
      </w:r>
      <w:r w:rsidRPr="008A1655">
        <w:rPr>
          <w:rFonts w:ascii="Simplified Arabic" w:hAnsi="Simplified Arabic" w:cs="Simplified Arabic" w:hint="cs"/>
          <w:sz w:val="32"/>
          <w:szCs w:val="32"/>
          <w:rtl/>
        </w:rPr>
        <w:t>، 2015.</w:t>
      </w:r>
    </w:p>
    <w:p w14:paraId="40EFA312" w14:textId="3AEB7D37" w:rsidR="008A1655" w:rsidRPr="008A1655" w:rsidRDefault="008A1655" w:rsidP="00AE35BF">
      <w:pPr>
        <w:pStyle w:val="a5"/>
        <w:numPr>
          <w:ilvl w:val="0"/>
          <w:numId w:val="4"/>
        </w:numPr>
        <w:bidi/>
        <w:spacing w:line="276" w:lineRule="auto"/>
        <w:jc w:val="both"/>
        <w:rPr>
          <w:rFonts w:ascii="Simplified Arabic" w:hAnsi="Simplified Arabic" w:cs="Simplified Arabic"/>
          <w:sz w:val="32"/>
          <w:szCs w:val="32"/>
          <w:rtl/>
        </w:rPr>
      </w:pPr>
      <w:r w:rsidRPr="008A1655">
        <w:rPr>
          <w:rFonts w:ascii="Simplified Arabic" w:hAnsi="Simplified Arabic" w:cs="Simplified Arabic"/>
          <w:sz w:val="32"/>
          <w:szCs w:val="32"/>
          <w:rtl/>
        </w:rPr>
        <w:t>عواد، سامي محمود</w:t>
      </w:r>
      <w:r w:rsidRPr="008A1655">
        <w:rPr>
          <w:rFonts w:ascii="Simplified Arabic" w:hAnsi="Simplified Arabic" w:cs="Simplified Arabic" w:hint="cs"/>
          <w:sz w:val="32"/>
          <w:szCs w:val="32"/>
          <w:rtl/>
        </w:rPr>
        <w:t xml:space="preserve"> عواد:</w:t>
      </w:r>
      <w:r w:rsidRPr="008A1655">
        <w:rPr>
          <w:rFonts w:ascii="Simplified Arabic" w:hAnsi="Simplified Arabic" w:cs="Simplified Arabic"/>
          <w:sz w:val="32"/>
          <w:szCs w:val="32"/>
          <w:rtl/>
        </w:rPr>
        <w:t xml:space="preserve"> الإدراك الحسي والانتباه في المهارات الرياضية. دار المسيرة للنشر والتوزيع، عمان</w:t>
      </w:r>
      <w:r w:rsidRPr="008A1655">
        <w:rPr>
          <w:rFonts w:ascii="Simplified Arabic" w:hAnsi="Simplified Arabic" w:cs="Simplified Arabic" w:hint="cs"/>
          <w:sz w:val="32"/>
          <w:szCs w:val="32"/>
          <w:rtl/>
        </w:rPr>
        <w:t>، 2018.</w:t>
      </w:r>
    </w:p>
    <w:p w14:paraId="444FC853" w14:textId="7B681042" w:rsidR="008A1655" w:rsidRPr="008A1655" w:rsidRDefault="008A1655" w:rsidP="00AE35BF">
      <w:pPr>
        <w:pStyle w:val="a5"/>
        <w:numPr>
          <w:ilvl w:val="0"/>
          <w:numId w:val="4"/>
        </w:numPr>
        <w:bidi/>
        <w:spacing w:line="276" w:lineRule="auto"/>
        <w:jc w:val="both"/>
        <w:rPr>
          <w:rFonts w:ascii="Simplified Arabic" w:hAnsi="Simplified Arabic" w:cs="Simplified Arabic"/>
          <w:sz w:val="32"/>
          <w:szCs w:val="32"/>
          <w:rtl/>
        </w:rPr>
      </w:pPr>
      <w:r w:rsidRPr="008A1655">
        <w:rPr>
          <w:rFonts w:ascii="Simplified Arabic" w:hAnsi="Simplified Arabic" w:cs="Simplified Arabic"/>
          <w:sz w:val="32"/>
          <w:szCs w:val="32"/>
          <w:rtl/>
        </w:rPr>
        <w:t>علي</w:t>
      </w:r>
      <w:r w:rsidRPr="008A1655">
        <w:rPr>
          <w:rFonts w:ascii="Simplified Arabic" w:hAnsi="Simplified Arabic" w:cs="Simplified Arabic" w:hint="cs"/>
          <w:sz w:val="32"/>
          <w:szCs w:val="32"/>
          <w:rtl/>
        </w:rPr>
        <w:t xml:space="preserve"> الخطيب:</w:t>
      </w:r>
      <w:r w:rsidRPr="008A1655">
        <w:rPr>
          <w:rFonts w:ascii="Simplified Arabic" w:hAnsi="Simplified Arabic" w:cs="Simplified Arabic"/>
          <w:sz w:val="32"/>
          <w:szCs w:val="32"/>
          <w:rtl/>
        </w:rPr>
        <w:t xml:space="preserve"> التحكم الحركي والتعلم الحركي: النظريات والتطبيقات. دار الفكر الجامعي، الإسكندرية</w:t>
      </w:r>
      <w:r w:rsidRPr="008A1655">
        <w:rPr>
          <w:rFonts w:ascii="Simplified Arabic" w:hAnsi="Simplified Arabic" w:cs="Simplified Arabic" w:hint="cs"/>
          <w:sz w:val="32"/>
          <w:szCs w:val="32"/>
          <w:rtl/>
        </w:rPr>
        <w:t>، 2020.</w:t>
      </w:r>
    </w:p>
    <w:p w14:paraId="43C4E960" w14:textId="77777777" w:rsidR="008A1655" w:rsidRPr="008A1655" w:rsidRDefault="008A1655" w:rsidP="00AE35BF">
      <w:pPr>
        <w:pStyle w:val="a5"/>
        <w:numPr>
          <w:ilvl w:val="0"/>
          <w:numId w:val="4"/>
        </w:numPr>
        <w:bidi/>
        <w:spacing w:line="276" w:lineRule="auto"/>
        <w:jc w:val="both"/>
        <w:rPr>
          <w:rFonts w:ascii="Simplified Arabic" w:hAnsi="Simplified Arabic" w:cs="Simplified Arabic"/>
          <w:sz w:val="32"/>
          <w:szCs w:val="32"/>
          <w:rtl/>
        </w:rPr>
      </w:pPr>
      <w:r w:rsidRPr="008A1655">
        <w:rPr>
          <w:rFonts w:ascii="Simplified Arabic" w:hAnsi="Simplified Arabic" w:cs="Simplified Arabic"/>
          <w:sz w:val="32"/>
          <w:szCs w:val="32"/>
          <w:rtl/>
        </w:rPr>
        <w:t>الشيباني، عادل عبد الرحمن</w:t>
      </w:r>
      <w:r w:rsidRPr="008A1655">
        <w:rPr>
          <w:rFonts w:ascii="Simplified Arabic" w:hAnsi="Simplified Arabic" w:cs="Simplified Arabic" w:hint="cs"/>
          <w:sz w:val="32"/>
          <w:szCs w:val="32"/>
          <w:rtl/>
        </w:rPr>
        <w:t xml:space="preserve"> الشيباني:</w:t>
      </w:r>
      <w:r w:rsidRPr="008A1655">
        <w:rPr>
          <w:rFonts w:ascii="Simplified Arabic" w:hAnsi="Simplified Arabic" w:cs="Simplified Arabic"/>
          <w:sz w:val="32"/>
          <w:szCs w:val="32"/>
          <w:rtl/>
        </w:rPr>
        <w:t xml:space="preserve"> مبادئ التعلم الحركي والتحكم في الحركة. عمان: دار المسيرة</w:t>
      </w:r>
      <w:r w:rsidRPr="008A1655">
        <w:rPr>
          <w:rFonts w:ascii="Simplified Arabic" w:hAnsi="Simplified Arabic" w:cs="Simplified Arabic" w:hint="cs"/>
          <w:sz w:val="32"/>
          <w:szCs w:val="32"/>
          <w:rtl/>
        </w:rPr>
        <w:t>، 2017.</w:t>
      </w:r>
    </w:p>
    <w:p w14:paraId="7439DDD1" w14:textId="557F137A" w:rsidR="008A1655" w:rsidRPr="008A1655" w:rsidRDefault="008A1655" w:rsidP="00AE35BF">
      <w:pPr>
        <w:pStyle w:val="a5"/>
        <w:numPr>
          <w:ilvl w:val="0"/>
          <w:numId w:val="4"/>
        </w:numPr>
        <w:bidi/>
        <w:spacing w:line="276" w:lineRule="auto"/>
        <w:jc w:val="both"/>
        <w:rPr>
          <w:rFonts w:ascii="Simplified Arabic" w:hAnsi="Simplified Arabic" w:cs="Simplified Arabic"/>
          <w:sz w:val="32"/>
          <w:szCs w:val="32"/>
          <w:rtl/>
        </w:rPr>
      </w:pPr>
      <w:r w:rsidRPr="008A1655">
        <w:rPr>
          <w:rFonts w:ascii="Simplified Arabic" w:hAnsi="Simplified Arabic" w:cs="Simplified Arabic"/>
          <w:sz w:val="32"/>
          <w:szCs w:val="32"/>
          <w:rtl/>
        </w:rPr>
        <w:t>أحمد عبد الحي</w:t>
      </w:r>
      <w:r w:rsidRPr="008A1655">
        <w:rPr>
          <w:rFonts w:ascii="Simplified Arabic" w:hAnsi="Simplified Arabic" w:cs="Simplified Arabic" w:hint="cs"/>
          <w:sz w:val="32"/>
          <w:szCs w:val="32"/>
          <w:rtl/>
        </w:rPr>
        <w:t>:</w:t>
      </w:r>
      <w:r w:rsidRPr="008A1655">
        <w:rPr>
          <w:rFonts w:ascii="Simplified Arabic" w:hAnsi="Simplified Arabic" w:cs="Simplified Arabic"/>
          <w:sz w:val="32"/>
          <w:szCs w:val="32"/>
          <w:rtl/>
        </w:rPr>
        <w:t xml:space="preserve"> أسس التعلم الحركي والمهارات الرياضية. الإسكندرية: منشأة المعارف</w:t>
      </w:r>
      <w:r w:rsidRPr="008A1655">
        <w:rPr>
          <w:rFonts w:ascii="Simplified Arabic" w:hAnsi="Simplified Arabic" w:cs="Simplified Arabic" w:hint="cs"/>
          <w:sz w:val="32"/>
          <w:szCs w:val="32"/>
          <w:rtl/>
        </w:rPr>
        <w:t>، 2015.</w:t>
      </w:r>
    </w:p>
    <w:p w14:paraId="6AFF81E0" w14:textId="768FBD4F" w:rsidR="008A1655" w:rsidRPr="008A1655" w:rsidRDefault="008A1655" w:rsidP="00AE35BF">
      <w:pPr>
        <w:pStyle w:val="a5"/>
        <w:numPr>
          <w:ilvl w:val="0"/>
          <w:numId w:val="4"/>
        </w:numPr>
        <w:bidi/>
        <w:spacing w:line="276" w:lineRule="auto"/>
        <w:jc w:val="both"/>
        <w:rPr>
          <w:rFonts w:ascii="Simplified Arabic" w:hAnsi="Simplified Arabic" w:cs="Simplified Arabic"/>
          <w:sz w:val="32"/>
          <w:szCs w:val="32"/>
        </w:rPr>
      </w:pPr>
      <w:r w:rsidRPr="008A1655">
        <w:rPr>
          <w:rFonts w:ascii="Simplified Arabic" w:hAnsi="Simplified Arabic" w:cs="Simplified Arabic"/>
          <w:sz w:val="32"/>
          <w:szCs w:val="32"/>
          <w:rtl/>
        </w:rPr>
        <w:t>محمد فتحي</w:t>
      </w:r>
      <w:r w:rsidRPr="008A1655">
        <w:rPr>
          <w:rFonts w:ascii="Simplified Arabic" w:hAnsi="Simplified Arabic" w:cs="Simplified Arabic" w:hint="cs"/>
          <w:sz w:val="32"/>
          <w:szCs w:val="32"/>
          <w:rtl/>
        </w:rPr>
        <w:t xml:space="preserve"> النمر:</w:t>
      </w:r>
      <w:r w:rsidRPr="008A1655">
        <w:rPr>
          <w:rFonts w:ascii="Simplified Arabic" w:hAnsi="Simplified Arabic" w:cs="Simplified Arabic"/>
          <w:sz w:val="32"/>
          <w:szCs w:val="32"/>
          <w:rtl/>
        </w:rPr>
        <w:t xml:space="preserve"> التحكم الحركي وأسس التعلم الحركي. عمان: دار صفاء</w:t>
      </w:r>
      <w:r w:rsidRPr="008A1655">
        <w:rPr>
          <w:rFonts w:ascii="Simplified Arabic" w:hAnsi="Simplified Arabic" w:cs="Simplified Arabic" w:hint="cs"/>
          <w:sz w:val="32"/>
          <w:szCs w:val="32"/>
          <w:rtl/>
        </w:rPr>
        <w:t>، 2018.</w:t>
      </w:r>
    </w:p>
    <w:p w14:paraId="4242BB23" w14:textId="3D2B45A3" w:rsidR="00BF5BE5" w:rsidRPr="008A1655" w:rsidRDefault="00BF5BE5" w:rsidP="008A1655">
      <w:pPr>
        <w:bidi/>
        <w:spacing w:line="360" w:lineRule="auto"/>
        <w:jc w:val="both"/>
        <w:rPr>
          <w:rFonts w:ascii="Simplified Arabic" w:hAnsi="Simplified Arabic" w:cs="Simplified Arabic"/>
          <w:sz w:val="32"/>
          <w:szCs w:val="32"/>
        </w:rPr>
      </w:pPr>
      <w:bookmarkStart w:id="0" w:name="_GoBack"/>
      <w:bookmarkEnd w:id="0"/>
    </w:p>
    <w:sectPr w:rsidR="00BF5BE5" w:rsidRPr="008A1655" w:rsidSect="00B15802">
      <w:headerReference w:type="default" r:id="rId9"/>
      <w:footnotePr>
        <w:numRestart w:val="eachPage"/>
      </w:footnotePr>
      <w:pgSz w:w="12240" w:h="15840"/>
      <w:pgMar w:top="1440" w:right="1440" w:bottom="1440" w:left="1440" w:header="720" w:footer="720" w:gutter="0"/>
      <w:pgBorders w:display="firstPage" w:offsetFrom="page">
        <w:top w:val="twistedLines2" w:sz="18" w:space="24" w:color="auto"/>
        <w:left w:val="twistedLines2" w:sz="18" w:space="24" w:color="auto"/>
        <w:bottom w:val="twistedLines2" w:sz="18" w:space="24" w:color="auto"/>
        <w:right w:val="twistedLines2" w:sz="18"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11BEA" w14:textId="77777777" w:rsidR="000955BD" w:rsidRDefault="000955BD" w:rsidP="00B15802">
      <w:pPr>
        <w:spacing w:after="0" w:line="240" w:lineRule="auto"/>
      </w:pPr>
      <w:r>
        <w:separator/>
      </w:r>
    </w:p>
  </w:endnote>
  <w:endnote w:type="continuationSeparator" w:id="0">
    <w:p w14:paraId="54897E0E" w14:textId="77777777" w:rsidR="000955BD" w:rsidRDefault="000955BD" w:rsidP="00B15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Segoe UI Symbol"/>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90DDC" w14:textId="77777777" w:rsidR="000955BD" w:rsidRDefault="000955BD" w:rsidP="00F06746">
      <w:pPr>
        <w:bidi/>
        <w:spacing w:after="0" w:line="240" w:lineRule="auto"/>
      </w:pPr>
      <w:r>
        <w:separator/>
      </w:r>
    </w:p>
  </w:footnote>
  <w:footnote w:type="continuationSeparator" w:id="0">
    <w:p w14:paraId="4CE8F259" w14:textId="77777777" w:rsidR="000955BD" w:rsidRDefault="000955BD" w:rsidP="00B15802">
      <w:pPr>
        <w:spacing w:after="0" w:line="240" w:lineRule="auto"/>
      </w:pPr>
      <w:r>
        <w:continuationSeparator/>
      </w:r>
    </w:p>
  </w:footnote>
  <w:footnote w:id="1">
    <w:p w14:paraId="00400345" w14:textId="1050E86E" w:rsidR="001B11EF" w:rsidRPr="001B6D5D" w:rsidRDefault="001B11EF" w:rsidP="002F69F1">
      <w:pPr>
        <w:bidi/>
        <w:spacing w:line="276" w:lineRule="auto"/>
        <w:jc w:val="both"/>
        <w:rPr>
          <w:rFonts w:ascii="Simplified Arabic" w:hAnsi="Simplified Arabic" w:cs="Simplified Arabic"/>
          <w:sz w:val="24"/>
          <w:szCs w:val="24"/>
          <w:rtl/>
        </w:rPr>
      </w:pPr>
      <w:r w:rsidRPr="001B6D5D">
        <w:rPr>
          <w:rFonts w:ascii="Simplified Arabic" w:hAnsi="Simplified Arabic" w:cs="Simplified Arabic" w:hint="cs"/>
          <w:sz w:val="24"/>
          <w:szCs w:val="24"/>
          <w:rtl/>
        </w:rPr>
        <w:t xml:space="preserve"> </w:t>
      </w:r>
      <w:r w:rsidRPr="001B6D5D">
        <w:rPr>
          <w:rFonts w:ascii="Simplified Arabic" w:hAnsi="Simplified Arabic" w:cs="Simplified Arabic"/>
          <w:sz w:val="24"/>
          <w:szCs w:val="24"/>
          <w:rtl/>
        </w:rPr>
        <w:t>(</w:t>
      </w:r>
      <w:r w:rsidRPr="001B6D5D">
        <w:rPr>
          <w:rStyle w:val="a6"/>
          <w:rFonts w:ascii="Simplified Arabic" w:hAnsi="Simplified Arabic" w:cs="Simplified Arabic"/>
          <w:sz w:val="24"/>
          <w:szCs w:val="24"/>
          <w:vertAlign w:val="baseline"/>
        </w:rPr>
        <w:footnoteRef/>
      </w:r>
      <w:r w:rsidRPr="001B6D5D">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00883F35">
        <w:rPr>
          <w:rFonts w:ascii="Simplified Arabic" w:hAnsi="Simplified Arabic" w:cs="Simplified Arabic"/>
          <w:sz w:val="24"/>
          <w:szCs w:val="24"/>
          <w:rtl/>
        </w:rPr>
        <w:t>زكريا محمد</w:t>
      </w:r>
      <w:r w:rsidR="00883F35">
        <w:rPr>
          <w:rFonts w:ascii="Simplified Arabic" w:hAnsi="Simplified Arabic" w:cs="Simplified Arabic" w:hint="cs"/>
          <w:sz w:val="24"/>
          <w:szCs w:val="24"/>
          <w:rtl/>
        </w:rPr>
        <w:t xml:space="preserve"> </w:t>
      </w:r>
      <w:r w:rsidR="00883F35" w:rsidRPr="00C23131">
        <w:rPr>
          <w:rFonts w:ascii="Simplified Arabic" w:hAnsi="Simplified Arabic" w:cs="Simplified Arabic"/>
          <w:sz w:val="24"/>
          <w:szCs w:val="24"/>
          <w:rtl/>
        </w:rPr>
        <w:t>الجمل</w:t>
      </w:r>
      <w:r w:rsidR="00883F35">
        <w:rPr>
          <w:rFonts w:ascii="Simplified Arabic" w:hAnsi="Simplified Arabic" w:cs="Simplified Arabic" w:hint="cs"/>
          <w:sz w:val="24"/>
          <w:szCs w:val="24"/>
          <w:rtl/>
        </w:rPr>
        <w:t>:</w:t>
      </w:r>
      <w:r w:rsidR="00883F35" w:rsidRPr="00C23131">
        <w:rPr>
          <w:rFonts w:ascii="Simplified Arabic" w:hAnsi="Simplified Arabic" w:cs="Simplified Arabic"/>
          <w:sz w:val="24"/>
          <w:szCs w:val="24"/>
          <w:rtl/>
        </w:rPr>
        <w:t xml:space="preserve"> التعلم الحركي وتطبيقاته في التربية الري</w:t>
      </w:r>
      <w:r w:rsidR="00883F35">
        <w:rPr>
          <w:rFonts w:ascii="Simplified Arabic" w:hAnsi="Simplified Arabic" w:cs="Simplified Arabic"/>
          <w:sz w:val="24"/>
          <w:szCs w:val="24"/>
          <w:rtl/>
        </w:rPr>
        <w:t>اضية. القاهرة: دار الفكر العربي</w:t>
      </w:r>
      <w:r w:rsidR="00883F35">
        <w:rPr>
          <w:rFonts w:ascii="Simplified Arabic" w:hAnsi="Simplified Arabic" w:cs="Simplified Arabic" w:hint="cs"/>
          <w:sz w:val="24"/>
          <w:szCs w:val="24"/>
          <w:rtl/>
        </w:rPr>
        <w:t xml:space="preserve">، </w:t>
      </w:r>
      <w:r w:rsidR="002F69F1">
        <w:rPr>
          <w:rFonts w:ascii="Simplified Arabic" w:hAnsi="Simplified Arabic" w:cs="Simplified Arabic" w:hint="cs"/>
          <w:sz w:val="24"/>
          <w:szCs w:val="24"/>
          <w:rtl/>
        </w:rPr>
        <w:t>2010</w:t>
      </w:r>
      <w:r w:rsidR="00883F35">
        <w:rPr>
          <w:rFonts w:ascii="Simplified Arabic" w:hAnsi="Simplified Arabic" w:cs="Simplified Arabic" w:hint="cs"/>
          <w:sz w:val="24"/>
          <w:szCs w:val="24"/>
          <w:rtl/>
        </w:rPr>
        <w:t>.</w:t>
      </w:r>
    </w:p>
  </w:footnote>
  <w:footnote w:id="2">
    <w:p w14:paraId="300E69C7" w14:textId="37751D1A" w:rsidR="00AF6404" w:rsidRPr="00C23131" w:rsidRDefault="00AF6404" w:rsidP="00E70338">
      <w:pPr>
        <w:bidi/>
        <w:spacing w:line="276" w:lineRule="auto"/>
        <w:jc w:val="both"/>
        <w:rPr>
          <w:rFonts w:ascii="Simplified Arabic" w:hAnsi="Simplified Arabic" w:cs="Simplified Arabic"/>
          <w:sz w:val="24"/>
          <w:szCs w:val="24"/>
          <w:rtl/>
        </w:rPr>
      </w:pPr>
      <w:r w:rsidRPr="001B6D5D">
        <w:rPr>
          <w:rFonts w:ascii="Simplified Arabic" w:hAnsi="Simplified Arabic" w:cs="Simplified Arabic" w:hint="cs"/>
          <w:sz w:val="24"/>
          <w:szCs w:val="24"/>
          <w:rtl/>
        </w:rPr>
        <w:t xml:space="preserve"> </w:t>
      </w:r>
      <w:r w:rsidRPr="001B6D5D">
        <w:rPr>
          <w:rFonts w:ascii="Simplified Arabic" w:hAnsi="Simplified Arabic" w:cs="Simplified Arabic"/>
          <w:sz w:val="24"/>
          <w:szCs w:val="24"/>
          <w:rtl/>
        </w:rPr>
        <w:t>(</w:t>
      </w:r>
      <w:r w:rsidRPr="001B6D5D">
        <w:rPr>
          <w:rStyle w:val="a6"/>
          <w:rFonts w:ascii="Simplified Arabic" w:hAnsi="Simplified Arabic" w:cs="Simplified Arabic"/>
          <w:sz w:val="24"/>
          <w:szCs w:val="24"/>
          <w:vertAlign w:val="baseline"/>
        </w:rPr>
        <w:footnoteRef/>
      </w:r>
      <w:r w:rsidRPr="001B6D5D">
        <w:rPr>
          <w:rFonts w:ascii="Simplified Arabic" w:hAnsi="Simplified Arabic" w:cs="Simplified Arabic"/>
          <w:sz w:val="24"/>
          <w:szCs w:val="24"/>
          <w:rtl/>
        </w:rPr>
        <w:t>)</w:t>
      </w:r>
      <w:r>
        <w:rPr>
          <w:rFonts w:ascii="Simplified Arabic" w:hAnsi="Simplified Arabic" w:cs="Simplified Arabic"/>
          <w:sz w:val="24"/>
          <w:szCs w:val="24"/>
          <w:rtl/>
        </w:rPr>
        <w:t xml:space="preserve"> </w:t>
      </w:r>
      <w:r w:rsidR="00E70338">
        <w:rPr>
          <w:rFonts w:ascii="Simplified Arabic" w:hAnsi="Simplified Arabic" w:cs="Simplified Arabic"/>
          <w:sz w:val="24"/>
          <w:szCs w:val="24"/>
          <w:rtl/>
        </w:rPr>
        <w:t>عماد عبد الرؤوف</w:t>
      </w:r>
      <w:r w:rsidR="00E70338">
        <w:rPr>
          <w:rFonts w:ascii="Simplified Arabic" w:hAnsi="Simplified Arabic" w:cs="Simplified Arabic" w:hint="cs"/>
          <w:sz w:val="24"/>
          <w:szCs w:val="24"/>
          <w:rtl/>
        </w:rPr>
        <w:t xml:space="preserve"> الزغلول:</w:t>
      </w:r>
      <w:r w:rsidR="00E70338" w:rsidRPr="00E70338">
        <w:rPr>
          <w:rFonts w:ascii="Simplified Arabic" w:hAnsi="Simplified Arabic" w:cs="Simplified Arabic"/>
          <w:sz w:val="24"/>
          <w:szCs w:val="24"/>
          <w:rtl/>
        </w:rPr>
        <w:t xml:space="preserve"> علم النفس الحركي: الأسس النظرية وا</w:t>
      </w:r>
      <w:r w:rsidR="00E70338">
        <w:rPr>
          <w:rFonts w:ascii="Simplified Arabic" w:hAnsi="Simplified Arabic" w:cs="Simplified Arabic"/>
          <w:sz w:val="24"/>
          <w:szCs w:val="24"/>
          <w:rtl/>
        </w:rPr>
        <w:t>لتطبيقية. دار الفكر العربي، مصر</w:t>
      </w:r>
      <w:r w:rsidR="00E70338">
        <w:rPr>
          <w:rFonts w:ascii="Simplified Arabic" w:hAnsi="Simplified Arabic" w:cs="Simplified Arabic" w:hint="cs"/>
          <w:sz w:val="24"/>
          <w:szCs w:val="24"/>
          <w:rtl/>
        </w:rPr>
        <w:t>، 2010.</w:t>
      </w:r>
    </w:p>
  </w:footnote>
  <w:footnote w:id="3">
    <w:p w14:paraId="10C21113" w14:textId="306C47CF" w:rsidR="00AF6404" w:rsidRPr="00C23131" w:rsidRDefault="00AF6404" w:rsidP="00A73E36">
      <w:pPr>
        <w:bidi/>
        <w:spacing w:line="276" w:lineRule="auto"/>
        <w:jc w:val="both"/>
        <w:rPr>
          <w:rFonts w:ascii="Simplified Arabic" w:hAnsi="Simplified Arabic" w:cs="Simplified Arabic"/>
          <w:sz w:val="24"/>
          <w:szCs w:val="24"/>
          <w:rtl/>
        </w:rPr>
      </w:pPr>
      <w:r w:rsidRPr="001B6D5D">
        <w:rPr>
          <w:rFonts w:ascii="Simplified Arabic" w:hAnsi="Simplified Arabic" w:cs="Simplified Arabic" w:hint="cs"/>
          <w:sz w:val="24"/>
          <w:szCs w:val="24"/>
          <w:rtl/>
        </w:rPr>
        <w:t xml:space="preserve"> </w:t>
      </w:r>
      <w:r w:rsidRPr="001B6D5D">
        <w:rPr>
          <w:rFonts w:ascii="Simplified Arabic" w:hAnsi="Simplified Arabic" w:cs="Simplified Arabic"/>
          <w:sz w:val="24"/>
          <w:szCs w:val="24"/>
          <w:rtl/>
        </w:rPr>
        <w:t>(</w:t>
      </w:r>
      <w:r w:rsidRPr="001B6D5D">
        <w:rPr>
          <w:rStyle w:val="a6"/>
          <w:rFonts w:ascii="Simplified Arabic" w:hAnsi="Simplified Arabic" w:cs="Simplified Arabic"/>
          <w:sz w:val="24"/>
          <w:szCs w:val="24"/>
          <w:vertAlign w:val="baseline"/>
        </w:rPr>
        <w:footnoteRef/>
      </w:r>
      <w:r w:rsidRPr="001B6D5D">
        <w:rPr>
          <w:rFonts w:ascii="Simplified Arabic" w:hAnsi="Simplified Arabic" w:cs="Simplified Arabic"/>
          <w:sz w:val="24"/>
          <w:szCs w:val="24"/>
          <w:rtl/>
        </w:rPr>
        <w:t>)</w:t>
      </w:r>
      <w:r w:rsidR="00A73E36">
        <w:rPr>
          <w:rFonts w:ascii="Simplified Arabic" w:hAnsi="Simplified Arabic" w:cs="Simplified Arabic" w:hint="cs"/>
          <w:sz w:val="24"/>
          <w:szCs w:val="24"/>
          <w:rtl/>
        </w:rPr>
        <w:t xml:space="preserve"> </w:t>
      </w:r>
      <w:r w:rsidR="00EC7AB0" w:rsidRPr="00EC7AB0">
        <w:rPr>
          <w:rFonts w:ascii="Simplified Arabic" w:hAnsi="Simplified Arabic" w:cs="Simplified Arabic"/>
          <w:sz w:val="24"/>
          <w:szCs w:val="24"/>
          <w:rtl/>
        </w:rPr>
        <w:t>عبد الحميد</w:t>
      </w:r>
      <w:r w:rsidR="00EC7AB0">
        <w:rPr>
          <w:rFonts w:ascii="Simplified Arabic" w:hAnsi="Simplified Arabic" w:cs="Simplified Arabic" w:hint="cs"/>
          <w:sz w:val="24"/>
          <w:szCs w:val="24"/>
          <w:rtl/>
        </w:rPr>
        <w:t xml:space="preserve"> المرسي:</w:t>
      </w:r>
      <w:r w:rsidR="00EC7AB0" w:rsidRPr="00EC7AB0">
        <w:rPr>
          <w:rFonts w:ascii="Simplified Arabic" w:hAnsi="Simplified Arabic" w:cs="Simplified Arabic"/>
          <w:sz w:val="24"/>
          <w:szCs w:val="24"/>
          <w:rtl/>
        </w:rPr>
        <w:t xml:space="preserve"> مدخل إلى علم الحركة الريا</w:t>
      </w:r>
      <w:r w:rsidR="00EC7AB0">
        <w:rPr>
          <w:rFonts w:ascii="Simplified Arabic" w:hAnsi="Simplified Arabic" w:cs="Simplified Arabic"/>
          <w:sz w:val="24"/>
          <w:szCs w:val="24"/>
          <w:rtl/>
        </w:rPr>
        <w:t>ضي. دار النهضة العربية، القاهرة</w:t>
      </w:r>
      <w:r w:rsidR="00EC7AB0">
        <w:rPr>
          <w:rFonts w:ascii="Simplified Arabic" w:hAnsi="Simplified Arabic" w:cs="Simplified Arabic" w:hint="cs"/>
          <w:sz w:val="24"/>
          <w:szCs w:val="24"/>
          <w:rtl/>
        </w:rPr>
        <w:t>، 2013.</w:t>
      </w:r>
    </w:p>
  </w:footnote>
  <w:footnote w:id="4">
    <w:p w14:paraId="1257D431" w14:textId="6C6B82FF" w:rsidR="00AF6404" w:rsidRPr="00C23131" w:rsidRDefault="00AF6404" w:rsidP="00BF6657">
      <w:pPr>
        <w:bidi/>
        <w:spacing w:line="276" w:lineRule="auto"/>
        <w:jc w:val="both"/>
        <w:rPr>
          <w:rFonts w:ascii="Simplified Arabic" w:hAnsi="Simplified Arabic" w:cs="Simplified Arabic"/>
          <w:sz w:val="24"/>
          <w:szCs w:val="24"/>
          <w:rtl/>
        </w:rPr>
      </w:pPr>
      <w:r w:rsidRPr="001B6D5D">
        <w:rPr>
          <w:rFonts w:ascii="Simplified Arabic" w:hAnsi="Simplified Arabic" w:cs="Simplified Arabic" w:hint="cs"/>
          <w:sz w:val="24"/>
          <w:szCs w:val="24"/>
          <w:rtl/>
        </w:rPr>
        <w:t xml:space="preserve"> </w:t>
      </w:r>
      <w:r w:rsidRPr="001B6D5D">
        <w:rPr>
          <w:rFonts w:ascii="Simplified Arabic" w:hAnsi="Simplified Arabic" w:cs="Simplified Arabic"/>
          <w:sz w:val="24"/>
          <w:szCs w:val="24"/>
          <w:rtl/>
        </w:rPr>
        <w:t>(</w:t>
      </w:r>
      <w:r w:rsidRPr="001B6D5D">
        <w:rPr>
          <w:rStyle w:val="a6"/>
          <w:rFonts w:ascii="Simplified Arabic" w:hAnsi="Simplified Arabic" w:cs="Simplified Arabic"/>
          <w:sz w:val="24"/>
          <w:szCs w:val="24"/>
          <w:vertAlign w:val="baseline"/>
        </w:rPr>
        <w:footnoteRef/>
      </w:r>
      <w:r w:rsidRPr="001B6D5D">
        <w:rPr>
          <w:rFonts w:ascii="Simplified Arabic" w:hAnsi="Simplified Arabic" w:cs="Simplified Arabic"/>
          <w:sz w:val="24"/>
          <w:szCs w:val="24"/>
          <w:rtl/>
        </w:rPr>
        <w:t>)</w:t>
      </w:r>
      <w:r>
        <w:rPr>
          <w:rFonts w:ascii="Simplified Arabic" w:hAnsi="Simplified Arabic" w:cs="Simplified Arabic"/>
          <w:sz w:val="24"/>
          <w:szCs w:val="24"/>
          <w:rtl/>
        </w:rPr>
        <w:t xml:space="preserve"> </w:t>
      </w:r>
      <w:r w:rsidR="00BF6657">
        <w:rPr>
          <w:rFonts w:ascii="Simplified Arabic" w:hAnsi="Simplified Arabic" w:cs="Simplified Arabic"/>
          <w:sz w:val="24"/>
          <w:szCs w:val="24"/>
          <w:rtl/>
        </w:rPr>
        <w:t>جودة، محمد عبد السلام</w:t>
      </w:r>
      <w:r w:rsidR="00BF6657">
        <w:rPr>
          <w:rFonts w:ascii="Simplified Arabic" w:hAnsi="Simplified Arabic" w:cs="Simplified Arabic" w:hint="cs"/>
          <w:sz w:val="24"/>
          <w:szCs w:val="24"/>
          <w:rtl/>
        </w:rPr>
        <w:t xml:space="preserve"> جودة:</w:t>
      </w:r>
      <w:r w:rsidR="00BF6657" w:rsidRPr="00BF6657">
        <w:rPr>
          <w:rFonts w:ascii="Simplified Arabic" w:hAnsi="Simplified Arabic" w:cs="Simplified Arabic"/>
          <w:sz w:val="24"/>
          <w:szCs w:val="24"/>
          <w:rtl/>
        </w:rPr>
        <w:t xml:space="preserve"> التعلم الحركي: أسسه وتطبيقاته. د</w:t>
      </w:r>
      <w:r w:rsidR="00BF6657">
        <w:rPr>
          <w:rFonts w:ascii="Simplified Arabic" w:hAnsi="Simplified Arabic" w:cs="Simplified Arabic"/>
          <w:sz w:val="24"/>
          <w:szCs w:val="24"/>
          <w:rtl/>
        </w:rPr>
        <w:t>ار الفكر للنشر والتوزيع، الأردن</w:t>
      </w:r>
      <w:r w:rsidR="00BF6657">
        <w:rPr>
          <w:rFonts w:ascii="Simplified Arabic" w:hAnsi="Simplified Arabic" w:cs="Simplified Arabic" w:hint="cs"/>
          <w:sz w:val="24"/>
          <w:szCs w:val="24"/>
          <w:rtl/>
        </w:rPr>
        <w:t>، 2015.</w:t>
      </w:r>
    </w:p>
  </w:footnote>
  <w:footnote w:id="5">
    <w:p w14:paraId="25CB5019" w14:textId="3C4EC471" w:rsidR="00AF6404" w:rsidRPr="00C23131" w:rsidRDefault="00AF6404" w:rsidP="00512ED9">
      <w:pPr>
        <w:bidi/>
        <w:spacing w:line="276" w:lineRule="auto"/>
        <w:jc w:val="both"/>
        <w:rPr>
          <w:rFonts w:ascii="Simplified Arabic" w:hAnsi="Simplified Arabic" w:cs="Simplified Arabic"/>
          <w:sz w:val="24"/>
          <w:szCs w:val="24"/>
          <w:rtl/>
        </w:rPr>
      </w:pPr>
      <w:r w:rsidRPr="001B6D5D">
        <w:rPr>
          <w:rFonts w:ascii="Simplified Arabic" w:hAnsi="Simplified Arabic" w:cs="Simplified Arabic" w:hint="cs"/>
          <w:sz w:val="24"/>
          <w:szCs w:val="24"/>
          <w:rtl/>
        </w:rPr>
        <w:t xml:space="preserve"> </w:t>
      </w:r>
      <w:r w:rsidRPr="001B6D5D">
        <w:rPr>
          <w:rFonts w:ascii="Simplified Arabic" w:hAnsi="Simplified Arabic" w:cs="Simplified Arabic"/>
          <w:sz w:val="24"/>
          <w:szCs w:val="24"/>
          <w:rtl/>
        </w:rPr>
        <w:t>(</w:t>
      </w:r>
      <w:r w:rsidRPr="001B6D5D">
        <w:rPr>
          <w:rStyle w:val="a6"/>
          <w:rFonts w:ascii="Simplified Arabic" w:hAnsi="Simplified Arabic" w:cs="Simplified Arabic"/>
          <w:sz w:val="24"/>
          <w:szCs w:val="24"/>
          <w:vertAlign w:val="baseline"/>
        </w:rPr>
        <w:footnoteRef/>
      </w:r>
      <w:r w:rsidRPr="001B6D5D">
        <w:rPr>
          <w:rFonts w:ascii="Simplified Arabic" w:hAnsi="Simplified Arabic" w:cs="Simplified Arabic"/>
          <w:sz w:val="24"/>
          <w:szCs w:val="24"/>
          <w:rtl/>
        </w:rPr>
        <w:t>)</w:t>
      </w:r>
      <w:r>
        <w:rPr>
          <w:rFonts w:ascii="Simplified Arabic" w:hAnsi="Simplified Arabic" w:cs="Simplified Arabic"/>
          <w:sz w:val="24"/>
          <w:szCs w:val="24"/>
          <w:rtl/>
        </w:rPr>
        <w:t xml:space="preserve"> </w:t>
      </w:r>
      <w:r w:rsidR="00512ED9">
        <w:rPr>
          <w:rFonts w:ascii="Simplified Arabic" w:hAnsi="Simplified Arabic" w:cs="Simplified Arabic"/>
          <w:sz w:val="24"/>
          <w:szCs w:val="24"/>
          <w:rtl/>
        </w:rPr>
        <w:t>عواد، سامي محمود</w:t>
      </w:r>
      <w:r w:rsidR="00512ED9">
        <w:rPr>
          <w:rFonts w:ascii="Simplified Arabic" w:hAnsi="Simplified Arabic" w:cs="Simplified Arabic" w:hint="cs"/>
          <w:sz w:val="24"/>
          <w:szCs w:val="24"/>
          <w:rtl/>
        </w:rPr>
        <w:t xml:space="preserve"> عواد:</w:t>
      </w:r>
      <w:r w:rsidR="00512ED9" w:rsidRPr="00512ED9">
        <w:rPr>
          <w:rFonts w:ascii="Simplified Arabic" w:hAnsi="Simplified Arabic" w:cs="Simplified Arabic"/>
          <w:sz w:val="24"/>
          <w:szCs w:val="24"/>
          <w:rtl/>
        </w:rPr>
        <w:t xml:space="preserve"> الإدراك الحسي والانتباه في المهارات الرياضية. د</w:t>
      </w:r>
      <w:r w:rsidR="00512ED9">
        <w:rPr>
          <w:rFonts w:ascii="Simplified Arabic" w:hAnsi="Simplified Arabic" w:cs="Simplified Arabic"/>
          <w:sz w:val="24"/>
          <w:szCs w:val="24"/>
          <w:rtl/>
        </w:rPr>
        <w:t>ار المسيرة للنشر والتوزيع، عمان</w:t>
      </w:r>
      <w:r w:rsidR="00512ED9">
        <w:rPr>
          <w:rFonts w:ascii="Simplified Arabic" w:hAnsi="Simplified Arabic" w:cs="Simplified Arabic" w:hint="cs"/>
          <w:sz w:val="24"/>
          <w:szCs w:val="24"/>
          <w:rtl/>
        </w:rPr>
        <w:t>، 2018.</w:t>
      </w:r>
    </w:p>
  </w:footnote>
  <w:footnote w:id="6">
    <w:p w14:paraId="6E209796" w14:textId="77777777" w:rsidR="00E26909" w:rsidRPr="00C23131" w:rsidRDefault="00E26909" w:rsidP="00E26909">
      <w:pPr>
        <w:bidi/>
        <w:spacing w:line="276" w:lineRule="auto"/>
        <w:jc w:val="both"/>
        <w:rPr>
          <w:rFonts w:ascii="Simplified Arabic" w:hAnsi="Simplified Arabic" w:cs="Simplified Arabic"/>
          <w:sz w:val="24"/>
          <w:szCs w:val="24"/>
          <w:rtl/>
        </w:rPr>
      </w:pPr>
      <w:r w:rsidRPr="001B6D5D">
        <w:rPr>
          <w:rFonts w:ascii="Simplified Arabic" w:hAnsi="Simplified Arabic" w:cs="Simplified Arabic" w:hint="cs"/>
          <w:sz w:val="24"/>
          <w:szCs w:val="24"/>
          <w:rtl/>
        </w:rPr>
        <w:t xml:space="preserve"> </w:t>
      </w:r>
      <w:r w:rsidRPr="001B6D5D">
        <w:rPr>
          <w:rFonts w:ascii="Simplified Arabic" w:hAnsi="Simplified Arabic" w:cs="Simplified Arabic"/>
          <w:sz w:val="24"/>
          <w:szCs w:val="24"/>
          <w:rtl/>
        </w:rPr>
        <w:t>(</w:t>
      </w:r>
      <w:r w:rsidRPr="001B6D5D">
        <w:rPr>
          <w:rStyle w:val="a6"/>
          <w:rFonts w:ascii="Simplified Arabic" w:hAnsi="Simplified Arabic" w:cs="Simplified Arabic"/>
          <w:sz w:val="24"/>
          <w:szCs w:val="24"/>
          <w:vertAlign w:val="baseline"/>
        </w:rPr>
        <w:footnoteRef/>
      </w:r>
      <w:r w:rsidRPr="001B6D5D">
        <w:rPr>
          <w:rFonts w:ascii="Simplified Arabic" w:hAnsi="Simplified Arabic" w:cs="Simplified Arabic"/>
          <w:sz w:val="24"/>
          <w:szCs w:val="24"/>
          <w:rtl/>
        </w:rPr>
        <w:t>)</w:t>
      </w:r>
      <w:r>
        <w:rPr>
          <w:rFonts w:ascii="Simplified Arabic" w:hAnsi="Simplified Arabic" w:cs="Simplified Arabic"/>
          <w:sz w:val="24"/>
          <w:szCs w:val="24"/>
          <w:rtl/>
        </w:rPr>
        <w:t xml:space="preserve"> زكريا محمد</w:t>
      </w:r>
      <w:r>
        <w:rPr>
          <w:rFonts w:ascii="Simplified Arabic" w:hAnsi="Simplified Arabic" w:cs="Simplified Arabic" w:hint="cs"/>
          <w:sz w:val="24"/>
          <w:szCs w:val="24"/>
          <w:rtl/>
        </w:rPr>
        <w:t xml:space="preserve"> </w:t>
      </w:r>
      <w:r w:rsidRPr="00C23131">
        <w:rPr>
          <w:rFonts w:ascii="Simplified Arabic" w:hAnsi="Simplified Arabic" w:cs="Simplified Arabic"/>
          <w:sz w:val="24"/>
          <w:szCs w:val="24"/>
          <w:rtl/>
        </w:rPr>
        <w:t>الجمل</w:t>
      </w:r>
      <w:r>
        <w:rPr>
          <w:rFonts w:ascii="Simplified Arabic" w:hAnsi="Simplified Arabic" w:cs="Simplified Arabic" w:hint="cs"/>
          <w:sz w:val="24"/>
          <w:szCs w:val="24"/>
          <w:rtl/>
        </w:rPr>
        <w:t>:</w:t>
      </w:r>
      <w:r w:rsidRPr="00C23131">
        <w:rPr>
          <w:rFonts w:ascii="Simplified Arabic" w:hAnsi="Simplified Arabic" w:cs="Simplified Arabic"/>
          <w:sz w:val="24"/>
          <w:szCs w:val="24"/>
          <w:rtl/>
        </w:rPr>
        <w:t xml:space="preserve"> </w:t>
      </w:r>
      <w:r>
        <w:rPr>
          <w:rFonts w:ascii="Simplified Arabic" w:hAnsi="Simplified Arabic" w:cs="Simplified Arabic" w:hint="cs"/>
          <w:sz w:val="24"/>
          <w:szCs w:val="24"/>
          <w:rtl/>
        </w:rPr>
        <w:t>مصدر سبق ذكرة، 2010.</w:t>
      </w:r>
    </w:p>
  </w:footnote>
  <w:footnote w:id="7">
    <w:p w14:paraId="73644309" w14:textId="77777777" w:rsidR="00E26909" w:rsidRPr="00C23131" w:rsidRDefault="00E26909" w:rsidP="00E26909">
      <w:pPr>
        <w:bidi/>
        <w:spacing w:line="276" w:lineRule="auto"/>
        <w:jc w:val="both"/>
        <w:rPr>
          <w:rFonts w:ascii="Simplified Arabic" w:hAnsi="Simplified Arabic" w:cs="Simplified Arabic"/>
          <w:sz w:val="24"/>
          <w:szCs w:val="24"/>
          <w:rtl/>
        </w:rPr>
      </w:pPr>
      <w:r w:rsidRPr="001B6D5D">
        <w:rPr>
          <w:rFonts w:ascii="Simplified Arabic" w:hAnsi="Simplified Arabic" w:cs="Simplified Arabic" w:hint="cs"/>
          <w:sz w:val="24"/>
          <w:szCs w:val="24"/>
          <w:rtl/>
        </w:rPr>
        <w:t xml:space="preserve"> </w:t>
      </w:r>
      <w:r w:rsidRPr="001B6D5D">
        <w:rPr>
          <w:rFonts w:ascii="Simplified Arabic" w:hAnsi="Simplified Arabic" w:cs="Simplified Arabic"/>
          <w:sz w:val="24"/>
          <w:szCs w:val="24"/>
          <w:rtl/>
        </w:rPr>
        <w:t>(</w:t>
      </w:r>
      <w:r w:rsidRPr="001B6D5D">
        <w:rPr>
          <w:rStyle w:val="a6"/>
          <w:rFonts w:ascii="Simplified Arabic" w:hAnsi="Simplified Arabic" w:cs="Simplified Arabic"/>
          <w:sz w:val="24"/>
          <w:szCs w:val="24"/>
          <w:vertAlign w:val="baseline"/>
        </w:rPr>
        <w:footnoteRef/>
      </w:r>
      <w:r w:rsidRPr="001B6D5D">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C23131">
        <w:rPr>
          <w:rFonts w:ascii="Simplified Arabic" w:hAnsi="Simplified Arabic" w:cs="Simplified Arabic"/>
          <w:sz w:val="24"/>
          <w:szCs w:val="24"/>
          <w:rtl/>
        </w:rPr>
        <w:t>الشيباني، عادل عبد الرحمن</w:t>
      </w:r>
      <w:r>
        <w:rPr>
          <w:rFonts w:ascii="Simplified Arabic" w:hAnsi="Simplified Arabic" w:cs="Simplified Arabic" w:hint="cs"/>
          <w:sz w:val="24"/>
          <w:szCs w:val="24"/>
          <w:rtl/>
        </w:rPr>
        <w:t xml:space="preserve"> الشيباني:</w:t>
      </w:r>
      <w:r>
        <w:rPr>
          <w:rFonts w:ascii="Simplified Arabic" w:hAnsi="Simplified Arabic" w:cs="Simplified Arabic"/>
          <w:sz w:val="24"/>
          <w:szCs w:val="24"/>
          <w:rtl/>
        </w:rPr>
        <w:t xml:space="preserve"> </w:t>
      </w:r>
      <w:r w:rsidRPr="00C23131">
        <w:rPr>
          <w:rFonts w:ascii="Simplified Arabic" w:hAnsi="Simplified Arabic" w:cs="Simplified Arabic"/>
          <w:sz w:val="24"/>
          <w:szCs w:val="24"/>
          <w:rtl/>
        </w:rPr>
        <w:t>مبادئ التعلم الحركي والتح</w:t>
      </w:r>
      <w:r>
        <w:rPr>
          <w:rFonts w:ascii="Simplified Arabic" w:hAnsi="Simplified Arabic" w:cs="Simplified Arabic"/>
          <w:sz w:val="24"/>
          <w:szCs w:val="24"/>
          <w:rtl/>
        </w:rPr>
        <w:t>كم في الحركة. عمان: دار المسيرة</w:t>
      </w:r>
      <w:r>
        <w:rPr>
          <w:rFonts w:ascii="Simplified Arabic" w:hAnsi="Simplified Arabic" w:cs="Simplified Arabic" w:hint="cs"/>
          <w:sz w:val="24"/>
          <w:szCs w:val="24"/>
          <w:rtl/>
        </w:rPr>
        <w:t>، 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hint="cs"/>
        <w:rtl/>
      </w:rPr>
      <w:id w:val="-203947441"/>
      <w:docPartObj>
        <w:docPartGallery w:val="Page Numbers (Top of Page)"/>
        <w:docPartUnique/>
      </w:docPartObj>
    </w:sdtPr>
    <w:sdtEndPr/>
    <w:sdtContent>
      <w:p w14:paraId="1EA00174" w14:textId="709EA9FF" w:rsidR="00B15802" w:rsidRDefault="00B15802" w:rsidP="00B15802">
        <w:pPr>
          <w:pStyle w:val="a3"/>
          <w:bidi/>
          <w:jc w:val="right"/>
        </w:pPr>
        <w:r>
          <w:rPr>
            <w:rFonts w:asciiTheme="majorBidi" w:hAnsiTheme="majorBidi" w:cstheme="majorBidi"/>
            <w:sz w:val="28"/>
            <w:szCs w:val="28"/>
            <w:rtl/>
          </w:rPr>
          <w:fldChar w:fldCharType="begin"/>
        </w:r>
        <w:r>
          <w:rPr>
            <w:rFonts w:asciiTheme="majorBidi" w:hAnsiTheme="majorBidi" w:cstheme="majorBidi"/>
            <w:sz w:val="28"/>
            <w:szCs w:val="28"/>
          </w:rPr>
          <w:instrText>PAGE   \* MERGEFORMAT</w:instrText>
        </w:r>
        <w:r>
          <w:rPr>
            <w:rFonts w:asciiTheme="majorBidi" w:hAnsiTheme="majorBidi" w:cstheme="majorBidi"/>
            <w:sz w:val="28"/>
            <w:szCs w:val="28"/>
            <w:rtl/>
          </w:rPr>
          <w:fldChar w:fldCharType="separate"/>
        </w:r>
        <w:r w:rsidR="00055530">
          <w:rPr>
            <w:rFonts w:asciiTheme="majorBidi" w:hAnsiTheme="majorBidi" w:cstheme="majorBidi"/>
            <w:noProof/>
            <w:sz w:val="28"/>
            <w:szCs w:val="28"/>
            <w:rtl/>
          </w:rPr>
          <w:t>12</w:t>
        </w:r>
        <w:r>
          <w:rPr>
            <w:rFonts w:asciiTheme="majorBidi" w:hAnsiTheme="majorBidi" w:cstheme="majorBidi"/>
            <w:sz w:val="28"/>
            <w:szCs w:val="28"/>
            <w:rtl/>
          </w:rPr>
          <w:fldChar w:fldCharType="end"/>
        </w:r>
      </w:p>
    </w:sdtContent>
  </w:sdt>
  <w:p w14:paraId="7B647AC8" w14:textId="34B0869A" w:rsidR="00B15802" w:rsidRPr="003E39B2" w:rsidRDefault="00B15802" w:rsidP="00FE2649">
    <w:pPr>
      <w:pStyle w:val="a3"/>
      <w:bidi/>
      <w:rPr>
        <w:rFonts w:ascii="Simplified Arabic" w:hAnsi="Simplified Arabic" w:cs="Simplified Arabic"/>
        <w:b/>
        <w:bCs/>
        <w:sz w:val="8"/>
        <w:szCs w:val="8"/>
        <w:lang w:bidi="ar-IQ"/>
      </w:rPr>
    </w:pPr>
    <w:r>
      <w:rPr>
        <w:rFonts w:cs="Simplified Arabic"/>
        <w:noProof/>
        <w:szCs w:val="32"/>
      </w:rPr>
      <w:drawing>
        <wp:anchor distT="0" distB="0" distL="114300" distR="114300" simplePos="0" relativeHeight="251659264" behindDoc="1" locked="0" layoutInCell="1" allowOverlap="1" wp14:anchorId="58C73AF9" wp14:editId="6E2E4715">
          <wp:simplePos x="0" y="0"/>
          <wp:positionH relativeFrom="margin">
            <wp:align>right</wp:align>
          </wp:positionH>
          <wp:positionV relativeFrom="paragraph">
            <wp:posOffset>350520</wp:posOffset>
          </wp:positionV>
          <wp:extent cx="5266055" cy="129540"/>
          <wp:effectExtent l="0" t="0" r="0" b="3810"/>
          <wp:wrapTight wrapText="bothSides">
            <wp:wrapPolygon edited="0">
              <wp:start x="78" y="0"/>
              <wp:lineTo x="0" y="19059"/>
              <wp:lineTo x="21488" y="19059"/>
              <wp:lineTo x="21410" y="0"/>
              <wp:lineTo x="78" y="0"/>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66055" cy="129540"/>
                  </a:xfrm>
                  <a:prstGeom prst="rect">
                    <a:avLst/>
                  </a:prstGeom>
                  <a:noFill/>
                </pic:spPr>
              </pic:pic>
            </a:graphicData>
          </a:graphic>
          <wp14:sizeRelH relativeFrom="page">
            <wp14:pctWidth>0</wp14:pctWidth>
          </wp14:sizeRelH>
          <wp14:sizeRelV relativeFrom="page">
            <wp14:pctHeight>0</wp14:pctHeight>
          </wp14:sizeRelV>
        </wp:anchor>
      </w:drawing>
    </w:r>
    <w:r>
      <w:rPr>
        <w:rFonts w:ascii="Simplified Arabic" w:hAnsi="Simplified Arabic"/>
        <w:b/>
        <w:bCs/>
        <w:sz w:val="32"/>
        <w:lang w:bidi="ar-IQ"/>
      </w:rPr>
      <w:t xml:space="preserve">  </w:t>
    </w:r>
    <w:r w:rsidR="00FE2649" w:rsidRPr="00FE2649">
      <w:rPr>
        <w:rFonts w:ascii="Simplified Arabic" w:hAnsi="Simplified Arabic" w:cs="Simplified Arabic"/>
        <w:b/>
        <w:bCs/>
        <w:sz w:val="44"/>
        <w:szCs w:val="32"/>
        <w:rtl/>
        <w:lang w:bidi="ar-IQ"/>
      </w:rPr>
      <w:t>العمليات العقلية التي تتعلق بالفعل الكامن</w:t>
    </w:r>
  </w:p>
  <w:p w14:paraId="213082EE" w14:textId="4AD9BFCD" w:rsidR="00B15802" w:rsidRPr="00B15802" w:rsidRDefault="00B15802" w:rsidP="00B15802">
    <w:pPr>
      <w:pStyle w:val="a3"/>
      <w:bid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118"/>
    <w:multiLevelType w:val="hybridMultilevel"/>
    <w:tmpl w:val="AC54AD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22EA0"/>
    <w:multiLevelType w:val="hybridMultilevel"/>
    <w:tmpl w:val="BEAA2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507FB"/>
    <w:multiLevelType w:val="multilevel"/>
    <w:tmpl w:val="8B8C0C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C60741A"/>
    <w:multiLevelType w:val="hybridMultilevel"/>
    <w:tmpl w:val="9692C30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2A78AC"/>
    <w:multiLevelType w:val="multilevel"/>
    <w:tmpl w:val="734A3D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3EB679FF"/>
    <w:multiLevelType w:val="hybridMultilevel"/>
    <w:tmpl w:val="009E24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F278C7"/>
    <w:multiLevelType w:val="multilevel"/>
    <w:tmpl w:val="97482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6244D3"/>
    <w:multiLevelType w:val="multilevel"/>
    <w:tmpl w:val="3E047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827031"/>
    <w:multiLevelType w:val="multilevel"/>
    <w:tmpl w:val="ACD4F06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70318F"/>
    <w:multiLevelType w:val="hybridMultilevel"/>
    <w:tmpl w:val="D98A21A2"/>
    <w:lvl w:ilvl="0" w:tplc="1996D9DA">
      <w:start w:val="1"/>
      <w:numFmt w:val="decimal"/>
      <w:lvlText w:val="%1."/>
      <w:lvlJc w:val="left"/>
      <w:pPr>
        <w:tabs>
          <w:tab w:val="num" w:pos="1095"/>
        </w:tabs>
        <w:ind w:left="1095" w:right="1095" w:hanging="375"/>
      </w:pPr>
      <w:rPr>
        <w:rFonts w:hint="cs"/>
      </w:rPr>
    </w:lvl>
    <w:lvl w:ilvl="1" w:tplc="1DC0B714" w:tentative="1">
      <w:start w:val="1"/>
      <w:numFmt w:val="lowerLetter"/>
      <w:lvlText w:val="%2."/>
      <w:lvlJc w:val="left"/>
      <w:pPr>
        <w:tabs>
          <w:tab w:val="num" w:pos="1800"/>
        </w:tabs>
        <w:ind w:left="1800" w:right="1800" w:hanging="360"/>
      </w:pPr>
    </w:lvl>
    <w:lvl w:ilvl="2" w:tplc="F1D298B6" w:tentative="1">
      <w:start w:val="1"/>
      <w:numFmt w:val="lowerRoman"/>
      <w:lvlText w:val="%3."/>
      <w:lvlJc w:val="right"/>
      <w:pPr>
        <w:tabs>
          <w:tab w:val="num" w:pos="2520"/>
        </w:tabs>
        <w:ind w:left="2520" w:right="2520" w:hanging="180"/>
      </w:pPr>
    </w:lvl>
    <w:lvl w:ilvl="3" w:tplc="141847EE" w:tentative="1">
      <w:start w:val="1"/>
      <w:numFmt w:val="decimal"/>
      <w:lvlText w:val="%4."/>
      <w:lvlJc w:val="left"/>
      <w:pPr>
        <w:tabs>
          <w:tab w:val="num" w:pos="3240"/>
        </w:tabs>
        <w:ind w:left="3240" w:right="3240" w:hanging="360"/>
      </w:pPr>
    </w:lvl>
    <w:lvl w:ilvl="4" w:tplc="E55EE672" w:tentative="1">
      <w:start w:val="1"/>
      <w:numFmt w:val="lowerLetter"/>
      <w:lvlText w:val="%5."/>
      <w:lvlJc w:val="left"/>
      <w:pPr>
        <w:tabs>
          <w:tab w:val="num" w:pos="3960"/>
        </w:tabs>
        <w:ind w:left="3960" w:right="3960" w:hanging="360"/>
      </w:pPr>
    </w:lvl>
    <w:lvl w:ilvl="5" w:tplc="2E72189A" w:tentative="1">
      <w:start w:val="1"/>
      <w:numFmt w:val="lowerRoman"/>
      <w:lvlText w:val="%6."/>
      <w:lvlJc w:val="right"/>
      <w:pPr>
        <w:tabs>
          <w:tab w:val="num" w:pos="4680"/>
        </w:tabs>
        <w:ind w:left="4680" w:right="4680" w:hanging="180"/>
      </w:pPr>
    </w:lvl>
    <w:lvl w:ilvl="6" w:tplc="3F5282FA" w:tentative="1">
      <w:start w:val="1"/>
      <w:numFmt w:val="decimal"/>
      <w:lvlText w:val="%7."/>
      <w:lvlJc w:val="left"/>
      <w:pPr>
        <w:tabs>
          <w:tab w:val="num" w:pos="5400"/>
        </w:tabs>
        <w:ind w:left="5400" w:right="5400" w:hanging="360"/>
      </w:pPr>
    </w:lvl>
    <w:lvl w:ilvl="7" w:tplc="364EA438" w:tentative="1">
      <w:start w:val="1"/>
      <w:numFmt w:val="lowerLetter"/>
      <w:lvlText w:val="%8."/>
      <w:lvlJc w:val="left"/>
      <w:pPr>
        <w:tabs>
          <w:tab w:val="num" w:pos="6120"/>
        </w:tabs>
        <w:ind w:left="6120" w:right="6120" w:hanging="360"/>
      </w:pPr>
    </w:lvl>
    <w:lvl w:ilvl="8" w:tplc="76225E6A" w:tentative="1">
      <w:start w:val="1"/>
      <w:numFmt w:val="lowerRoman"/>
      <w:lvlText w:val="%9."/>
      <w:lvlJc w:val="right"/>
      <w:pPr>
        <w:tabs>
          <w:tab w:val="num" w:pos="6840"/>
        </w:tabs>
        <w:ind w:left="6840" w:right="6840" w:hanging="180"/>
      </w:pPr>
    </w:lvl>
  </w:abstractNum>
  <w:num w:numId="1">
    <w:abstractNumId w:val="8"/>
  </w:num>
  <w:num w:numId="2">
    <w:abstractNumId w:val="7"/>
  </w:num>
  <w:num w:numId="3">
    <w:abstractNumId w:val="6"/>
  </w:num>
  <w:num w:numId="4">
    <w:abstractNumId w:val="1"/>
  </w:num>
  <w:num w:numId="5">
    <w:abstractNumId w:val="9"/>
  </w:num>
  <w:num w:numId="6">
    <w:abstractNumId w:val="2"/>
  </w:num>
  <w:num w:numId="7">
    <w:abstractNumId w:val="4"/>
  </w:num>
  <w:num w:numId="8">
    <w:abstractNumId w:val="5"/>
  </w:num>
  <w:num w:numId="9">
    <w:abstractNumId w:val="3"/>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7"/>
    <w:rsid w:val="00025CEB"/>
    <w:rsid w:val="000460AA"/>
    <w:rsid w:val="00055530"/>
    <w:rsid w:val="00067514"/>
    <w:rsid w:val="000955BD"/>
    <w:rsid w:val="000A5A81"/>
    <w:rsid w:val="000C1DDB"/>
    <w:rsid w:val="000D2961"/>
    <w:rsid w:val="001248D3"/>
    <w:rsid w:val="00133566"/>
    <w:rsid w:val="00134508"/>
    <w:rsid w:val="00140C91"/>
    <w:rsid w:val="00145BBC"/>
    <w:rsid w:val="00161CEB"/>
    <w:rsid w:val="001A2BE9"/>
    <w:rsid w:val="001A65D3"/>
    <w:rsid w:val="001B11EF"/>
    <w:rsid w:val="001B6D5D"/>
    <w:rsid w:val="001B72CB"/>
    <w:rsid w:val="001C5E71"/>
    <w:rsid w:val="001D6832"/>
    <w:rsid w:val="001F0F69"/>
    <w:rsid w:val="001F5259"/>
    <w:rsid w:val="001F6C7B"/>
    <w:rsid w:val="00210623"/>
    <w:rsid w:val="00215EC9"/>
    <w:rsid w:val="00230348"/>
    <w:rsid w:val="00235485"/>
    <w:rsid w:val="00263A6D"/>
    <w:rsid w:val="00285EA7"/>
    <w:rsid w:val="002916BE"/>
    <w:rsid w:val="002A32FB"/>
    <w:rsid w:val="002D02AF"/>
    <w:rsid w:val="002E4086"/>
    <w:rsid w:val="002F65D8"/>
    <w:rsid w:val="002F69F1"/>
    <w:rsid w:val="00312504"/>
    <w:rsid w:val="0031458A"/>
    <w:rsid w:val="00323088"/>
    <w:rsid w:val="00324FA0"/>
    <w:rsid w:val="003250CF"/>
    <w:rsid w:val="003252C6"/>
    <w:rsid w:val="00326940"/>
    <w:rsid w:val="00353222"/>
    <w:rsid w:val="00366442"/>
    <w:rsid w:val="003669AD"/>
    <w:rsid w:val="00374C27"/>
    <w:rsid w:val="003855A6"/>
    <w:rsid w:val="003B4C48"/>
    <w:rsid w:val="003B5C0E"/>
    <w:rsid w:val="003D67FC"/>
    <w:rsid w:val="00446346"/>
    <w:rsid w:val="00450459"/>
    <w:rsid w:val="00450B43"/>
    <w:rsid w:val="004538DC"/>
    <w:rsid w:val="004542A9"/>
    <w:rsid w:val="004A03D0"/>
    <w:rsid w:val="004A1835"/>
    <w:rsid w:val="004E0863"/>
    <w:rsid w:val="004E3A89"/>
    <w:rsid w:val="004E74AB"/>
    <w:rsid w:val="004F32C3"/>
    <w:rsid w:val="004F3B75"/>
    <w:rsid w:val="004F6F97"/>
    <w:rsid w:val="00505E92"/>
    <w:rsid w:val="00512ED9"/>
    <w:rsid w:val="0054769E"/>
    <w:rsid w:val="00550D6F"/>
    <w:rsid w:val="00563168"/>
    <w:rsid w:val="00584D48"/>
    <w:rsid w:val="005C1E00"/>
    <w:rsid w:val="005C4773"/>
    <w:rsid w:val="005D0056"/>
    <w:rsid w:val="005D246E"/>
    <w:rsid w:val="005E2823"/>
    <w:rsid w:val="005E3AF7"/>
    <w:rsid w:val="005F1DD7"/>
    <w:rsid w:val="00615D02"/>
    <w:rsid w:val="00617E4A"/>
    <w:rsid w:val="00622AEA"/>
    <w:rsid w:val="00630904"/>
    <w:rsid w:val="00633361"/>
    <w:rsid w:val="00655145"/>
    <w:rsid w:val="00664001"/>
    <w:rsid w:val="006939F2"/>
    <w:rsid w:val="00695667"/>
    <w:rsid w:val="006A7134"/>
    <w:rsid w:val="006B10B9"/>
    <w:rsid w:val="006C1716"/>
    <w:rsid w:val="007026EA"/>
    <w:rsid w:val="0070674D"/>
    <w:rsid w:val="00722539"/>
    <w:rsid w:val="00725B84"/>
    <w:rsid w:val="00737F23"/>
    <w:rsid w:val="0075462D"/>
    <w:rsid w:val="00756C17"/>
    <w:rsid w:val="00761855"/>
    <w:rsid w:val="0077043F"/>
    <w:rsid w:val="00777809"/>
    <w:rsid w:val="007A48EF"/>
    <w:rsid w:val="007B590F"/>
    <w:rsid w:val="007F4533"/>
    <w:rsid w:val="00825707"/>
    <w:rsid w:val="00831F91"/>
    <w:rsid w:val="00872644"/>
    <w:rsid w:val="00883F35"/>
    <w:rsid w:val="00891D35"/>
    <w:rsid w:val="008921C5"/>
    <w:rsid w:val="008A1135"/>
    <w:rsid w:val="008A1655"/>
    <w:rsid w:val="008E61FD"/>
    <w:rsid w:val="008F08D3"/>
    <w:rsid w:val="008F3E10"/>
    <w:rsid w:val="00926449"/>
    <w:rsid w:val="00955835"/>
    <w:rsid w:val="00960DFB"/>
    <w:rsid w:val="009743BB"/>
    <w:rsid w:val="009A7365"/>
    <w:rsid w:val="009C2352"/>
    <w:rsid w:val="009E1549"/>
    <w:rsid w:val="009E2D13"/>
    <w:rsid w:val="009E3415"/>
    <w:rsid w:val="009E70C1"/>
    <w:rsid w:val="009F6EAE"/>
    <w:rsid w:val="00A01F28"/>
    <w:rsid w:val="00A070D1"/>
    <w:rsid w:val="00A16B9D"/>
    <w:rsid w:val="00A373F5"/>
    <w:rsid w:val="00A42BEE"/>
    <w:rsid w:val="00A646E2"/>
    <w:rsid w:val="00A6531F"/>
    <w:rsid w:val="00A679D0"/>
    <w:rsid w:val="00A73E36"/>
    <w:rsid w:val="00A76B4D"/>
    <w:rsid w:val="00A77865"/>
    <w:rsid w:val="00AA5D34"/>
    <w:rsid w:val="00AB235B"/>
    <w:rsid w:val="00AC083D"/>
    <w:rsid w:val="00AC761A"/>
    <w:rsid w:val="00AE35BF"/>
    <w:rsid w:val="00AF4FAA"/>
    <w:rsid w:val="00AF6404"/>
    <w:rsid w:val="00AF6C6B"/>
    <w:rsid w:val="00AF75ED"/>
    <w:rsid w:val="00B15802"/>
    <w:rsid w:val="00B4026F"/>
    <w:rsid w:val="00B8331C"/>
    <w:rsid w:val="00BB632F"/>
    <w:rsid w:val="00BC5EA5"/>
    <w:rsid w:val="00BE4F5A"/>
    <w:rsid w:val="00BF5BE5"/>
    <w:rsid w:val="00BF6657"/>
    <w:rsid w:val="00C00412"/>
    <w:rsid w:val="00C03469"/>
    <w:rsid w:val="00C0539E"/>
    <w:rsid w:val="00C13C06"/>
    <w:rsid w:val="00C15B34"/>
    <w:rsid w:val="00C23131"/>
    <w:rsid w:val="00C31088"/>
    <w:rsid w:val="00C3217C"/>
    <w:rsid w:val="00C51483"/>
    <w:rsid w:val="00C52FD3"/>
    <w:rsid w:val="00C834AC"/>
    <w:rsid w:val="00C978F6"/>
    <w:rsid w:val="00CA55DE"/>
    <w:rsid w:val="00CC22B6"/>
    <w:rsid w:val="00CE0B40"/>
    <w:rsid w:val="00CE3C72"/>
    <w:rsid w:val="00CF08BF"/>
    <w:rsid w:val="00D113ED"/>
    <w:rsid w:val="00D171F2"/>
    <w:rsid w:val="00D21478"/>
    <w:rsid w:val="00D33A7B"/>
    <w:rsid w:val="00D422CE"/>
    <w:rsid w:val="00D52767"/>
    <w:rsid w:val="00D5407D"/>
    <w:rsid w:val="00D76EC5"/>
    <w:rsid w:val="00D84F9A"/>
    <w:rsid w:val="00D95FC9"/>
    <w:rsid w:val="00D976B1"/>
    <w:rsid w:val="00DB1CCC"/>
    <w:rsid w:val="00DB551D"/>
    <w:rsid w:val="00DD0A4B"/>
    <w:rsid w:val="00DD5FE9"/>
    <w:rsid w:val="00DE4FA8"/>
    <w:rsid w:val="00DF7807"/>
    <w:rsid w:val="00E02C25"/>
    <w:rsid w:val="00E11F04"/>
    <w:rsid w:val="00E20AE4"/>
    <w:rsid w:val="00E26909"/>
    <w:rsid w:val="00E4484E"/>
    <w:rsid w:val="00E57306"/>
    <w:rsid w:val="00E61BAC"/>
    <w:rsid w:val="00E631EE"/>
    <w:rsid w:val="00E7030B"/>
    <w:rsid w:val="00E70338"/>
    <w:rsid w:val="00E73C6A"/>
    <w:rsid w:val="00E91155"/>
    <w:rsid w:val="00E9581D"/>
    <w:rsid w:val="00EB5566"/>
    <w:rsid w:val="00EC7AB0"/>
    <w:rsid w:val="00ED112F"/>
    <w:rsid w:val="00F03813"/>
    <w:rsid w:val="00F06746"/>
    <w:rsid w:val="00F06822"/>
    <w:rsid w:val="00F06AB1"/>
    <w:rsid w:val="00F07164"/>
    <w:rsid w:val="00F2271B"/>
    <w:rsid w:val="00F5155C"/>
    <w:rsid w:val="00F53409"/>
    <w:rsid w:val="00F60DDE"/>
    <w:rsid w:val="00F62EF0"/>
    <w:rsid w:val="00F6769E"/>
    <w:rsid w:val="00F70FE8"/>
    <w:rsid w:val="00F811A6"/>
    <w:rsid w:val="00F95E8C"/>
    <w:rsid w:val="00FA1EF6"/>
    <w:rsid w:val="00FC1B45"/>
    <w:rsid w:val="00FE2649"/>
    <w:rsid w:val="00FE609E"/>
    <w:rsid w:val="00FF387B"/>
    <w:rsid w:val="00FF4C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12D91"/>
  <w15:chartTrackingRefBased/>
  <w15:docId w15:val="{2CCE12B8-DDDC-43E0-A22C-AB82A506D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FF387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FF387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15802"/>
    <w:pPr>
      <w:tabs>
        <w:tab w:val="center" w:pos="4680"/>
        <w:tab w:val="right" w:pos="9360"/>
      </w:tabs>
      <w:spacing w:after="0" w:line="240" w:lineRule="auto"/>
    </w:pPr>
  </w:style>
  <w:style w:type="character" w:customStyle="1" w:styleId="Char">
    <w:name w:val="رأس الصفحة Char"/>
    <w:basedOn w:val="a0"/>
    <w:link w:val="a3"/>
    <w:uiPriority w:val="99"/>
    <w:rsid w:val="00B15802"/>
  </w:style>
  <w:style w:type="paragraph" w:styleId="a4">
    <w:name w:val="footer"/>
    <w:basedOn w:val="a"/>
    <w:link w:val="Char0"/>
    <w:uiPriority w:val="99"/>
    <w:unhideWhenUsed/>
    <w:rsid w:val="00B15802"/>
    <w:pPr>
      <w:tabs>
        <w:tab w:val="center" w:pos="4680"/>
        <w:tab w:val="right" w:pos="9360"/>
      </w:tabs>
      <w:spacing w:after="0" w:line="240" w:lineRule="auto"/>
    </w:pPr>
  </w:style>
  <w:style w:type="character" w:customStyle="1" w:styleId="Char0">
    <w:name w:val="تذييل الصفحة Char"/>
    <w:basedOn w:val="a0"/>
    <w:link w:val="a4"/>
    <w:uiPriority w:val="99"/>
    <w:rsid w:val="00B15802"/>
  </w:style>
  <w:style w:type="paragraph" w:styleId="a5">
    <w:name w:val="List Paragraph"/>
    <w:basedOn w:val="a"/>
    <w:uiPriority w:val="34"/>
    <w:qFormat/>
    <w:rsid w:val="00B15802"/>
    <w:pPr>
      <w:ind w:left="720"/>
      <w:contextualSpacing/>
    </w:pPr>
  </w:style>
  <w:style w:type="character" w:styleId="a6">
    <w:name w:val="footnote reference"/>
    <w:basedOn w:val="a0"/>
    <w:unhideWhenUsed/>
    <w:qFormat/>
    <w:rsid w:val="005D0056"/>
    <w:rPr>
      <w:vertAlign w:val="superscript"/>
    </w:rPr>
  </w:style>
  <w:style w:type="paragraph" w:styleId="a7">
    <w:name w:val="footnote text"/>
    <w:aliases w:val=" Char,Char,Char Char Char,Char Char Char Char Char Char,Char Char Char Char Char, Char Char Char Char Char Char, Char Char Char Char Char, Char Char Char Char,نص حاشية سفلية Char Char Char Char,نص حاشية سفلية Char Char"/>
    <w:basedOn w:val="a"/>
    <w:link w:val="Char1"/>
    <w:unhideWhenUsed/>
    <w:rsid w:val="004A03D0"/>
    <w:pPr>
      <w:bidi/>
      <w:spacing w:after="0" w:line="240" w:lineRule="auto"/>
    </w:pPr>
    <w:rPr>
      <w:kern w:val="0"/>
      <w:sz w:val="20"/>
      <w:szCs w:val="20"/>
      <w14:ligatures w14:val="none"/>
    </w:rPr>
  </w:style>
  <w:style w:type="character" w:customStyle="1" w:styleId="Char1">
    <w:name w:val="نص حاشية سفلية Char"/>
    <w:aliases w:val=" Char Char,Char Char,Char Char Char Char,Char Char Char Char Char Char Char,Char Char Char Char Char Char1, Char Char Char Char Char Char Char, Char Char Char Char Char Char1, Char Char Char Char Char1,نص حاشية سفلية Char Char Char"/>
    <w:basedOn w:val="a0"/>
    <w:link w:val="a7"/>
    <w:uiPriority w:val="99"/>
    <w:rsid w:val="004A03D0"/>
    <w:rPr>
      <w:kern w:val="0"/>
      <w:sz w:val="20"/>
      <w:szCs w:val="20"/>
      <w14:ligatures w14:val="none"/>
    </w:rPr>
  </w:style>
  <w:style w:type="paragraph" w:styleId="a8">
    <w:name w:val="Subtitle"/>
    <w:basedOn w:val="a"/>
    <w:link w:val="Char2"/>
    <w:qFormat/>
    <w:rsid w:val="00505E92"/>
    <w:pPr>
      <w:bidi/>
      <w:spacing w:after="0" w:line="240" w:lineRule="auto"/>
    </w:pPr>
    <w:rPr>
      <w:rFonts w:ascii="Times New Roman" w:eastAsia="Times New Roman" w:hAnsi="Times New Roman" w:cs="Times New Roman"/>
      <w:b/>
      <w:bCs/>
      <w:kern w:val="0"/>
      <w:sz w:val="36"/>
      <w:szCs w:val="36"/>
      <w:lang w:eastAsia="ar-SA"/>
      <w14:ligatures w14:val="none"/>
    </w:rPr>
  </w:style>
  <w:style w:type="character" w:customStyle="1" w:styleId="Char2">
    <w:name w:val="عنوان فرعي Char"/>
    <w:basedOn w:val="a0"/>
    <w:link w:val="a8"/>
    <w:rsid w:val="00505E92"/>
    <w:rPr>
      <w:rFonts w:ascii="Times New Roman" w:eastAsia="Times New Roman" w:hAnsi="Times New Roman" w:cs="Times New Roman"/>
      <w:b/>
      <w:bCs/>
      <w:kern w:val="0"/>
      <w:sz w:val="36"/>
      <w:szCs w:val="36"/>
      <w:lang w:eastAsia="ar-SA"/>
      <w14:ligatures w14:val="none"/>
    </w:rPr>
  </w:style>
  <w:style w:type="paragraph" w:customStyle="1" w:styleId="a9">
    <w:basedOn w:val="a"/>
    <w:next w:val="a5"/>
    <w:uiPriority w:val="34"/>
    <w:qFormat/>
    <w:rsid w:val="004F3B75"/>
    <w:pPr>
      <w:bidi/>
      <w:spacing w:after="200" w:line="276" w:lineRule="auto"/>
      <w:ind w:left="720"/>
      <w:contextualSpacing/>
    </w:pPr>
    <w:rPr>
      <w:rFonts w:ascii="Calibri" w:eastAsia="Calibri" w:hAnsi="Calibri" w:cs="Arial"/>
      <w:kern w:val="0"/>
      <w14:ligatures w14:val="none"/>
    </w:rPr>
  </w:style>
  <w:style w:type="character" w:customStyle="1" w:styleId="2Char">
    <w:name w:val="عنوان 2 Char"/>
    <w:basedOn w:val="a0"/>
    <w:link w:val="2"/>
    <w:uiPriority w:val="9"/>
    <w:rsid w:val="00FF387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FF387B"/>
    <w:rPr>
      <w:rFonts w:ascii="Times New Roman" w:eastAsia="Times New Roman" w:hAnsi="Times New Roman" w:cs="Times New Roman"/>
      <w:b/>
      <w:bCs/>
      <w:kern w:val="0"/>
      <w:sz w:val="27"/>
      <w:szCs w:val="27"/>
      <w14:ligatures w14:val="none"/>
    </w:rPr>
  </w:style>
  <w:style w:type="paragraph" w:styleId="aa">
    <w:name w:val="Normal (Web)"/>
    <w:basedOn w:val="a"/>
    <w:uiPriority w:val="99"/>
    <w:unhideWhenUsed/>
    <w:rsid w:val="00FF38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b">
    <w:name w:val="Strong"/>
    <w:basedOn w:val="a0"/>
    <w:uiPriority w:val="22"/>
    <w:qFormat/>
    <w:rsid w:val="00FF38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425513">
      <w:bodyDiv w:val="1"/>
      <w:marLeft w:val="0"/>
      <w:marRight w:val="0"/>
      <w:marTop w:val="0"/>
      <w:marBottom w:val="0"/>
      <w:divBdr>
        <w:top w:val="none" w:sz="0" w:space="0" w:color="auto"/>
        <w:left w:val="none" w:sz="0" w:space="0" w:color="auto"/>
        <w:bottom w:val="none" w:sz="0" w:space="0" w:color="auto"/>
        <w:right w:val="none" w:sz="0" w:space="0" w:color="auto"/>
      </w:divBdr>
    </w:div>
    <w:div w:id="207961715">
      <w:bodyDiv w:val="1"/>
      <w:marLeft w:val="0"/>
      <w:marRight w:val="0"/>
      <w:marTop w:val="0"/>
      <w:marBottom w:val="0"/>
      <w:divBdr>
        <w:top w:val="none" w:sz="0" w:space="0" w:color="auto"/>
        <w:left w:val="none" w:sz="0" w:space="0" w:color="auto"/>
        <w:bottom w:val="none" w:sz="0" w:space="0" w:color="auto"/>
        <w:right w:val="none" w:sz="0" w:space="0" w:color="auto"/>
      </w:divBdr>
    </w:div>
    <w:div w:id="214584806">
      <w:bodyDiv w:val="1"/>
      <w:marLeft w:val="0"/>
      <w:marRight w:val="0"/>
      <w:marTop w:val="0"/>
      <w:marBottom w:val="0"/>
      <w:divBdr>
        <w:top w:val="none" w:sz="0" w:space="0" w:color="auto"/>
        <w:left w:val="none" w:sz="0" w:space="0" w:color="auto"/>
        <w:bottom w:val="none" w:sz="0" w:space="0" w:color="auto"/>
        <w:right w:val="none" w:sz="0" w:space="0" w:color="auto"/>
      </w:divBdr>
      <w:divsChild>
        <w:div w:id="2143882234">
          <w:marLeft w:val="0"/>
          <w:marRight w:val="0"/>
          <w:marTop w:val="0"/>
          <w:marBottom w:val="0"/>
          <w:divBdr>
            <w:top w:val="none" w:sz="0" w:space="0" w:color="auto"/>
            <w:left w:val="none" w:sz="0" w:space="0" w:color="auto"/>
            <w:bottom w:val="none" w:sz="0" w:space="0" w:color="auto"/>
            <w:right w:val="none" w:sz="0" w:space="0" w:color="auto"/>
          </w:divBdr>
        </w:div>
      </w:divsChild>
    </w:div>
    <w:div w:id="220020985">
      <w:bodyDiv w:val="1"/>
      <w:marLeft w:val="0"/>
      <w:marRight w:val="0"/>
      <w:marTop w:val="0"/>
      <w:marBottom w:val="0"/>
      <w:divBdr>
        <w:top w:val="none" w:sz="0" w:space="0" w:color="auto"/>
        <w:left w:val="none" w:sz="0" w:space="0" w:color="auto"/>
        <w:bottom w:val="none" w:sz="0" w:space="0" w:color="auto"/>
        <w:right w:val="none" w:sz="0" w:space="0" w:color="auto"/>
      </w:divBdr>
    </w:div>
    <w:div w:id="233706418">
      <w:bodyDiv w:val="1"/>
      <w:marLeft w:val="0"/>
      <w:marRight w:val="0"/>
      <w:marTop w:val="0"/>
      <w:marBottom w:val="0"/>
      <w:divBdr>
        <w:top w:val="none" w:sz="0" w:space="0" w:color="auto"/>
        <w:left w:val="none" w:sz="0" w:space="0" w:color="auto"/>
        <w:bottom w:val="none" w:sz="0" w:space="0" w:color="auto"/>
        <w:right w:val="none" w:sz="0" w:space="0" w:color="auto"/>
      </w:divBdr>
    </w:div>
    <w:div w:id="335308994">
      <w:bodyDiv w:val="1"/>
      <w:marLeft w:val="0"/>
      <w:marRight w:val="0"/>
      <w:marTop w:val="0"/>
      <w:marBottom w:val="0"/>
      <w:divBdr>
        <w:top w:val="none" w:sz="0" w:space="0" w:color="auto"/>
        <w:left w:val="none" w:sz="0" w:space="0" w:color="auto"/>
        <w:bottom w:val="none" w:sz="0" w:space="0" w:color="auto"/>
        <w:right w:val="none" w:sz="0" w:space="0" w:color="auto"/>
      </w:divBdr>
    </w:div>
    <w:div w:id="385570242">
      <w:bodyDiv w:val="1"/>
      <w:marLeft w:val="0"/>
      <w:marRight w:val="0"/>
      <w:marTop w:val="0"/>
      <w:marBottom w:val="0"/>
      <w:divBdr>
        <w:top w:val="none" w:sz="0" w:space="0" w:color="auto"/>
        <w:left w:val="none" w:sz="0" w:space="0" w:color="auto"/>
        <w:bottom w:val="none" w:sz="0" w:space="0" w:color="auto"/>
        <w:right w:val="none" w:sz="0" w:space="0" w:color="auto"/>
      </w:divBdr>
    </w:div>
    <w:div w:id="390464521">
      <w:bodyDiv w:val="1"/>
      <w:marLeft w:val="0"/>
      <w:marRight w:val="0"/>
      <w:marTop w:val="0"/>
      <w:marBottom w:val="0"/>
      <w:divBdr>
        <w:top w:val="none" w:sz="0" w:space="0" w:color="auto"/>
        <w:left w:val="none" w:sz="0" w:space="0" w:color="auto"/>
        <w:bottom w:val="none" w:sz="0" w:space="0" w:color="auto"/>
        <w:right w:val="none" w:sz="0" w:space="0" w:color="auto"/>
      </w:divBdr>
    </w:div>
    <w:div w:id="393428096">
      <w:bodyDiv w:val="1"/>
      <w:marLeft w:val="0"/>
      <w:marRight w:val="0"/>
      <w:marTop w:val="0"/>
      <w:marBottom w:val="0"/>
      <w:divBdr>
        <w:top w:val="none" w:sz="0" w:space="0" w:color="auto"/>
        <w:left w:val="none" w:sz="0" w:space="0" w:color="auto"/>
        <w:bottom w:val="none" w:sz="0" w:space="0" w:color="auto"/>
        <w:right w:val="none" w:sz="0" w:space="0" w:color="auto"/>
      </w:divBdr>
    </w:div>
    <w:div w:id="485128188">
      <w:bodyDiv w:val="1"/>
      <w:marLeft w:val="0"/>
      <w:marRight w:val="0"/>
      <w:marTop w:val="0"/>
      <w:marBottom w:val="0"/>
      <w:divBdr>
        <w:top w:val="none" w:sz="0" w:space="0" w:color="auto"/>
        <w:left w:val="none" w:sz="0" w:space="0" w:color="auto"/>
        <w:bottom w:val="none" w:sz="0" w:space="0" w:color="auto"/>
        <w:right w:val="none" w:sz="0" w:space="0" w:color="auto"/>
      </w:divBdr>
    </w:div>
    <w:div w:id="531265993">
      <w:bodyDiv w:val="1"/>
      <w:marLeft w:val="0"/>
      <w:marRight w:val="0"/>
      <w:marTop w:val="0"/>
      <w:marBottom w:val="0"/>
      <w:divBdr>
        <w:top w:val="none" w:sz="0" w:space="0" w:color="auto"/>
        <w:left w:val="none" w:sz="0" w:space="0" w:color="auto"/>
        <w:bottom w:val="none" w:sz="0" w:space="0" w:color="auto"/>
        <w:right w:val="none" w:sz="0" w:space="0" w:color="auto"/>
      </w:divBdr>
    </w:div>
    <w:div w:id="604313202">
      <w:bodyDiv w:val="1"/>
      <w:marLeft w:val="0"/>
      <w:marRight w:val="0"/>
      <w:marTop w:val="0"/>
      <w:marBottom w:val="0"/>
      <w:divBdr>
        <w:top w:val="none" w:sz="0" w:space="0" w:color="auto"/>
        <w:left w:val="none" w:sz="0" w:space="0" w:color="auto"/>
        <w:bottom w:val="none" w:sz="0" w:space="0" w:color="auto"/>
        <w:right w:val="none" w:sz="0" w:space="0" w:color="auto"/>
      </w:divBdr>
      <w:divsChild>
        <w:div w:id="973485954">
          <w:marLeft w:val="0"/>
          <w:marRight w:val="0"/>
          <w:marTop w:val="0"/>
          <w:marBottom w:val="0"/>
          <w:divBdr>
            <w:top w:val="none" w:sz="0" w:space="0" w:color="auto"/>
            <w:left w:val="none" w:sz="0" w:space="0" w:color="auto"/>
            <w:bottom w:val="none" w:sz="0" w:space="0" w:color="auto"/>
            <w:right w:val="none" w:sz="0" w:space="0" w:color="auto"/>
          </w:divBdr>
        </w:div>
      </w:divsChild>
    </w:div>
    <w:div w:id="630332102">
      <w:bodyDiv w:val="1"/>
      <w:marLeft w:val="0"/>
      <w:marRight w:val="0"/>
      <w:marTop w:val="0"/>
      <w:marBottom w:val="0"/>
      <w:divBdr>
        <w:top w:val="none" w:sz="0" w:space="0" w:color="auto"/>
        <w:left w:val="none" w:sz="0" w:space="0" w:color="auto"/>
        <w:bottom w:val="none" w:sz="0" w:space="0" w:color="auto"/>
        <w:right w:val="none" w:sz="0" w:space="0" w:color="auto"/>
      </w:divBdr>
    </w:div>
    <w:div w:id="664355824">
      <w:bodyDiv w:val="1"/>
      <w:marLeft w:val="0"/>
      <w:marRight w:val="0"/>
      <w:marTop w:val="0"/>
      <w:marBottom w:val="0"/>
      <w:divBdr>
        <w:top w:val="none" w:sz="0" w:space="0" w:color="auto"/>
        <w:left w:val="none" w:sz="0" w:space="0" w:color="auto"/>
        <w:bottom w:val="none" w:sz="0" w:space="0" w:color="auto"/>
        <w:right w:val="none" w:sz="0" w:space="0" w:color="auto"/>
      </w:divBdr>
    </w:div>
    <w:div w:id="752895927">
      <w:bodyDiv w:val="1"/>
      <w:marLeft w:val="0"/>
      <w:marRight w:val="0"/>
      <w:marTop w:val="0"/>
      <w:marBottom w:val="0"/>
      <w:divBdr>
        <w:top w:val="none" w:sz="0" w:space="0" w:color="auto"/>
        <w:left w:val="none" w:sz="0" w:space="0" w:color="auto"/>
        <w:bottom w:val="none" w:sz="0" w:space="0" w:color="auto"/>
        <w:right w:val="none" w:sz="0" w:space="0" w:color="auto"/>
      </w:divBdr>
    </w:div>
    <w:div w:id="881555210">
      <w:bodyDiv w:val="1"/>
      <w:marLeft w:val="0"/>
      <w:marRight w:val="0"/>
      <w:marTop w:val="0"/>
      <w:marBottom w:val="0"/>
      <w:divBdr>
        <w:top w:val="none" w:sz="0" w:space="0" w:color="auto"/>
        <w:left w:val="none" w:sz="0" w:space="0" w:color="auto"/>
        <w:bottom w:val="none" w:sz="0" w:space="0" w:color="auto"/>
        <w:right w:val="none" w:sz="0" w:space="0" w:color="auto"/>
      </w:divBdr>
    </w:div>
    <w:div w:id="976372696">
      <w:bodyDiv w:val="1"/>
      <w:marLeft w:val="0"/>
      <w:marRight w:val="0"/>
      <w:marTop w:val="0"/>
      <w:marBottom w:val="0"/>
      <w:divBdr>
        <w:top w:val="none" w:sz="0" w:space="0" w:color="auto"/>
        <w:left w:val="none" w:sz="0" w:space="0" w:color="auto"/>
        <w:bottom w:val="none" w:sz="0" w:space="0" w:color="auto"/>
        <w:right w:val="none" w:sz="0" w:space="0" w:color="auto"/>
      </w:divBdr>
      <w:divsChild>
        <w:div w:id="120733272">
          <w:marLeft w:val="0"/>
          <w:marRight w:val="0"/>
          <w:marTop w:val="0"/>
          <w:marBottom w:val="0"/>
          <w:divBdr>
            <w:top w:val="none" w:sz="0" w:space="0" w:color="auto"/>
            <w:left w:val="none" w:sz="0" w:space="0" w:color="auto"/>
            <w:bottom w:val="none" w:sz="0" w:space="0" w:color="auto"/>
            <w:right w:val="none" w:sz="0" w:space="0" w:color="auto"/>
          </w:divBdr>
        </w:div>
      </w:divsChild>
    </w:div>
    <w:div w:id="994719671">
      <w:bodyDiv w:val="1"/>
      <w:marLeft w:val="0"/>
      <w:marRight w:val="0"/>
      <w:marTop w:val="0"/>
      <w:marBottom w:val="0"/>
      <w:divBdr>
        <w:top w:val="none" w:sz="0" w:space="0" w:color="auto"/>
        <w:left w:val="none" w:sz="0" w:space="0" w:color="auto"/>
        <w:bottom w:val="none" w:sz="0" w:space="0" w:color="auto"/>
        <w:right w:val="none" w:sz="0" w:space="0" w:color="auto"/>
      </w:divBdr>
    </w:div>
    <w:div w:id="1015693968">
      <w:bodyDiv w:val="1"/>
      <w:marLeft w:val="0"/>
      <w:marRight w:val="0"/>
      <w:marTop w:val="0"/>
      <w:marBottom w:val="0"/>
      <w:divBdr>
        <w:top w:val="none" w:sz="0" w:space="0" w:color="auto"/>
        <w:left w:val="none" w:sz="0" w:space="0" w:color="auto"/>
        <w:bottom w:val="none" w:sz="0" w:space="0" w:color="auto"/>
        <w:right w:val="none" w:sz="0" w:space="0" w:color="auto"/>
      </w:divBdr>
    </w:div>
    <w:div w:id="1039088800">
      <w:bodyDiv w:val="1"/>
      <w:marLeft w:val="0"/>
      <w:marRight w:val="0"/>
      <w:marTop w:val="0"/>
      <w:marBottom w:val="0"/>
      <w:divBdr>
        <w:top w:val="none" w:sz="0" w:space="0" w:color="auto"/>
        <w:left w:val="none" w:sz="0" w:space="0" w:color="auto"/>
        <w:bottom w:val="none" w:sz="0" w:space="0" w:color="auto"/>
        <w:right w:val="none" w:sz="0" w:space="0" w:color="auto"/>
      </w:divBdr>
    </w:div>
    <w:div w:id="1042630364">
      <w:bodyDiv w:val="1"/>
      <w:marLeft w:val="0"/>
      <w:marRight w:val="0"/>
      <w:marTop w:val="0"/>
      <w:marBottom w:val="0"/>
      <w:divBdr>
        <w:top w:val="none" w:sz="0" w:space="0" w:color="auto"/>
        <w:left w:val="none" w:sz="0" w:space="0" w:color="auto"/>
        <w:bottom w:val="none" w:sz="0" w:space="0" w:color="auto"/>
        <w:right w:val="none" w:sz="0" w:space="0" w:color="auto"/>
      </w:divBdr>
    </w:div>
    <w:div w:id="1044528477">
      <w:bodyDiv w:val="1"/>
      <w:marLeft w:val="0"/>
      <w:marRight w:val="0"/>
      <w:marTop w:val="0"/>
      <w:marBottom w:val="0"/>
      <w:divBdr>
        <w:top w:val="none" w:sz="0" w:space="0" w:color="auto"/>
        <w:left w:val="none" w:sz="0" w:space="0" w:color="auto"/>
        <w:bottom w:val="none" w:sz="0" w:space="0" w:color="auto"/>
        <w:right w:val="none" w:sz="0" w:space="0" w:color="auto"/>
      </w:divBdr>
    </w:div>
    <w:div w:id="1066606053">
      <w:bodyDiv w:val="1"/>
      <w:marLeft w:val="0"/>
      <w:marRight w:val="0"/>
      <w:marTop w:val="0"/>
      <w:marBottom w:val="0"/>
      <w:divBdr>
        <w:top w:val="none" w:sz="0" w:space="0" w:color="auto"/>
        <w:left w:val="none" w:sz="0" w:space="0" w:color="auto"/>
        <w:bottom w:val="none" w:sz="0" w:space="0" w:color="auto"/>
        <w:right w:val="none" w:sz="0" w:space="0" w:color="auto"/>
      </w:divBdr>
      <w:divsChild>
        <w:div w:id="28654589">
          <w:marLeft w:val="0"/>
          <w:marRight w:val="0"/>
          <w:marTop w:val="0"/>
          <w:marBottom w:val="0"/>
          <w:divBdr>
            <w:top w:val="none" w:sz="0" w:space="0" w:color="auto"/>
            <w:left w:val="none" w:sz="0" w:space="0" w:color="auto"/>
            <w:bottom w:val="none" w:sz="0" w:space="0" w:color="auto"/>
            <w:right w:val="none" w:sz="0" w:space="0" w:color="auto"/>
          </w:divBdr>
        </w:div>
      </w:divsChild>
    </w:div>
    <w:div w:id="1202203901">
      <w:bodyDiv w:val="1"/>
      <w:marLeft w:val="0"/>
      <w:marRight w:val="0"/>
      <w:marTop w:val="0"/>
      <w:marBottom w:val="0"/>
      <w:divBdr>
        <w:top w:val="none" w:sz="0" w:space="0" w:color="auto"/>
        <w:left w:val="none" w:sz="0" w:space="0" w:color="auto"/>
        <w:bottom w:val="none" w:sz="0" w:space="0" w:color="auto"/>
        <w:right w:val="none" w:sz="0" w:space="0" w:color="auto"/>
      </w:divBdr>
    </w:div>
    <w:div w:id="1228566244">
      <w:bodyDiv w:val="1"/>
      <w:marLeft w:val="0"/>
      <w:marRight w:val="0"/>
      <w:marTop w:val="0"/>
      <w:marBottom w:val="0"/>
      <w:divBdr>
        <w:top w:val="none" w:sz="0" w:space="0" w:color="auto"/>
        <w:left w:val="none" w:sz="0" w:space="0" w:color="auto"/>
        <w:bottom w:val="none" w:sz="0" w:space="0" w:color="auto"/>
        <w:right w:val="none" w:sz="0" w:space="0" w:color="auto"/>
      </w:divBdr>
    </w:div>
    <w:div w:id="1379082858">
      <w:bodyDiv w:val="1"/>
      <w:marLeft w:val="0"/>
      <w:marRight w:val="0"/>
      <w:marTop w:val="0"/>
      <w:marBottom w:val="0"/>
      <w:divBdr>
        <w:top w:val="none" w:sz="0" w:space="0" w:color="auto"/>
        <w:left w:val="none" w:sz="0" w:space="0" w:color="auto"/>
        <w:bottom w:val="none" w:sz="0" w:space="0" w:color="auto"/>
        <w:right w:val="none" w:sz="0" w:space="0" w:color="auto"/>
      </w:divBdr>
    </w:div>
    <w:div w:id="1427381395">
      <w:bodyDiv w:val="1"/>
      <w:marLeft w:val="0"/>
      <w:marRight w:val="0"/>
      <w:marTop w:val="0"/>
      <w:marBottom w:val="0"/>
      <w:divBdr>
        <w:top w:val="none" w:sz="0" w:space="0" w:color="auto"/>
        <w:left w:val="none" w:sz="0" w:space="0" w:color="auto"/>
        <w:bottom w:val="none" w:sz="0" w:space="0" w:color="auto"/>
        <w:right w:val="none" w:sz="0" w:space="0" w:color="auto"/>
      </w:divBdr>
    </w:div>
    <w:div w:id="1443257216">
      <w:bodyDiv w:val="1"/>
      <w:marLeft w:val="0"/>
      <w:marRight w:val="0"/>
      <w:marTop w:val="0"/>
      <w:marBottom w:val="0"/>
      <w:divBdr>
        <w:top w:val="none" w:sz="0" w:space="0" w:color="auto"/>
        <w:left w:val="none" w:sz="0" w:space="0" w:color="auto"/>
        <w:bottom w:val="none" w:sz="0" w:space="0" w:color="auto"/>
        <w:right w:val="none" w:sz="0" w:space="0" w:color="auto"/>
      </w:divBdr>
    </w:div>
    <w:div w:id="1512527742">
      <w:bodyDiv w:val="1"/>
      <w:marLeft w:val="0"/>
      <w:marRight w:val="0"/>
      <w:marTop w:val="0"/>
      <w:marBottom w:val="0"/>
      <w:divBdr>
        <w:top w:val="none" w:sz="0" w:space="0" w:color="auto"/>
        <w:left w:val="none" w:sz="0" w:space="0" w:color="auto"/>
        <w:bottom w:val="none" w:sz="0" w:space="0" w:color="auto"/>
        <w:right w:val="none" w:sz="0" w:space="0" w:color="auto"/>
      </w:divBdr>
    </w:div>
    <w:div w:id="1538010107">
      <w:bodyDiv w:val="1"/>
      <w:marLeft w:val="0"/>
      <w:marRight w:val="0"/>
      <w:marTop w:val="0"/>
      <w:marBottom w:val="0"/>
      <w:divBdr>
        <w:top w:val="none" w:sz="0" w:space="0" w:color="auto"/>
        <w:left w:val="none" w:sz="0" w:space="0" w:color="auto"/>
        <w:bottom w:val="none" w:sz="0" w:space="0" w:color="auto"/>
        <w:right w:val="none" w:sz="0" w:space="0" w:color="auto"/>
      </w:divBdr>
    </w:div>
    <w:div w:id="1580410914">
      <w:bodyDiv w:val="1"/>
      <w:marLeft w:val="0"/>
      <w:marRight w:val="0"/>
      <w:marTop w:val="0"/>
      <w:marBottom w:val="0"/>
      <w:divBdr>
        <w:top w:val="none" w:sz="0" w:space="0" w:color="auto"/>
        <w:left w:val="none" w:sz="0" w:space="0" w:color="auto"/>
        <w:bottom w:val="none" w:sz="0" w:space="0" w:color="auto"/>
        <w:right w:val="none" w:sz="0" w:space="0" w:color="auto"/>
      </w:divBdr>
    </w:div>
    <w:div w:id="1631940983">
      <w:bodyDiv w:val="1"/>
      <w:marLeft w:val="0"/>
      <w:marRight w:val="0"/>
      <w:marTop w:val="0"/>
      <w:marBottom w:val="0"/>
      <w:divBdr>
        <w:top w:val="none" w:sz="0" w:space="0" w:color="auto"/>
        <w:left w:val="none" w:sz="0" w:space="0" w:color="auto"/>
        <w:bottom w:val="none" w:sz="0" w:space="0" w:color="auto"/>
        <w:right w:val="none" w:sz="0" w:space="0" w:color="auto"/>
      </w:divBdr>
    </w:div>
    <w:div w:id="1702634162">
      <w:bodyDiv w:val="1"/>
      <w:marLeft w:val="0"/>
      <w:marRight w:val="0"/>
      <w:marTop w:val="0"/>
      <w:marBottom w:val="0"/>
      <w:divBdr>
        <w:top w:val="none" w:sz="0" w:space="0" w:color="auto"/>
        <w:left w:val="none" w:sz="0" w:space="0" w:color="auto"/>
        <w:bottom w:val="none" w:sz="0" w:space="0" w:color="auto"/>
        <w:right w:val="none" w:sz="0" w:space="0" w:color="auto"/>
      </w:divBdr>
      <w:divsChild>
        <w:div w:id="974721462">
          <w:marLeft w:val="0"/>
          <w:marRight w:val="0"/>
          <w:marTop w:val="0"/>
          <w:marBottom w:val="0"/>
          <w:divBdr>
            <w:top w:val="none" w:sz="0" w:space="0" w:color="auto"/>
            <w:left w:val="none" w:sz="0" w:space="0" w:color="auto"/>
            <w:bottom w:val="none" w:sz="0" w:space="0" w:color="auto"/>
            <w:right w:val="none" w:sz="0" w:space="0" w:color="auto"/>
          </w:divBdr>
        </w:div>
      </w:divsChild>
    </w:div>
    <w:div w:id="1731343285">
      <w:bodyDiv w:val="1"/>
      <w:marLeft w:val="0"/>
      <w:marRight w:val="0"/>
      <w:marTop w:val="0"/>
      <w:marBottom w:val="0"/>
      <w:divBdr>
        <w:top w:val="none" w:sz="0" w:space="0" w:color="auto"/>
        <w:left w:val="none" w:sz="0" w:space="0" w:color="auto"/>
        <w:bottom w:val="none" w:sz="0" w:space="0" w:color="auto"/>
        <w:right w:val="none" w:sz="0" w:space="0" w:color="auto"/>
      </w:divBdr>
    </w:div>
    <w:div w:id="1805196752">
      <w:bodyDiv w:val="1"/>
      <w:marLeft w:val="0"/>
      <w:marRight w:val="0"/>
      <w:marTop w:val="0"/>
      <w:marBottom w:val="0"/>
      <w:divBdr>
        <w:top w:val="none" w:sz="0" w:space="0" w:color="auto"/>
        <w:left w:val="none" w:sz="0" w:space="0" w:color="auto"/>
        <w:bottom w:val="none" w:sz="0" w:space="0" w:color="auto"/>
        <w:right w:val="none" w:sz="0" w:space="0" w:color="auto"/>
      </w:divBdr>
    </w:div>
    <w:div w:id="1808738437">
      <w:bodyDiv w:val="1"/>
      <w:marLeft w:val="0"/>
      <w:marRight w:val="0"/>
      <w:marTop w:val="0"/>
      <w:marBottom w:val="0"/>
      <w:divBdr>
        <w:top w:val="none" w:sz="0" w:space="0" w:color="auto"/>
        <w:left w:val="none" w:sz="0" w:space="0" w:color="auto"/>
        <w:bottom w:val="none" w:sz="0" w:space="0" w:color="auto"/>
        <w:right w:val="none" w:sz="0" w:space="0" w:color="auto"/>
      </w:divBdr>
    </w:div>
    <w:div w:id="1936745532">
      <w:bodyDiv w:val="1"/>
      <w:marLeft w:val="0"/>
      <w:marRight w:val="0"/>
      <w:marTop w:val="0"/>
      <w:marBottom w:val="0"/>
      <w:divBdr>
        <w:top w:val="none" w:sz="0" w:space="0" w:color="auto"/>
        <w:left w:val="none" w:sz="0" w:space="0" w:color="auto"/>
        <w:bottom w:val="none" w:sz="0" w:space="0" w:color="auto"/>
        <w:right w:val="none" w:sz="0" w:space="0" w:color="auto"/>
      </w:divBdr>
    </w:div>
    <w:div w:id="1960329726">
      <w:bodyDiv w:val="1"/>
      <w:marLeft w:val="0"/>
      <w:marRight w:val="0"/>
      <w:marTop w:val="0"/>
      <w:marBottom w:val="0"/>
      <w:divBdr>
        <w:top w:val="none" w:sz="0" w:space="0" w:color="auto"/>
        <w:left w:val="none" w:sz="0" w:space="0" w:color="auto"/>
        <w:bottom w:val="none" w:sz="0" w:space="0" w:color="auto"/>
        <w:right w:val="none" w:sz="0" w:space="0" w:color="auto"/>
      </w:divBdr>
    </w:div>
    <w:div w:id="1966810277">
      <w:bodyDiv w:val="1"/>
      <w:marLeft w:val="0"/>
      <w:marRight w:val="0"/>
      <w:marTop w:val="0"/>
      <w:marBottom w:val="0"/>
      <w:divBdr>
        <w:top w:val="none" w:sz="0" w:space="0" w:color="auto"/>
        <w:left w:val="none" w:sz="0" w:space="0" w:color="auto"/>
        <w:bottom w:val="none" w:sz="0" w:space="0" w:color="auto"/>
        <w:right w:val="none" w:sz="0" w:space="0" w:color="auto"/>
      </w:divBdr>
    </w:div>
    <w:div w:id="2014842382">
      <w:bodyDiv w:val="1"/>
      <w:marLeft w:val="0"/>
      <w:marRight w:val="0"/>
      <w:marTop w:val="0"/>
      <w:marBottom w:val="0"/>
      <w:divBdr>
        <w:top w:val="none" w:sz="0" w:space="0" w:color="auto"/>
        <w:left w:val="none" w:sz="0" w:space="0" w:color="auto"/>
        <w:bottom w:val="none" w:sz="0" w:space="0" w:color="auto"/>
        <w:right w:val="none" w:sz="0" w:space="0" w:color="auto"/>
      </w:divBdr>
    </w:div>
    <w:div w:id="2035182878">
      <w:bodyDiv w:val="1"/>
      <w:marLeft w:val="0"/>
      <w:marRight w:val="0"/>
      <w:marTop w:val="0"/>
      <w:marBottom w:val="0"/>
      <w:divBdr>
        <w:top w:val="none" w:sz="0" w:space="0" w:color="auto"/>
        <w:left w:val="none" w:sz="0" w:space="0" w:color="auto"/>
        <w:bottom w:val="none" w:sz="0" w:space="0" w:color="auto"/>
        <w:right w:val="none" w:sz="0" w:space="0" w:color="auto"/>
      </w:divBdr>
    </w:div>
    <w:div w:id="2060862306">
      <w:bodyDiv w:val="1"/>
      <w:marLeft w:val="0"/>
      <w:marRight w:val="0"/>
      <w:marTop w:val="0"/>
      <w:marBottom w:val="0"/>
      <w:divBdr>
        <w:top w:val="none" w:sz="0" w:space="0" w:color="auto"/>
        <w:left w:val="none" w:sz="0" w:space="0" w:color="auto"/>
        <w:bottom w:val="none" w:sz="0" w:space="0" w:color="auto"/>
        <w:right w:val="none" w:sz="0" w:space="0" w:color="auto"/>
      </w:divBdr>
    </w:div>
    <w:div w:id="2114855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BBA67-2700-4BA7-8AC3-DA4580BD6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1203</Words>
  <Characters>6860</Characters>
  <Application>Microsoft Office Word</Application>
  <DocSecurity>0</DocSecurity>
  <Lines>57</Lines>
  <Paragraphs>16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sese8151@gmail.com</dc:creator>
  <cp:keywords/>
  <dc:description/>
  <cp:lastModifiedBy>Dr. Yakob</cp:lastModifiedBy>
  <cp:revision>4</cp:revision>
  <cp:lastPrinted>2025-02-23T20:31:00Z</cp:lastPrinted>
  <dcterms:created xsi:type="dcterms:W3CDTF">2025-03-12T05:24:00Z</dcterms:created>
  <dcterms:modified xsi:type="dcterms:W3CDTF">2025-03-12T05:26:00Z</dcterms:modified>
</cp:coreProperties>
</file>