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19" w:rsidRDefault="00283319" w:rsidP="00283319">
      <w:pPr>
        <w:ind w:left="-154" w:right="-142" w:hanging="334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المحاضرة العشرون</w:t>
      </w:r>
    </w:p>
    <w:p w:rsidR="00283319" w:rsidRPr="00283319" w:rsidRDefault="00283319" w:rsidP="00283319">
      <w:pPr>
        <w:ind w:left="-154" w:right="-142" w:hanging="334"/>
        <w:jc w:val="center"/>
        <w:rPr>
          <w:rFonts w:cs="PT Bold Heading" w:hint="cs"/>
          <w:sz w:val="32"/>
          <w:szCs w:val="32"/>
          <w:rtl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الدائرة التدريبية الصغيرة والمتوسطة والكبرى</w:t>
      </w:r>
    </w:p>
    <w:p w:rsidR="00283319" w:rsidRPr="00283319" w:rsidRDefault="00283319" w:rsidP="00283319">
      <w:pPr>
        <w:ind w:left="-154"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إنَّ الوحدة التدريبية تختلف عن الأخرى تبعاً لاختلاف الوظائف والأهداف ، إذ تشتمل الوحدة التدريبية على إشكال من المحتويات والعناصر تبعاً لنوع التدريب ، واستخدامات التمرينات والطرائق التدريبية وأساليبها.</w:t>
      </w:r>
    </w:p>
    <w:p w:rsidR="00283319" w:rsidRPr="00283319" w:rsidRDefault="00283319" w:rsidP="00283319">
      <w:pPr>
        <w:ind w:left="-154"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لذا تتكرر هذه لمرات عدة ضمن خطة منتظمة وتبدأ في مقدمتها بالدائرة الصغيرة (الأسبوعية) والدائرة المتوسطة(الشهرية) والفصلية لمدة سنة ولسنوات عدة والتي هي الكبيرة.</w:t>
      </w:r>
    </w:p>
    <w:p w:rsidR="00283319" w:rsidRPr="00283319" w:rsidRDefault="00283319" w:rsidP="00283319">
      <w:pPr>
        <w:ind w:left="-154" w:right="-142" w:firstLine="26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الدائرة التدريبية الصغيرة (الأسبوعية):-</w:t>
      </w:r>
    </w:p>
    <w:p w:rsidR="00283319" w:rsidRPr="00283319" w:rsidRDefault="00283319" w:rsidP="00283319">
      <w:pPr>
        <w:ind w:left="-154"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تضم هذه الدائرة الصغيرة (الأسبوعية) مجموعة من الوحدات تتكرر مرات عدة ضمن الخطة الموضوعة من المدرب ، كذلك فهي المنطلق العملي القائم على قاعدة التبديل في ثقل التدريب بين الحد الأدنى والحد الأقصى والراحة الإيجابية ، وتعد ذات أهمية بالغة خلال مراحل الإعداد، والدائرة الأسبوعية هي جزء من الدائرة المتوسطة والكبيرة ، أمَّا الدائرة المتوسطة فهي جزء من الدائرة الكبيرة ومكملة لها من خلال استخدام التخطيط للتدريب الرياضي.</w:t>
      </w:r>
    </w:p>
    <w:p w:rsidR="00283319" w:rsidRPr="00283319" w:rsidRDefault="00283319" w:rsidP="00283319">
      <w:pPr>
        <w:ind w:left="-154"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ويمكن تقييم الدورات التدريبية الصغيرة من خلال مواسم التدريب وبما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تتطلبه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تلك المواسم من تشكيل حمل التدرب الذي يحقق غرض كل موسم وتقسم </w:t>
      </w:r>
      <w:r w:rsidRPr="00283319">
        <w:rPr>
          <w:rFonts w:cs="PT Bold Heading" w:hint="cs"/>
          <w:sz w:val="32"/>
          <w:szCs w:val="32"/>
          <w:rtl/>
          <w:lang w:bidi="ar-IQ"/>
        </w:rPr>
        <w:t>الى ثلاثة أقسام رئيسة</w:t>
      </w: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:-</w:t>
      </w:r>
    </w:p>
    <w:p w:rsidR="00283319" w:rsidRPr="00283319" w:rsidRDefault="00283319" w:rsidP="00283319">
      <w:pPr>
        <w:numPr>
          <w:ilvl w:val="1"/>
          <w:numId w:val="2"/>
        </w:numPr>
        <w:tabs>
          <w:tab w:val="clear" w:pos="1466"/>
          <w:tab w:val="num" w:pos="746"/>
        </w:tabs>
        <w:ind w:left="74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دورات إعدادية.</w:t>
      </w:r>
    </w:p>
    <w:p w:rsidR="00283319" w:rsidRPr="00283319" w:rsidRDefault="00283319" w:rsidP="00283319">
      <w:pPr>
        <w:numPr>
          <w:ilvl w:val="1"/>
          <w:numId w:val="2"/>
        </w:numPr>
        <w:tabs>
          <w:tab w:val="clear" w:pos="1466"/>
          <w:tab w:val="num" w:pos="746"/>
        </w:tabs>
        <w:ind w:left="74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دورات مسابقات.</w:t>
      </w:r>
    </w:p>
    <w:p w:rsidR="00283319" w:rsidRPr="00283319" w:rsidRDefault="00283319" w:rsidP="00283319">
      <w:pPr>
        <w:numPr>
          <w:ilvl w:val="1"/>
          <w:numId w:val="2"/>
        </w:numPr>
        <w:tabs>
          <w:tab w:val="clear" w:pos="1466"/>
          <w:tab w:val="num" w:pos="746"/>
        </w:tabs>
        <w:ind w:left="74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دورات استشفائية(الانتقالية).</w:t>
      </w:r>
    </w:p>
    <w:p w:rsidR="00283319" w:rsidRPr="00283319" w:rsidRDefault="00283319" w:rsidP="00283319">
      <w:pPr>
        <w:ind w:left="-154" w:right="-142" w:firstLine="26"/>
        <w:jc w:val="lowKashida"/>
        <w:rPr>
          <w:rFonts w:cs="PT Bold Heading"/>
          <w:sz w:val="32"/>
          <w:szCs w:val="32"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1- دورات إعدادية:-</w:t>
      </w:r>
    </w:p>
    <w:p w:rsidR="00283319" w:rsidRPr="00283319" w:rsidRDefault="00283319" w:rsidP="00283319">
      <w:pPr>
        <w:ind w:left="-154" w:right="-142" w:firstLine="56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تمثل دورات الإعداد أهمية كبيرة عند تخطيط وتشكيل حمل التدريب سواء(المرحلي أم السنوي) ، الذي يتبع في تشكيله الدورات التدريبية الكبرى السنوية أو الدورات التدريبية المتوسطة الموسمية ، لذلك نجدها متطلبة بصورة كبيرة في موسم الإعداد، إذ يمكن تسميتها </w:t>
      </w: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دورة(إعداد عام)،  فضلاً عن أهميتها أيضاً في مواسم المسابقات الإعدادية والرئيسة والتي تسمى بدورات (الإعداد الخاص) ومن خلال ذلك قسمت الى قسمين رئيسين ،</w:t>
      </w:r>
      <w:r w:rsidRPr="00283319">
        <w:rPr>
          <w:rFonts w:cs="PT Bold Heading" w:hint="cs"/>
          <w:sz w:val="32"/>
          <w:szCs w:val="32"/>
          <w:rtl/>
          <w:lang w:bidi="ar-IQ"/>
        </w:rPr>
        <w:t xml:space="preserve"> و كما يأتي</w:t>
      </w: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:-   </w:t>
      </w:r>
    </w:p>
    <w:p w:rsidR="00283319" w:rsidRPr="00283319" w:rsidRDefault="00283319" w:rsidP="00283319">
      <w:pPr>
        <w:ind w:left="-154" w:right="-142" w:firstLine="26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أ- دورات الإعداد العام:-</w:t>
      </w:r>
    </w:p>
    <w:p w:rsidR="00283319" w:rsidRPr="00283319" w:rsidRDefault="00283319" w:rsidP="00283319">
      <w:pPr>
        <w:ind w:left="-154"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وتعد دورات تمهيدية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مدخلية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إذ تتميز بشدة أقل من متوسطة إلى أقل من القصوى وتشكل بذلك كثيراً من الوحدات التدريبية في مواسم الإعداد بالنسبة للسنة التدريبية ، وغالباً لا تتميز هذه الدورة بالشدة القصوى ، كما موضح في الشكل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الأتي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.  </w:t>
      </w:r>
    </w:p>
    <w:p w:rsidR="00283319" w:rsidRPr="00283319" w:rsidRDefault="00283319" w:rsidP="00283319">
      <w:pPr>
        <w:ind w:left="-154"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DD6CF1" wp14:editId="07A94C6B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257800" cy="3863975"/>
                <wp:effectExtent l="19050" t="18415" r="19050" b="2286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6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0;margin-top:4.6pt;width:414pt;height:30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9iNQIAAEEEAAAOAAAAZHJzL2Uyb0RvYy54bWysU82O0zAQviPxDpbvNGm32e1GTVerLkVI&#10;C6y08ACu4yQWjm3GbtNyZi88ClcOvEr7Noydbik/4oDwwfJ4xp+/+WZmerVpFVkLcNLogg4HKSVC&#10;c1NKXRf03dvFswklzjNdMmW0KOhWOHo1e/pk2tlcjExjVCmAIIh2eWcL2nhv8yRxvBEtcwNjhUZn&#10;ZaBlHk2okxJYh+itSkZpep50BkoLhgvn8Pamd9JZxK8qwf2bqnLCE1VQ5ObjDnFfhj2ZTVleA7ON&#10;5Aca7B9YtExq/PQIdcM8IyuQv0G1koNxpvIDbtrEVJXkIuaA2QzTX7K5b5gVMRcUx9mjTO7/wfLX&#10;6zsgsixoRolmLZZo/7D7uvuy+7b/vP9EsqBQZ12Ogff2DkKOzt4a/t4RbeYN07W4BjBdI1iJvIYh&#10;PvnpQTAcPiXL7pUp8QO28iaKtamgDYAoA9nEmmyPNREbTzheZqPsYpJi6Tj6zibnZ5cXkVPC8sfn&#10;Fpx/IUxLwqGggEWP8Gx963ygw/LHkEjfKFkupFLRgHo5V0DWDBtkEVfMALM8DVOadAUdTTL8/O8Y&#10;aVx/wmilx1ZXsi0oJoQrBLE8CPdcl/HsmVT9GTkrfVAyiNcXYWnKLQoJpu9jnDs8NAY+UtJhDxfU&#10;fVgxEJSolxqLcTkcj0PTR2OcXYzQgFPP8tTDNEeognpK+uPc94OysiDrBn8axty1ucYCVjJKG4rb&#10;szqQxT6Nih9mKgzCqR2jfkz+7DsAAAD//wMAUEsDBBQABgAIAAAAIQBhXgGA3QAAAAYBAAAPAAAA&#10;ZHJzL2Rvd25yZXYueG1sTI9BT4NAFITvJv6HzTPxYuxSoi2lPBpD9FBPSnvx9gpPIGV3kbdt8d+7&#10;nvQ4mcnMN9lmMr068yidswjzWQSKbeXqzjYI+93LfQJKPNmaemcZ4ZsFNvn1VUZp7S72nc+lb1Qo&#10;sZISQuv9kGotVcuGZOYGtsH7dKMhH+TY6HqkSyg3vY6jaKENdTYstDRw0XJ1LE8Ggcy2edh+rV5L&#10;2cvz4+6ueJOPAvH2Znpag/I8+b8w/OIHdMgD08GdbC2qRwhHPMIqBhXMJE6CPiAs5ssl6DzT//Hz&#10;HwAAAP//AwBQSwECLQAUAAYACAAAACEAtoM4kv4AAADhAQAAEwAAAAAAAAAAAAAAAAAAAAAAW0Nv&#10;bnRlbnRfVHlwZXNdLnhtbFBLAQItABQABgAIAAAAIQA4/SH/1gAAAJQBAAALAAAAAAAAAAAAAAAA&#10;AC8BAABfcmVscy8ucmVsc1BLAQItABQABgAIAAAAIQDoDq9iNQIAAEEEAAAOAAAAAAAAAAAAAAAA&#10;AC4CAABkcnMvZTJvRG9jLnhtbFBLAQItABQABgAIAAAAIQBhXgGA3QAAAAYBAAAPAAAAAAAAAAAA&#10;AAAAAI8EAABkcnMvZG93bnJldi54bWxQSwUGAAAAAAQABADzAAAAmQUAAAAA&#10;" strokeweight="2.25pt"/>
            </w:pict>
          </mc:Fallback>
        </mc:AlternateContent>
      </w:r>
      <w:r w:rsidRPr="00283319">
        <w:rPr>
          <w:rFonts w:cs="Simplified Arabic" w:hint="cs"/>
          <w:b/>
          <w:bCs/>
          <w:noProof/>
          <w:sz w:val="32"/>
          <w:szCs w:val="32"/>
          <w:rtl/>
        </w:rPr>
        <w:pict>
          <v:group id="_x0000_s1026" style="position:absolute;left:0;text-align:left;margin-left:5.2pt;margin-top:11.1pt;width:400.8pt;height:291.75pt;z-index:251659264;mso-position-horizontal-relative:text;mso-position-vertical-relative:text" coordorigin="1524,7379" coordsize="8016,5835">
            <v:group id="_x0000_s1027" style="position:absolute;left:1524;top:7379;width:8016;height:5835" coordorigin="825,4110" coordsize="9885,5835">
              <v:group id="_x0000_s1028" style="position:absolute;left:825;top:4500;width:9075;height:5445" coordorigin="825,4500" coordsize="9075,5445">
                <v:group id="_x0000_s1029" style="position:absolute;left:2310;top:4500;width:7590;height:4875" coordorigin="2130,1260" coordsize="7590,4875">
                  <v:line id="_x0000_s1030" style="position:absolute" from="2340,6120" to="9720,6120" strokeweight="6pt">
                    <v:stroke endarrow="block"/>
                  </v:line>
                  <v:line id="_x0000_s1031" style="position:absolute;flip:y" from="2340,1260" to="2340,6120" strokeweight="6pt">
                    <v:stroke endarrow="block"/>
                  </v:line>
                  <v:line id="_x0000_s1032" style="position:absolute;flip:x" from="2160,1980" to="2520,1980" strokeweight="3pt"/>
                  <v:line id="_x0000_s1033" style="position:absolute;flip:x" from="2160,3840" to="2520,3840" strokeweight="3pt"/>
                  <v:line id="_x0000_s1034" style="position:absolute;flip:x" from="2175,4725" to="2535,4725" strokeweight="3pt"/>
                  <v:line id="_x0000_s1035" style="position:absolute;flip:x" from="2175,5610" to="2535,5610" strokeweight="3pt"/>
                  <v:line id="_x0000_s1036" style="position:absolute;flip:x" from="2130,2895" to="2490,2895" strokeweight="3pt"/>
                  <v:group id="_x0000_s1037" style="position:absolute;left:6660;top:3420;width:540;height:2715" coordorigin="6660,3420" coordsize="540,2715">
                    <v:group id="_x0000_s1038" style="position:absolute;left:6885;top:3420;width:120;height:2715" coordorigin="6885,7365" coordsize="120,2715">
                      <v:line id="_x0000_s1039" style="position:absolute;flip:x" from="7005,7365" to="7005,10080" strokeweight="6pt"/>
                      <v:line id="_x0000_s1040" style="position:absolute" from="6885,7365" to="6885,10080" strokeweight="6pt"/>
                    </v:group>
                    <v:oval id="_x0000_s1041" style="position:absolute;left:6660;top:5760;width:540;height:180" fillcolor="black"/>
                  </v:group>
                  <v:group id="_x0000_s1042" style="position:absolute;left:5730;top:3060;width:540;height:3060" coordorigin="6660,3420" coordsize="540,2715">
                    <v:group id="_x0000_s1043" style="position:absolute;left:6885;top:3420;width:120;height:2715" coordorigin="6885,7365" coordsize="120,2715">
                      <v:line id="_x0000_s1044" style="position:absolute;flip:x" from="7005,7365" to="7005,10080" strokeweight="6pt"/>
                      <v:line id="_x0000_s1045" style="position:absolute" from="6885,7365" to="6885,10080" strokeweight="6pt"/>
                    </v:group>
                    <v:oval id="_x0000_s1046" style="position:absolute;left:6660;top:5760;width:540;height:180" fillcolor="black"/>
                  </v:group>
                  <v:group id="_x0000_s1047" style="position:absolute;left:4860;top:3780;width:540;height:2340" coordorigin="6660,3420" coordsize="540,2715">
                    <v:group id="_x0000_s1048" style="position:absolute;left:6885;top:3420;width:120;height:2715" coordorigin="6885,7365" coordsize="120,2715">
                      <v:line id="_x0000_s1049" style="position:absolute;flip:x" from="7005,7365" to="7005,10080" strokeweight="6pt"/>
                      <v:line id="_x0000_s1050" style="position:absolute" from="6885,7365" to="6885,10080" strokeweight="6pt"/>
                    </v:group>
                    <v:oval id="_x0000_s1051" style="position:absolute;left:6660;top:5760;width:540;height:180" fillcolor="black"/>
                  </v:group>
                  <v:group id="_x0000_s1052" style="position:absolute;left:3915;top:4140;width:540;height:1980" coordorigin="6660,3420" coordsize="540,2715">
                    <v:group id="_x0000_s1053" style="position:absolute;left:6885;top:3420;width:120;height:2715" coordorigin="6885,7365" coordsize="120,2715">
                      <v:line id="_x0000_s1054" style="position:absolute;flip:x" from="7005,7365" to="7005,10080" strokeweight="6pt"/>
                      <v:line id="_x0000_s1055" style="position:absolute" from="6885,7365" to="6885,10080" strokeweight="6pt"/>
                    </v:group>
                    <v:oval id="_x0000_s1056" style="position:absolute;left:6660;top:5760;width:540;height:180" fillcolor="black"/>
                  </v:group>
                  <v:group id="_x0000_s1057" style="position:absolute;left:2985;top:4680;width:540;height:1440" coordorigin="6660,3420" coordsize="540,2715">
                    <v:group id="_x0000_s1058" style="position:absolute;left:6885;top:3420;width:120;height:2715" coordorigin="6885,7365" coordsize="120,2715">
                      <v:line id="_x0000_s1059" style="position:absolute;flip:x" from="7005,7365" to="7005,10080" strokeweight="6pt"/>
                      <v:line id="_x0000_s1060" style="position:absolute" from="6885,7365" to="6885,10080" strokeweight="6pt"/>
                    </v:group>
                    <v:oval id="_x0000_s1061" style="position:absolute;left:6660;top:5760;width:540;height:180" fillcolor="black"/>
                  </v:group>
                  <v:group id="_x0000_s1062" style="position:absolute;left:7590;top:4140;width:540;height:1935" coordorigin="6660,3420" coordsize="540,2715">
                    <v:group id="_x0000_s1063" style="position:absolute;left:6885;top:3420;width:120;height:2715" coordorigin="6885,7365" coordsize="120,2715">
                      <v:line id="_x0000_s1064" style="position:absolute;flip:x" from="7005,7365" to="7005,10080" strokeweight="6pt"/>
                      <v:line id="_x0000_s1065" style="position:absolute" from="6885,7365" to="6885,10080" strokeweight="6pt"/>
                    </v:group>
                    <v:oval id="_x0000_s1066" style="position:absolute;left:6660;top:5760;width:540;height:180" fillcolor="black"/>
                  </v:group>
                  <v:line id="_x0000_s1067" style="position:absolute" from="8745,5760" to="8745,6120" strokeweight="6pt"/>
                </v:group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8" type="#_x0000_t136" style="position:absolute;left:1110;top:5040;width:1170;height:285" fillcolor="black">
                  <v:shadow color="#868686"/>
                  <v:textpath style="font-family:&quot;Arial&quot;;font-size:8pt;v-text-kern:t" trim="t" fitpath="t" string="(90-100%) قصوي"/>
                </v:shape>
                <v:shape id="_x0000_s1069" type="#_x0000_t136" style="position:absolute;left:825;top:5970;width:1335;height:330" fillcolor="black">
                  <v:shadow color="#868686"/>
                  <v:textpath style="font-family:&quot;Arial&quot;;font-size:8pt;v-text-kern:t" trim="t" fitpath="t" string="(80-90%) أقل من قصوي"/>
                </v:shape>
                <v:shape id="_x0000_s1070" type="#_x0000_t136" style="position:absolute;left:1080;top:6915;width:1170;height:330" fillcolor="black">
                  <v:shadow color="#868686"/>
                  <v:textpath style="font-family:&quot;Arial&quot;;font-size:8pt;v-text-kern:t" trim="t" fitpath="t" string="(60-80%) متوسطة"/>
                </v:shape>
                <v:shape id="_x0000_s1071" type="#_x0000_t136" style="position:absolute;left:1095;top:7800;width:1170;height:330" fillcolor="black">
                  <v:shadow color="#868686"/>
                  <v:textpath style="font-family:&quot;Arial&quot;;font-size:8pt;v-text-kern:t" trim="t" fitpath="t" string="(30-50%) قليلة"/>
                </v:shape>
                <v:shape id="_x0000_s1072" type="#_x0000_t136" style="position:absolute;left:1380;top:8670;width:810;height:330" fillcolor="black">
                  <v:shadow color="#868686"/>
                  <v:textpath style="font-family:&quot;Arial&quot;;font-size:8pt;v-text-kern:t" trim="t" fitpath="t" string="راحة"/>
                </v:shape>
                <v:shape id="_x0000_s1073" type="#_x0000_t136" style="position:absolute;left:3060;top:9540;width:630;height:330" fillcolor="black">
                  <v:shadow color="#868686"/>
                  <v:textpath style="font-family:&quot;Arial&quot;;font-size:8pt;v-text-kern:t" trim="t" fitpath="t" string="السبت"/>
                </v:shape>
                <v:shape id="_x0000_s1074" type="#_x0000_t136" style="position:absolute;left:4980;top:9690;width:720;height:180" fillcolor="black">
                  <v:shadow color="#868686"/>
                  <v:textpath style="font-family:&quot;Arial&quot;;font-size:8pt;v-text-kern:t" trim="t" fitpath="t" string="الاثنين"/>
                </v:shape>
                <v:shape id="_x0000_s1075" type="#_x0000_t136" style="position:absolute;left:5895;top:9660;width:720;height:240" fillcolor="black">
                  <v:shadow color="#868686"/>
                  <v:textpath style="font-family:&quot;Arial&quot;;font-size:8pt;v-text-kern:t" trim="t" fitpath="t" string="الثلاثاء"/>
                </v:shape>
                <v:shape id="_x0000_s1076" type="#_x0000_t136" style="position:absolute;left:6975;top:9615;width:540;height:330" fillcolor="black">
                  <v:shadow color="#868686"/>
                  <v:textpath style="font-family:&quot;Arial&quot;;font-size:8pt;v-text-kern:t" trim="t" fitpath="t" string="الاربعاء"/>
                </v:shape>
                <v:shape id="_x0000_s1077" type="#_x0000_t136" style="position:absolute;left:7815;top:9585;width:540;height:330" fillcolor="black">
                  <v:shadow color="#868686"/>
                  <v:textpath style="font-family:&quot;Arial&quot;;font-size:8pt;v-text-kern:t" trim="t" fitpath="t" string="الخميس"/>
                </v:shape>
                <v:shape id="_x0000_s1078" type="#_x0000_t136" style="position:absolute;left:8640;top:9540;width:480;height:330" fillcolor="black">
                  <v:shadow color="#868686"/>
                  <v:textpath style="font-family:&quot;Arial&quot;;font-size:8pt;v-text-kern:t" trim="t" fitpath="t" string="الجمعة"/>
                </v:shape>
                <v:shape id="_x0000_s1079" type="#_x0000_t136" style="position:absolute;left:4095;top:9630;width:630;height:180" fillcolor="black">
                  <v:shadow color="#868686"/>
                  <v:textpath style="font-family:&quot;Arial&quot;;font-size:8pt;v-text-kern:t" trim="t" fitpath="t" string="الاحد"/>
                </v:shape>
              </v:group>
              <v:shape id="_x0000_s1080" type="#_x0000_t136" style="position:absolute;left:9900;top:9180;width:810;height:330" fillcolor="black">
                <v:shadow color="#868686"/>
                <v:textpath style="font-family:&quot;Arial&quot;;font-size:8pt;v-text-kern:t" trim="t" fitpath="t" string="(أيام الاسبوع)"/>
              </v:shape>
              <v:shape id="_x0000_s1081" type="#_x0000_t136" style="position:absolute;left:2085;top:4110;width:810;height:330" fillcolor="black">
                <v:shadow color="#868686"/>
                <v:textpath style="font-family:&quot;Arial&quot;;font-size:8pt;v-text-kern:t" trim="t" fitpath="t" string="(الشدة%)"/>
              </v:shape>
            </v:group>
            <v:oval id="_x0000_s1082" style="position:absolute;left:8000;top:12139;width:180;height:180" fillcolor="black"/>
            <w10:wrap anchorx="page"/>
          </v:group>
        </w:pic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الشكل</w:t>
      </w:r>
      <w:r>
        <w:rPr>
          <w:rFonts w:cs="PT Bold Heading" w:hint="cs"/>
          <w:sz w:val="32"/>
          <w:szCs w:val="32"/>
          <w:rtl/>
          <w:lang w:bidi="ar-IQ"/>
        </w:rPr>
        <w:t xml:space="preserve"> </w:t>
      </w:r>
      <w:r w:rsidRPr="00283319">
        <w:rPr>
          <w:rFonts w:cs="PT Bold Heading" w:hint="cs"/>
          <w:sz w:val="32"/>
          <w:szCs w:val="32"/>
          <w:rtl/>
          <w:lang w:bidi="ar-IQ"/>
        </w:rPr>
        <w:t>تشكيل التدريب لدورة صغرى للإعداد العام لرياضي(ناشئ)</w:t>
      </w:r>
    </w:p>
    <w:p w:rsidR="00283319" w:rsidRPr="00283319" w:rsidRDefault="00283319" w:rsidP="00283319">
      <w:pPr>
        <w:ind w:right="-142" w:firstLine="26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ب- دورات الإعداد الخاص:-</w: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وتعد دورات تدريبية بنائية أساسية ذات هدف خاص بموسم التدريب من جانب ونوع النشاط الممارس من جانب أخر ، وتتميز شدة تلك الدورات من متوسطة الى أقل من القصوى على أن يكون ذلك تدريجياً من وحدة الى أخرى ومن دورة الى أخرى ، ويمكن أن تصل الى الشدة القصوى على أن لا يتعدى (مرة أو مرتين أسبوعياً)، وعلى وفق الهدف </w:t>
      </w: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والغرض المراد تحقيقه من تلك الدورة ، وغالباً ما تهدف تلك الدورات الى تنمية القدرات البدنية الخاصة وتعليم وتحسين مستوى أداء  المهارات الخاصة بالنشاط الممارس ، كما موضح في الشكل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الأتي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E569CF" wp14:editId="7018E1DE">
                <wp:simplePos x="0" y="0"/>
                <wp:positionH relativeFrom="column">
                  <wp:posOffset>-457200</wp:posOffset>
                </wp:positionH>
                <wp:positionV relativeFrom="paragraph">
                  <wp:posOffset>52705</wp:posOffset>
                </wp:positionV>
                <wp:extent cx="6172200" cy="3886200"/>
                <wp:effectExtent l="19050" t="15875" r="19050" b="2222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36pt;margin-top:4.15pt;width:486pt;height:30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McMgIAAEEEAAAOAAAAZHJzL2Uyb0RvYy54bWysU81uEzEQviPxDpbvZLMhScMqm6pKCUIq&#10;UKnwAI7Xm7XwH2Mnm3CmFx6FKwdeJXkbxt40pMAJ4YPl8Yw/z3zfzPRyqxXZCPDSmpLmvT4lwnBb&#10;SbMq6Yf3i2cTSnxgpmLKGlHSnfD0cvb0ybR1hRjYxqpKAEEQ44vWlbQJwRVZ5nkjNPM964RBZ21B&#10;s4AmrLIKWIvoWmWDfn+ctRYqB5YL7/H2unPSWcKva8HDu7r2IhBVUswtpB3Svox7NpuyYgXMNZIf&#10;02D/kIVm0uCnJ6hrFhhZg/wDSksO1ts69LjVma1ryUWqAavJ+79Vc9cwJ1ItSI53J5r8/4Plbze3&#10;QGRV0iElhmmU6HC//77/tv9x+Hr4QoaRodb5AgPv3C3EGr27sfyjJ8bOG2ZW4grAto1gFeaVx/js&#10;0YNoeHxKlu0bW+EHbB1sImtbg46ASAPZJk12J03ENhCOl+P8YoBCU8LR93wyGUcj/sGKh+cOfHgl&#10;rCbxUFJA0RM829z40IU+hKT0rZLVQiqVDFgt5wrIhmGDLNI6ovvzMGVIW9LBZHQxStCPnP4co5/W&#10;3zC0DNjqSuqSTk5BrIjEvTQV5smKwKTqzlieMkcmI3mdCEtb7ZBIsF0f49zhobHwmZIWe7ik/tOa&#10;gaBEvTYoxot8OIxNn4zh6GKABpx7luceZjhClTRQ0h3noRuUtQO5avCnPNVu7BUKWMtEbRS3y+qY&#10;LPZpEuc4U3EQzu0U9WvyZz8BAAD//wMAUEsDBBQABgAIAAAAIQDlwp203wAAAAkBAAAPAAAAZHJz&#10;L2Rvd25yZXYueG1sTI8xT8MwFIR3JP6D9ZBYUGuTQmlDnApFMLQTpF26vcavSURshzy3Df8eM8F4&#10;utPdd9lqtJ0408CtdxrupwoEucqb1tUadtu3yQIEB3QGO+9IwzcxrPLrqwxT4y/ug85lqEUscZyi&#10;hiaEPpWSq4Ys8tT35KJ39IPFEOVQSzPgJZbbTiZKzaXF1sWFBnsqGqo+y5PVgHZdP6y/lpuSd/z6&#10;uL0r3nlfaH17M748gwg0hr8w/OJHdMgj08GfnGHRaZg8JfFL0LCYgYj+UqmoDxrmiZqBzDP5/0H+&#10;AwAA//8DAFBLAQItABQABgAIAAAAIQC2gziS/gAAAOEBAAATAAAAAAAAAAAAAAAAAAAAAABbQ29u&#10;dGVudF9UeXBlc10ueG1sUEsBAi0AFAAGAAgAAAAhADj9If/WAAAAlAEAAAsAAAAAAAAAAAAAAAAA&#10;LwEAAF9yZWxzLy5yZWxzUEsBAi0AFAAGAAgAAAAhAJirQxwyAgAAQQQAAA4AAAAAAAAAAAAAAAAA&#10;LgIAAGRycy9lMm9Eb2MueG1sUEsBAi0AFAAGAAgAAAAhAOXCnbTfAAAACQEAAA8AAAAAAAAAAAAA&#10;AAAAjAQAAGRycy9kb3ducmV2LnhtbFBLBQYAAAAABAAEAPMAAACYBQAAAAA=&#10;" strokeweight="2.25pt"/>
            </w:pict>
          </mc:Fallback>
        </mc:AlternateContent>
      </w:r>
      <w:r w:rsidRPr="00283319">
        <w:rPr>
          <w:rFonts w:cs="Simplified Arabic" w:hint="cs"/>
          <w:b/>
          <w:bCs/>
          <w:noProof/>
          <w:sz w:val="32"/>
          <w:szCs w:val="32"/>
          <w:rtl/>
        </w:rPr>
        <w:pict>
          <v:group id="_x0000_s1083" style="position:absolute;left:0;text-align:left;margin-left:-27pt;margin-top:8.15pt;width:466pt;height:291.75pt;z-index:251660288;mso-position-horizontal-relative:text;mso-position-vertical-relative:text" coordorigin="900,1440" coordsize="9885,5835">
            <v:line id="_x0000_s1084" style="position:absolute" from="9165,6330" to="9165,6690" strokeweight="6pt"/>
            <v:group id="_x0000_s1085" style="position:absolute;left:900;top:1440;width:9885;height:5835" coordorigin="1065,1440" coordsize="9885,5835">
              <v:line id="_x0000_s1086" style="position:absolute" from="2760,6690" to="10140,6690" strokeweight="6pt">
                <v:stroke endarrow="block"/>
              </v:line>
              <v:line id="_x0000_s1087" style="position:absolute;flip:y" from="2760,1830" to="2760,6690" strokeweight="6pt">
                <v:stroke endarrow="block"/>
              </v:line>
              <v:line id="_x0000_s1088" style="position:absolute;flip:x" from="2580,2550" to="2940,2550" strokeweight="3pt"/>
              <v:line id="_x0000_s1089" style="position:absolute;flip:x" from="2580,4410" to="2940,4410" strokeweight="3pt"/>
              <v:line id="_x0000_s1090" style="position:absolute;flip:x" from="2595,5295" to="2955,5295" strokeweight="3pt"/>
              <v:line id="_x0000_s1091" style="position:absolute;flip:x" from="2595,6180" to="2955,6180" strokeweight="3pt"/>
              <v:line id="_x0000_s1092" style="position:absolute;flip:x" from="2550,3465" to="2910,3465" strokeweight="3pt"/>
              <v:group id="_x0000_s1093" style="position:absolute;left:7080;top:3553;width:525;height:3152" coordorigin="6660,3420" coordsize="540,2715">
                <v:group id="_x0000_s1094" style="position:absolute;left:6885;top:3420;width:120;height:2715" coordorigin="6885,7365" coordsize="120,2715">
                  <v:line id="_x0000_s1095" style="position:absolute;flip:x" from="7005,7365" to="7005,10080" strokeweight="6pt"/>
                  <v:line id="_x0000_s1096" style="position:absolute" from="6885,7365" to="6885,10080" strokeweight="6pt"/>
                </v:group>
                <v:oval id="_x0000_s1097" style="position:absolute;left:6660;top:5760;width:540;height:180" fillcolor="black"/>
              </v:group>
              <v:group id="_x0000_s1098" style="position:absolute;left:6150;top:3060;width:540;height:3630" coordorigin="6660,3420" coordsize="540,2715">
                <v:group id="_x0000_s1099" style="position:absolute;left:6885;top:3420;width:120;height:2715" coordorigin="6885,7365" coordsize="120,2715">
                  <v:line id="_x0000_s1100" style="position:absolute;flip:x" from="7005,7365" to="7005,10080" strokeweight="6pt"/>
                  <v:line id="_x0000_s1101" style="position:absolute" from="6885,7365" to="6885,10080" strokeweight="6pt"/>
                </v:group>
                <v:oval id="_x0000_s1102" style="position:absolute;left:6660;top:5760;width:540;height:180" fillcolor="black"/>
              </v:group>
              <v:group id="_x0000_s1103" style="position:absolute;left:5280;top:3600;width:540;height:3090" coordorigin="6660,3420" coordsize="540,2715">
                <v:group id="_x0000_s1104" style="position:absolute;left:6885;top:3420;width:120;height:2715" coordorigin="6885,7365" coordsize="120,2715">
                  <v:line id="_x0000_s1105" style="position:absolute;flip:x" from="7005,7365" to="7005,10080" strokeweight="6pt"/>
                  <v:line id="_x0000_s1106" style="position:absolute" from="6885,7365" to="6885,10080" strokeweight="6pt"/>
                </v:group>
                <v:oval id="_x0000_s1107" style="position:absolute;left:6660;top:5760;width:540;height:180" fillcolor="black"/>
              </v:group>
              <v:group id="_x0000_s1108" style="position:absolute;left:4335;top:4710;width:540;height:1980" coordorigin="6660,3420" coordsize="540,2715">
                <v:group id="_x0000_s1109" style="position:absolute;left:6885;top:3420;width:120;height:2715" coordorigin="6885,7365" coordsize="120,2715">
                  <v:line id="_x0000_s1110" style="position:absolute;flip:x" from="7005,7365" to="7005,10080" strokeweight="6pt"/>
                  <v:line id="_x0000_s1111" style="position:absolute" from="6885,7365" to="6885,10080" strokeweight="6pt"/>
                </v:group>
                <v:oval id="_x0000_s1112" style="position:absolute;left:6660;top:5760;width:540;height:180" fillcolor="black"/>
              </v:group>
              <v:group id="_x0000_s1113" style="position:absolute;left:3405;top:5250;width:540;height:1440" coordorigin="6660,3420" coordsize="540,2715">
                <v:group id="_x0000_s1114" style="position:absolute;left:6885;top:3420;width:120;height:2715" coordorigin="6885,7365" coordsize="120,2715">
                  <v:line id="_x0000_s1115" style="position:absolute;flip:x" from="7005,7365" to="7005,10080" strokeweight="6pt"/>
                  <v:line id="_x0000_s1116" style="position:absolute" from="6885,7365" to="6885,10080" strokeweight="6pt"/>
                </v:group>
                <v:oval id="_x0000_s1117" style="position:absolute;left:6660;top:5760;width:540;height:180" fillcolor="black"/>
              </v:group>
              <v:group id="_x0000_s1118" style="position:absolute;left:8010;top:4710;width:540;height:1935" coordorigin="6660,3420" coordsize="540,2715">
                <v:group id="_x0000_s1119" style="position:absolute;left:6885;top:3420;width:120;height:2715" coordorigin="6885,7365" coordsize="120,2715">
                  <v:line id="_x0000_s1120" style="position:absolute;flip:x" from="7005,7365" to="7005,10080" strokeweight="6pt"/>
                  <v:line id="_x0000_s1121" style="position:absolute" from="6885,7365" to="6885,10080" strokeweight="6pt"/>
                </v:group>
                <v:oval id="_x0000_s1122" style="position:absolute;left:6660;top:5760;width:540;height:180" fillcolor="black"/>
              </v:group>
              <v:shape id="_x0000_s1123" type="#_x0000_t136" style="position:absolute;left:1350;top:2370;width:1170;height:285" fillcolor="black">
                <v:shadow color="#868686"/>
                <v:textpath style="font-family:&quot;Arial&quot;;font-size:8pt;v-text-kern:t" trim="t" fitpath="t" string="(90-100%) قصوي"/>
              </v:shape>
              <v:shape id="_x0000_s1124" type="#_x0000_t136" style="position:absolute;left:1065;top:3300;width:1335;height:330" fillcolor="black">
                <v:shadow color="#868686"/>
                <v:textpath style="font-family:&quot;Arial&quot;;font-size:8pt;v-text-kern:t" trim="t" fitpath="t" string="(80-90%) أقل من قصوي"/>
              </v:shape>
              <v:shape id="_x0000_s1125" type="#_x0000_t136" style="position:absolute;left:1320;top:4245;width:1170;height:330" fillcolor="black">
                <v:shadow color="#868686"/>
                <v:textpath style="font-family:&quot;Arial&quot;;font-size:8pt;v-text-kern:t" trim="t" fitpath="t" string="(70-80%) متوسطة"/>
              </v:shape>
              <v:shape id="_x0000_s1126" type="#_x0000_t136" style="position:absolute;left:1335;top:5130;width:1170;height:330" fillcolor="black">
                <v:shadow color="#868686"/>
                <v:textpath style="font-family:&quot;Arial&quot;;font-size:8pt;v-text-kern:t" trim="t" fitpath="t" string="(30-50%) قليلة"/>
              </v:shape>
              <v:shape id="_x0000_s1127" type="#_x0000_t136" style="position:absolute;left:1620;top:6000;width:810;height:330" fillcolor="black">
                <v:shadow color="#868686"/>
                <v:textpath style="font-family:&quot;Arial&quot;;font-size:8pt;v-text-kern:t" trim="t" fitpath="t" string="راحة"/>
              </v:shape>
              <v:shape id="_x0000_s1128" type="#_x0000_t136" style="position:absolute;left:3300;top:6870;width:630;height:330" fillcolor="black">
                <v:shadow color="#868686"/>
                <v:textpath style="font-family:&quot;Arial&quot;;font-size:8pt;v-text-kern:t" trim="t" fitpath="t" string="السبت"/>
              </v:shape>
              <v:shape id="_x0000_s1129" type="#_x0000_t136" style="position:absolute;left:5220;top:7020;width:720;height:180" fillcolor="black">
                <v:shadow color="#868686"/>
                <v:textpath style="font-family:&quot;Arial&quot;;font-size:8pt;v-text-kern:t" trim="t" fitpath="t" string="الاثنين"/>
              </v:shape>
              <v:shape id="_x0000_s1130" type="#_x0000_t136" style="position:absolute;left:6135;top:6990;width:720;height:240" fillcolor="black">
                <v:shadow color="#868686"/>
                <v:textpath style="font-family:&quot;Arial&quot;;font-size:8pt;v-text-kern:t" trim="t" fitpath="t" string="الثلاثاء"/>
              </v:shape>
              <v:shape id="_x0000_s1131" type="#_x0000_t136" style="position:absolute;left:7215;top:6945;width:540;height:330" fillcolor="black">
                <v:shadow color="#868686"/>
                <v:textpath style="font-family:&quot;Arial&quot;;font-size:8pt;v-text-kern:t" trim="t" fitpath="t" string="الاربعاء"/>
              </v:shape>
              <v:shape id="_x0000_s1132" type="#_x0000_t136" style="position:absolute;left:8055;top:6915;width:540;height:330" fillcolor="black">
                <v:shadow color="#868686"/>
                <v:textpath style="font-family:&quot;Arial&quot;;font-size:8pt;v-text-kern:t" trim="t" fitpath="t" string="الخميس"/>
              </v:shape>
              <v:shape id="_x0000_s1133" type="#_x0000_t136" style="position:absolute;left:8880;top:6870;width:480;height:330" fillcolor="black">
                <v:shadow color="#868686"/>
                <v:textpath style="font-family:&quot;Arial&quot;;font-size:8pt;v-text-kern:t" trim="t" fitpath="t" string="الجمعة"/>
              </v:shape>
              <v:shape id="_x0000_s1134" type="#_x0000_t136" style="position:absolute;left:4335;top:6960;width:630;height:180" fillcolor="black">
                <v:shadow color="#868686"/>
                <v:textpath style="font-family:&quot;Arial&quot;;font-size:8pt;v-text-kern:t" trim="t" fitpath="t" string="الاحد"/>
              </v:shape>
              <v:shape id="_x0000_s1135" type="#_x0000_t136" style="position:absolute;left:10140;top:6510;width:810;height:330" fillcolor="black">
                <v:shadow color="#868686"/>
                <v:textpath style="font-family:&quot;Arial&quot;;font-size:8pt;v-text-kern:t" trim="t" fitpath="t" string="(أيام الاسبوع)"/>
              </v:shape>
              <v:shape id="_x0000_s1136" type="#_x0000_t136" style="position:absolute;left:2325;top:1440;width:810;height:330" fillcolor="black">
                <v:shadow color="#868686"/>
                <v:textpath style="font-family:&quot;Arial&quot;;font-size:8pt;v-text-kern:t" trim="t" fitpath="t" string="(الشدة%)"/>
              </v:shape>
            </v:group>
            <v:oval id="_x0000_s1137" style="position:absolute;left:9075;top:6255;width:180;height:180" fillcolor="black"/>
            <w10:wrap anchorx="page"/>
          </v:group>
        </w:pic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283319" w:rsidRP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الشكل</w:t>
      </w:r>
      <w:r>
        <w:rPr>
          <w:rFonts w:cs="PT Bold Heading" w:hint="cs"/>
          <w:sz w:val="32"/>
          <w:szCs w:val="32"/>
          <w:rtl/>
          <w:lang w:bidi="ar-IQ"/>
        </w:rPr>
        <w:t xml:space="preserve"> </w:t>
      </w:r>
      <w:r w:rsidRPr="00283319">
        <w:rPr>
          <w:rFonts w:cs="PT Bold Heading" w:hint="cs"/>
          <w:sz w:val="32"/>
          <w:szCs w:val="32"/>
          <w:rtl/>
          <w:lang w:bidi="ar-IQ"/>
        </w:rPr>
        <w:t>تشكيل التدريب لدورة صغرى للإعداد الخاص لرياضي(ناشئ)</w:t>
      </w:r>
    </w:p>
    <w:p w:rsidR="00283319" w:rsidRPr="00283319" w:rsidRDefault="00283319" w:rsidP="00283319">
      <w:pPr>
        <w:ind w:right="-142"/>
        <w:jc w:val="lowKashida"/>
        <w:rPr>
          <w:rFonts w:cs="PT Bold Heading"/>
          <w:sz w:val="32"/>
          <w:szCs w:val="32"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2- دورات المسابقات:-</w:t>
      </w:r>
    </w:p>
    <w:p w:rsidR="00283319" w:rsidRPr="00283319" w:rsidRDefault="00283319" w:rsidP="00283319">
      <w:pPr>
        <w:ind w:right="-142" w:firstLine="38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تختلف دورات المسابقات من فعالية رياضية الى أخرى في تشكيلها ،إذ ترتبط بشكل رئيس مع البرنامج الزمني الخاص بتلك الفعاليات من ناحية ونظام وقواعد المسابقات من ناحية أخرى.</w:t>
      </w:r>
    </w:p>
    <w:p w:rsidR="00283319" w:rsidRPr="00283319" w:rsidRDefault="00283319" w:rsidP="00283319">
      <w:pPr>
        <w:ind w:right="-142" w:firstLine="38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فالألعاب الجماعية (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الفرقية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) تختلف في ذلك عن الألعاب الفردية ، إذ يعتمد دوري اللقاءا</w:t>
      </w:r>
      <w:r w:rsidRPr="00283319">
        <w:rPr>
          <w:rFonts w:cs="Simplified Arabic" w:hint="eastAsia"/>
          <w:b/>
          <w:bCs/>
          <w:sz w:val="32"/>
          <w:szCs w:val="32"/>
          <w:rtl/>
          <w:lang w:bidi="ar-IQ"/>
        </w:rPr>
        <w:t>ت</w:t>
      </w: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بين العاب كرة القدم والسلة واليد ...الخ ، تلك الفعاليات الرياضي إلى شهور طويلة ، التي تعتمد على النظام الدوري الخاص بكل لعبة ، بينما لا نجد ذلك في الألعاب الفردية ، الأمر الذي يعمل على ضرورة تقنين حمل التدريب المناسب لكل وحدة من الوحدات المكونة للدورة الخاصة بالمسابقات لتحقيق أفضل الانجاز أو المستوى ، وتتميز </w:t>
      </w: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تلك الدورات بشدة أقل من القصوى الى القصوى ، إذا ما أستثنينا الوحدات التدريبية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الإستشفائية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التي تتخللها ، وبذلك يمكن تقسيم دورة المسابقات الى نوعين رئيسين </w:t>
      </w:r>
      <w:r w:rsidRPr="00283319">
        <w:rPr>
          <w:rFonts w:cs="PT Bold Heading" w:hint="cs"/>
          <w:sz w:val="32"/>
          <w:szCs w:val="32"/>
          <w:rtl/>
          <w:lang w:bidi="ar-IQ"/>
        </w:rPr>
        <w:t>هما</w:t>
      </w: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283319" w:rsidRPr="00283319" w:rsidRDefault="00283319" w:rsidP="00283319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دورات الإعداد للمنافسات.</w:t>
      </w:r>
    </w:p>
    <w:p w:rsidR="00283319" w:rsidRPr="00283319" w:rsidRDefault="00283319" w:rsidP="00283319">
      <w:pPr>
        <w:numPr>
          <w:ilvl w:val="0"/>
          <w:numId w:val="5"/>
        </w:numPr>
        <w:ind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دورات منافسة خاصة.</w:t>
      </w:r>
    </w:p>
    <w:p w:rsidR="00283319" w:rsidRPr="00283319" w:rsidRDefault="00283319" w:rsidP="00283319">
      <w:pPr>
        <w:ind w:right="-142"/>
        <w:jc w:val="lowKashida"/>
        <w:rPr>
          <w:rFonts w:cs="PT Bold Heading"/>
          <w:sz w:val="32"/>
          <w:szCs w:val="32"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t>أ- دورات الإعداد للمنافسات:-</w: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تتميز تلك الدورات بالتوجيه في تشكيل حمل التدريب من حيث (الشدة والحجم والراحة) ، فعند استخدام الشدة يجب أن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لاتزيد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عدد الوحدات التدريبية المميزة بالشدة القصوى عن(مرتين أسبوعياً) ، إذ كان عدد الوحدات التدريبية(ست وحدات) ، مع إطالة نسبية في مدد الراحة النشطة وتقليل حجم التدريب ، أمَّا بالنسبة للمستويات الأقل فينصح بأن لا تزيد شدة التدريب عن (مرة واحدة) قصوى مقابل (خمس وحدات) تدريبية مختلفة الشدة ، كما هو موضح في الشكل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الأتي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PT Bold Heading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50864D" wp14:editId="373CF3B1">
                <wp:simplePos x="0" y="0"/>
                <wp:positionH relativeFrom="column">
                  <wp:posOffset>-356870</wp:posOffset>
                </wp:positionH>
                <wp:positionV relativeFrom="paragraph">
                  <wp:posOffset>324597</wp:posOffset>
                </wp:positionV>
                <wp:extent cx="6286500" cy="4000500"/>
                <wp:effectExtent l="19050" t="19050" r="19050" b="1905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28.1pt;margin-top:25.55pt;width:495pt;height:3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3LMwIAAEEEAAAOAAAAZHJzL2Uyb0RvYy54bWysU81uEzEQviPxDpbvZDdpkoZVNlWVEoRU&#10;oFLhARyvN2vhP8ZONuEMFx6FKwdeJXkbxt40pMAJ4YPl8Yw/z3zfzPRqqxXZCPDSmpL2ezklwnBb&#10;SbMq6ft3i2cTSnxgpmLKGlHSnfD0avb0ybR1hRjYxqpKAEEQ44vWlbQJwRVZ5nkjNPM964RBZ21B&#10;s4AmrLIKWIvoWmWDPB9nrYXKgeXCe7y96Zx0lvDrWvDwtq69CESVFHMLaYe0L+OezaasWAFzjeTH&#10;NNg/ZKGZNPjpCeqGBUbWIP+A0pKD9bYOPW51ZutacpFqwGr6+W/V3DfMiVQLkuPdiSb//2D5m80d&#10;EFmV9IISwzRKdPiy/77/tv9x+Hr4TC4iQ63zBQbeuzuINXp3a/kHT4ydN8ysxDWAbRvBKsyrH+Oz&#10;Rw+i4fEpWbavbYUfsHWwiaxtDToCIg1kmzTZnTQR20A4Xo4Hk/EoR+k4+oZ5nkcj/sGKh+cOfHgp&#10;rCbxUFJA0RM829z60IU+hKT0rZLVQiqVDFgt5wrIhmGDLNI6ovvzMGVIW9LBZHQ5StCPnP4cAzPE&#10;9TcMLQO2upK6pJNTECsicS9MhXmyIjCpujOWp8yRyUheJ8LSVjskEmzXxzh3eGgsfKKkxR4uqf+4&#10;ZiAoUa8MivG8PxzGpk/GcHQ5QAPOPctzDzMcoUoaKOmO89ANytqBXDX4Uz/Vbuw1CljLRG0Ut8vq&#10;mCz2aRLnOFNxEM7tFPVr8mc/AQAA//8DAFBLAwQUAAYACAAAACEABcdPH+AAAAAKAQAADwAAAGRy&#10;cy9kb3ducmV2LnhtbEyPwU7DMAyG70i8Q2SkXdCWdqPVVppOUwWHcYJuF25ZY9qKxilNtpW3x5zg&#10;aPvT7+/Pt5PtxQVH3zlSEC8iEEi1Mx01Co6H5/kahA+ajO4doYJv9LAtbm9ynRl3pTe8VKERHEI+&#10;0wraEIZMSl+3aLVfuAGJbx9utDrwODbSjPrK4baXyyhKpdUd8YdWD1i2WH9WZ6tA233zsP/avFT+&#10;6J+Sw3356t9LpWZ30+4RRMAp/MHwq8/qULDTyZ3JeNErmCfpklEFSRyDYGCzWnGXk4J0zRtZ5PJ/&#10;heIHAAD//wMAUEsBAi0AFAAGAAgAAAAhALaDOJL+AAAA4QEAABMAAAAAAAAAAAAAAAAAAAAAAFtD&#10;b250ZW50X1R5cGVzXS54bWxQSwECLQAUAAYACAAAACEAOP0h/9YAAACUAQAACwAAAAAAAAAAAAAA&#10;AAAvAQAAX3JlbHMvLnJlbHNQSwECLQAUAAYACAAAACEA+7XdyzMCAABBBAAADgAAAAAAAAAAAAAA&#10;AAAuAgAAZHJzL2Uyb0RvYy54bWxQSwECLQAUAAYACAAAACEABcdPH+AAAAAKAQAADwAAAAAAAAAA&#10;AAAAAACNBAAAZHJzL2Rvd25yZXYueG1sUEsFBgAAAAAEAAQA8wAAAJoFAAAAAA==&#10;" strokeweight="2.25pt"/>
            </w:pict>
          </mc:Fallback>
        </mc:AlternateConten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PT Bold Heading" w:hint="cs"/>
          <w:noProof/>
          <w:sz w:val="32"/>
          <w:szCs w:val="32"/>
          <w:rtl/>
        </w:rPr>
        <w:pict>
          <v:group id="_x0000_s1143" style="position:absolute;left:0;text-align:left;margin-left:-19pt;margin-top:23.1pt;width:468.85pt;height:285.75pt;z-index:251666432" coordorigin="1063,1380" coordsize="9377,5715">
            <v:group id="_x0000_s1144" style="position:absolute;left:1063;top:1380;width:9377;height:5715" coordorigin="1140,1800" coordsize="9885,5715">
              <v:line id="_x0000_s1145" style="position:absolute" from="2835,6942" to="10215,6942" strokeweight="6pt">
                <v:stroke endarrow="block"/>
              </v:line>
              <v:line id="_x0000_s1146" style="position:absolute;flip:y" from="2835,2182" to="2835,6942" strokeweight="6pt">
                <v:stroke endarrow="block"/>
              </v:line>
              <v:line id="_x0000_s1147" style="position:absolute;flip:x" from="2655,2887" to="3015,2887" strokeweight="3pt"/>
              <v:line id="_x0000_s1148" style="position:absolute;flip:x" from="2655,4709" to="3015,4709" strokeweight="3pt"/>
              <v:line id="_x0000_s1149" style="position:absolute;flip:x" from="2670,5576" to="3030,5576" strokeweight="3pt"/>
              <v:line id="_x0000_s1150" style="position:absolute;flip:x" from="2670,6443" to="3030,6443" strokeweight="3pt"/>
              <v:line id="_x0000_s1151" style="position:absolute;flip:x" from="2625,3783" to="2985,3783" strokeweight="3pt"/>
              <v:group id="_x0000_s1152" style="position:absolute;left:7155;top:3870;width:525;height:3087" coordorigin="6660,3420" coordsize="540,2715">
                <v:group id="_x0000_s1153" style="position:absolute;left:6885;top:3420;width:120;height:2715" coordorigin="6885,7365" coordsize="120,2715">
                  <v:line id="_x0000_s1154" style="position:absolute;flip:x" from="7005,7365" to="7005,10080" strokeweight="6pt"/>
                  <v:line id="_x0000_s1155" style="position:absolute" from="6885,7365" to="6885,10080" strokeweight="6pt"/>
                </v:group>
                <v:oval id="_x0000_s1156" style="position:absolute;left:6660;top:5760;width:540;height:180" fillcolor="black"/>
              </v:group>
              <v:group id="_x0000_s1157" style="position:absolute;left:6225;top:4320;width:540;height:2622" coordorigin="6660,3420" coordsize="540,2715">
                <v:group id="_x0000_s1158" style="position:absolute;left:6885;top:3420;width:120;height:2715" coordorigin="6885,7365" coordsize="120,2715">
                  <v:line id="_x0000_s1159" style="position:absolute;flip:x" from="7005,7365" to="7005,10080" strokeweight="6pt"/>
                  <v:line id="_x0000_s1160" style="position:absolute" from="6885,7365" to="6885,10080" strokeweight="6pt"/>
                </v:group>
                <v:oval id="_x0000_s1161" style="position:absolute;left:6660;top:5760;width:540;height:180" fillcolor="black"/>
              </v:group>
              <v:group id="_x0000_s1162" style="position:absolute;left:5355;top:4680;width:540;height:2262" coordorigin="6660,3420" coordsize="540,2715">
                <v:group id="_x0000_s1163" style="position:absolute;left:6885;top:3420;width:120;height:2715" coordorigin="6885,7365" coordsize="120,2715">
                  <v:line id="_x0000_s1164" style="position:absolute;flip:x" from="7005,7365" to="7005,10080" strokeweight="6pt"/>
                  <v:line id="_x0000_s1165" style="position:absolute" from="6885,7365" to="6885,10080" strokeweight="6pt"/>
                </v:group>
                <v:oval id="_x0000_s1166" style="position:absolute;left:6660;top:5760;width:540;height:180" fillcolor="black"/>
              </v:group>
              <v:group id="_x0000_s1167" style="position:absolute;left:4410;top:3960;width:540;height:2982" coordorigin="6660,3420" coordsize="540,2715">
                <v:group id="_x0000_s1168" style="position:absolute;left:6885;top:3420;width:120;height:2715" coordorigin="6885,7365" coordsize="120,2715">
                  <v:line id="_x0000_s1169" style="position:absolute;flip:x" from="7005,7365" to="7005,10080" strokeweight="6pt"/>
                  <v:line id="_x0000_s1170" style="position:absolute" from="6885,7365" to="6885,10080" strokeweight="6pt"/>
                </v:group>
                <v:oval id="_x0000_s1171" style="position:absolute;left:6660;top:5760;width:540;height:180" fillcolor="black"/>
              </v:group>
              <v:group id="_x0000_s1172" style="position:absolute;left:3480;top:5040;width:540;height:1902" coordorigin="6660,3420" coordsize="540,2715">
                <v:group id="_x0000_s1173" style="position:absolute;left:6885;top:3420;width:120;height:2715" coordorigin="6885,7365" coordsize="120,2715">
                  <v:line id="_x0000_s1174" style="position:absolute;flip:x" from="7005,7365" to="7005,10080" strokeweight="6pt"/>
                  <v:line id="_x0000_s1175" style="position:absolute" from="6885,7365" to="6885,10080" strokeweight="6pt"/>
                </v:group>
                <v:oval id="_x0000_s1176" style="position:absolute;left:6660;top:5760;width:540;height:180" fillcolor="black"/>
              </v:group>
              <v:group id="_x0000_s1177" style="position:absolute;left:8100;top:5040;width:540;height:1895" coordorigin="6660,3420" coordsize="540,2715">
                <v:group id="_x0000_s1178" style="position:absolute;left:6885;top:3420;width:120;height:2715" coordorigin="6885,7365" coordsize="120,2715">
                  <v:line id="_x0000_s1179" style="position:absolute;flip:x" from="7005,7365" to="7005,10080" strokeweight="6pt"/>
                  <v:line id="_x0000_s1180" style="position:absolute" from="6885,7365" to="6885,10080" strokeweight="6pt"/>
                </v:group>
                <v:oval id="_x0000_s1181" style="position:absolute;left:6660;top:5760;width:540;height:180" fillcolor="black"/>
              </v:group>
              <v:shape id="_x0000_s1182" type="#_x0000_t136" style="position:absolute;left:1425;top:2711;width:1170;height:279" fillcolor="black">
                <v:shadow color="#868686"/>
                <v:textpath style="font-family:&quot;Arial&quot;;font-size:8pt;v-text-kern:t" trim="t" fitpath="t" string="(90-100%) قصوي"/>
              </v:shape>
              <v:shape id="_x0000_s1183" type="#_x0000_t136" style="position:absolute;left:1140;top:3622;width:1335;height:323" fillcolor="black">
                <v:shadow color="#868686"/>
                <v:textpath style="font-family:&quot;Arial&quot;;font-size:8pt;v-text-kern:t" trim="t" fitpath="t" string="(80-90%) أقل من قصوي"/>
              </v:shape>
              <v:shape id="_x0000_s1184" type="#_x0000_t136" style="position:absolute;left:1395;top:4547;width:1170;height:324" fillcolor="black">
                <v:shadow color="#868686"/>
                <v:textpath style="font-family:&quot;Arial&quot;;font-size:8pt;v-text-kern:t" trim="t" fitpath="t" string="(70-80%) متوسطة"/>
              </v:shape>
              <v:shape id="_x0000_s1185" type="#_x0000_t136" style="position:absolute;left:1410;top:5414;width:1170;height:323" fillcolor="black">
                <v:shadow color="#868686"/>
                <v:textpath style="font-family:&quot;Arial&quot;;font-size:8pt;v-text-kern:t" trim="t" fitpath="t" string="(30-50%) قليلة"/>
              </v:shape>
              <v:shape id="_x0000_s1186" type="#_x0000_t136" style="position:absolute;left:1695;top:6266;width:810;height:323" fillcolor="black">
                <v:shadow color="#868686"/>
                <v:textpath style="font-family:&quot;Arial&quot;;font-size:8pt;v-text-kern:t" trim="t" fitpath="t" string="راحة"/>
              </v:shape>
              <v:shape id="_x0000_s1187" type="#_x0000_t136" style="position:absolute;left:3375;top:7118;width:630;height:324" fillcolor="black">
                <v:shadow color="#868686"/>
                <v:textpath style="font-family:&quot;Arial&quot;;font-size:8pt;v-text-kern:t" trim="t" fitpath="t" string="السبت"/>
              </v:shape>
              <v:shape id="_x0000_s1188" type="#_x0000_t136" style="position:absolute;left:5295;top:7265;width:720;height:177" fillcolor="black">
                <v:shadow color="#868686"/>
                <v:textpath style="font-family:&quot;Arial&quot;;font-size:8pt;v-text-kern:t" trim="t" fitpath="t" string="الاثنين"/>
              </v:shape>
              <v:shape id="_x0000_s1189" type="#_x0000_t136" style="position:absolute;left:6210;top:7236;width:720;height:235" fillcolor="black">
                <v:shadow color="#868686"/>
                <v:textpath style="font-family:&quot;Arial&quot;;font-size:8pt;v-text-kern:t" trim="t" fitpath="t" string="الثلاثاء"/>
              </v:shape>
              <v:shape id="_x0000_s1190" type="#_x0000_t136" style="position:absolute;left:7290;top:7192;width:540;height:323" fillcolor="black">
                <v:shadow color="#868686"/>
                <v:textpath style="font-family:&quot;Arial&quot;;font-size:8pt;v-text-kern:t" trim="t" fitpath="t" string="الاربعاء"/>
              </v:shape>
              <v:shape id="_x0000_s1191" type="#_x0000_t136" style="position:absolute;left:8130;top:7162;width:540;height:324" fillcolor="black">
                <v:shadow color="#868686"/>
                <v:textpath style="font-family:&quot;Arial&quot;;font-size:8pt;v-text-kern:t" trim="t" fitpath="t" string="الخميس"/>
              </v:shape>
              <v:shape id="_x0000_s1192" type="#_x0000_t136" style="position:absolute;left:8955;top:7118;width:480;height:324" fillcolor="black">
                <v:shadow color="#868686"/>
                <v:textpath style="font-family:&quot;Arial&quot;;font-size:8pt;v-text-kern:t" trim="t" fitpath="t" string="الجمعة"/>
              </v:shape>
              <v:shape id="_x0000_s1193" type="#_x0000_t136" style="position:absolute;left:4410;top:7206;width:630;height:177" fillcolor="black">
                <v:shadow color="#868686"/>
                <v:textpath style="font-family:&quot;Arial&quot;;font-size:8pt;v-text-kern:t" trim="t" fitpath="t" string="الاحد"/>
              </v:shape>
              <v:shape id="_x0000_s1194" type="#_x0000_t136" style="position:absolute;left:10215;top:6766;width:810;height:323" fillcolor="black">
                <v:shadow color="#868686"/>
                <v:textpath style="font-family:&quot;Arial&quot;;font-size:8pt;v-text-kern:t" trim="t" fitpath="t" string="(أيام الاسبوع)"/>
              </v:shape>
              <v:shape id="_x0000_s1195" type="#_x0000_t136" style="position:absolute;left:2400;top:1800;width:810;height:323" fillcolor="black">
                <v:shadow color="#868686"/>
                <v:textpath style="font-family:&quot;Arial&quot;;font-size:8pt;v-text-kern:t" trim="t" fitpath="t" string="(الشدة%)"/>
              </v:shape>
            </v:group>
            <v:line id="_x0000_s1196" style="position:absolute;flip:y" from="6980,3199" to="6980,3559" strokeweight="6pt"/>
            <v:line id="_x0000_s1197" style="position:absolute;flip:y" from="7080,3199" to="7080,3559" strokeweight="6pt"/>
            <w10:wrap anchorx="page"/>
          </v:group>
        </w:pic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0312" wp14:editId="39ADD462">
                <wp:simplePos x="0" y="0"/>
                <wp:positionH relativeFrom="column">
                  <wp:posOffset>4375150</wp:posOffset>
                </wp:positionH>
                <wp:positionV relativeFrom="paragraph">
                  <wp:posOffset>113030</wp:posOffset>
                </wp:positionV>
                <wp:extent cx="0" cy="228600"/>
                <wp:effectExtent l="41275" t="40640" r="44450" b="45085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8.9pt" to="344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avNAIAADkEAAAOAAAAZHJzL2Uyb0RvYy54bWysU82O0zAQviPxDpbvbX4o3W7UdIWSlssC&#10;lXZ5ANd2GgvHtmy3aYW4IO1lXwTEDXHgVdK3wXbaqgsXhMjBGdszn7+Z+WZ6s2s42FJtmBQ5TIYx&#10;BFRgSZhY5/D9/WIwgcBYJAjiUtAc7qmBN7Pnz6atymgqa8kJ1cCBCJO1Koe1tSqLIoNr2iAzlIoK&#10;d1lJ3SDrtnodEY1ah97wKI3jcdRKTZSWmBrjTsv+Es4CflVRbN9VlaEW8Bw6bjasOqwrv0azKcrW&#10;Gqma4SMN9A8sGsSEe/QMVSKLwEazP6AahrU0srJDLJtIVhXDNOTgskni37K5q5GiIRdXHKPOZTL/&#10;Dxa/3S41YCSHKQQCNa5F3ffuS/e1+wkOD92P7tvh8+Hx8ABSX6pWmcxFFGKpfbJ4J+7UrcQfDBCy&#10;qJFY00D5fq8cTuIjoichfmOUe3DVvpHE+aCNlaFuu0o3HtJVBOxCe/bn9tCdBbg/xO40TSfjOHQu&#10;QtkpTmljX1PZAG/kkDPhC4cytL011vNA2cnFHwu5YJyH5nMB2hxejZ2aQoSRnBF/6/2MXq8KrsEW&#10;ef2EL2Tlbi7dtNwIEtBqisj8aFvEeG+717nweC4Vx+do9QL5eB1fzyfzyWgwSsfzwSguy8GrRTEa&#10;jBfJ1cvyRVkUZfLJU0tGWc0IocKzO4k1Gf2dGI5j08vsLNdzHaKn6KFgjuzpH0iHXvr29UJYSbJf&#10;6lOPnT6D83GW/ABc7p19OfGzXwAAAP//AwBQSwMEFAAGAAgAAAAhAMIFzL7aAAAACQEAAA8AAABk&#10;cnMvZG93bnJldi54bWxMj8FOwzAQRO9I/IO1SNyoAxUlpHEqFIkTJwof4MQmdrHXqe22hq9nEQd6&#10;3JnR7Lx2U7xjRx2TDSjgdlEB0zgGZXES8P72fFMDS1miki6gFvClE2y6y4tWNiqc8FUft3liVIKp&#10;kQJMznPDeRqN9jItwqyRvI8Qvcx0xomrKE9U7h2/q6oV99IifTBy1r3R4+f24AXcW9zxORbXv9iy&#10;NENf7/ffSYjrq/K0BpZ1yf9h+J1P06GjTUM4oErMCVjVj8SSyXggBAr8CQO1L2vgXcvPCbofAAAA&#10;//8DAFBLAQItABQABgAIAAAAIQC2gziS/gAAAOEBAAATAAAAAAAAAAAAAAAAAAAAAABbQ29udGVu&#10;dF9UeXBlc10ueG1sUEsBAi0AFAAGAAgAAAAhADj9If/WAAAAlAEAAAsAAAAAAAAAAAAAAAAALwEA&#10;AF9yZWxzLy5yZWxzUEsBAi0AFAAGAAgAAAAhABLHhq80AgAAOQQAAA4AAAAAAAAAAAAAAAAALgIA&#10;AGRycy9lMm9Eb2MueG1sUEsBAi0AFAAGAAgAAAAhAMIFzL7aAAAACQEAAA8AAAAAAAAAAAAAAAAA&#10;jgQAAGRycy9kb3ducmV2LnhtbFBLBQYAAAAABAAEAPMAAACVBQAAAAA=&#10;" strokeweight="6pt"/>
            </w:pict>
          </mc:Fallback>
        </mc:AlternateContent>
      </w:r>
      <w:r w:rsidRPr="00283319"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97D68" wp14:editId="530CD566">
                <wp:simplePos x="0" y="0"/>
                <wp:positionH relativeFrom="column">
                  <wp:posOffset>4320540</wp:posOffset>
                </wp:positionH>
                <wp:positionV relativeFrom="paragraph">
                  <wp:posOffset>55880</wp:posOffset>
                </wp:positionV>
                <wp:extent cx="108585" cy="114300"/>
                <wp:effectExtent l="5715" t="12065" r="9525" b="6985"/>
                <wp:wrapNone/>
                <wp:docPr id="1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position:absolute;left:0;text-align:left;margin-left:340.2pt;margin-top:4.4pt;width:8.5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MXMAIAADsEAAAOAAAAZHJzL2Uyb0RvYy54bWysU8FuEzEQvSPxD5bvdLMhgXTVTVWlFCEV&#10;qFT4AMfrzVp4PWbsZFOu9ID6I/ABiG9J/oaxNw0pXBBiD9bMzsybmTczJ6fr1rCVQq/Bljw/GnCm&#10;rIRK20XJ37+7eDLhzAdhK2HAqpLfKM9Pp48fnXSuUENowFQKGYFYX3Su5E0IrsgyLxvVCn8ETlky&#10;1oCtCKTiIqtQdITemmw4GDzLOsDKIUjlPf097418mvDrWsnwtq69CsyUnGoL6cX0zuObTU9EsUDh&#10;Gi13ZYh/qKIV2lLSPdS5CIItUf8B1WqJ4KEORxLaDOpaS5V6oG7ywW/dXDfCqdQLkePdnib//2Dl&#10;m9UVMl3R7DizoqURbb5vP29v2ebb9m7zY/N1+2V7x/JIVOd8Qf7X7gpjq95dgvzgmYVZI+xCnSFC&#10;1yhRUXnJP3sQEBVPoWzevYaK8ohlgMTZusY2AhIbbJ1Gc7MfjVoHJulnPpiMJ2POJJnyfPR0kEaX&#10;ieI+2KEPLxW0LAolV8Zo5yN5ohCrSx+ofvK+90r1g9HVhTYmKbiYzwyylYiLkr7YMoX4QzdjWVfy&#10;4/FwnJAf2PzfQSAsbZXWLnL1YicHoU0vU0pjKfM9Xz3vc6huiDuEfoPp4khoAD9x1tH2ltx/XApU&#10;nJlXlvg/zkejuO5JGY2fD0nBQ8v80CKsJKiSB856cRb6E1k61IuGMuWpXQtnNLNaJzJjfX1Vu2Jp&#10;QxNhu2uKJ3CoJ69fNz/9CQAA//8DAFBLAwQUAAYACAAAACEAfpOiT90AAAAIAQAADwAAAGRycy9k&#10;b3ducmV2LnhtbEyPMU/DMBSEdyT+g/WQWBB1WlFjQpwKRSpiJXRgdGKTRMTPke02yb/nMcF4utPd&#10;d8VhcSO72BAHjwq2mwyYxdabATsFp4/jvQQWk0ajR49WwWojHMrrq0Lnxs/4bi916hiVYMy1gj6l&#10;Kec8tr11Om78ZJG8Lx+cTiRDx03QM5W7ke+yTHCnB6SFXk+26m37XZ+dgnA3rdX6Vh23Db7W+1ma&#10;T3EySt3eLC/PwJJd0l8YfvEJHUpiavwZTWSjAiGzB4oqkPSAfPH0uAfWKNgJCbws+P8D5Q8AAAD/&#10;/wMAUEsBAi0AFAAGAAgAAAAhALaDOJL+AAAA4QEAABMAAAAAAAAAAAAAAAAAAAAAAFtDb250ZW50&#10;X1R5cGVzXS54bWxQSwECLQAUAAYACAAAACEAOP0h/9YAAACUAQAACwAAAAAAAAAAAAAAAAAvAQAA&#10;X3JlbHMvLnJlbHNQSwECLQAUAAYACAAAACEAGwTjFzACAAA7BAAADgAAAAAAAAAAAAAAAAAuAgAA&#10;ZHJzL2Uyb0RvYy54bWxQSwECLQAUAAYACAAAACEAfpOiT90AAAAIAQAADwAAAAAAAAAAAAAAAACK&#10;BAAAZHJzL2Rvd25yZXYueG1sUEsFBgAAAAAEAAQA8wAAAJQFAAAAAA==&#10;" fillcolor="black"/>
            </w:pict>
          </mc:Fallback>
        </mc:AlternateConten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</w:p>
    <w:p w:rsidR="00283319" w:rsidRPr="00283319" w:rsidRDefault="00283319" w:rsidP="00283319">
      <w:pPr>
        <w:ind w:right="-142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شكل </w:t>
      </w:r>
      <w:r w:rsidRPr="00283319">
        <w:rPr>
          <w:rFonts w:cs="PT Bold Heading" w:hint="cs"/>
          <w:sz w:val="32"/>
          <w:szCs w:val="32"/>
          <w:rtl/>
          <w:lang w:bidi="ar-IQ"/>
        </w:rPr>
        <w:t>يوضح تشكيل التدريب لدورة صغرى (منافسات)لرياضي(ناشئ)</w:t>
      </w:r>
    </w:p>
    <w:p w:rsidR="00283319" w:rsidRPr="00283319" w:rsidRDefault="00283319" w:rsidP="00283319">
      <w:pPr>
        <w:ind w:right="-142"/>
        <w:rPr>
          <w:rFonts w:cs="PT Bold Heading"/>
          <w:sz w:val="32"/>
          <w:szCs w:val="32"/>
          <w:lang w:bidi="ar-IQ"/>
        </w:rPr>
      </w:pPr>
      <w:r w:rsidRPr="00283319">
        <w:rPr>
          <w:rFonts w:cs="PT Bold Heading" w:hint="cs"/>
          <w:sz w:val="32"/>
          <w:szCs w:val="32"/>
          <w:rtl/>
          <w:lang w:bidi="ar-IQ"/>
        </w:rPr>
        <w:lastRenderedPageBreak/>
        <w:t xml:space="preserve">ب- دورات </w:t>
      </w:r>
      <w:bookmarkStart w:id="0" w:name="_GoBack"/>
      <w:bookmarkEnd w:id="0"/>
      <w:r w:rsidRPr="00283319">
        <w:rPr>
          <w:rFonts w:cs="PT Bold Heading" w:hint="cs"/>
          <w:sz w:val="32"/>
          <w:szCs w:val="32"/>
          <w:rtl/>
          <w:lang w:bidi="ar-IQ"/>
        </w:rPr>
        <w:t>منافسة خاصة:-</w: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تمثل تلك الدورات (المنافسة) سواء أكان ذلك بالنسبة للألعاب الجماعية (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الفرقية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) أو الفردية أو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المنازلات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، وعلى ذلك يجب أن تتشابه في كل من المتغيرات التي لها علاقة بالمستوى كالمتغيرات البدنية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والمهارية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التي يمثلها تشكيل حمل التدريب من(شدة وحجم وراحة) ، فضلاً عن تكنيك الفعالية ، والى المتغيرات الخاصة بالإيقاع الحيوي للرياضي ، كإمكانية </w:t>
      </w:r>
      <w:proofErr w:type="spellStart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>تأقلمة</w:t>
      </w:r>
      <w:proofErr w:type="spellEnd"/>
      <w:r w:rsidRPr="0028331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مع الملاعب واللاعبين المنافسين وتوقيت المباريات والطقس... الخ تلك المتغيرات التي لها تأثير مردود نفسي كبير ، قد يكون إيجابياً أو سلبياً على مستوى الرياضي.</w:t>
      </w:r>
    </w:p>
    <w:p w:rsidR="00283319" w:rsidRPr="00283319" w:rsidRDefault="00283319" w:rsidP="00283319">
      <w:pPr>
        <w:ind w:right="-142" w:firstLine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C82125" w:rsidRPr="00283319" w:rsidRDefault="00C82125">
      <w:pPr>
        <w:rPr>
          <w:sz w:val="32"/>
          <w:szCs w:val="32"/>
          <w:lang w:bidi="ar-IQ"/>
        </w:rPr>
      </w:pPr>
    </w:p>
    <w:sectPr w:rsidR="00C82125" w:rsidRPr="00283319" w:rsidSect="009A0D57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E1" w:rsidRDefault="00F541E1" w:rsidP="00283319">
      <w:r>
        <w:separator/>
      </w:r>
    </w:p>
  </w:endnote>
  <w:endnote w:type="continuationSeparator" w:id="0">
    <w:p w:rsidR="00F541E1" w:rsidRDefault="00F541E1" w:rsidP="002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972642175"/>
      <w:docPartObj>
        <w:docPartGallery w:val="Page Numbers (Bottom of Page)"/>
        <w:docPartUnique/>
      </w:docPartObj>
    </w:sdtPr>
    <w:sdtContent>
      <w:p w:rsidR="00283319" w:rsidRPr="00283319" w:rsidRDefault="00283319">
        <w:pPr>
          <w:pStyle w:val="a4"/>
          <w:jc w:val="center"/>
          <w:rPr>
            <w:sz w:val="32"/>
            <w:szCs w:val="32"/>
          </w:rPr>
        </w:pPr>
        <w:r w:rsidRPr="00283319">
          <w:rPr>
            <w:sz w:val="32"/>
            <w:szCs w:val="32"/>
          </w:rPr>
          <w:fldChar w:fldCharType="begin"/>
        </w:r>
        <w:r w:rsidRPr="00283319">
          <w:rPr>
            <w:sz w:val="32"/>
            <w:szCs w:val="32"/>
          </w:rPr>
          <w:instrText>PAGE   \* MERGEFORMAT</w:instrText>
        </w:r>
        <w:r w:rsidRPr="00283319">
          <w:rPr>
            <w:sz w:val="32"/>
            <w:szCs w:val="32"/>
          </w:rPr>
          <w:fldChar w:fldCharType="separate"/>
        </w:r>
        <w:r w:rsidRPr="00283319">
          <w:rPr>
            <w:noProof/>
            <w:sz w:val="32"/>
            <w:szCs w:val="32"/>
            <w:rtl/>
            <w:lang w:val="ar-SA"/>
          </w:rPr>
          <w:t>5</w:t>
        </w:r>
        <w:r w:rsidRPr="00283319">
          <w:rPr>
            <w:sz w:val="32"/>
            <w:szCs w:val="32"/>
          </w:rPr>
          <w:fldChar w:fldCharType="end"/>
        </w:r>
      </w:p>
    </w:sdtContent>
  </w:sdt>
  <w:p w:rsidR="00283319" w:rsidRDefault="002833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E1" w:rsidRDefault="00F541E1" w:rsidP="00283319">
      <w:r>
        <w:separator/>
      </w:r>
    </w:p>
  </w:footnote>
  <w:footnote w:type="continuationSeparator" w:id="0">
    <w:p w:rsidR="00F541E1" w:rsidRDefault="00F541E1" w:rsidP="0028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842"/>
    <w:multiLevelType w:val="hybridMultilevel"/>
    <w:tmpl w:val="9AFE71F6"/>
    <w:lvl w:ilvl="0" w:tplc="29AAADC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91779"/>
    <w:multiLevelType w:val="hybridMultilevel"/>
    <w:tmpl w:val="780A8C8E"/>
    <w:lvl w:ilvl="0" w:tplc="AE1E65E8">
      <w:start w:val="1"/>
      <w:numFmt w:val="arabicAlpha"/>
      <w:lvlText w:val="%1-"/>
      <w:lvlJc w:val="left"/>
      <w:pPr>
        <w:tabs>
          <w:tab w:val="num" w:pos="746"/>
        </w:tabs>
        <w:ind w:left="746" w:hanging="720"/>
      </w:pPr>
    </w:lvl>
    <w:lvl w:ilvl="1" w:tplc="93385EAC">
      <w:start w:val="1"/>
      <w:numFmt w:val="decimal"/>
      <w:lvlText w:val="%2-"/>
      <w:lvlJc w:val="left"/>
      <w:pPr>
        <w:tabs>
          <w:tab w:val="num" w:pos="1466"/>
        </w:tabs>
        <w:ind w:left="1466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91840"/>
    <w:multiLevelType w:val="hybridMultilevel"/>
    <w:tmpl w:val="943A179A"/>
    <w:lvl w:ilvl="0" w:tplc="09F42BF4">
      <w:start w:val="1"/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96EA6"/>
    <w:multiLevelType w:val="hybridMultilevel"/>
    <w:tmpl w:val="A0B0E676"/>
    <w:lvl w:ilvl="0" w:tplc="B5642C30">
      <w:start w:val="1"/>
      <w:numFmt w:val="arabicAlpha"/>
      <w:lvlText w:val="%1-"/>
      <w:lvlJc w:val="left"/>
      <w:pPr>
        <w:tabs>
          <w:tab w:val="num" w:pos="746"/>
        </w:tabs>
        <w:ind w:left="7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30B60"/>
    <w:multiLevelType w:val="hybridMultilevel"/>
    <w:tmpl w:val="F4922EEE"/>
    <w:lvl w:ilvl="0" w:tplc="EB48E086">
      <w:start w:val="1"/>
      <w:numFmt w:val="arabicAlpha"/>
      <w:lvlText w:val="%1-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19"/>
    <w:rsid w:val="00283319"/>
    <w:rsid w:val="009A0D57"/>
    <w:rsid w:val="00C82125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319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28331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83319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2833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319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28331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83319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2833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634</Words>
  <Characters>3620</Characters>
  <Application>Microsoft Office Word</Application>
  <DocSecurity>0</DocSecurity>
  <Lines>30</Lines>
  <Paragraphs>8</Paragraphs>
  <ScaleCrop>false</ScaleCrop>
  <Company>SACC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2024-09-10T17:58:00Z</dcterms:created>
  <dcterms:modified xsi:type="dcterms:W3CDTF">2024-09-10T18:01:00Z</dcterms:modified>
</cp:coreProperties>
</file>