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73B" w:rsidRPr="00E0609B" w:rsidRDefault="00667CF2" w:rsidP="008E473B">
      <w:pPr>
        <w:spacing w:after="0"/>
        <w:rPr>
          <w:rFonts w:ascii="Simplified Arabic" w:hAnsi="Simplified Arabic" w:cs="PT Simple Bold Ruled"/>
          <w:b/>
          <w:bCs/>
          <w:sz w:val="36"/>
          <w:szCs w:val="36"/>
          <w:rtl/>
          <w:lang w:bidi="ar-IQ"/>
        </w:rPr>
      </w:pPr>
      <w:r w:rsidRPr="00E0609B">
        <w:rPr>
          <w:rFonts w:ascii="Simplified Arabic" w:hAnsi="Simplified Arabic" w:cs="Simplified Arabic"/>
          <w:noProof/>
          <w:sz w:val="28"/>
          <w:szCs w:val="28"/>
        </w:rPr>
        <w:drawing>
          <wp:anchor distT="0" distB="0" distL="114300" distR="114300" simplePos="0" relativeHeight="251658240" behindDoc="0" locked="0" layoutInCell="1" allowOverlap="1" wp14:anchorId="51ABBECF" wp14:editId="44C3D9A6">
            <wp:simplePos x="0" y="0"/>
            <wp:positionH relativeFrom="margin">
              <wp:posOffset>123190</wp:posOffset>
            </wp:positionH>
            <wp:positionV relativeFrom="margin">
              <wp:posOffset>-68580</wp:posOffset>
            </wp:positionV>
            <wp:extent cx="1805940" cy="1805940"/>
            <wp:effectExtent l="0" t="0" r="3810" b="381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9-22_21-18-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14:sizeRelH relativeFrom="margin">
              <wp14:pctWidth>0</wp14:pctWidth>
            </wp14:sizeRelH>
            <wp14:sizeRelV relativeFrom="margin">
              <wp14:pctHeight>0</wp14:pctHeight>
            </wp14:sizeRelV>
          </wp:anchor>
        </w:drawing>
      </w:r>
      <w:r w:rsidR="008E473B" w:rsidRPr="00E0609B">
        <w:rPr>
          <w:rFonts w:ascii="Simplified Arabic" w:hAnsi="Simplified Arabic" w:cs="PT Simple Bold Ruled" w:hint="cs"/>
          <w:b/>
          <w:bCs/>
          <w:sz w:val="36"/>
          <w:szCs w:val="36"/>
          <w:rtl/>
          <w:lang w:bidi="ar-IQ"/>
        </w:rPr>
        <w:t xml:space="preserve">الجامعة المستنصرية </w:t>
      </w:r>
    </w:p>
    <w:p w:rsidR="008E473B" w:rsidRPr="00E0609B" w:rsidRDefault="008E473B" w:rsidP="008E473B">
      <w:pPr>
        <w:spacing w:after="0"/>
        <w:rPr>
          <w:rFonts w:ascii="Simplified Arabic" w:hAnsi="Simplified Arabic" w:cs="PT Simple Bold Ruled"/>
          <w:b/>
          <w:bCs/>
          <w:sz w:val="36"/>
          <w:szCs w:val="36"/>
          <w:rtl/>
          <w:lang w:bidi="ar-IQ"/>
        </w:rPr>
      </w:pPr>
      <w:r w:rsidRPr="00E0609B">
        <w:rPr>
          <w:rFonts w:ascii="Simplified Arabic" w:hAnsi="Simplified Arabic" w:cs="PT Simple Bold Ruled" w:hint="cs"/>
          <w:b/>
          <w:bCs/>
          <w:sz w:val="36"/>
          <w:szCs w:val="36"/>
          <w:rtl/>
          <w:lang w:bidi="ar-IQ"/>
        </w:rPr>
        <w:t xml:space="preserve">كلية التربية البدنية وعلوم الرياضة </w:t>
      </w:r>
    </w:p>
    <w:p w:rsidR="008E473B" w:rsidRPr="00E0609B" w:rsidRDefault="008E473B" w:rsidP="008E473B">
      <w:pPr>
        <w:spacing w:after="0"/>
        <w:rPr>
          <w:rFonts w:ascii="Simplified Arabic" w:hAnsi="Simplified Arabic" w:cs="PT Simple Bold Ruled"/>
          <w:b/>
          <w:bCs/>
          <w:sz w:val="36"/>
          <w:szCs w:val="36"/>
          <w:rtl/>
          <w:lang w:bidi="ar-IQ"/>
        </w:rPr>
      </w:pPr>
      <w:r w:rsidRPr="00E0609B">
        <w:rPr>
          <w:rFonts w:ascii="Simplified Arabic" w:hAnsi="Simplified Arabic" w:cs="PT Simple Bold Ruled" w:hint="cs"/>
          <w:b/>
          <w:bCs/>
          <w:sz w:val="36"/>
          <w:szCs w:val="36"/>
          <w:rtl/>
          <w:lang w:bidi="ar-IQ"/>
        </w:rPr>
        <w:t xml:space="preserve">الدراسات العليا / ماجستير </w:t>
      </w:r>
    </w:p>
    <w:p w:rsidR="008E473B" w:rsidRPr="00E0609B" w:rsidRDefault="008E473B" w:rsidP="008E473B">
      <w:pPr>
        <w:spacing w:after="0"/>
        <w:rPr>
          <w:rFonts w:ascii="Simplified Arabic" w:hAnsi="Simplified Arabic" w:cs="PT Simple Bold Ruled"/>
          <w:b/>
          <w:bCs/>
          <w:sz w:val="36"/>
          <w:szCs w:val="36"/>
          <w:rtl/>
          <w:lang w:bidi="ar-IQ"/>
        </w:rPr>
      </w:pPr>
    </w:p>
    <w:p w:rsidR="008E473B" w:rsidRDefault="008E473B" w:rsidP="008E473B">
      <w:pPr>
        <w:spacing w:after="0"/>
        <w:rPr>
          <w:rFonts w:ascii="Simplified Arabic" w:hAnsi="Simplified Arabic" w:cs="PT Simple Bold Ruled"/>
          <w:b/>
          <w:bCs/>
          <w:sz w:val="36"/>
          <w:szCs w:val="36"/>
          <w:rtl/>
          <w:lang w:bidi="ar-IQ"/>
        </w:rPr>
      </w:pPr>
    </w:p>
    <w:p w:rsidR="00D67441" w:rsidRDefault="00D67441" w:rsidP="008E473B">
      <w:pPr>
        <w:spacing w:after="0"/>
        <w:rPr>
          <w:rFonts w:ascii="Simplified Arabic" w:hAnsi="Simplified Arabic" w:cs="PT Simple Bold Ruled"/>
          <w:b/>
          <w:bCs/>
          <w:sz w:val="36"/>
          <w:szCs w:val="36"/>
          <w:rtl/>
          <w:lang w:bidi="ar-IQ"/>
        </w:rPr>
      </w:pPr>
    </w:p>
    <w:p w:rsidR="00D67441" w:rsidRPr="00E0609B" w:rsidRDefault="00D67441" w:rsidP="008E473B">
      <w:pPr>
        <w:spacing w:after="0"/>
        <w:rPr>
          <w:rFonts w:ascii="Simplified Arabic" w:hAnsi="Simplified Arabic" w:cs="PT Simple Bold Ruled"/>
          <w:b/>
          <w:bCs/>
          <w:sz w:val="36"/>
          <w:szCs w:val="36"/>
          <w:rtl/>
          <w:lang w:bidi="ar-IQ"/>
        </w:rPr>
      </w:pPr>
    </w:p>
    <w:p w:rsidR="006A36DE" w:rsidRPr="00E0609B" w:rsidRDefault="004C3CC3" w:rsidP="008E473B">
      <w:pPr>
        <w:spacing w:after="0"/>
        <w:jc w:val="center"/>
        <w:rPr>
          <w:rFonts w:ascii="Simplified Arabic" w:hAnsi="Simplified Arabic" w:cs="PT Simple Bold Ruled"/>
          <w:b/>
          <w:bCs/>
          <w:sz w:val="36"/>
          <w:szCs w:val="36"/>
          <w:rtl/>
          <w:lang w:bidi="ar-IQ"/>
        </w:rPr>
      </w:pPr>
      <w:r w:rsidRPr="00E0609B">
        <w:rPr>
          <w:rFonts w:ascii="Simplified Arabic" w:hAnsi="Simplified Arabic" w:cs="PT Simple Bold Ruled"/>
          <w:b/>
          <w:bCs/>
          <w:sz w:val="36"/>
          <w:szCs w:val="36"/>
          <w:rtl/>
          <w:lang w:bidi="ar-IQ"/>
        </w:rPr>
        <w:t>نقل أثر التعلم</w:t>
      </w:r>
    </w:p>
    <w:p w:rsidR="00FF571F" w:rsidRPr="00E0609B" w:rsidRDefault="008E473B" w:rsidP="008E473B">
      <w:pPr>
        <w:spacing w:after="0"/>
        <w:jc w:val="center"/>
        <w:rPr>
          <w:rFonts w:ascii="Simplified Arabic" w:hAnsi="Simplified Arabic" w:cs="PT Simple Bold Ruled"/>
          <w:b/>
          <w:bCs/>
          <w:sz w:val="36"/>
          <w:szCs w:val="36"/>
          <w:lang w:bidi="ar-IQ"/>
        </w:rPr>
      </w:pPr>
      <w:r w:rsidRPr="00E0609B">
        <w:rPr>
          <w:rFonts w:ascii="Simplified Arabic" w:hAnsi="Simplified Arabic" w:cs="PT Simple Bold Ruled" w:hint="cs"/>
          <w:b/>
          <w:bCs/>
          <w:sz w:val="36"/>
          <w:szCs w:val="36"/>
          <w:rtl/>
          <w:lang w:bidi="ar-IQ"/>
        </w:rPr>
        <w:t>محاضرة مقدمة الى/</w:t>
      </w:r>
    </w:p>
    <w:p w:rsidR="00FF571F" w:rsidRPr="00E0609B" w:rsidRDefault="005357CB" w:rsidP="005357CB">
      <w:pPr>
        <w:spacing w:after="0"/>
        <w:jc w:val="center"/>
        <w:rPr>
          <w:rFonts w:ascii="Simplified Arabic" w:hAnsi="Simplified Arabic" w:cs="PT Bold Broken"/>
          <w:b/>
          <w:bCs/>
          <w:sz w:val="36"/>
          <w:szCs w:val="36"/>
          <w:lang w:bidi="ar-IQ"/>
        </w:rPr>
      </w:pPr>
      <w:r w:rsidRPr="00E0609B">
        <w:rPr>
          <w:rFonts w:ascii="Simplified Arabic" w:hAnsi="Simplified Arabic" w:cs="PT Bold Broken" w:hint="cs"/>
          <w:b/>
          <w:bCs/>
          <w:sz w:val="36"/>
          <w:szCs w:val="36"/>
          <w:rtl/>
          <w:lang w:bidi="ar-IQ"/>
        </w:rPr>
        <w:t>أ.م.د. يعقوب يوسف الجزائري</w:t>
      </w:r>
    </w:p>
    <w:p w:rsidR="00FF571F" w:rsidRPr="00E0609B" w:rsidRDefault="00FF571F" w:rsidP="00355346">
      <w:pPr>
        <w:spacing w:after="0"/>
        <w:jc w:val="both"/>
        <w:rPr>
          <w:rFonts w:ascii="Simplified Arabic" w:hAnsi="Simplified Arabic" w:cs="Simplified Arabic"/>
          <w:b/>
          <w:bCs/>
          <w:sz w:val="28"/>
          <w:szCs w:val="28"/>
          <w:rtl/>
          <w:lang w:bidi="ar-IQ"/>
        </w:rPr>
      </w:pPr>
    </w:p>
    <w:p w:rsidR="006A36DE" w:rsidRPr="00E0609B" w:rsidRDefault="008E473B" w:rsidP="008E473B">
      <w:pPr>
        <w:spacing w:after="0"/>
        <w:jc w:val="center"/>
        <w:rPr>
          <w:rFonts w:ascii="Simplified Arabic" w:hAnsi="Simplified Arabic" w:cs="PT Bold Broken"/>
          <w:b/>
          <w:bCs/>
          <w:sz w:val="36"/>
          <w:szCs w:val="36"/>
          <w:rtl/>
          <w:lang w:bidi="ar-IQ"/>
        </w:rPr>
      </w:pPr>
      <w:r w:rsidRPr="00E0609B">
        <w:rPr>
          <w:rFonts w:ascii="Simplified Arabic" w:hAnsi="Simplified Arabic" w:cs="PT Bold Broken" w:hint="cs"/>
          <w:b/>
          <w:bCs/>
          <w:sz w:val="36"/>
          <w:szCs w:val="36"/>
          <w:rtl/>
          <w:lang w:bidi="ar-IQ"/>
        </w:rPr>
        <w:t xml:space="preserve">من قبل الطالب </w:t>
      </w:r>
    </w:p>
    <w:p w:rsidR="008E473B" w:rsidRPr="00E0609B" w:rsidRDefault="008E473B" w:rsidP="008E473B">
      <w:pPr>
        <w:spacing w:after="0"/>
        <w:jc w:val="center"/>
        <w:rPr>
          <w:rFonts w:ascii="Simplified Arabic" w:hAnsi="Simplified Arabic" w:cs="PT Bold Broken"/>
          <w:b/>
          <w:bCs/>
          <w:sz w:val="36"/>
          <w:szCs w:val="36"/>
          <w:rtl/>
          <w:lang w:bidi="ar-IQ"/>
        </w:rPr>
      </w:pPr>
      <w:r w:rsidRPr="00E0609B">
        <w:rPr>
          <w:rFonts w:ascii="Simplified Arabic" w:hAnsi="Simplified Arabic" w:cs="PT Bold Broken" w:hint="cs"/>
          <w:b/>
          <w:bCs/>
          <w:sz w:val="36"/>
          <w:szCs w:val="36"/>
          <w:rtl/>
          <w:lang w:bidi="ar-IQ"/>
        </w:rPr>
        <w:t xml:space="preserve">علاء حاتم مالك </w:t>
      </w:r>
    </w:p>
    <w:p w:rsidR="006A36DE" w:rsidRPr="00E0609B" w:rsidRDefault="006A36DE" w:rsidP="00355346">
      <w:pPr>
        <w:spacing w:after="0"/>
        <w:jc w:val="both"/>
        <w:rPr>
          <w:rFonts w:ascii="Simplified Arabic" w:hAnsi="Simplified Arabic" w:cs="PT Bold Broken"/>
          <w:b/>
          <w:bCs/>
          <w:sz w:val="36"/>
          <w:szCs w:val="36"/>
          <w:rtl/>
          <w:lang w:bidi="ar-IQ"/>
        </w:rPr>
      </w:pPr>
    </w:p>
    <w:p w:rsidR="008E473B" w:rsidRPr="00E0609B" w:rsidRDefault="008E473B" w:rsidP="00355346">
      <w:pPr>
        <w:spacing w:after="0"/>
        <w:jc w:val="both"/>
        <w:rPr>
          <w:rFonts w:ascii="Simplified Arabic" w:hAnsi="Simplified Arabic" w:cs="PT Bold Broken"/>
          <w:b/>
          <w:bCs/>
          <w:sz w:val="36"/>
          <w:szCs w:val="36"/>
          <w:rtl/>
          <w:lang w:bidi="ar-IQ"/>
        </w:rPr>
      </w:pPr>
    </w:p>
    <w:p w:rsidR="00FF571F" w:rsidRPr="00E0609B" w:rsidRDefault="00FF571F" w:rsidP="00355346">
      <w:pPr>
        <w:spacing w:after="0"/>
        <w:jc w:val="both"/>
        <w:rPr>
          <w:rFonts w:ascii="Simplified Arabic" w:hAnsi="Simplified Arabic" w:cs="Simplified Arabic"/>
          <w:sz w:val="28"/>
          <w:szCs w:val="28"/>
          <w:lang w:bidi="ar-IQ"/>
        </w:rPr>
      </w:pPr>
    </w:p>
    <w:p w:rsidR="004B4C2A" w:rsidRDefault="004B4C2A" w:rsidP="00355346">
      <w:pPr>
        <w:spacing w:after="0"/>
        <w:jc w:val="both"/>
        <w:rPr>
          <w:rFonts w:ascii="Simplified Arabic" w:hAnsi="Simplified Arabic" w:cs="Simplified Arabic"/>
          <w:sz w:val="28"/>
          <w:szCs w:val="28"/>
          <w:rtl/>
          <w:lang w:bidi="ar-IQ"/>
        </w:rPr>
      </w:pPr>
    </w:p>
    <w:p w:rsidR="00CD4EEB" w:rsidRPr="00E0609B" w:rsidRDefault="00CD4EEB" w:rsidP="00355346">
      <w:pPr>
        <w:spacing w:after="0"/>
        <w:jc w:val="both"/>
        <w:rPr>
          <w:rFonts w:ascii="Simplified Arabic" w:hAnsi="Simplified Arabic" w:cs="Simplified Arabic"/>
          <w:sz w:val="28"/>
          <w:szCs w:val="28"/>
          <w:rtl/>
          <w:lang w:bidi="ar-IQ"/>
        </w:rPr>
      </w:pPr>
    </w:p>
    <w:p w:rsidR="00CA30EC" w:rsidRPr="006B527C" w:rsidRDefault="007D02F8" w:rsidP="00355346">
      <w:pPr>
        <w:jc w:val="both"/>
        <w:rPr>
          <w:rFonts w:ascii="Simplified Arabic" w:hAnsi="Simplified Arabic" w:cs="PT Simple Bold Ruled"/>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527C">
        <w:rPr>
          <w:rFonts w:ascii="Simplified Arabic" w:hAnsi="Simplified Arabic" w:cs="PT Simple Bold Ruled"/>
          <w:color w:val="000000" w:themeColor="text1"/>
          <w:sz w:val="32"/>
          <w:szCs w:val="32"/>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مفهوم نقل اثر التعلم</w:t>
      </w:r>
      <w:r w:rsidR="00C404A4" w:rsidRPr="006B527C">
        <w:rPr>
          <w:rFonts w:ascii="Simplified Arabic" w:hAnsi="Simplified Arabic" w:cs="PT Simple Bold Ruled"/>
          <w:color w:val="000000" w:themeColor="text1"/>
          <w:sz w:val="32"/>
          <w:szCs w:val="32"/>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53863" w:rsidRPr="006B527C">
        <w:rPr>
          <w:rStyle w:val="a5"/>
          <w:rFonts w:ascii="Simplified Arabic" w:hAnsi="Simplified Arabic" w:cs="PT Simple Bold Ruled"/>
          <w:color w:val="000000" w:themeColor="text1"/>
          <w:sz w:val="32"/>
          <w:szCs w:val="32"/>
          <w:highlight w:val="green"/>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p>
    <w:p w:rsidR="000266DE" w:rsidRPr="00142CBF" w:rsidRDefault="00142CBF" w:rsidP="000266D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266DE" w:rsidRPr="00142CBF">
        <w:rPr>
          <w:rFonts w:ascii="Simplified Arabic" w:hAnsi="Simplified Arabic" w:cs="Simplified Arabic" w:hint="cs"/>
          <w:sz w:val="32"/>
          <w:szCs w:val="32"/>
          <w:rtl/>
          <w:lang w:bidi="ar-IQ"/>
        </w:rPr>
        <w:t>من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اهداف</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عملية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والتعليم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مساعدة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الافراد</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على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بناء</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نظام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متكامل</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المعرفة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يمكنهم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خلالها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إدراك</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العلاقات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القائمة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بين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أنواع</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الخبرات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والمعارف</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المتعددة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إضافة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مساعدتهم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على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توظيف</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هذه</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الخبرات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مواقف</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الحياة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العملية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ولتحقيق</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هذه</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الاهداف</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فهي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تعمل</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على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مساعدة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المتعلمين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على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ربط</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الخبرات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معا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والاستفادة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السابق</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حدوث</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الجديد</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هذا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الشأن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أكد</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العديد</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العلماء</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على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ضرورة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استثمار</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وتوظيف</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السابق</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تحقيق</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الجديد</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لدى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المتعلمين</w:t>
      </w:r>
      <w:r w:rsidR="000266DE" w:rsidRPr="00142CBF">
        <w:rPr>
          <w:rFonts w:ascii="Simplified Arabic" w:hAnsi="Simplified Arabic" w:cs="Simplified Arabic"/>
          <w:sz w:val="32"/>
          <w:szCs w:val="32"/>
          <w:rtl/>
          <w:lang w:bidi="ar-IQ"/>
        </w:rPr>
        <w:t xml:space="preserve">. </w:t>
      </w:r>
    </w:p>
    <w:p w:rsidR="000266DE" w:rsidRPr="00142CBF" w:rsidRDefault="00142CBF" w:rsidP="000266DE">
      <w:pPr>
        <w:jc w:val="both"/>
        <w:rPr>
          <w:rFonts w:ascii="Simplified Arabic" w:hAnsi="Simplified Arabic" w:cs="Simplified Arabic"/>
          <w:b/>
          <w:bCs/>
          <w:caps/>
          <w:sz w:val="32"/>
          <w:szCs w:val="3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Simplified Arabic" w:hAnsi="Simplified Arabic" w:cs="Simplified Arabic" w:hint="cs"/>
          <w:sz w:val="32"/>
          <w:szCs w:val="32"/>
          <w:rtl/>
          <w:lang w:bidi="ar-IQ"/>
        </w:rPr>
        <w:t xml:space="preserve">     </w:t>
      </w:r>
      <w:r w:rsidR="000266DE" w:rsidRPr="00142CBF">
        <w:rPr>
          <w:rFonts w:ascii="Simplified Arabic" w:hAnsi="Simplified Arabic" w:cs="Simplified Arabic" w:hint="cs"/>
          <w:sz w:val="32"/>
          <w:szCs w:val="32"/>
          <w:rtl/>
          <w:lang w:bidi="ar-IQ"/>
        </w:rPr>
        <w:t>لقد</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برزت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ظاهرة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انتقال</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أثر</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كإحدى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الفلسفات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التعليمية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الحديثة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مجال</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الحركي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الرياضي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أعطت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مردودات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إيجابية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الأداء</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والمعرفة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بإمكانات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وقابليات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الأفراد</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المتعلمين،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وتلقى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هذه</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الظاهرة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التعليمية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اهتمام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الباحثين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المجال</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الرياضي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إذ</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اتجهوا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إلى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هذه</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الظاهرة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الكثير</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دراساتهم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لمهارات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الفعاليات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الرياضية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المختلفة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وقام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العديد</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العلماء</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والمختصين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مجال</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الحركي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بدراسات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مجال</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انتقال</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أثر</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كان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لها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الأثر</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الايجابي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العملية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التعليمية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والتربوية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والرياضية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مما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يتحتم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تنظيم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الفعاليات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والنشاطات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الرياضية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استثمار</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انتقال</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أثر</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كذلك</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استثمار</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لمهارته</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المخزونة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مهارات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جديدة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العاب</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أخرى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مشابهة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إذ</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تسهم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المعلومات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التي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يمتلكها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مساعدته</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على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تطبيق</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المهارات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والحركات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الجديدة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وتعلمها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بسهولة،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وبما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أنَّ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هناك</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تشابهاً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كبيراً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المسار</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الحركي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بعض</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الفعاليات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فلابد</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للمدرسين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الإفادة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منه</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لتطوير</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مهارات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الطلاب</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بشكل</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جيد</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إذ</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أثبتت</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البحوث</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أنَّ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عملية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مهارة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لعبة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معينة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تساعد</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وتسهل</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من</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تعلم</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مهارة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أخرى</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مشابهة</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لها</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في</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المسار</w:t>
      </w:r>
      <w:r w:rsidR="000266DE" w:rsidRPr="00142CBF">
        <w:rPr>
          <w:rFonts w:ascii="Simplified Arabic" w:hAnsi="Simplified Arabic" w:cs="Simplified Arabic"/>
          <w:sz w:val="32"/>
          <w:szCs w:val="32"/>
          <w:rtl/>
          <w:lang w:bidi="ar-IQ"/>
        </w:rPr>
        <w:t xml:space="preserve"> </w:t>
      </w:r>
      <w:r w:rsidR="000266DE" w:rsidRPr="00142CBF">
        <w:rPr>
          <w:rFonts w:ascii="Simplified Arabic" w:hAnsi="Simplified Arabic" w:cs="Simplified Arabic" w:hint="cs"/>
          <w:sz w:val="32"/>
          <w:szCs w:val="32"/>
          <w:rtl/>
          <w:lang w:bidi="ar-IQ"/>
        </w:rPr>
        <w:t>الحركي</w:t>
      </w:r>
    </w:p>
    <w:p w:rsidR="000266DE" w:rsidRDefault="000266DE" w:rsidP="000266DE">
      <w:pPr>
        <w:jc w:val="both"/>
        <w:rPr>
          <w:rFonts w:ascii="Simplified Arabic" w:hAnsi="Simplified Arabic" w:cs="Simplified Arabic"/>
          <w:b/>
          <w:bCs/>
          <w:caps/>
          <w:sz w:val="32"/>
          <w:szCs w:val="3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266DE" w:rsidRDefault="000266DE" w:rsidP="000266DE">
      <w:pPr>
        <w:jc w:val="both"/>
        <w:rPr>
          <w:rFonts w:ascii="Simplified Arabic" w:hAnsi="Simplified Arabic" w:cs="Simplified Arabic"/>
          <w:b/>
          <w:bCs/>
          <w:caps/>
          <w:sz w:val="32"/>
          <w:szCs w:val="3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55346" w:rsidRPr="006B527C" w:rsidRDefault="00355346" w:rsidP="000266DE">
      <w:pPr>
        <w:jc w:val="both"/>
        <w:rPr>
          <w:rFonts w:ascii="Simplified Arabic" w:hAnsi="Simplified Arabic" w:cs="PT Simple Bold Ruled"/>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527C">
        <w:rPr>
          <w:rFonts w:ascii="Simplified Arabic" w:hAnsi="Simplified Arabic" w:cs="PT Simple Bold Ruled"/>
          <w:color w:val="000000" w:themeColor="text1"/>
          <w:sz w:val="32"/>
          <w:szCs w:val="32"/>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مفهوم انتقال اثر التعلم</w:t>
      </w:r>
      <w:r w:rsidRPr="006B527C">
        <w:rPr>
          <w:rFonts w:ascii="Simplified Arabic" w:hAnsi="Simplified Arabic" w:cs="PT Simple Bold Ruled" w:hint="cs"/>
          <w:color w:val="000000" w:themeColor="text1"/>
          <w:sz w:val="32"/>
          <w:szCs w:val="32"/>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266DE" w:rsidRPr="000266DE" w:rsidRDefault="000266DE" w:rsidP="00142CBF">
      <w:pPr>
        <w:jc w:val="both"/>
        <w:rPr>
          <w:rFonts w:ascii="Simplified Arabic" w:hAnsi="Simplified Arabic" w:cs="Simplified Arabic"/>
          <w:sz w:val="32"/>
          <w:szCs w:val="32"/>
          <w:rtl/>
          <w:lang w:bidi="ar-IQ"/>
        </w:rPr>
      </w:pPr>
      <w:r w:rsidRPr="000266DE">
        <w:rPr>
          <w:rFonts w:ascii="Simplified Arabic" w:hAnsi="Simplified Arabic" w:cs="Simplified Arabic" w:hint="cs"/>
          <w:sz w:val="32"/>
          <w:szCs w:val="32"/>
          <w:rtl/>
          <w:lang w:bidi="ar-IQ"/>
        </w:rPr>
        <w:t>يعد</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انتقال</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أثر</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التعلم</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أحد</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الظواهر</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المعروفة</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عالمياً</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في</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تطبيقات</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التعلم</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في</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مجالات</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التربية</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والتعليم</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والتأهيل</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الطبي</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وفي</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الأنظمة</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التربوية</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ويعتبر</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قسم</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مهم</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في</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المناهج</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وفي</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تطور</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التعليم،</w:t>
      </w:r>
      <w:r w:rsidRPr="000266DE">
        <w:rPr>
          <w:rFonts w:ascii="Simplified Arabic" w:hAnsi="Simplified Arabic" w:cs="Simplified Arabic"/>
          <w:sz w:val="32"/>
          <w:szCs w:val="32"/>
          <w:rtl/>
          <w:lang w:bidi="ar-IQ"/>
        </w:rPr>
        <w:t xml:space="preserve"> </w:t>
      </w:r>
      <w:r w:rsidR="00142CBF">
        <w:rPr>
          <w:rFonts w:ascii="Simplified Arabic" w:hAnsi="Simplified Arabic" w:cs="Simplified Arabic" w:hint="cs"/>
          <w:sz w:val="32"/>
          <w:szCs w:val="32"/>
          <w:rtl/>
          <w:lang w:bidi="ar-IQ"/>
        </w:rPr>
        <w:t xml:space="preserve">             </w:t>
      </w:r>
      <w:r w:rsidRPr="000266DE">
        <w:rPr>
          <w:rFonts w:ascii="Simplified Arabic" w:hAnsi="Simplified Arabic" w:cs="Simplified Arabic" w:hint="cs"/>
          <w:sz w:val="32"/>
          <w:szCs w:val="32"/>
          <w:rtl/>
          <w:lang w:bidi="ar-IQ"/>
        </w:rPr>
        <w:t>ويعرف</w:t>
      </w:r>
      <w:r w:rsidRPr="000266DE">
        <w:rPr>
          <w:rFonts w:ascii="Simplified Arabic" w:hAnsi="Simplified Arabic" w:cs="Simplified Arabic"/>
          <w:sz w:val="32"/>
          <w:szCs w:val="32"/>
          <w:rtl/>
          <w:lang w:bidi="ar-IQ"/>
        </w:rPr>
        <w:t xml:space="preserve"> </w:t>
      </w:r>
      <w:r w:rsidR="00142CBF">
        <w:rPr>
          <w:rFonts w:ascii="Simplified Arabic" w:hAnsi="Simplified Arabic" w:cs="Simplified Arabic" w:hint="cs"/>
          <w:sz w:val="32"/>
          <w:szCs w:val="32"/>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انتقال</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أثر</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التعلم</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بأنه</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تأثير</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الخبرة</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السابقة</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في</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أداء</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مهارة</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جديدة</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بمحتواها</w:t>
      </w:r>
      <w:r w:rsidRPr="00142CBF">
        <w:rPr>
          <w:rFonts w:ascii="Simplified Arabic" w:hAnsi="Simplified Arabic" w:cs="Simplified Arabic" w:hint="eastAsia"/>
          <w:b/>
          <w:bCs/>
          <w:color w:val="000000" w:themeColor="text1"/>
          <w:sz w:val="32"/>
          <w:szCs w:val="32"/>
          <w:highlight w:val="yellow"/>
          <w:rtl/>
          <w:lang w:bidi="ar-IQ"/>
        </w:rPr>
        <w:t>“</w:t>
      </w:r>
      <w:r w:rsidRPr="00142CBF">
        <w:rPr>
          <w:rFonts w:ascii="Simplified Arabic" w:hAnsi="Simplified Arabic" w:cs="Simplified Arabic"/>
          <w:b/>
          <w:bCs/>
          <w:color w:val="000000" w:themeColor="text1"/>
          <w:sz w:val="32"/>
          <w:szCs w:val="32"/>
          <w:highlight w:val="yellow"/>
          <w:rtl/>
          <w:lang w:bidi="ar-IQ"/>
        </w:rPr>
        <w:t>.</w:t>
      </w:r>
      <w:r w:rsidR="00142CBF" w:rsidRPr="00142CBF">
        <w:rPr>
          <w:rFonts w:ascii="Simplified Arabic" w:hAnsi="Simplified Arabic" w:cs="Simplified Arabic"/>
          <w:b/>
          <w:bCs/>
          <w:color w:val="000000" w:themeColor="text1"/>
          <w:sz w:val="32"/>
          <w:szCs w:val="32"/>
          <w:highlight w:val="yellow"/>
          <w:rtl/>
          <w:lang w:bidi="ar-IQ"/>
        </w:rPr>
        <w:t>(</w:t>
      </w:r>
      <w:r w:rsidR="00142CBF" w:rsidRPr="00142CBF">
        <w:rPr>
          <w:rFonts w:ascii="Simplified Arabic" w:hAnsi="Simplified Arabic" w:cs="Simplified Arabic"/>
          <w:b/>
          <w:bCs/>
          <w:color w:val="000000" w:themeColor="text1"/>
          <w:sz w:val="32"/>
          <w:szCs w:val="32"/>
          <w:highlight w:val="yellow"/>
          <w:lang w:bidi="ar-IQ"/>
        </w:rPr>
        <w:t>Magill, A. Richard2004</w:t>
      </w:r>
      <w:r w:rsidR="00142CBF" w:rsidRPr="00142CBF">
        <w:rPr>
          <w:rFonts w:ascii="Simplified Arabic" w:hAnsi="Simplified Arabic" w:cs="Simplified Arabic" w:hint="cs"/>
          <w:b/>
          <w:bCs/>
          <w:color w:val="000000" w:themeColor="text1"/>
          <w:sz w:val="32"/>
          <w:szCs w:val="32"/>
          <w:highlight w:val="yellow"/>
          <w:rtl/>
          <w:lang w:bidi="ar-IQ"/>
        </w:rPr>
        <w:t>).</w:t>
      </w:r>
    </w:p>
    <w:p w:rsidR="000266DE" w:rsidRPr="000266DE" w:rsidRDefault="000266DE" w:rsidP="00142CBF">
      <w:pPr>
        <w:jc w:val="both"/>
        <w:rPr>
          <w:rFonts w:ascii="Simplified Arabic" w:hAnsi="Simplified Arabic" w:cs="Simplified Arabic"/>
          <w:sz w:val="32"/>
          <w:szCs w:val="32"/>
          <w:rtl/>
          <w:lang w:bidi="ar-IQ"/>
        </w:rPr>
      </w:pPr>
      <w:r w:rsidRPr="000266DE">
        <w:rPr>
          <w:rFonts w:ascii="Simplified Arabic" w:hAnsi="Simplified Arabic" w:cs="Simplified Arabic"/>
          <w:sz w:val="32"/>
          <w:szCs w:val="32"/>
          <w:rtl/>
          <w:lang w:bidi="ar-IQ"/>
        </w:rPr>
        <w:t xml:space="preserve"> </w:t>
      </w:r>
      <w:r w:rsidR="00142CBF">
        <w:rPr>
          <w:rFonts w:ascii="Simplified Arabic" w:hAnsi="Simplified Arabic" w:cs="Simplified Arabic" w:hint="cs"/>
          <w:sz w:val="32"/>
          <w:szCs w:val="32"/>
          <w:rtl/>
          <w:lang w:bidi="ar-IQ"/>
        </w:rPr>
        <w:t xml:space="preserve"> </w:t>
      </w:r>
      <w:r w:rsidR="00142CBF">
        <w:rPr>
          <w:rFonts w:ascii="Simplified Arabic" w:hAnsi="Simplified Arabic" w:cs="Simplified Arabic" w:hint="cs"/>
          <w:b/>
          <w:bCs/>
          <w:color w:val="000000" w:themeColor="text1"/>
          <w:sz w:val="32"/>
          <w:szCs w:val="32"/>
          <w:highlight w:val="yellow"/>
          <w:rtl/>
          <w:lang w:bidi="ar-IQ"/>
        </w:rPr>
        <w:t>كذلك يعرف</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هو</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مفهوم</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يعزى</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إلى</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تأثير</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مهارة</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متعلمة</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واحدة</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أو</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القابلية</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المتعلمة</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وانتقالها</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إلى</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مهارات</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وقابليات</w:t>
      </w:r>
      <w:r w:rsidRPr="00142CBF">
        <w:rPr>
          <w:rFonts w:ascii="Simplified Arabic" w:hAnsi="Simplified Arabic" w:cs="Simplified Arabic"/>
          <w:b/>
          <w:bCs/>
          <w:color w:val="000000" w:themeColor="text1"/>
          <w:sz w:val="32"/>
          <w:szCs w:val="32"/>
          <w:highlight w:val="yellow"/>
          <w:rtl/>
          <w:lang w:bidi="ar-IQ"/>
        </w:rPr>
        <w:t xml:space="preserve"> </w:t>
      </w:r>
      <w:r w:rsidRPr="00142CBF">
        <w:rPr>
          <w:rFonts w:ascii="Simplified Arabic" w:hAnsi="Simplified Arabic" w:cs="Simplified Arabic" w:hint="cs"/>
          <w:b/>
          <w:bCs/>
          <w:color w:val="000000" w:themeColor="text1"/>
          <w:sz w:val="32"/>
          <w:szCs w:val="32"/>
          <w:highlight w:val="yellow"/>
          <w:rtl/>
          <w:lang w:bidi="ar-IQ"/>
        </w:rPr>
        <w:t>أخرى</w:t>
      </w:r>
      <w:r w:rsidRPr="00142CBF">
        <w:rPr>
          <w:rFonts w:ascii="Simplified Arabic" w:hAnsi="Simplified Arabic" w:cs="Simplified Arabic" w:hint="eastAsia"/>
          <w:b/>
          <w:bCs/>
          <w:color w:val="000000" w:themeColor="text1"/>
          <w:sz w:val="32"/>
          <w:szCs w:val="32"/>
          <w:highlight w:val="yellow"/>
          <w:rtl/>
          <w:lang w:bidi="ar-IQ"/>
        </w:rPr>
        <w:t>“</w:t>
      </w:r>
      <w:r w:rsidRPr="00142CBF">
        <w:rPr>
          <w:rFonts w:ascii="Simplified Arabic" w:hAnsi="Simplified Arabic" w:cs="Simplified Arabic" w:hint="cs"/>
          <w:b/>
          <w:bCs/>
          <w:color w:val="000000" w:themeColor="text1"/>
          <w:sz w:val="32"/>
          <w:szCs w:val="32"/>
          <w:highlight w:val="yellow"/>
          <w:rtl/>
          <w:lang w:bidi="ar-IQ"/>
        </w:rPr>
        <w:t>،</w:t>
      </w:r>
      <w:r w:rsidR="00142CBF" w:rsidRPr="00142CBF">
        <w:rPr>
          <w:rFonts w:ascii="Simplified Arabic" w:hAnsi="Simplified Arabic" w:cs="Simplified Arabic" w:hint="cs"/>
          <w:b/>
          <w:bCs/>
          <w:color w:val="000000" w:themeColor="text1"/>
          <w:sz w:val="32"/>
          <w:szCs w:val="32"/>
          <w:highlight w:val="yellow"/>
          <w:rtl/>
          <w:lang w:bidi="ar-IQ"/>
        </w:rPr>
        <w:t xml:space="preserve"> </w:t>
      </w:r>
      <w:r w:rsidR="00142CBF" w:rsidRPr="00142CBF">
        <w:rPr>
          <w:rFonts w:ascii="Simplified Arabic" w:hAnsi="Simplified Arabic" w:cs="Simplified Arabic"/>
          <w:b/>
          <w:bCs/>
          <w:color w:val="000000" w:themeColor="text1"/>
          <w:sz w:val="32"/>
          <w:szCs w:val="32"/>
          <w:highlight w:val="yellow"/>
          <w:lang w:bidi="ar-IQ"/>
        </w:rPr>
        <w:t xml:space="preserve">Rink 2006) </w:t>
      </w:r>
      <w:r w:rsidR="00142CBF" w:rsidRPr="00142CBF">
        <w:rPr>
          <w:rFonts w:ascii="Simplified Arabic" w:hAnsi="Simplified Arabic" w:cs="Simplified Arabic" w:hint="cs"/>
          <w:b/>
          <w:bCs/>
          <w:color w:val="000000" w:themeColor="text1"/>
          <w:sz w:val="32"/>
          <w:szCs w:val="32"/>
          <w:highlight w:val="yellow"/>
          <w:rtl/>
          <w:lang w:bidi="ar-IQ"/>
        </w:rPr>
        <w:t xml:space="preserve"> ).</w:t>
      </w:r>
      <w:r w:rsidRPr="00142CBF">
        <w:rPr>
          <w:rFonts w:ascii="Simplified Arabic" w:hAnsi="Simplified Arabic" w:cs="Simplified Arabic"/>
          <w:color w:val="000000" w:themeColor="text1"/>
          <w:sz w:val="32"/>
          <w:szCs w:val="32"/>
          <w:rtl/>
          <w:lang w:bidi="ar-IQ"/>
        </w:rPr>
        <w:t xml:space="preserve">  </w:t>
      </w:r>
      <w:r w:rsidRPr="000266DE">
        <w:rPr>
          <w:rFonts w:ascii="Simplified Arabic" w:hAnsi="Simplified Arabic" w:cs="Simplified Arabic" w:hint="cs"/>
          <w:sz w:val="32"/>
          <w:szCs w:val="32"/>
          <w:rtl/>
          <w:lang w:bidi="ar-IQ"/>
        </w:rPr>
        <w:t>ويوضح</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أيضاً</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بأن</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انتقال</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أثر</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التعلم</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ظاهرة</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مهمة</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للمدرسين</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بسبب</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كونها</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الطريق</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للمدرس</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في</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تصميم</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المنهاج</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والطريق</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إلى</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تنظيم</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السلسلة</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المتعاقبة</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للتمرين</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على</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المهارات</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وان</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المدرس</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يهدف</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من</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ذلك</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إلى</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تعزيز</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الانتقال</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الايجابي</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وتقليل</w:t>
      </w:r>
      <w:r w:rsidRPr="000266DE">
        <w:rPr>
          <w:rFonts w:ascii="Simplified Arabic" w:hAnsi="Simplified Arabic" w:cs="Simplified Arabic"/>
          <w:sz w:val="32"/>
          <w:szCs w:val="32"/>
          <w:rtl/>
          <w:lang w:bidi="ar-IQ"/>
        </w:rPr>
        <w:t xml:space="preserve"> </w:t>
      </w:r>
      <w:r w:rsidRPr="000266DE">
        <w:rPr>
          <w:rFonts w:ascii="Simplified Arabic" w:hAnsi="Simplified Arabic" w:cs="Simplified Arabic" w:hint="cs"/>
          <w:sz w:val="32"/>
          <w:szCs w:val="32"/>
          <w:rtl/>
          <w:lang w:bidi="ar-IQ"/>
        </w:rPr>
        <w:t>الانتقال</w:t>
      </w:r>
      <w:r w:rsidRPr="000266DE">
        <w:rPr>
          <w:rFonts w:ascii="Simplified Arabic" w:hAnsi="Simplified Arabic" w:cs="Simplified Arabic"/>
          <w:sz w:val="32"/>
          <w:szCs w:val="32"/>
          <w:rtl/>
          <w:lang w:bidi="ar-IQ"/>
        </w:rPr>
        <w:t xml:space="preserve"> </w:t>
      </w:r>
      <w:r w:rsidR="00142CBF">
        <w:rPr>
          <w:rFonts w:ascii="Simplified Arabic" w:hAnsi="Simplified Arabic" w:cs="Simplified Arabic" w:hint="cs"/>
          <w:sz w:val="32"/>
          <w:szCs w:val="32"/>
          <w:rtl/>
          <w:lang w:bidi="ar-IQ"/>
        </w:rPr>
        <w:t>السلبي</w:t>
      </w:r>
      <w:r w:rsidRPr="000266DE">
        <w:rPr>
          <w:rFonts w:ascii="Simplified Arabic" w:hAnsi="Simplified Arabic" w:cs="Simplified Arabic"/>
          <w:sz w:val="32"/>
          <w:szCs w:val="32"/>
          <w:rtl/>
          <w:lang w:bidi="ar-IQ"/>
        </w:rPr>
        <w:t xml:space="preserve">. </w:t>
      </w:r>
    </w:p>
    <w:p w:rsidR="000266DE" w:rsidRPr="00142CBF" w:rsidRDefault="000266DE" w:rsidP="000266DE">
      <w:pPr>
        <w:jc w:val="both"/>
        <w:rPr>
          <w:rFonts w:ascii="Simplified Arabic" w:hAnsi="Simplified Arabic" w:cs="Simplified Arabic"/>
          <w:b/>
          <w:bCs/>
          <w:sz w:val="32"/>
          <w:szCs w:val="32"/>
          <w:rtl/>
          <w:lang w:bidi="ar-IQ"/>
        </w:rPr>
      </w:pPr>
      <w:r w:rsidRPr="00142CBF">
        <w:rPr>
          <w:rFonts w:ascii="Simplified Arabic" w:hAnsi="Simplified Arabic" w:cs="Simplified Arabic" w:hint="cs"/>
          <w:b/>
          <w:bCs/>
          <w:sz w:val="32"/>
          <w:szCs w:val="32"/>
          <w:highlight w:val="lightGray"/>
          <w:rtl/>
          <w:lang w:bidi="ar-IQ"/>
        </w:rPr>
        <w:t>وعندما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يتعلم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الفرد</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مهارة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حركية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فان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التغيرات</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التي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تحدث</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في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سلوك</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المتعلم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يمكن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الإفادة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منها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في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تعلم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مهارات</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أخرى</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وعلى</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هذا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الأساس</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فإن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التعلم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السابق</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سينتقل</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إلى</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التعلم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الجديد</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وهذا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يسمى</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بانتقال</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أثر</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التعلم،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إذ</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يعد</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احد</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أسس</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التعلم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التي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بدأ</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البحث</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والدراسة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فيه</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منذ</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زمن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مبكر</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واستأثر</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باهتمام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المعلمين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وواضعي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المناهج</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نظراً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لأهميته</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المتمثلة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في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كون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الفرد</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يستعمل</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نتائج</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تعلمه</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السابق</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في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ابتكار</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طرائق</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جديدة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يواجه</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بها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المواقف</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الجديدة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التي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يتعرض</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لها،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وانتقال</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التعلم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أهم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أهداف</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المدرسة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أو</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الجامعة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بل</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مبررات</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وجودها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فليس</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المقصود</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بالتعلم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الذي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يكتسب</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في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المدرسة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أو</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الجامعة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يكون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مقتصراً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بالمواقف</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التعليمية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أو</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المادة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الدراسية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وحدها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بل</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إنَّ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هذا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التعلم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في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شتى</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أشكاله</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سواء</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أكان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معرفياً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حركياً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انفعالياً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اجتماعياً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يجري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وأمامه</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هدف</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انتقال</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أو</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إعمام</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أو</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تطبيق</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ما</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تعلمه</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إلى</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مادة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دراسية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أخرى</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في</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الحاضر</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أو</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المستقبل</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أو</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من</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المدرسة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والجامعة</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إلى</w:t>
      </w:r>
      <w:r w:rsidRPr="00142CBF">
        <w:rPr>
          <w:rFonts w:ascii="Simplified Arabic" w:hAnsi="Simplified Arabic" w:cs="Simplified Arabic"/>
          <w:b/>
          <w:bCs/>
          <w:sz w:val="32"/>
          <w:szCs w:val="32"/>
          <w:highlight w:val="lightGray"/>
          <w:rtl/>
          <w:lang w:bidi="ar-IQ"/>
        </w:rPr>
        <w:t xml:space="preserve"> </w:t>
      </w:r>
      <w:r w:rsidRPr="00142CBF">
        <w:rPr>
          <w:rFonts w:ascii="Simplified Arabic" w:hAnsi="Simplified Arabic" w:cs="Simplified Arabic" w:hint="cs"/>
          <w:b/>
          <w:bCs/>
          <w:sz w:val="32"/>
          <w:szCs w:val="32"/>
          <w:highlight w:val="lightGray"/>
          <w:rtl/>
          <w:lang w:bidi="ar-IQ"/>
        </w:rPr>
        <w:t>الحياة</w:t>
      </w:r>
      <w:r w:rsidRPr="00142CBF">
        <w:rPr>
          <w:rFonts w:ascii="Simplified Arabic" w:hAnsi="Simplified Arabic" w:cs="Simplified Arabic"/>
          <w:b/>
          <w:bCs/>
          <w:sz w:val="32"/>
          <w:szCs w:val="32"/>
          <w:highlight w:val="lightGray"/>
          <w:rtl/>
          <w:lang w:bidi="ar-IQ"/>
        </w:rPr>
        <w:t>.</w:t>
      </w:r>
      <w:r w:rsidRPr="00142CBF">
        <w:rPr>
          <w:rFonts w:ascii="Simplified Arabic" w:hAnsi="Simplified Arabic" w:cs="Simplified Arabic"/>
          <w:b/>
          <w:bCs/>
          <w:sz w:val="32"/>
          <w:szCs w:val="32"/>
          <w:rtl/>
          <w:lang w:bidi="ar-IQ"/>
        </w:rPr>
        <w:t xml:space="preserve">    </w:t>
      </w:r>
    </w:p>
    <w:p w:rsidR="00355346" w:rsidRPr="00355346" w:rsidRDefault="00142CBF" w:rsidP="00142CBF">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053863" w:rsidRPr="00355346">
        <w:rPr>
          <w:rFonts w:ascii="Simplified Arabic" w:hAnsi="Simplified Arabic" w:cs="Simplified Arabic"/>
          <w:sz w:val="32"/>
          <w:szCs w:val="32"/>
          <w:rtl/>
          <w:lang w:bidi="ar-IQ"/>
        </w:rPr>
        <w:t xml:space="preserve">لقد </w:t>
      </w:r>
      <w:r w:rsidR="00053863" w:rsidRPr="00142CBF">
        <w:rPr>
          <w:rFonts w:ascii="Simplified Arabic" w:hAnsi="Simplified Arabic" w:cs="Simplified Arabic"/>
          <w:sz w:val="32"/>
          <w:szCs w:val="32"/>
          <w:highlight w:val="yellow"/>
          <w:rtl/>
          <w:lang w:bidi="ar-IQ"/>
        </w:rPr>
        <w:t>عرفه(</w:t>
      </w:r>
      <w:r w:rsidR="00053863" w:rsidRPr="00142CBF">
        <w:rPr>
          <w:rFonts w:ascii="Simplified Arabic" w:hAnsi="Simplified Arabic" w:cs="Simplified Arabic"/>
          <w:sz w:val="32"/>
          <w:szCs w:val="32"/>
          <w:highlight w:val="yellow"/>
          <w:lang w:bidi="ar-IQ"/>
        </w:rPr>
        <w:t>Drowatzky</w:t>
      </w:r>
      <w:r w:rsidR="00053863" w:rsidRPr="00142CBF">
        <w:rPr>
          <w:rFonts w:ascii="Simplified Arabic" w:hAnsi="Simplified Arabic" w:cs="Simplified Arabic"/>
          <w:sz w:val="32"/>
          <w:szCs w:val="32"/>
          <w:highlight w:val="yellow"/>
          <w:rtl/>
          <w:lang w:bidi="ar-IQ"/>
        </w:rPr>
        <w:t>) بانه "العملية التي يستخدم فيها المرء المتعلم قدراته التي اكتسبها في احدى الحالات وتطبيقه على حالات جديدة او مختلفة ".</w:t>
      </w:r>
      <w:r w:rsidR="00053863" w:rsidRPr="00355346">
        <w:rPr>
          <w:rFonts w:ascii="Simplified Arabic" w:hAnsi="Simplified Arabic" w:cs="Simplified Arabic"/>
          <w:sz w:val="32"/>
          <w:szCs w:val="32"/>
          <w:rtl/>
          <w:lang w:bidi="ar-IQ"/>
        </w:rPr>
        <w:t xml:space="preserve"> </w:t>
      </w:r>
    </w:p>
    <w:p w:rsidR="00355346" w:rsidRPr="00355346" w:rsidRDefault="00142CBF" w:rsidP="0035534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355346" w:rsidRPr="00142CBF">
        <w:rPr>
          <w:rFonts w:ascii="Simplified Arabic" w:hAnsi="Simplified Arabic" w:cs="Simplified Arabic"/>
          <w:sz w:val="32"/>
          <w:szCs w:val="32"/>
          <w:highlight w:val="yellow"/>
          <w:rtl/>
          <w:lang w:bidi="ar-IQ"/>
        </w:rPr>
        <w:t>وقد عرفه يعرب خيون (بأنه استثمار تعلم سابق لمهارة معينة في تعلم مهارة جديدة تكون مشابهة للمهارة السابقة)</w:t>
      </w:r>
    </w:p>
    <w:p w:rsidR="00E712D8" w:rsidRPr="006B527C" w:rsidRDefault="00E712D8" w:rsidP="00355346">
      <w:pPr>
        <w:jc w:val="both"/>
        <w:rPr>
          <w:rFonts w:ascii="Simplified Arabic" w:hAnsi="Simplified Arabic" w:cs="Simplified Arabic"/>
          <w:bCs/>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527C">
        <w:rPr>
          <w:rFonts w:ascii="Simplified Arabic" w:hAnsi="Simplified Arabic" w:cs="Simplified Arabic"/>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أنواع انتقال أثر التعلم  </w:t>
      </w:r>
      <w:r w:rsidRPr="006B527C">
        <w:rPr>
          <w:rStyle w:val="a5"/>
          <w:rFonts w:ascii="Simplified Arabic" w:hAnsi="Simplified Arabic" w:cs="Simplified Arabic"/>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2"/>
      </w:r>
    </w:p>
    <w:p w:rsidR="00E712D8" w:rsidRPr="006B527C" w:rsidRDefault="00E712D8" w:rsidP="00355346">
      <w:pPr>
        <w:jc w:val="both"/>
        <w:rPr>
          <w:rFonts w:ascii="Simplified Arabic" w:hAnsi="Simplified Arabic" w:cs="Simplified Arabic"/>
          <w:b/>
          <w:bCs/>
          <w:sz w:val="32"/>
          <w:szCs w:val="32"/>
          <w:u w:val="single"/>
          <w:rtl/>
          <w:lang w:bidi="ar-IQ"/>
        </w:rPr>
      </w:pPr>
      <w:r w:rsidRPr="006B527C">
        <w:rPr>
          <w:rFonts w:ascii="Simplified Arabic" w:hAnsi="Simplified Arabic" w:cs="Simplified Arabic"/>
          <w:b/>
          <w:bCs/>
          <w:sz w:val="32"/>
          <w:szCs w:val="32"/>
          <w:highlight w:val="lightGray"/>
          <w:u w:val="single"/>
          <w:rtl/>
          <w:lang w:bidi="ar-IQ"/>
        </w:rPr>
        <w:t>أولا : الانتقال الايجابي:</w:t>
      </w:r>
    </w:p>
    <w:p w:rsidR="003F29C0" w:rsidRPr="00355346" w:rsidRDefault="006B527C" w:rsidP="0035534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E712D8" w:rsidRPr="00355346">
        <w:rPr>
          <w:rFonts w:ascii="Simplified Arabic" w:hAnsi="Simplified Arabic" w:cs="Simplified Arabic"/>
          <w:sz w:val="32"/>
          <w:szCs w:val="32"/>
          <w:rtl/>
          <w:lang w:bidi="ar-IQ"/>
        </w:rPr>
        <w:t>وهو ما يحدث حين يؤدي التدريب او التعلم على عمل معين الى تسهيل اداء عمل لاحق، فمثلا ان تعلم التنس يساعد او يعيق في تعلم الريشة او كرة الطاولة.</w:t>
      </w:r>
      <w:r w:rsidR="00A0684F" w:rsidRPr="00355346">
        <w:rPr>
          <w:rFonts w:ascii="Simplified Arabic" w:hAnsi="Simplified Arabic" w:cs="Simplified Arabic"/>
          <w:sz w:val="32"/>
          <w:szCs w:val="32"/>
          <w:rtl/>
          <w:lang w:bidi="ar-IQ"/>
        </w:rPr>
        <w:t xml:space="preserve"> وتوجد عدة عوامل تساعد في تسهيل انتقال اثر التعلم والارتقاء به ويكون ايجابياً ومنها </w:t>
      </w:r>
    </w:p>
    <w:p w:rsidR="005C4551" w:rsidRPr="006B527C" w:rsidRDefault="005C4551" w:rsidP="006B527C">
      <w:pPr>
        <w:spacing w:after="0"/>
        <w:ind w:firstLine="142"/>
        <w:rPr>
          <w:rFonts w:ascii="Simplified Arabic" w:hAnsi="Simplified Arabic" w:cs="Simplified Arabic"/>
          <w:b/>
          <w:bCs/>
          <w:sz w:val="32"/>
          <w:szCs w:val="32"/>
          <w:highlight w:val="lightGray"/>
          <w:rtl/>
          <w:lang w:bidi="ar-IQ"/>
        </w:rPr>
      </w:pPr>
      <w:r w:rsidRPr="006B527C">
        <w:rPr>
          <w:rFonts w:ascii="Simplified Arabic" w:hAnsi="Simplified Arabic" w:cs="Simplified Arabic"/>
          <w:b/>
          <w:bCs/>
          <w:sz w:val="32"/>
          <w:szCs w:val="32"/>
          <w:highlight w:val="lightGray"/>
          <w:rtl/>
          <w:lang w:bidi="ar-IQ"/>
        </w:rPr>
        <w:t>1-</w:t>
      </w:r>
      <w:r w:rsidRPr="006B527C">
        <w:rPr>
          <w:rFonts w:ascii="Simplified Arabic" w:hAnsi="Simplified Arabic" w:cs="Simplified Arabic"/>
          <w:b/>
          <w:bCs/>
          <w:sz w:val="32"/>
          <w:szCs w:val="32"/>
          <w:highlight w:val="lightGray"/>
          <w:rtl/>
          <w:lang w:bidi="ar-IQ"/>
        </w:rPr>
        <w:tab/>
        <w:t>تشابه محتوى المادة أو المهارة المتعلمة مع محتوى المهمة الثانية</w:t>
      </w:r>
      <w:r w:rsidR="006B527C" w:rsidRPr="006B527C">
        <w:rPr>
          <w:rFonts w:ascii="Simplified Arabic" w:hAnsi="Simplified Arabic" w:cs="Simplified Arabic" w:hint="cs"/>
          <w:b/>
          <w:bCs/>
          <w:sz w:val="32"/>
          <w:szCs w:val="32"/>
          <w:highlight w:val="lightGray"/>
          <w:rtl/>
          <w:lang w:bidi="ar-IQ"/>
        </w:rPr>
        <w:t>.</w:t>
      </w:r>
    </w:p>
    <w:p w:rsidR="005C4551" w:rsidRPr="006B527C" w:rsidRDefault="005C4551" w:rsidP="006B527C">
      <w:pPr>
        <w:spacing w:after="0"/>
        <w:ind w:firstLine="142"/>
        <w:rPr>
          <w:rFonts w:ascii="Simplified Arabic" w:hAnsi="Simplified Arabic" w:cs="Simplified Arabic"/>
          <w:b/>
          <w:bCs/>
          <w:sz w:val="32"/>
          <w:szCs w:val="32"/>
          <w:highlight w:val="lightGray"/>
          <w:rtl/>
          <w:lang w:bidi="ar-IQ"/>
        </w:rPr>
      </w:pPr>
      <w:r w:rsidRPr="006B527C">
        <w:rPr>
          <w:rFonts w:ascii="Simplified Arabic" w:hAnsi="Simplified Arabic" w:cs="Simplified Arabic"/>
          <w:b/>
          <w:bCs/>
          <w:sz w:val="32"/>
          <w:szCs w:val="32"/>
          <w:highlight w:val="lightGray"/>
          <w:rtl/>
          <w:lang w:bidi="ar-IQ"/>
        </w:rPr>
        <w:t>2-</w:t>
      </w:r>
      <w:r w:rsidRPr="006B527C">
        <w:rPr>
          <w:rFonts w:ascii="Simplified Arabic" w:hAnsi="Simplified Arabic" w:cs="Simplified Arabic"/>
          <w:b/>
          <w:bCs/>
          <w:sz w:val="32"/>
          <w:szCs w:val="32"/>
          <w:highlight w:val="lightGray"/>
          <w:rtl/>
          <w:lang w:bidi="ar-IQ"/>
        </w:rPr>
        <w:tab/>
        <w:t xml:space="preserve">تشابه </w:t>
      </w:r>
      <w:r w:rsidR="006B527C" w:rsidRPr="006B527C">
        <w:rPr>
          <w:rFonts w:ascii="Simplified Arabic" w:hAnsi="Simplified Arabic" w:cs="Simplified Arabic"/>
          <w:b/>
          <w:bCs/>
          <w:sz w:val="32"/>
          <w:szCs w:val="32"/>
          <w:highlight w:val="lightGray"/>
          <w:rtl/>
          <w:lang w:bidi="ar-IQ"/>
        </w:rPr>
        <w:t>طرق التعلم والتحصيل في الحالتين</w:t>
      </w:r>
      <w:r w:rsidR="006B527C" w:rsidRPr="006B527C">
        <w:rPr>
          <w:rFonts w:ascii="Simplified Arabic" w:hAnsi="Simplified Arabic" w:cs="Simplified Arabic" w:hint="cs"/>
          <w:b/>
          <w:bCs/>
          <w:sz w:val="32"/>
          <w:szCs w:val="32"/>
          <w:highlight w:val="lightGray"/>
          <w:rtl/>
          <w:lang w:bidi="ar-IQ"/>
        </w:rPr>
        <w:t>.</w:t>
      </w:r>
    </w:p>
    <w:p w:rsidR="005C4551" w:rsidRPr="006B527C" w:rsidRDefault="005C4551" w:rsidP="006B527C">
      <w:pPr>
        <w:spacing w:after="0"/>
        <w:ind w:firstLine="142"/>
        <w:rPr>
          <w:rFonts w:ascii="Simplified Arabic" w:hAnsi="Simplified Arabic" w:cs="Simplified Arabic"/>
          <w:b/>
          <w:bCs/>
          <w:sz w:val="32"/>
          <w:szCs w:val="32"/>
          <w:highlight w:val="lightGray"/>
          <w:rtl/>
          <w:lang w:bidi="ar-IQ"/>
        </w:rPr>
      </w:pPr>
      <w:r w:rsidRPr="006B527C">
        <w:rPr>
          <w:rFonts w:ascii="Simplified Arabic" w:hAnsi="Simplified Arabic" w:cs="Simplified Arabic"/>
          <w:b/>
          <w:bCs/>
          <w:sz w:val="32"/>
          <w:szCs w:val="32"/>
          <w:highlight w:val="lightGray"/>
          <w:rtl/>
          <w:lang w:bidi="ar-IQ"/>
        </w:rPr>
        <w:t>3-</w:t>
      </w:r>
      <w:r w:rsidRPr="006B527C">
        <w:rPr>
          <w:rFonts w:ascii="Simplified Arabic" w:hAnsi="Simplified Arabic" w:cs="Simplified Arabic"/>
          <w:b/>
          <w:bCs/>
          <w:sz w:val="32"/>
          <w:szCs w:val="32"/>
          <w:highlight w:val="lightGray"/>
          <w:rtl/>
          <w:lang w:bidi="ar-IQ"/>
        </w:rPr>
        <w:tab/>
        <w:t>التش</w:t>
      </w:r>
      <w:r w:rsidR="006B527C" w:rsidRPr="006B527C">
        <w:rPr>
          <w:rFonts w:ascii="Simplified Arabic" w:hAnsi="Simplified Arabic" w:cs="Simplified Arabic"/>
          <w:b/>
          <w:bCs/>
          <w:sz w:val="32"/>
          <w:szCs w:val="32"/>
          <w:highlight w:val="lightGray"/>
          <w:rtl/>
          <w:lang w:bidi="ar-IQ"/>
        </w:rPr>
        <w:t>ابه في مبادئ التعلم في الحالتين</w:t>
      </w:r>
      <w:r w:rsidR="006B527C" w:rsidRPr="006B527C">
        <w:rPr>
          <w:rFonts w:ascii="Simplified Arabic" w:hAnsi="Simplified Arabic" w:cs="Simplified Arabic" w:hint="cs"/>
          <w:b/>
          <w:bCs/>
          <w:sz w:val="32"/>
          <w:szCs w:val="32"/>
          <w:highlight w:val="lightGray"/>
          <w:rtl/>
          <w:lang w:bidi="ar-IQ"/>
        </w:rPr>
        <w:t>.</w:t>
      </w:r>
    </w:p>
    <w:p w:rsidR="005C4551" w:rsidRPr="006B527C" w:rsidRDefault="005C4551" w:rsidP="006B527C">
      <w:pPr>
        <w:spacing w:after="0"/>
        <w:ind w:firstLine="142"/>
        <w:rPr>
          <w:rFonts w:ascii="Simplified Arabic" w:hAnsi="Simplified Arabic" w:cs="Simplified Arabic"/>
          <w:b/>
          <w:bCs/>
          <w:sz w:val="32"/>
          <w:szCs w:val="32"/>
          <w:highlight w:val="lightGray"/>
          <w:rtl/>
          <w:lang w:bidi="ar-IQ"/>
        </w:rPr>
      </w:pPr>
      <w:r w:rsidRPr="006B527C">
        <w:rPr>
          <w:rFonts w:ascii="Simplified Arabic" w:hAnsi="Simplified Arabic" w:cs="Simplified Arabic"/>
          <w:b/>
          <w:bCs/>
          <w:sz w:val="32"/>
          <w:szCs w:val="32"/>
          <w:highlight w:val="lightGray"/>
          <w:rtl/>
          <w:lang w:bidi="ar-IQ"/>
        </w:rPr>
        <w:t>4-</w:t>
      </w:r>
      <w:r w:rsidRPr="006B527C">
        <w:rPr>
          <w:rFonts w:ascii="Simplified Arabic" w:hAnsi="Simplified Arabic" w:cs="Simplified Arabic"/>
          <w:b/>
          <w:bCs/>
          <w:sz w:val="32"/>
          <w:szCs w:val="32"/>
          <w:highlight w:val="lightGray"/>
          <w:rtl/>
          <w:lang w:bidi="ar-IQ"/>
        </w:rPr>
        <w:tab/>
        <w:t xml:space="preserve">مستوى الذكاء والقدرات </w:t>
      </w:r>
      <w:r w:rsidR="006B527C" w:rsidRPr="006B527C">
        <w:rPr>
          <w:rFonts w:ascii="Simplified Arabic" w:hAnsi="Simplified Arabic" w:cs="Simplified Arabic" w:hint="cs"/>
          <w:b/>
          <w:bCs/>
          <w:sz w:val="32"/>
          <w:szCs w:val="32"/>
          <w:highlight w:val="lightGray"/>
          <w:rtl/>
          <w:lang w:bidi="ar-IQ"/>
        </w:rPr>
        <w:t>الأخرى.</w:t>
      </w:r>
    </w:p>
    <w:p w:rsidR="005C4551" w:rsidRPr="006B527C" w:rsidRDefault="005C4551" w:rsidP="006B527C">
      <w:pPr>
        <w:spacing w:after="0"/>
        <w:ind w:firstLine="142"/>
        <w:rPr>
          <w:rFonts w:ascii="Simplified Arabic" w:hAnsi="Simplified Arabic" w:cs="Simplified Arabic"/>
          <w:b/>
          <w:bCs/>
          <w:sz w:val="32"/>
          <w:szCs w:val="32"/>
          <w:highlight w:val="lightGray"/>
          <w:rtl/>
          <w:lang w:bidi="ar-IQ"/>
        </w:rPr>
      </w:pPr>
      <w:r w:rsidRPr="006B527C">
        <w:rPr>
          <w:rFonts w:ascii="Simplified Arabic" w:hAnsi="Simplified Arabic" w:cs="Simplified Arabic"/>
          <w:b/>
          <w:bCs/>
          <w:sz w:val="32"/>
          <w:szCs w:val="32"/>
          <w:highlight w:val="lightGray"/>
          <w:rtl/>
          <w:lang w:bidi="ar-IQ"/>
        </w:rPr>
        <w:t>5-</w:t>
      </w:r>
      <w:r w:rsidRPr="006B527C">
        <w:rPr>
          <w:rFonts w:ascii="Simplified Arabic" w:hAnsi="Simplified Arabic" w:cs="Simplified Arabic"/>
          <w:b/>
          <w:bCs/>
          <w:sz w:val="32"/>
          <w:szCs w:val="32"/>
          <w:highlight w:val="lightGray"/>
          <w:rtl/>
          <w:lang w:bidi="ar-IQ"/>
        </w:rPr>
        <w:tab/>
        <w:t>الاقتناع بأهمية الشيء المتعلم والمعرفة الصريحة بإمك</w:t>
      </w:r>
      <w:r w:rsidR="006B527C" w:rsidRPr="006B527C">
        <w:rPr>
          <w:rFonts w:ascii="Simplified Arabic" w:hAnsi="Simplified Arabic" w:cs="Simplified Arabic"/>
          <w:b/>
          <w:bCs/>
          <w:sz w:val="32"/>
          <w:szCs w:val="32"/>
          <w:highlight w:val="lightGray"/>
          <w:rtl/>
          <w:lang w:bidi="ar-IQ"/>
        </w:rPr>
        <w:t>ان انتقاله ومجالات هذا الانتقال</w:t>
      </w:r>
      <w:r w:rsidR="006B527C" w:rsidRPr="006B527C">
        <w:rPr>
          <w:rFonts w:ascii="Simplified Arabic" w:hAnsi="Simplified Arabic" w:cs="Simplified Arabic" w:hint="cs"/>
          <w:b/>
          <w:bCs/>
          <w:sz w:val="32"/>
          <w:szCs w:val="32"/>
          <w:highlight w:val="lightGray"/>
          <w:rtl/>
          <w:lang w:bidi="ar-IQ"/>
        </w:rPr>
        <w:t>.</w:t>
      </w:r>
    </w:p>
    <w:p w:rsidR="005C4551" w:rsidRDefault="006B527C" w:rsidP="006B527C">
      <w:pPr>
        <w:spacing w:after="0"/>
        <w:ind w:firstLine="142"/>
        <w:jc w:val="both"/>
        <w:rPr>
          <w:rFonts w:ascii="Simplified Arabic" w:hAnsi="Simplified Arabic" w:cs="Simplified Arabic"/>
          <w:b/>
          <w:bCs/>
          <w:sz w:val="32"/>
          <w:szCs w:val="32"/>
          <w:rtl/>
          <w:lang w:bidi="ar-IQ"/>
        </w:rPr>
      </w:pPr>
      <w:r>
        <w:rPr>
          <w:rFonts w:ascii="Simplified Arabic" w:hAnsi="Simplified Arabic" w:cs="Simplified Arabic"/>
          <w:b/>
          <w:bCs/>
          <w:sz w:val="32"/>
          <w:szCs w:val="32"/>
          <w:highlight w:val="lightGray"/>
          <w:rtl/>
          <w:lang w:bidi="ar-IQ"/>
        </w:rPr>
        <w:t>6-</w:t>
      </w:r>
      <w:r>
        <w:rPr>
          <w:rFonts w:ascii="Simplified Arabic" w:hAnsi="Simplified Arabic" w:cs="Simplified Arabic"/>
          <w:b/>
          <w:bCs/>
          <w:sz w:val="32"/>
          <w:szCs w:val="32"/>
          <w:highlight w:val="lightGray"/>
          <w:rtl/>
          <w:lang w:bidi="ar-IQ"/>
        </w:rPr>
        <w:tab/>
        <w:t>الاتجاه النفسي الذ</w:t>
      </w:r>
      <w:r w:rsidR="005C4551" w:rsidRPr="006B527C">
        <w:rPr>
          <w:rFonts w:ascii="Simplified Arabic" w:hAnsi="Simplified Arabic" w:cs="Simplified Arabic"/>
          <w:b/>
          <w:bCs/>
          <w:sz w:val="32"/>
          <w:szCs w:val="32"/>
          <w:highlight w:val="lightGray"/>
          <w:rtl/>
          <w:lang w:bidi="ar-IQ"/>
        </w:rPr>
        <w:t>ي يحمله المتعلم نحو الموضوع المتعلم كالرغبة والميل</w:t>
      </w:r>
      <w:r>
        <w:rPr>
          <w:rFonts w:ascii="Simplified Arabic" w:hAnsi="Simplified Arabic" w:cs="Simplified Arabic" w:hint="cs"/>
          <w:b/>
          <w:bCs/>
          <w:sz w:val="32"/>
          <w:szCs w:val="32"/>
          <w:highlight w:val="lightGray"/>
          <w:rtl/>
          <w:lang w:bidi="ar-IQ"/>
        </w:rPr>
        <w:t xml:space="preserve"> وحب التعلم</w:t>
      </w:r>
      <w:r w:rsidRPr="006B527C">
        <w:rPr>
          <w:rFonts w:ascii="Simplified Arabic" w:hAnsi="Simplified Arabic" w:cs="Simplified Arabic" w:hint="cs"/>
          <w:b/>
          <w:bCs/>
          <w:sz w:val="32"/>
          <w:szCs w:val="32"/>
          <w:highlight w:val="lightGray"/>
          <w:rtl/>
          <w:lang w:bidi="ar-IQ"/>
        </w:rPr>
        <w:t>.</w:t>
      </w:r>
    </w:p>
    <w:p w:rsidR="006B527C" w:rsidRPr="006B527C" w:rsidRDefault="006B527C" w:rsidP="006B527C">
      <w:pPr>
        <w:spacing w:after="0"/>
        <w:ind w:firstLine="142"/>
        <w:jc w:val="both"/>
        <w:rPr>
          <w:rFonts w:ascii="Simplified Arabic" w:hAnsi="Simplified Arabic" w:cs="Simplified Arabic"/>
          <w:b/>
          <w:bCs/>
          <w:sz w:val="32"/>
          <w:szCs w:val="32"/>
          <w:lang w:bidi="ar-IQ"/>
        </w:rPr>
      </w:pPr>
    </w:p>
    <w:p w:rsidR="006B527C" w:rsidRPr="00CD4EEB" w:rsidRDefault="00E712D8" w:rsidP="00CD4EEB">
      <w:pPr>
        <w:pStyle w:val="a8"/>
        <w:ind w:left="142"/>
        <w:jc w:val="both"/>
        <w:rPr>
          <w:rFonts w:ascii="Simplified Arabic" w:hAnsi="Simplified Arabic" w:cs="Simplified Arabic"/>
          <w:b/>
          <w:bCs/>
          <w:sz w:val="32"/>
          <w:szCs w:val="32"/>
          <w:rtl/>
          <w:lang w:bidi="ar-IQ"/>
        </w:rPr>
      </w:pPr>
      <w:r w:rsidRPr="006B527C">
        <w:rPr>
          <w:rFonts w:ascii="Simplified Arabic" w:hAnsi="Simplified Arabic" w:cs="Simplified Arabic"/>
          <w:b/>
          <w:bCs/>
          <w:sz w:val="32"/>
          <w:szCs w:val="32"/>
          <w:highlight w:val="lightGray"/>
          <w:rtl/>
          <w:lang w:bidi="ar-IQ"/>
        </w:rPr>
        <w:t>ثانيا : الانتقال السلبي:</w:t>
      </w:r>
      <w:r w:rsidR="006B527C">
        <w:rPr>
          <w:rFonts w:ascii="Simplified Arabic" w:hAnsi="Simplified Arabic" w:cs="Simplified Arabic" w:hint="cs"/>
          <w:sz w:val="32"/>
          <w:szCs w:val="32"/>
          <w:rtl/>
          <w:lang w:bidi="ar-IQ"/>
        </w:rPr>
        <w:t xml:space="preserve"> </w:t>
      </w:r>
      <w:r w:rsidRPr="00355346">
        <w:rPr>
          <w:rFonts w:ascii="Simplified Arabic" w:hAnsi="Simplified Arabic" w:cs="Simplified Arabic"/>
          <w:sz w:val="32"/>
          <w:szCs w:val="32"/>
          <w:rtl/>
          <w:lang w:bidi="ar-IQ"/>
        </w:rPr>
        <w:t xml:space="preserve">وتحدث عندما تساهم معلومات الشخص المخزونة في اعاقة تعلم المهارات الجديدة، مثلا ان لاعب كرة اليد عندما يريد تعلم الطبطبة في كرة </w:t>
      </w:r>
      <w:r w:rsidR="0081260F" w:rsidRPr="00355346">
        <w:rPr>
          <w:rFonts w:ascii="Simplified Arabic" w:hAnsi="Simplified Arabic" w:cs="Simplified Arabic"/>
          <w:sz w:val="32"/>
          <w:szCs w:val="32"/>
          <w:rtl/>
          <w:lang w:bidi="ar-IQ"/>
        </w:rPr>
        <w:t>السلة</w:t>
      </w:r>
      <w:r w:rsidRPr="00355346">
        <w:rPr>
          <w:rFonts w:ascii="Simplified Arabic" w:hAnsi="Simplified Arabic" w:cs="Simplified Arabic"/>
          <w:sz w:val="32"/>
          <w:szCs w:val="32"/>
          <w:rtl/>
          <w:lang w:bidi="ar-IQ"/>
        </w:rPr>
        <w:t xml:space="preserve"> سوف يقوم بأخطاء متكررة بسبب اخذ أكثر من خطوة.</w:t>
      </w:r>
    </w:p>
    <w:p w:rsidR="00E712D8" w:rsidRPr="00355346" w:rsidRDefault="00E712D8" w:rsidP="00355346">
      <w:pPr>
        <w:jc w:val="both"/>
        <w:rPr>
          <w:rFonts w:ascii="Simplified Arabic" w:hAnsi="Simplified Arabic" w:cs="Simplified Arabic"/>
          <w:b/>
          <w:bCs/>
          <w:sz w:val="32"/>
          <w:szCs w:val="32"/>
          <w:rtl/>
          <w:lang w:bidi="ar-IQ"/>
        </w:rPr>
      </w:pPr>
      <w:r w:rsidRPr="006B527C">
        <w:rPr>
          <w:rFonts w:ascii="Simplified Arabic" w:hAnsi="Simplified Arabic" w:cs="Simplified Arabic"/>
          <w:b/>
          <w:bCs/>
          <w:sz w:val="32"/>
          <w:szCs w:val="32"/>
          <w:highlight w:val="lightGray"/>
          <w:rtl/>
          <w:lang w:bidi="ar-IQ"/>
        </w:rPr>
        <w:lastRenderedPageBreak/>
        <w:t>ثالثا: الانتقال الصفري:</w:t>
      </w:r>
      <w:r w:rsidRPr="00355346">
        <w:rPr>
          <w:rFonts w:ascii="Simplified Arabic" w:hAnsi="Simplified Arabic" w:cs="Simplified Arabic"/>
          <w:b/>
          <w:bCs/>
          <w:sz w:val="32"/>
          <w:szCs w:val="32"/>
          <w:rtl/>
          <w:lang w:bidi="ar-IQ"/>
        </w:rPr>
        <w:t xml:space="preserve"> </w:t>
      </w:r>
    </w:p>
    <w:p w:rsidR="00D712F6" w:rsidRDefault="00E712D8" w:rsidP="00355346">
      <w:pPr>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ويحدث عندما لا تساعد ولا تعيق المهمة الأولى تعلم مهمة ثانية ومثال ذلك مهارات الجمناستك وكرة القدم</w:t>
      </w:r>
      <w:r w:rsidR="00D712F6">
        <w:rPr>
          <w:rFonts w:ascii="Simplified Arabic" w:hAnsi="Simplified Arabic" w:cs="Simplified Arabic" w:hint="cs"/>
          <w:sz w:val="32"/>
          <w:szCs w:val="32"/>
          <w:rtl/>
          <w:lang w:bidi="ar-IQ"/>
        </w:rPr>
        <w:t>.</w:t>
      </w:r>
    </w:p>
    <w:p w:rsidR="00D712F6" w:rsidRPr="006B527C" w:rsidRDefault="00967821" w:rsidP="00D712F6">
      <w:pPr>
        <w:jc w:val="both"/>
        <w:rPr>
          <w:rFonts w:ascii="Simplified Arabic" w:hAnsi="Simplified Arabic" w:cs="PT Simple Bold Ruled"/>
          <w:b/>
          <w:bCs/>
          <w:sz w:val="32"/>
          <w:szCs w:val="32"/>
          <w:rtl/>
          <w:lang w:bidi="ar-IQ"/>
        </w:rPr>
      </w:pPr>
      <w:r w:rsidRPr="006B527C">
        <w:rPr>
          <w:rFonts w:ascii="Simplified Arabic" w:hAnsi="Simplified Arabic" w:cs="PT Simple Bold Ruled"/>
          <w:sz w:val="32"/>
          <w:szCs w:val="32"/>
          <w:rtl/>
          <w:lang w:bidi="ar-IQ"/>
        </w:rPr>
        <w:t xml:space="preserve"> </w:t>
      </w:r>
      <w:r w:rsidR="00D712F6" w:rsidRPr="006B527C">
        <w:rPr>
          <w:rFonts w:ascii="Simplified Arabic" w:hAnsi="Simplified Arabic" w:cs="PT Simple Bold Ruled" w:hint="cs"/>
          <w:b/>
          <w:bCs/>
          <w:sz w:val="40"/>
          <w:szCs w:val="40"/>
          <w:highlight w:val="green"/>
          <w:rtl/>
          <w:lang w:bidi="ar-IQ"/>
        </w:rPr>
        <w:t>أشكال</w:t>
      </w:r>
      <w:r w:rsidR="00D712F6" w:rsidRPr="006B527C">
        <w:rPr>
          <w:rFonts w:ascii="Simplified Arabic" w:hAnsi="Simplified Arabic" w:cs="PT Simple Bold Ruled"/>
          <w:b/>
          <w:bCs/>
          <w:sz w:val="40"/>
          <w:szCs w:val="40"/>
          <w:highlight w:val="green"/>
          <w:rtl/>
          <w:lang w:bidi="ar-IQ"/>
        </w:rPr>
        <w:t xml:space="preserve"> </w:t>
      </w:r>
      <w:r w:rsidR="00D712F6" w:rsidRPr="006B527C">
        <w:rPr>
          <w:rFonts w:ascii="Simplified Arabic" w:hAnsi="Simplified Arabic" w:cs="PT Simple Bold Ruled" w:hint="cs"/>
          <w:b/>
          <w:bCs/>
          <w:sz w:val="40"/>
          <w:szCs w:val="40"/>
          <w:highlight w:val="green"/>
          <w:rtl/>
          <w:lang w:bidi="ar-IQ"/>
        </w:rPr>
        <w:t>انتقال</w:t>
      </w:r>
      <w:r w:rsidR="00D712F6" w:rsidRPr="006B527C">
        <w:rPr>
          <w:rFonts w:ascii="Simplified Arabic" w:hAnsi="Simplified Arabic" w:cs="PT Simple Bold Ruled"/>
          <w:b/>
          <w:bCs/>
          <w:sz w:val="40"/>
          <w:szCs w:val="40"/>
          <w:highlight w:val="green"/>
          <w:rtl/>
          <w:lang w:bidi="ar-IQ"/>
        </w:rPr>
        <w:t xml:space="preserve"> </w:t>
      </w:r>
      <w:r w:rsidR="00D712F6" w:rsidRPr="006B527C">
        <w:rPr>
          <w:rFonts w:ascii="Simplified Arabic" w:hAnsi="Simplified Arabic" w:cs="PT Simple Bold Ruled" w:hint="cs"/>
          <w:b/>
          <w:bCs/>
          <w:sz w:val="40"/>
          <w:szCs w:val="40"/>
          <w:highlight w:val="green"/>
          <w:rtl/>
          <w:lang w:bidi="ar-IQ"/>
        </w:rPr>
        <w:t>أثر</w:t>
      </w:r>
      <w:r w:rsidR="00D712F6" w:rsidRPr="006B527C">
        <w:rPr>
          <w:rFonts w:ascii="Simplified Arabic" w:hAnsi="Simplified Arabic" w:cs="PT Simple Bold Ruled"/>
          <w:b/>
          <w:bCs/>
          <w:sz w:val="40"/>
          <w:szCs w:val="40"/>
          <w:highlight w:val="green"/>
          <w:rtl/>
          <w:lang w:bidi="ar-IQ"/>
        </w:rPr>
        <w:t xml:space="preserve"> </w:t>
      </w:r>
      <w:r w:rsidR="00D712F6" w:rsidRPr="006B527C">
        <w:rPr>
          <w:rFonts w:ascii="Simplified Arabic" w:hAnsi="Simplified Arabic" w:cs="PT Simple Bold Ruled" w:hint="cs"/>
          <w:b/>
          <w:bCs/>
          <w:sz w:val="40"/>
          <w:szCs w:val="40"/>
          <w:highlight w:val="green"/>
          <w:rtl/>
          <w:lang w:bidi="ar-IQ"/>
        </w:rPr>
        <w:t>التعلم</w:t>
      </w:r>
      <w:r w:rsidR="00D712F6" w:rsidRPr="006B527C">
        <w:rPr>
          <w:rFonts w:ascii="Simplified Arabic" w:hAnsi="Simplified Arabic" w:cs="PT Simple Bold Ruled"/>
          <w:b/>
          <w:bCs/>
          <w:sz w:val="40"/>
          <w:szCs w:val="40"/>
          <w:highlight w:val="green"/>
          <w:rtl/>
          <w:lang w:bidi="ar-IQ"/>
        </w:rPr>
        <w:t>:</w:t>
      </w:r>
    </w:p>
    <w:p w:rsidR="00D712F6" w:rsidRPr="006B527C" w:rsidRDefault="00D712F6" w:rsidP="006B527C">
      <w:pPr>
        <w:jc w:val="both"/>
        <w:rPr>
          <w:rFonts w:ascii="Simplified Arabic" w:hAnsi="Simplified Arabic" w:cs="Simplified Arabic"/>
          <w:b/>
          <w:bCs/>
          <w:sz w:val="32"/>
          <w:szCs w:val="32"/>
          <w:rtl/>
          <w:lang w:bidi="ar-IQ"/>
        </w:rPr>
      </w:pPr>
      <w:r w:rsidRPr="006B527C">
        <w:rPr>
          <w:rFonts w:ascii="Simplified Arabic" w:hAnsi="Simplified Arabic" w:cs="Simplified Arabic" w:hint="cs"/>
          <w:b/>
          <w:bCs/>
          <w:sz w:val="32"/>
          <w:szCs w:val="32"/>
          <w:rtl/>
          <w:lang w:bidi="ar-IQ"/>
        </w:rPr>
        <w:t>توجد</w:t>
      </w:r>
      <w:r w:rsidRPr="006B527C">
        <w:rPr>
          <w:rFonts w:ascii="Simplified Arabic" w:hAnsi="Simplified Arabic" w:cs="Simplified Arabic"/>
          <w:b/>
          <w:bCs/>
          <w:sz w:val="32"/>
          <w:szCs w:val="32"/>
          <w:rtl/>
          <w:lang w:bidi="ar-IQ"/>
        </w:rPr>
        <w:t xml:space="preserve"> </w:t>
      </w:r>
      <w:r w:rsidRPr="006B527C">
        <w:rPr>
          <w:rFonts w:ascii="Simplified Arabic" w:hAnsi="Simplified Arabic" w:cs="Simplified Arabic" w:hint="cs"/>
          <w:b/>
          <w:bCs/>
          <w:sz w:val="32"/>
          <w:szCs w:val="32"/>
          <w:rtl/>
          <w:lang w:bidi="ar-IQ"/>
        </w:rPr>
        <w:t>أشكال</w:t>
      </w:r>
      <w:r w:rsidRPr="006B527C">
        <w:rPr>
          <w:rFonts w:ascii="Simplified Arabic" w:hAnsi="Simplified Arabic" w:cs="Simplified Arabic"/>
          <w:b/>
          <w:bCs/>
          <w:sz w:val="32"/>
          <w:szCs w:val="32"/>
          <w:rtl/>
          <w:lang w:bidi="ar-IQ"/>
        </w:rPr>
        <w:t xml:space="preserve"> </w:t>
      </w:r>
      <w:r w:rsidRPr="006B527C">
        <w:rPr>
          <w:rFonts w:ascii="Simplified Arabic" w:hAnsi="Simplified Arabic" w:cs="Simplified Arabic" w:hint="cs"/>
          <w:b/>
          <w:bCs/>
          <w:sz w:val="32"/>
          <w:szCs w:val="32"/>
          <w:rtl/>
          <w:lang w:bidi="ar-IQ"/>
        </w:rPr>
        <w:t>عدة</w:t>
      </w:r>
      <w:r w:rsidRPr="006B527C">
        <w:rPr>
          <w:rFonts w:ascii="Simplified Arabic" w:hAnsi="Simplified Arabic" w:cs="Simplified Arabic"/>
          <w:b/>
          <w:bCs/>
          <w:sz w:val="32"/>
          <w:szCs w:val="32"/>
          <w:rtl/>
          <w:lang w:bidi="ar-IQ"/>
        </w:rPr>
        <w:t xml:space="preserve"> </w:t>
      </w:r>
      <w:r w:rsidRPr="006B527C">
        <w:rPr>
          <w:rFonts w:ascii="Simplified Arabic" w:hAnsi="Simplified Arabic" w:cs="Simplified Arabic" w:hint="cs"/>
          <w:b/>
          <w:bCs/>
          <w:sz w:val="32"/>
          <w:szCs w:val="32"/>
          <w:rtl/>
          <w:lang w:bidi="ar-IQ"/>
        </w:rPr>
        <w:t>لانتقال</w:t>
      </w:r>
      <w:r w:rsidRPr="006B527C">
        <w:rPr>
          <w:rFonts w:ascii="Simplified Arabic" w:hAnsi="Simplified Arabic" w:cs="Simplified Arabic"/>
          <w:b/>
          <w:bCs/>
          <w:sz w:val="32"/>
          <w:szCs w:val="32"/>
          <w:rtl/>
          <w:lang w:bidi="ar-IQ"/>
        </w:rPr>
        <w:t xml:space="preserve"> </w:t>
      </w:r>
      <w:r w:rsidRPr="006B527C">
        <w:rPr>
          <w:rFonts w:ascii="Simplified Arabic" w:hAnsi="Simplified Arabic" w:cs="Simplified Arabic" w:hint="cs"/>
          <w:b/>
          <w:bCs/>
          <w:sz w:val="32"/>
          <w:szCs w:val="32"/>
          <w:rtl/>
          <w:lang w:bidi="ar-IQ"/>
        </w:rPr>
        <w:t>أثر</w:t>
      </w:r>
      <w:r w:rsidRPr="006B527C">
        <w:rPr>
          <w:rFonts w:ascii="Simplified Arabic" w:hAnsi="Simplified Arabic" w:cs="Simplified Arabic"/>
          <w:b/>
          <w:bCs/>
          <w:sz w:val="32"/>
          <w:szCs w:val="32"/>
          <w:rtl/>
          <w:lang w:bidi="ar-IQ"/>
        </w:rPr>
        <w:t xml:space="preserve"> </w:t>
      </w:r>
      <w:r w:rsidRPr="006B527C">
        <w:rPr>
          <w:rFonts w:ascii="Simplified Arabic" w:hAnsi="Simplified Arabic" w:cs="Simplified Arabic" w:hint="cs"/>
          <w:b/>
          <w:bCs/>
          <w:sz w:val="32"/>
          <w:szCs w:val="32"/>
          <w:rtl/>
          <w:lang w:bidi="ar-IQ"/>
        </w:rPr>
        <w:t>التعلم</w:t>
      </w:r>
      <w:r w:rsidRPr="006B527C">
        <w:rPr>
          <w:rFonts w:ascii="Simplified Arabic" w:hAnsi="Simplified Arabic" w:cs="Simplified Arabic"/>
          <w:b/>
          <w:bCs/>
          <w:sz w:val="32"/>
          <w:szCs w:val="32"/>
          <w:rtl/>
          <w:lang w:bidi="ar-IQ"/>
        </w:rPr>
        <w:t xml:space="preserve"> </w:t>
      </w:r>
      <w:r w:rsidRPr="006B527C">
        <w:rPr>
          <w:rFonts w:ascii="Simplified Arabic" w:hAnsi="Simplified Arabic" w:cs="Simplified Arabic" w:hint="cs"/>
          <w:b/>
          <w:bCs/>
          <w:sz w:val="32"/>
          <w:szCs w:val="32"/>
          <w:rtl/>
          <w:lang w:bidi="ar-IQ"/>
        </w:rPr>
        <w:t>كما</w:t>
      </w:r>
      <w:r w:rsidRPr="006B527C">
        <w:rPr>
          <w:rFonts w:ascii="Simplified Arabic" w:hAnsi="Simplified Arabic" w:cs="Simplified Arabic"/>
          <w:b/>
          <w:bCs/>
          <w:sz w:val="32"/>
          <w:szCs w:val="32"/>
          <w:rtl/>
          <w:lang w:bidi="ar-IQ"/>
        </w:rPr>
        <w:t xml:space="preserve"> </w:t>
      </w:r>
      <w:r w:rsidRPr="006B527C">
        <w:rPr>
          <w:rFonts w:ascii="Simplified Arabic" w:hAnsi="Simplified Arabic" w:cs="Simplified Arabic" w:hint="cs"/>
          <w:b/>
          <w:bCs/>
          <w:sz w:val="32"/>
          <w:szCs w:val="32"/>
          <w:rtl/>
          <w:lang w:bidi="ar-IQ"/>
        </w:rPr>
        <w:t>ذكرها</w:t>
      </w:r>
      <w:r w:rsidRPr="006B527C">
        <w:rPr>
          <w:rFonts w:ascii="Simplified Arabic" w:hAnsi="Simplified Arabic" w:cs="Simplified Arabic"/>
          <w:b/>
          <w:bCs/>
          <w:sz w:val="32"/>
          <w:szCs w:val="32"/>
          <w:rtl/>
          <w:lang w:bidi="ar-IQ"/>
        </w:rPr>
        <w:t xml:space="preserve"> </w:t>
      </w:r>
      <w:r w:rsidRPr="006B527C">
        <w:rPr>
          <w:rFonts w:ascii="Simplified Arabic" w:hAnsi="Simplified Arabic" w:cs="Simplified Arabic"/>
          <w:b/>
          <w:bCs/>
          <w:sz w:val="32"/>
          <w:szCs w:val="32"/>
          <w:lang w:bidi="ar-IQ"/>
        </w:rPr>
        <w:t xml:space="preserve">Rink 2006) </w:t>
      </w:r>
      <w:r w:rsidR="006B527C" w:rsidRPr="006B527C">
        <w:rPr>
          <w:rFonts w:ascii="Simplified Arabic" w:hAnsi="Simplified Arabic" w:cs="Simplified Arabic" w:hint="cs"/>
          <w:b/>
          <w:bCs/>
          <w:sz w:val="32"/>
          <w:szCs w:val="32"/>
          <w:rtl/>
          <w:lang w:bidi="ar-IQ"/>
        </w:rPr>
        <w:t xml:space="preserve"> ) </w:t>
      </w:r>
      <w:r w:rsidRPr="006B527C">
        <w:rPr>
          <w:rFonts w:ascii="Simplified Arabic" w:hAnsi="Simplified Arabic" w:cs="Simplified Arabic" w:hint="cs"/>
          <w:b/>
          <w:bCs/>
          <w:sz w:val="32"/>
          <w:szCs w:val="32"/>
          <w:rtl/>
          <w:lang w:bidi="ar-IQ"/>
        </w:rPr>
        <w:t>وهي</w:t>
      </w:r>
      <w:r w:rsidRPr="006B527C">
        <w:rPr>
          <w:rFonts w:ascii="Simplified Arabic" w:hAnsi="Simplified Arabic" w:cs="Simplified Arabic"/>
          <w:b/>
          <w:bCs/>
          <w:sz w:val="32"/>
          <w:szCs w:val="32"/>
          <w:rtl/>
          <w:lang w:bidi="ar-IQ"/>
        </w:rPr>
        <w:t>:-</w:t>
      </w:r>
    </w:p>
    <w:p w:rsidR="00D712F6" w:rsidRPr="008E473B" w:rsidRDefault="00D712F6" w:rsidP="00D712F6">
      <w:pPr>
        <w:jc w:val="both"/>
        <w:rPr>
          <w:rFonts w:ascii="Simplified Arabic" w:hAnsi="Simplified Arabic" w:cs="Simplified Arabic"/>
          <w:b/>
          <w:bCs/>
          <w:sz w:val="32"/>
          <w:szCs w:val="32"/>
          <w:highlight w:val="lightGray"/>
          <w:rtl/>
          <w:lang w:bidi="ar-IQ"/>
        </w:rPr>
      </w:pPr>
      <w:r w:rsidRPr="006B527C">
        <w:rPr>
          <w:rFonts w:ascii="Simplified Arabic" w:hAnsi="Simplified Arabic" w:cs="Simplified Arabic"/>
          <w:b/>
          <w:bCs/>
          <w:sz w:val="32"/>
          <w:szCs w:val="32"/>
          <w:highlight w:val="lightGray"/>
          <w:rtl/>
          <w:lang w:bidi="ar-IQ"/>
        </w:rPr>
        <w:t>1</w:t>
      </w:r>
      <w:r w:rsidRPr="008E473B">
        <w:rPr>
          <w:rFonts w:ascii="Simplified Arabic" w:hAnsi="Simplified Arabic" w:cs="Simplified Arabic"/>
          <w:b/>
          <w:bCs/>
          <w:sz w:val="32"/>
          <w:szCs w:val="32"/>
          <w:highlight w:val="lightGray"/>
          <w:rtl/>
          <w:lang w:bidi="ar-IQ"/>
        </w:rPr>
        <w:t>.</w:t>
      </w:r>
      <w:r w:rsidRPr="008E473B">
        <w:rPr>
          <w:rFonts w:ascii="Simplified Arabic" w:hAnsi="Simplified Arabic" w:cs="Simplified Arabic"/>
          <w:b/>
          <w:bCs/>
          <w:sz w:val="32"/>
          <w:szCs w:val="32"/>
          <w:highlight w:val="lightGray"/>
          <w:rtl/>
          <w:lang w:bidi="ar-IQ"/>
        </w:rPr>
        <w:tab/>
      </w:r>
      <w:r w:rsidRPr="008E473B">
        <w:rPr>
          <w:rFonts w:ascii="Simplified Arabic" w:hAnsi="Simplified Arabic" w:cs="Simplified Arabic" w:hint="cs"/>
          <w:b/>
          <w:bCs/>
          <w:sz w:val="32"/>
          <w:szCs w:val="32"/>
          <w:highlight w:val="lightGray"/>
          <w:rtl/>
          <w:lang w:bidi="ar-IQ"/>
        </w:rPr>
        <w:t>الانتقال</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الثنائي</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أو</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الجانبي</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وهو</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يحدث</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عندما</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يتعلم</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الفرد</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الطبطبة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بكرة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السلة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بيد</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واحدة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إلى</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اليد</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الأخرى</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أو</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الانتقال</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من</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قدم</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واحدة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إلى</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القدم</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الأخرى</w:t>
      </w:r>
      <w:r w:rsidRPr="008E473B">
        <w:rPr>
          <w:rFonts w:ascii="Simplified Arabic" w:hAnsi="Simplified Arabic" w:cs="Simplified Arabic"/>
          <w:b/>
          <w:bCs/>
          <w:sz w:val="32"/>
          <w:szCs w:val="32"/>
          <w:highlight w:val="lightGray"/>
          <w:rtl/>
          <w:lang w:bidi="ar-IQ"/>
        </w:rPr>
        <w:t>.</w:t>
      </w:r>
    </w:p>
    <w:p w:rsidR="00D712F6" w:rsidRPr="008E473B" w:rsidRDefault="00D712F6" w:rsidP="00D712F6">
      <w:pPr>
        <w:jc w:val="both"/>
        <w:rPr>
          <w:rFonts w:ascii="Simplified Arabic" w:hAnsi="Simplified Arabic" w:cs="Simplified Arabic"/>
          <w:b/>
          <w:bCs/>
          <w:sz w:val="32"/>
          <w:szCs w:val="32"/>
          <w:highlight w:val="lightGray"/>
          <w:rtl/>
          <w:lang w:bidi="ar-IQ"/>
        </w:rPr>
      </w:pPr>
      <w:r w:rsidRPr="008E473B">
        <w:rPr>
          <w:rFonts w:ascii="Simplified Arabic" w:hAnsi="Simplified Arabic" w:cs="Simplified Arabic"/>
          <w:b/>
          <w:bCs/>
          <w:sz w:val="32"/>
          <w:szCs w:val="32"/>
          <w:highlight w:val="lightGray"/>
          <w:rtl/>
          <w:lang w:bidi="ar-IQ"/>
        </w:rPr>
        <w:t>2.</w:t>
      </w:r>
      <w:r w:rsidRPr="008E473B">
        <w:rPr>
          <w:rFonts w:ascii="Simplified Arabic" w:hAnsi="Simplified Arabic" w:cs="Simplified Arabic"/>
          <w:b/>
          <w:bCs/>
          <w:sz w:val="32"/>
          <w:szCs w:val="32"/>
          <w:highlight w:val="lightGray"/>
          <w:rtl/>
          <w:lang w:bidi="ar-IQ"/>
        </w:rPr>
        <w:tab/>
      </w:r>
      <w:r w:rsidRPr="008E473B">
        <w:rPr>
          <w:rFonts w:ascii="Simplified Arabic" w:hAnsi="Simplified Arabic" w:cs="Simplified Arabic" w:hint="cs"/>
          <w:b/>
          <w:bCs/>
          <w:sz w:val="32"/>
          <w:szCs w:val="32"/>
          <w:highlight w:val="lightGray"/>
          <w:rtl/>
          <w:lang w:bidi="ar-IQ"/>
        </w:rPr>
        <w:t>الانتقال</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المتبادل</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ويحدث</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عندما</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يتعلم</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الفرد</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مهارة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واحدة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أو</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واجب</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واحد</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وانتقاله</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إلى</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مهارة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أخرى</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أو</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واجب</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آخر</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كما</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في</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مهارة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التنس</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إلى</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مهارة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الاسكواش</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أو</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الريشة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الطائرة</w:t>
      </w:r>
      <w:r w:rsidRPr="008E473B">
        <w:rPr>
          <w:rFonts w:ascii="Simplified Arabic" w:hAnsi="Simplified Arabic" w:cs="Simplified Arabic"/>
          <w:b/>
          <w:bCs/>
          <w:sz w:val="32"/>
          <w:szCs w:val="32"/>
          <w:highlight w:val="lightGray"/>
          <w:rtl/>
          <w:lang w:bidi="ar-IQ"/>
        </w:rPr>
        <w:t>.</w:t>
      </w:r>
    </w:p>
    <w:p w:rsidR="00D712F6" w:rsidRPr="006B527C" w:rsidRDefault="00D712F6" w:rsidP="00D712F6">
      <w:pPr>
        <w:jc w:val="both"/>
        <w:rPr>
          <w:rFonts w:ascii="Simplified Arabic" w:hAnsi="Simplified Arabic" w:cs="Simplified Arabic"/>
          <w:b/>
          <w:bCs/>
          <w:sz w:val="32"/>
          <w:szCs w:val="32"/>
          <w:rtl/>
          <w:lang w:bidi="ar-IQ"/>
        </w:rPr>
      </w:pPr>
      <w:r w:rsidRPr="008E473B">
        <w:rPr>
          <w:rFonts w:ascii="Simplified Arabic" w:hAnsi="Simplified Arabic" w:cs="Simplified Arabic"/>
          <w:b/>
          <w:bCs/>
          <w:sz w:val="32"/>
          <w:szCs w:val="32"/>
          <w:highlight w:val="lightGray"/>
          <w:rtl/>
          <w:lang w:bidi="ar-IQ"/>
        </w:rPr>
        <w:t>3.</w:t>
      </w:r>
      <w:r w:rsidRPr="008E473B">
        <w:rPr>
          <w:rFonts w:ascii="Simplified Arabic" w:hAnsi="Simplified Arabic" w:cs="Simplified Arabic"/>
          <w:b/>
          <w:bCs/>
          <w:sz w:val="32"/>
          <w:szCs w:val="32"/>
          <w:highlight w:val="lightGray"/>
          <w:rtl/>
          <w:lang w:bidi="ar-IQ"/>
        </w:rPr>
        <w:tab/>
      </w:r>
      <w:r w:rsidRPr="008E473B">
        <w:rPr>
          <w:rFonts w:ascii="Simplified Arabic" w:hAnsi="Simplified Arabic" w:cs="Simplified Arabic" w:hint="cs"/>
          <w:b/>
          <w:bCs/>
          <w:sz w:val="32"/>
          <w:szCs w:val="32"/>
          <w:highlight w:val="lightGray"/>
          <w:rtl/>
          <w:lang w:bidi="ar-IQ"/>
        </w:rPr>
        <w:t>الانتقال</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الضمني</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المتداخل</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ويحدث</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عندما</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يتعلم</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الفرد</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من</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خلال</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ظروف</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تمرين</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معين</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للمهارة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وانتقاله</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إلى</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ظروف</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تمرين</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آخر</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ضمني</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للمهارة،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مثلاً</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عندما</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نتمرن</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على</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الإعداد</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بكرة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التدريب</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وننتقل</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إلى</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التمرين</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بكرة</w:t>
      </w:r>
      <w:r w:rsidRPr="008E473B">
        <w:rPr>
          <w:rFonts w:ascii="Simplified Arabic" w:hAnsi="Simplified Arabic" w:cs="Simplified Arabic"/>
          <w:b/>
          <w:bCs/>
          <w:sz w:val="32"/>
          <w:szCs w:val="32"/>
          <w:highlight w:val="lightGray"/>
          <w:rtl/>
          <w:lang w:bidi="ar-IQ"/>
        </w:rPr>
        <w:t xml:space="preserve"> </w:t>
      </w:r>
      <w:r w:rsidRPr="008E473B">
        <w:rPr>
          <w:rFonts w:ascii="Simplified Arabic" w:hAnsi="Simplified Arabic" w:cs="Simplified Arabic" w:hint="cs"/>
          <w:b/>
          <w:bCs/>
          <w:sz w:val="32"/>
          <w:szCs w:val="32"/>
          <w:highlight w:val="lightGray"/>
          <w:rtl/>
          <w:lang w:bidi="ar-IQ"/>
        </w:rPr>
        <w:t>نظامية</w:t>
      </w:r>
      <w:r w:rsidRPr="008E473B">
        <w:rPr>
          <w:rFonts w:ascii="Simplified Arabic" w:hAnsi="Simplified Arabic" w:cs="Simplified Arabic"/>
          <w:b/>
          <w:bCs/>
          <w:sz w:val="32"/>
          <w:szCs w:val="32"/>
          <w:highlight w:val="lightGray"/>
          <w:rtl/>
          <w:lang w:bidi="ar-IQ"/>
        </w:rPr>
        <w:t>.</w:t>
      </w:r>
      <w:r w:rsidRPr="006B527C">
        <w:rPr>
          <w:rFonts w:ascii="Simplified Arabic" w:hAnsi="Simplified Arabic" w:cs="Simplified Arabic"/>
          <w:b/>
          <w:bCs/>
          <w:sz w:val="32"/>
          <w:szCs w:val="32"/>
          <w:rtl/>
          <w:lang w:bidi="ar-IQ"/>
        </w:rPr>
        <w:t xml:space="preserve"> </w:t>
      </w:r>
    </w:p>
    <w:p w:rsidR="00967821" w:rsidRPr="006B527C" w:rsidRDefault="00967821" w:rsidP="00355346">
      <w:pPr>
        <w:jc w:val="both"/>
        <w:rPr>
          <w:rFonts w:ascii="Simplified Arabic" w:hAnsi="Simplified Arabic" w:cs="PT Simple Bold Ruled"/>
          <w:bCs/>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527C">
        <w:rPr>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أسس انتقال أثر التعلم:</w:t>
      </w:r>
      <w:r w:rsidR="00E62C3A" w:rsidRPr="006B527C">
        <w:rPr>
          <w:rStyle w:val="a5"/>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3"/>
      </w:r>
    </w:p>
    <w:p w:rsidR="00967821" w:rsidRPr="006B527C" w:rsidRDefault="00967821" w:rsidP="00355346">
      <w:pPr>
        <w:jc w:val="both"/>
        <w:rPr>
          <w:rFonts w:ascii="Simplified Arabic" w:hAnsi="Simplified Arabic" w:cs="Simplified Arabic"/>
          <w:b/>
          <w:bCs/>
          <w:sz w:val="32"/>
          <w:szCs w:val="32"/>
          <w:rtl/>
          <w:lang w:bidi="ar-IQ"/>
        </w:rPr>
      </w:pPr>
      <w:r w:rsidRPr="006B527C">
        <w:rPr>
          <w:rFonts w:ascii="Simplified Arabic" w:hAnsi="Simplified Arabic" w:cs="Simplified Arabic"/>
          <w:b/>
          <w:bCs/>
          <w:sz w:val="32"/>
          <w:szCs w:val="32"/>
          <w:rtl/>
          <w:lang w:bidi="ar-IQ"/>
        </w:rPr>
        <w:t xml:space="preserve"> توجد أسس عدة لانتقال أثر التعلم ومنها ما يأتي:</w:t>
      </w:r>
    </w:p>
    <w:p w:rsidR="00967821" w:rsidRPr="00D54208" w:rsidRDefault="00967821" w:rsidP="00355346">
      <w:pPr>
        <w:pStyle w:val="a8"/>
        <w:numPr>
          <w:ilvl w:val="0"/>
          <w:numId w:val="24"/>
        </w:numPr>
        <w:jc w:val="both"/>
        <w:rPr>
          <w:rFonts w:ascii="Simplified Arabic" w:hAnsi="Simplified Arabic" w:cs="Simplified Arabic"/>
          <w:sz w:val="32"/>
          <w:szCs w:val="32"/>
          <w:highlight w:val="lightGray"/>
          <w:rtl/>
          <w:lang w:bidi="ar-IQ"/>
        </w:rPr>
      </w:pPr>
      <w:r w:rsidRPr="00D54208">
        <w:rPr>
          <w:rFonts w:ascii="Simplified Arabic" w:hAnsi="Simplified Arabic" w:cs="Simplified Arabic"/>
          <w:b/>
          <w:bCs/>
          <w:sz w:val="32"/>
          <w:szCs w:val="32"/>
          <w:highlight w:val="lightGray"/>
          <w:rtl/>
          <w:lang w:bidi="ar-IQ"/>
        </w:rPr>
        <w:t>التشابه بالأداء الفني:</w:t>
      </w:r>
      <w:r w:rsidRPr="00D54208">
        <w:rPr>
          <w:rFonts w:ascii="Simplified Arabic" w:hAnsi="Simplified Arabic" w:cs="Simplified Arabic"/>
          <w:sz w:val="32"/>
          <w:szCs w:val="32"/>
          <w:highlight w:val="lightGray"/>
          <w:rtl/>
          <w:lang w:bidi="ar-IQ"/>
        </w:rPr>
        <w:t xml:space="preserve"> عندما يتشابه الأداء الفني للمهارة الجديدة مع المهارة المتعلمة سابقا" ولو لأجزاء منها يكون انتقال اثر التعلم ايجابيا.</w:t>
      </w:r>
    </w:p>
    <w:p w:rsidR="00967821" w:rsidRPr="00D54208" w:rsidRDefault="00967821" w:rsidP="00355346">
      <w:pPr>
        <w:pStyle w:val="a8"/>
        <w:numPr>
          <w:ilvl w:val="0"/>
          <w:numId w:val="24"/>
        </w:numPr>
        <w:jc w:val="both"/>
        <w:rPr>
          <w:rFonts w:ascii="Simplified Arabic" w:hAnsi="Simplified Arabic" w:cs="Simplified Arabic"/>
          <w:sz w:val="32"/>
          <w:szCs w:val="32"/>
          <w:highlight w:val="lightGray"/>
          <w:lang w:bidi="ar-IQ"/>
        </w:rPr>
      </w:pPr>
      <w:r w:rsidRPr="00D54208">
        <w:rPr>
          <w:rFonts w:ascii="Simplified Arabic" w:hAnsi="Simplified Arabic" w:cs="Simplified Arabic"/>
          <w:b/>
          <w:bCs/>
          <w:sz w:val="32"/>
          <w:szCs w:val="32"/>
          <w:highlight w:val="lightGray"/>
          <w:rtl/>
          <w:lang w:bidi="ar-IQ"/>
        </w:rPr>
        <w:t>التدرج بالتعلم من السهل إلى الصعب:</w:t>
      </w:r>
      <w:r w:rsidRPr="00D54208">
        <w:rPr>
          <w:rFonts w:ascii="Simplified Arabic" w:hAnsi="Simplified Arabic" w:cs="Simplified Arabic"/>
          <w:sz w:val="32"/>
          <w:szCs w:val="32"/>
          <w:highlight w:val="lightGray"/>
          <w:rtl/>
          <w:lang w:bidi="ar-IQ"/>
        </w:rPr>
        <w:t xml:space="preserve"> لا يمكن إتقان المهارات الحركية وتثبيتها إلا من خلال التدرج في تعلمها من لسهل إلى الصعب، فعلى سبيل المثال لا يمكن للاعب أو المتعلم المبتدئ </w:t>
      </w:r>
      <w:r w:rsidRPr="00D54208">
        <w:rPr>
          <w:rFonts w:ascii="Simplified Arabic" w:hAnsi="Simplified Arabic" w:cs="Simplified Arabic"/>
          <w:sz w:val="32"/>
          <w:szCs w:val="32"/>
          <w:highlight w:val="lightGray"/>
          <w:rtl/>
          <w:lang w:bidi="ar-IQ"/>
        </w:rPr>
        <w:lastRenderedPageBreak/>
        <w:t>تعلم فعالية ركض الحواجز، إلا بعد أن يكون قد أتقن الركض والوثب والتوازن كجزء من تعلم المهارات الأساسية وتثبيتها</w:t>
      </w:r>
    </w:p>
    <w:p w:rsidR="00967821" w:rsidRPr="00D54208" w:rsidRDefault="00967821" w:rsidP="00355346">
      <w:pPr>
        <w:pStyle w:val="a8"/>
        <w:numPr>
          <w:ilvl w:val="0"/>
          <w:numId w:val="24"/>
        </w:numPr>
        <w:jc w:val="both"/>
        <w:rPr>
          <w:rFonts w:ascii="Simplified Arabic" w:hAnsi="Simplified Arabic" w:cs="Simplified Arabic"/>
          <w:sz w:val="32"/>
          <w:szCs w:val="32"/>
          <w:highlight w:val="lightGray"/>
          <w:lang w:bidi="ar-IQ"/>
        </w:rPr>
      </w:pPr>
      <w:r w:rsidRPr="00D54208">
        <w:rPr>
          <w:rFonts w:ascii="Simplified Arabic" w:hAnsi="Simplified Arabic" w:cs="Simplified Arabic"/>
          <w:sz w:val="32"/>
          <w:szCs w:val="32"/>
          <w:highlight w:val="lightGray"/>
          <w:rtl/>
          <w:lang w:bidi="ar-IQ"/>
        </w:rPr>
        <w:t xml:space="preserve"> </w:t>
      </w:r>
      <w:r w:rsidRPr="00D54208">
        <w:rPr>
          <w:rFonts w:ascii="Simplified Arabic" w:hAnsi="Simplified Arabic" w:cs="Simplified Arabic"/>
          <w:b/>
          <w:bCs/>
          <w:sz w:val="32"/>
          <w:szCs w:val="32"/>
          <w:highlight w:val="lightGray"/>
          <w:rtl/>
          <w:lang w:bidi="ar-IQ"/>
        </w:rPr>
        <w:t>الثبات والتثبيت والإتقان:</w:t>
      </w:r>
      <w:r w:rsidRPr="00D54208">
        <w:rPr>
          <w:rFonts w:ascii="Simplified Arabic" w:hAnsi="Simplified Arabic" w:cs="Simplified Arabic"/>
          <w:sz w:val="32"/>
          <w:szCs w:val="32"/>
          <w:highlight w:val="lightGray"/>
          <w:rtl/>
          <w:lang w:bidi="ar-IQ"/>
        </w:rPr>
        <w:t xml:space="preserve"> حتى تحصل عملية انتقال اثر تعلم ايجابي ،لابد من ثبات الأداء للمهارات السابقة ،فاللاعب أو المتعلم الذي لا يتمكن من إتقان مهارة المناولة والتسلم بكرة السلة مثلا" لا يمكنه إتقان مهارة التهديف</w:t>
      </w:r>
    </w:p>
    <w:p w:rsidR="00967821" w:rsidRPr="00D54208" w:rsidRDefault="00967821" w:rsidP="00355346">
      <w:pPr>
        <w:pStyle w:val="a8"/>
        <w:numPr>
          <w:ilvl w:val="0"/>
          <w:numId w:val="24"/>
        </w:numPr>
        <w:jc w:val="both"/>
        <w:rPr>
          <w:rFonts w:ascii="Simplified Arabic" w:hAnsi="Simplified Arabic" w:cs="Simplified Arabic"/>
          <w:sz w:val="32"/>
          <w:szCs w:val="32"/>
          <w:highlight w:val="lightGray"/>
          <w:lang w:bidi="ar-IQ"/>
        </w:rPr>
      </w:pPr>
      <w:r w:rsidRPr="00D54208">
        <w:rPr>
          <w:rFonts w:ascii="Simplified Arabic" w:hAnsi="Simplified Arabic" w:cs="Simplified Arabic"/>
          <w:sz w:val="32"/>
          <w:szCs w:val="32"/>
          <w:highlight w:val="lightGray"/>
          <w:rtl/>
          <w:lang w:bidi="ar-IQ"/>
        </w:rPr>
        <w:t xml:space="preserve">  </w:t>
      </w:r>
      <w:r w:rsidRPr="00D54208">
        <w:rPr>
          <w:rFonts w:ascii="Simplified Arabic" w:hAnsi="Simplified Arabic" w:cs="Simplified Arabic"/>
          <w:b/>
          <w:bCs/>
          <w:sz w:val="32"/>
          <w:szCs w:val="32"/>
          <w:highlight w:val="lightGray"/>
          <w:rtl/>
          <w:lang w:bidi="ar-IQ"/>
        </w:rPr>
        <w:t>التدريب أو التمرين المتنوع:</w:t>
      </w:r>
      <w:r w:rsidRPr="00D54208">
        <w:rPr>
          <w:rFonts w:ascii="Simplified Arabic" w:hAnsi="Simplified Arabic" w:cs="Simplified Arabic"/>
          <w:sz w:val="32"/>
          <w:szCs w:val="32"/>
          <w:highlight w:val="lightGray"/>
          <w:rtl/>
          <w:lang w:bidi="ar-IQ"/>
        </w:rPr>
        <w:t xml:space="preserve"> إن أسلوب التدريب أو التمرين المتنوع والمشوق هو الأسلوب الذي يحفز اللاعب أو المتعلم ويزيد من رغبته وينقله إلى مستويات أفضل في الأداء.</w:t>
      </w:r>
    </w:p>
    <w:p w:rsidR="004922F1" w:rsidRPr="00D54208" w:rsidRDefault="00967821" w:rsidP="00D54208">
      <w:pPr>
        <w:pStyle w:val="a8"/>
        <w:numPr>
          <w:ilvl w:val="0"/>
          <w:numId w:val="24"/>
        </w:numPr>
        <w:jc w:val="both"/>
        <w:rPr>
          <w:rFonts w:ascii="Simplified Arabic" w:hAnsi="Simplified Arabic" w:cs="Simplified Arabic"/>
          <w:sz w:val="32"/>
          <w:szCs w:val="32"/>
          <w:highlight w:val="lightGray"/>
          <w:rtl/>
          <w:lang w:bidi="ar-IQ"/>
        </w:rPr>
      </w:pPr>
      <w:r w:rsidRPr="00D54208">
        <w:rPr>
          <w:rFonts w:ascii="Simplified Arabic" w:hAnsi="Simplified Arabic" w:cs="Simplified Arabic"/>
          <w:sz w:val="32"/>
          <w:szCs w:val="32"/>
          <w:highlight w:val="lightGray"/>
          <w:rtl/>
          <w:lang w:bidi="ar-IQ"/>
        </w:rPr>
        <w:t xml:space="preserve">  </w:t>
      </w:r>
      <w:r w:rsidRPr="00D54208">
        <w:rPr>
          <w:rFonts w:ascii="Simplified Arabic" w:hAnsi="Simplified Arabic" w:cs="Simplified Arabic"/>
          <w:b/>
          <w:bCs/>
          <w:sz w:val="32"/>
          <w:szCs w:val="32"/>
          <w:highlight w:val="lightGray"/>
          <w:rtl/>
          <w:lang w:bidi="ar-IQ"/>
        </w:rPr>
        <w:t>مبدأ التعميم:</w:t>
      </w:r>
      <w:r w:rsidRPr="00D54208">
        <w:rPr>
          <w:rFonts w:ascii="Simplified Arabic" w:hAnsi="Simplified Arabic" w:cs="Simplified Arabic"/>
          <w:sz w:val="32"/>
          <w:szCs w:val="32"/>
          <w:highlight w:val="lightGray"/>
          <w:rtl/>
          <w:lang w:bidi="ar-IQ"/>
        </w:rPr>
        <w:t xml:space="preserve"> إن تعلم المهارات الأساسية كالمشي والقفز والركض والوثب في المراحل المبكرة للطفل تساعده على تعميمها في مواقف تعليمية اخرى، وهي بذلك تسهل عليه من عملية إدراكه وفهمه وحله للواجبات الحركية الجديدة</w:t>
      </w:r>
    </w:p>
    <w:p w:rsidR="006A7ECE" w:rsidRPr="00D54208" w:rsidRDefault="006A7ECE" w:rsidP="00355346">
      <w:pPr>
        <w:rPr>
          <w:rFonts w:ascii="Simplified Arabic" w:hAnsi="Simplified Arabic" w:cs="PT Simple Bold Ruled"/>
          <w:b/>
          <w:color w:val="000000" w:themeColor="text1"/>
          <w:sz w:val="36"/>
          <w:szCs w:val="36"/>
          <w:u w:val="single"/>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208">
        <w:rPr>
          <w:rFonts w:ascii="Simplified Arabic" w:hAnsi="Simplified Arabic" w:cs="PT Simple Bold Ruled"/>
          <w:b/>
          <w:color w:val="000000" w:themeColor="text1"/>
          <w:sz w:val="36"/>
          <w:szCs w:val="36"/>
          <w:highlight w:val="green"/>
          <w:u w:val="single"/>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العوامل المساعدة على الانتقال :</w:t>
      </w:r>
    </w:p>
    <w:p w:rsidR="006A7ECE" w:rsidRPr="00D54208" w:rsidRDefault="00D54208" w:rsidP="00355346">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6A7ECE" w:rsidRPr="00D54208">
        <w:rPr>
          <w:rFonts w:ascii="Simplified Arabic" w:hAnsi="Simplified Arabic" w:cs="Simplified Arabic"/>
          <w:b/>
          <w:bCs/>
          <w:sz w:val="32"/>
          <w:szCs w:val="32"/>
          <w:rtl/>
          <w:lang w:bidi="ar-IQ"/>
        </w:rPr>
        <w:t>تنقسم العوامل المساعدة على الانتقال إلى عوامل تتعلق بالمتعلم وما يتمتع به من صفات وخصائص، وعوامل تتعلق بطبيعة موضوع التعلم، وعوامل تتصل بطرائق التعلم، وعوامل أخرى. وفيما يلي عرض لأهم العوامل المتعلقة بالمتعلم :</w:t>
      </w:r>
    </w:p>
    <w:p w:rsidR="006A7ECE" w:rsidRPr="00355346" w:rsidRDefault="006A7ECE" w:rsidP="00355346">
      <w:pPr>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1- التهيؤ أو التأهب : يسمح التهيؤ للمتعلم باستنفار قواه المختلفة والقيام بالتحضيرات المناسبة، بما يؤدي إلى استبعاد عنصر المفاجأة ويدرأ عن المتعلم مختلف أشكال التوتر والقلق الناجمة عنها، ويجعله أقل عرضة للفشل والإحباط، إضافة إلى أن التهيؤ المسبق ينمي الاتجاه الإيجابي حيال العمل ويزيد الثقة في النفس.</w:t>
      </w:r>
    </w:p>
    <w:p w:rsidR="006A7ECE" w:rsidRPr="00355346" w:rsidRDefault="006A7ECE" w:rsidP="00355346">
      <w:pPr>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 xml:space="preserve">2- النشاط الإدراكي وفاعلية التمييز : أعطى </w:t>
      </w:r>
      <w:r w:rsidR="0023393D">
        <w:rPr>
          <w:rFonts w:ascii="Simplified Arabic" w:hAnsi="Simplified Arabic" w:cs="Simplified Arabic" w:hint="cs"/>
          <w:sz w:val="32"/>
          <w:szCs w:val="32"/>
          <w:rtl/>
          <w:lang w:bidi="ar-IQ"/>
        </w:rPr>
        <w:t>(</w:t>
      </w:r>
      <w:r w:rsidRPr="00355346">
        <w:rPr>
          <w:rFonts w:ascii="Simplified Arabic" w:hAnsi="Simplified Arabic" w:cs="Simplified Arabic"/>
          <w:sz w:val="32"/>
          <w:szCs w:val="32"/>
          <w:rtl/>
          <w:lang w:bidi="ar-IQ"/>
        </w:rPr>
        <w:t>ال</w:t>
      </w:r>
      <w:r w:rsidR="005C4551" w:rsidRPr="00355346">
        <w:rPr>
          <w:rFonts w:ascii="Simplified Arabic" w:hAnsi="Simplified Arabic" w:cs="Simplified Arabic"/>
          <w:sz w:val="32"/>
          <w:szCs w:val="32"/>
          <w:rtl/>
          <w:lang w:bidi="ar-IQ"/>
        </w:rPr>
        <w:t>ج</w:t>
      </w:r>
      <w:r w:rsidRPr="00355346">
        <w:rPr>
          <w:rFonts w:ascii="Simplified Arabic" w:hAnsi="Simplified Arabic" w:cs="Simplified Arabic"/>
          <w:sz w:val="32"/>
          <w:szCs w:val="32"/>
          <w:rtl/>
          <w:lang w:bidi="ar-IQ"/>
        </w:rPr>
        <w:t>شتالت</w:t>
      </w:r>
      <w:r w:rsidR="0023393D">
        <w:rPr>
          <w:rFonts w:ascii="Simplified Arabic" w:hAnsi="Simplified Arabic" w:cs="Simplified Arabic" w:hint="cs"/>
          <w:sz w:val="32"/>
          <w:szCs w:val="32"/>
          <w:rtl/>
          <w:lang w:bidi="ar-IQ"/>
        </w:rPr>
        <w:t>)</w:t>
      </w:r>
      <w:r w:rsidRPr="00355346">
        <w:rPr>
          <w:rFonts w:ascii="Simplified Arabic" w:hAnsi="Simplified Arabic" w:cs="Simplified Arabic"/>
          <w:sz w:val="32"/>
          <w:szCs w:val="32"/>
          <w:rtl/>
          <w:lang w:bidi="ar-IQ"/>
        </w:rPr>
        <w:t xml:space="preserve"> للإدراك أهمية كبيرة في عمليات التعلم وفي نواتجها، ذلك لأن إدراك العلاقات التي تؤلف نمطاً أو تركيباً معيناً عن طريق الاستبصار هي التي تحدد مصير التعلم، وما يترتب عليه في المستقبل من احتفاظ ونقل وغيره.</w:t>
      </w:r>
    </w:p>
    <w:p w:rsidR="006A7ECE" w:rsidRPr="00355346" w:rsidRDefault="006A7ECE" w:rsidP="00464787">
      <w:pPr>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lastRenderedPageBreak/>
        <w:t>3- الذكاء والقدرات العقلية : يتناسب الانتقال من حيث المدى والنوعية طرد</w:t>
      </w:r>
      <w:r w:rsidR="00464787">
        <w:rPr>
          <w:rFonts w:ascii="Simplified Arabic" w:hAnsi="Simplified Arabic" w:cs="Simplified Arabic" w:hint="cs"/>
          <w:sz w:val="32"/>
          <w:szCs w:val="32"/>
          <w:rtl/>
          <w:lang w:bidi="ar-IQ"/>
        </w:rPr>
        <w:t>ا</w:t>
      </w:r>
      <w:r w:rsidRPr="00355346">
        <w:rPr>
          <w:rFonts w:ascii="Simplified Arabic" w:hAnsi="Simplified Arabic" w:cs="Simplified Arabic"/>
          <w:sz w:val="32"/>
          <w:szCs w:val="32"/>
          <w:rtl/>
          <w:lang w:bidi="ar-IQ"/>
        </w:rPr>
        <w:t xml:space="preserve"> مع درجة ذكاء المتعلم. فمن الملاحظ أن التلاميذ الأذكياء أقدر على تعلم المبادئ والطرائق، وأكثر قدرة على نقلها وتطبيقها، وبالتالي هم أقدر على تكوين التعميمات وإصدار الأحكام وإدراك العلاقات.</w:t>
      </w:r>
    </w:p>
    <w:p w:rsidR="006A7ECE" w:rsidRPr="00355346" w:rsidRDefault="006A7ECE" w:rsidP="00355346">
      <w:pPr>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4- الحاجات والدوافع : عندما يعمل التعلم على إشباع الحاجات والدوافع للتلاميذ, وعندما يعمل على تعزيز الأعمال الناجحة ومحو الخاطئة, وعندما يراعي ميولهم ورغباتهم، فإنه يترسخ ويمكن الاستفادة منه ونقله من وضع إلى وضع آخر.</w:t>
      </w:r>
    </w:p>
    <w:p w:rsidR="006A7ECE" w:rsidRPr="00355346" w:rsidRDefault="006A7ECE" w:rsidP="00355346">
      <w:pPr>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5- مستوى الطموح : يقصد بمستوى الطموح، ذلك المستوى أو الهدف الذي يرسمه الفرد لنفسه، ويسعى إلى الوصول إليه . وهناك علاقة بين مستوى الطموح والإنجاز المدرسي. فكلما كان مستوى الطموح أعلى كما هي الحال عند الطلاب المجدين انعكس ذلك إيجاباً على العمل المدرسي، والذي يعد الانتقال أحد مظاهره الهامة .</w:t>
      </w:r>
    </w:p>
    <w:p w:rsidR="006A7ECE" w:rsidRPr="00D712F6" w:rsidRDefault="006A7ECE" w:rsidP="00D712F6">
      <w:pPr>
        <w:pStyle w:val="a8"/>
        <w:numPr>
          <w:ilvl w:val="0"/>
          <w:numId w:val="24"/>
        </w:numPr>
        <w:jc w:val="both"/>
        <w:rPr>
          <w:rFonts w:ascii="Simplified Arabic" w:hAnsi="Simplified Arabic" w:cs="Simplified Arabic"/>
          <w:sz w:val="32"/>
          <w:szCs w:val="32"/>
          <w:rtl/>
          <w:lang w:bidi="ar-IQ"/>
        </w:rPr>
      </w:pPr>
      <w:r w:rsidRPr="00D712F6">
        <w:rPr>
          <w:rFonts w:ascii="Simplified Arabic" w:hAnsi="Simplified Arabic" w:cs="Simplified Arabic"/>
          <w:sz w:val="32"/>
          <w:szCs w:val="32"/>
          <w:rtl/>
          <w:lang w:bidi="ar-IQ"/>
        </w:rPr>
        <w:t>الموقف من التعلم : يعد موقف الطالب من المدرسة والموضوعات المدرسية ذا شأن هام في عمليات التعلم والاحتفاظ والانتقال . فعندما لا يقدِّر الطالب العمل المدرسي, ولا ينظر إليه باحترام فإنه من غير الممكن أن يستفيد من المدرسة الفائدة المرجوة، وبالتالي فإنه لا يستطيع أن ينقل ما تعلمه في المدرسة إلى الحياة خارج المدرسة . لذلك يجب تكوين اتجاه إيجابي لدى الأطفال نحو المدرسة والموضوعات الدراسية، ونحو كل الفعاليات التي يقوم بها التلاميذ في المدرسة وربط ذلك كله بضرورة الإعداد للحياة المقبلة</w:t>
      </w:r>
    </w:p>
    <w:p w:rsidR="00D712F6" w:rsidRDefault="00D712F6" w:rsidP="00D712F6">
      <w:pPr>
        <w:jc w:val="both"/>
        <w:rPr>
          <w:rFonts w:ascii="Simplified Arabic" w:hAnsi="Simplified Arabic" w:cs="Simplified Arabic"/>
          <w:sz w:val="32"/>
          <w:szCs w:val="32"/>
          <w:rtl/>
          <w:lang w:bidi="ar-IQ"/>
        </w:rPr>
      </w:pPr>
    </w:p>
    <w:p w:rsidR="00D712F6" w:rsidRDefault="00D712F6" w:rsidP="00D712F6">
      <w:pPr>
        <w:jc w:val="both"/>
        <w:rPr>
          <w:rFonts w:ascii="Simplified Arabic" w:hAnsi="Simplified Arabic" w:cs="Simplified Arabic"/>
          <w:sz w:val="32"/>
          <w:szCs w:val="32"/>
          <w:rtl/>
          <w:lang w:bidi="ar-IQ"/>
        </w:rPr>
      </w:pPr>
    </w:p>
    <w:p w:rsidR="00D712F6" w:rsidRPr="00D712F6" w:rsidRDefault="00D712F6" w:rsidP="00D712F6">
      <w:pPr>
        <w:jc w:val="both"/>
        <w:rPr>
          <w:rFonts w:ascii="Simplified Arabic" w:hAnsi="Simplified Arabic" w:cs="Simplified Arabic"/>
          <w:sz w:val="32"/>
          <w:szCs w:val="32"/>
          <w:rtl/>
          <w:lang w:bidi="ar-IQ"/>
        </w:rPr>
      </w:pPr>
    </w:p>
    <w:p w:rsidR="00622429" w:rsidRPr="0023393D" w:rsidRDefault="00622429" w:rsidP="00355346">
      <w:pPr>
        <w:jc w:val="both"/>
        <w:rPr>
          <w:rFonts w:ascii="Simplified Arabic" w:hAnsi="Simplified Arabic" w:cs="PT Simple Bold Ruled"/>
          <w:bCs/>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93D">
        <w:rPr>
          <w:rFonts w:ascii="Simplified Arabic" w:hAnsi="Simplified Arabic" w:cs="PT Simple Bold Ruled"/>
          <w:bCs/>
          <w:color w:val="000000" w:themeColor="text1"/>
          <w:sz w:val="36"/>
          <w:szCs w:val="36"/>
          <w:highlight w:val="green"/>
          <w:u w:val="single"/>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نظريات انتقال أثر التعلم</w:t>
      </w:r>
      <w:r w:rsidRPr="0023393D">
        <w:rPr>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3393D">
        <w:rPr>
          <w:rStyle w:val="a5"/>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4"/>
      </w:r>
    </w:p>
    <w:p w:rsidR="00622429" w:rsidRPr="00355346" w:rsidRDefault="00622429" w:rsidP="00355346">
      <w:pPr>
        <w:pStyle w:val="a8"/>
        <w:numPr>
          <w:ilvl w:val="0"/>
          <w:numId w:val="16"/>
        </w:numPr>
        <w:jc w:val="both"/>
        <w:rPr>
          <w:rFonts w:ascii="Simplified Arabic" w:hAnsi="Simplified Arabic" w:cs="Simplified Arabic"/>
          <w:b/>
          <w:bCs/>
          <w:sz w:val="32"/>
          <w:szCs w:val="32"/>
          <w:lang w:bidi="ar-IQ"/>
        </w:rPr>
      </w:pPr>
      <w:r w:rsidRPr="00355346">
        <w:rPr>
          <w:rFonts w:ascii="Simplified Arabic" w:hAnsi="Simplified Arabic" w:cs="Simplified Arabic"/>
          <w:b/>
          <w:bCs/>
          <w:sz w:val="32"/>
          <w:szCs w:val="32"/>
          <w:rtl/>
          <w:lang w:bidi="ar-IQ"/>
        </w:rPr>
        <w:t>نظرية التدريب الشكلي:</w:t>
      </w:r>
    </w:p>
    <w:p w:rsidR="005C4551" w:rsidRPr="0023393D" w:rsidRDefault="00622429" w:rsidP="00960A9F">
      <w:pPr>
        <w:pStyle w:val="a8"/>
        <w:ind w:left="600"/>
        <w:jc w:val="both"/>
        <w:rPr>
          <w:rFonts w:ascii="Simplified Arabic" w:hAnsi="Simplified Arabic" w:cs="Simplified Arabic"/>
          <w:sz w:val="32"/>
          <w:szCs w:val="32"/>
          <w:lang w:bidi="ar-IQ"/>
        </w:rPr>
      </w:pPr>
      <w:r w:rsidRPr="00355346">
        <w:rPr>
          <w:rFonts w:ascii="Simplified Arabic" w:hAnsi="Simplified Arabic" w:cs="Simplified Arabic"/>
          <w:sz w:val="32"/>
          <w:szCs w:val="32"/>
          <w:rtl/>
          <w:lang w:bidi="ar-IQ"/>
        </w:rPr>
        <w:t xml:space="preserve"> </w:t>
      </w:r>
      <w:r w:rsidRPr="0023393D">
        <w:rPr>
          <w:rFonts w:ascii="Simplified Arabic" w:hAnsi="Simplified Arabic" w:cs="Simplified Arabic"/>
          <w:sz w:val="32"/>
          <w:szCs w:val="32"/>
          <w:rtl/>
          <w:lang w:bidi="ar-IQ"/>
        </w:rPr>
        <w:t>تحتاج الملكات والأشكال المستقلة مثل التذكر والاستدلال التي هي مكونات العقل البشري إلى التدريب أو المران من اجل تهذيبها وتقويتها وحسب نوع القدرة المراد تقويتها ،</w:t>
      </w:r>
      <w:r w:rsidR="0023393D" w:rsidRPr="0023393D">
        <w:rPr>
          <w:rFonts w:ascii="Simplified Arabic" w:hAnsi="Simplified Arabic" w:cs="Simplified Arabic" w:hint="cs"/>
          <w:b/>
          <w:bCs/>
          <w:sz w:val="32"/>
          <w:szCs w:val="32"/>
          <w:rtl/>
          <w:lang w:bidi="ar-IQ"/>
        </w:rPr>
        <w:t>(</w:t>
      </w:r>
      <w:r w:rsidRPr="0023393D">
        <w:rPr>
          <w:rFonts w:ascii="Simplified Arabic" w:hAnsi="Simplified Arabic" w:cs="Simplified Arabic"/>
          <w:b/>
          <w:bCs/>
          <w:sz w:val="32"/>
          <w:szCs w:val="32"/>
          <w:rtl/>
          <w:lang w:bidi="ar-IQ"/>
        </w:rPr>
        <w:t>وقد أكد علماء هذه النظرية أن المطلوب هو التدريب الشكلي وليس بمحتوى المادة، فهو ليس مهما" بحد ذاته، فالهدف هنا هو تطوير القدرة ذاتها المرتبطة به</w:t>
      </w:r>
      <w:r w:rsidR="0023393D" w:rsidRPr="0023393D">
        <w:rPr>
          <w:rFonts w:ascii="Simplified Arabic" w:hAnsi="Simplified Arabic" w:cs="Simplified Arabic" w:hint="cs"/>
          <w:b/>
          <w:bCs/>
          <w:sz w:val="32"/>
          <w:szCs w:val="32"/>
          <w:rtl/>
          <w:lang w:bidi="ar-IQ"/>
        </w:rPr>
        <w:t>)</w:t>
      </w:r>
      <w:r w:rsidRPr="0023393D">
        <w:rPr>
          <w:rFonts w:ascii="Simplified Arabic" w:hAnsi="Simplified Arabic" w:cs="Simplified Arabic"/>
          <w:b/>
          <w:bCs/>
          <w:sz w:val="32"/>
          <w:szCs w:val="32"/>
          <w:rtl/>
          <w:lang w:bidi="ar-IQ"/>
        </w:rPr>
        <w:t>،</w:t>
      </w:r>
      <w:r w:rsidR="00960A9F" w:rsidRPr="0023393D">
        <w:rPr>
          <w:rFonts w:ascii="Simplified Arabic" w:hAnsi="Simplified Arabic" w:cs="Simplified Arabic" w:hint="cs"/>
          <w:b/>
          <w:bCs/>
          <w:sz w:val="32"/>
          <w:szCs w:val="32"/>
          <w:rtl/>
          <w:lang w:bidi="ar-IQ"/>
        </w:rPr>
        <w:t xml:space="preserve"> </w:t>
      </w:r>
      <w:r w:rsidRPr="0023393D">
        <w:rPr>
          <w:rFonts w:ascii="Simplified Arabic" w:hAnsi="Simplified Arabic" w:cs="Simplified Arabic"/>
          <w:sz w:val="32"/>
          <w:szCs w:val="32"/>
          <w:rtl/>
          <w:lang w:bidi="ar-IQ"/>
        </w:rPr>
        <w:t>و لقد تعرض العديد من العلماء أصحاب هذه النظرية في أوائل القرن العشرين وقاموا بتجارب عديدة ل</w:t>
      </w:r>
      <w:r w:rsidR="00960A9F" w:rsidRPr="0023393D">
        <w:rPr>
          <w:rFonts w:ascii="Simplified Arabic" w:hAnsi="Simplified Arabic" w:cs="Simplified Arabic"/>
          <w:sz w:val="32"/>
          <w:szCs w:val="32"/>
          <w:rtl/>
          <w:lang w:bidi="ar-IQ"/>
        </w:rPr>
        <w:t xml:space="preserve">لتحقق من </w:t>
      </w:r>
      <w:r w:rsidRPr="0023393D">
        <w:rPr>
          <w:rFonts w:ascii="Simplified Arabic" w:hAnsi="Simplified Arabic" w:cs="Simplified Arabic"/>
          <w:sz w:val="32"/>
          <w:szCs w:val="32"/>
          <w:rtl/>
          <w:lang w:bidi="ar-IQ"/>
        </w:rPr>
        <w:t xml:space="preserve">طروحات تلك النظرية، وبينت تلك التجارب والدراسات أن الانتقال يحدث بشروط خاصة منها ما هو ذاتي يتصل بطبيعة المتعلم ومنها ما هو موضوعي يتصل بطبيعة المادة المتعلمة وهذا ما أثبت فشل هذه النظرية وبطلانها  </w:t>
      </w:r>
      <w:r w:rsidR="00960A9F" w:rsidRPr="0023393D">
        <w:rPr>
          <w:rFonts w:ascii="Simplified Arabic" w:hAnsi="Simplified Arabic" w:cs="Simplified Arabic" w:hint="cs"/>
          <w:sz w:val="32"/>
          <w:szCs w:val="32"/>
          <w:rtl/>
          <w:lang w:bidi="ar-IQ"/>
        </w:rPr>
        <w:t xml:space="preserve">التي </w:t>
      </w:r>
      <w:r w:rsidRPr="0023393D">
        <w:rPr>
          <w:rFonts w:ascii="Simplified Arabic" w:hAnsi="Simplified Arabic" w:cs="Simplified Arabic"/>
          <w:sz w:val="32"/>
          <w:szCs w:val="32"/>
          <w:rtl/>
          <w:lang w:bidi="ar-IQ"/>
        </w:rPr>
        <w:t>اعتقدت أن عملية التعلم هي شكل النشاط وليس مضمونه أو محتواه.</w:t>
      </w:r>
    </w:p>
    <w:p w:rsidR="00622429" w:rsidRPr="00355346" w:rsidRDefault="00622429" w:rsidP="00355346">
      <w:pPr>
        <w:pStyle w:val="a8"/>
        <w:numPr>
          <w:ilvl w:val="0"/>
          <w:numId w:val="16"/>
        </w:numPr>
        <w:jc w:val="both"/>
        <w:rPr>
          <w:rFonts w:ascii="Simplified Arabic" w:hAnsi="Simplified Arabic" w:cs="Simplified Arabic"/>
          <w:b/>
          <w:bCs/>
          <w:sz w:val="32"/>
          <w:szCs w:val="32"/>
          <w:lang w:bidi="ar-IQ"/>
        </w:rPr>
      </w:pPr>
      <w:r w:rsidRPr="00355346">
        <w:rPr>
          <w:rFonts w:ascii="Simplified Arabic" w:hAnsi="Simplified Arabic" w:cs="Simplified Arabic"/>
          <w:sz w:val="32"/>
          <w:szCs w:val="32"/>
          <w:rtl/>
          <w:lang w:bidi="ar-IQ"/>
        </w:rPr>
        <w:t xml:space="preserve"> </w:t>
      </w:r>
      <w:r w:rsidRPr="00355346">
        <w:rPr>
          <w:rFonts w:ascii="Simplified Arabic" w:hAnsi="Simplified Arabic" w:cs="Simplified Arabic"/>
          <w:b/>
          <w:bCs/>
          <w:sz w:val="32"/>
          <w:szCs w:val="32"/>
          <w:rtl/>
          <w:lang w:bidi="ar-IQ"/>
        </w:rPr>
        <w:t>نظرية ثورندايك (العناصر المتشابه):</w:t>
      </w:r>
    </w:p>
    <w:p w:rsidR="004C2855" w:rsidRPr="0023393D" w:rsidRDefault="004C2855" w:rsidP="00355346">
      <w:pPr>
        <w:pStyle w:val="a8"/>
        <w:ind w:left="600"/>
        <w:jc w:val="both"/>
        <w:rPr>
          <w:rFonts w:ascii="Simplified Arabic" w:hAnsi="Simplified Arabic" w:cs="Simplified Arabic"/>
          <w:b/>
          <w:bCs/>
          <w:sz w:val="32"/>
          <w:szCs w:val="32"/>
          <w:rtl/>
          <w:lang w:bidi="ar-IQ"/>
        </w:rPr>
      </w:pPr>
      <w:r w:rsidRPr="0023393D">
        <w:rPr>
          <w:rFonts w:ascii="Simplified Arabic" w:hAnsi="Simplified Arabic" w:cs="Simplified Arabic"/>
          <w:sz w:val="32"/>
          <w:szCs w:val="32"/>
          <w:rtl/>
          <w:lang w:bidi="ar-IQ"/>
        </w:rPr>
        <w:t>ان هذه النظرية تقول بانه يمكن حدوث انتقال اثر التعلم من موقف سابق الى موقف جديد على اساس وجود عناصر مماثلة بين الموقفين .وتقول ان انتقال اثر التعلم يكون موجودا كلما زاد التماثل بين الموقف السابق والموقف الجديد ويقل انتقال ا ثر التعلم بين الموقف السابق والجديد اذا قل التعلم وقد درس هذا (</w:t>
      </w:r>
      <w:r w:rsidR="00355346" w:rsidRPr="0023393D">
        <w:rPr>
          <w:rFonts w:ascii="Simplified Arabic" w:hAnsi="Simplified Arabic" w:cs="Simplified Arabic"/>
          <w:sz w:val="32"/>
          <w:szCs w:val="32"/>
          <w:lang w:bidi="ar-IQ"/>
        </w:rPr>
        <w:t>osgood</w:t>
      </w:r>
      <w:r w:rsidRPr="0023393D">
        <w:rPr>
          <w:rFonts w:ascii="Simplified Arabic" w:hAnsi="Simplified Arabic" w:cs="Simplified Arabic"/>
          <w:sz w:val="32"/>
          <w:szCs w:val="32"/>
          <w:lang w:bidi="ar-IQ"/>
        </w:rPr>
        <w:t xml:space="preserve"> </w:t>
      </w:r>
      <w:r w:rsidR="00355346" w:rsidRPr="0023393D">
        <w:rPr>
          <w:rFonts w:ascii="Simplified Arabic" w:hAnsi="Simplified Arabic" w:cs="Simplified Arabic" w:hint="cs"/>
          <w:sz w:val="32"/>
          <w:szCs w:val="32"/>
          <w:rtl/>
          <w:lang w:bidi="ar-IQ"/>
        </w:rPr>
        <w:t xml:space="preserve"> )</w:t>
      </w:r>
      <w:r w:rsidRPr="0023393D">
        <w:rPr>
          <w:rFonts w:ascii="Simplified Arabic" w:hAnsi="Simplified Arabic" w:cs="Simplified Arabic"/>
          <w:sz w:val="32"/>
          <w:szCs w:val="32"/>
          <w:rtl/>
          <w:lang w:bidi="ar-IQ"/>
        </w:rPr>
        <w:t xml:space="preserve">مبدا التشابه وعلاقة المكونات المشتركة بانتقال اثر التعلم واشار الى ان الانتقال يحدث اذا تشابهت المتغيرات من الاستجابات وتناسبت قوة الانتقال وايجابياتها مع قوة التشابه في المتغيرات بين عملين او موقفين كان الانتقال فاعلا </w:t>
      </w:r>
      <w:r w:rsidRPr="0023393D">
        <w:rPr>
          <w:rFonts w:ascii="Simplified Arabic" w:hAnsi="Simplified Arabic" w:cs="Simplified Arabic"/>
          <w:b/>
          <w:bCs/>
          <w:sz w:val="32"/>
          <w:szCs w:val="32"/>
          <w:rtl/>
          <w:lang w:bidi="ar-IQ"/>
        </w:rPr>
        <w:t xml:space="preserve">واذا كانت الاستجابات مختلفة فهناك احتمال لحدوث انتقال سالب  ان يكون الانتقال السالب في اقصى درجاته اذا كانت المتغيرات متشابهه والاستجابات مختلفة وان لهذه النظرية ثلاثة قوانين </w:t>
      </w:r>
      <w:r w:rsidRPr="0023393D">
        <w:rPr>
          <w:rFonts w:ascii="Simplified Arabic" w:hAnsi="Simplified Arabic" w:cs="Simplified Arabic"/>
          <w:b/>
          <w:bCs/>
          <w:sz w:val="32"/>
          <w:szCs w:val="32"/>
          <w:rtl/>
          <w:lang w:bidi="ar-IQ"/>
        </w:rPr>
        <w:lastRenderedPageBreak/>
        <w:t>تحكم التعلم وهي اساسها نظرية  ثورندايك بعد ان اجرى تجاربه على الانسان والحيوان وخرج بهذه الحصيلة  .</w:t>
      </w:r>
    </w:p>
    <w:p w:rsidR="00355346" w:rsidRPr="00355346" w:rsidRDefault="00355346" w:rsidP="00960A9F">
      <w:pPr>
        <w:pStyle w:val="a8"/>
        <w:ind w:left="142"/>
        <w:jc w:val="both"/>
        <w:rPr>
          <w:rFonts w:ascii="Simplified Arabic" w:hAnsi="Simplified Arabic" w:cs="Simplified Arabic"/>
          <w:sz w:val="32"/>
          <w:szCs w:val="32"/>
          <w:rtl/>
          <w:lang w:bidi="ar-IQ"/>
        </w:rPr>
      </w:pPr>
      <w:r w:rsidRPr="0023393D">
        <w:rPr>
          <w:rFonts w:ascii="Simplified Arabic" w:hAnsi="Simplified Arabic" w:cs="Simplified Arabic" w:hint="cs"/>
          <w:sz w:val="32"/>
          <w:szCs w:val="32"/>
          <w:highlight w:val="lightGray"/>
          <w:rtl/>
          <w:lang w:bidi="ar-IQ"/>
        </w:rPr>
        <w:t>1-</w:t>
      </w:r>
      <w:r w:rsidR="004C2855" w:rsidRPr="0023393D">
        <w:rPr>
          <w:rFonts w:ascii="Simplified Arabic" w:hAnsi="Simplified Arabic" w:cs="Simplified Arabic"/>
          <w:sz w:val="32"/>
          <w:szCs w:val="32"/>
          <w:highlight w:val="lightGray"/>
          <w:rtl/>
          <w:lang w:bidi="ar-IQ"/>
        </w:rPr>
        <w:t>قانون الاثر :وهو اختيار الاستجابات واسقاطها وتعلم الاستجابة بالحالة الصحيحة ونبذ الاستجابات المزعجة والخاطئة والتي دائما يحاول الفرد اسقاطها من حين الى  اخر .</w:t>
      </w:r>
      <w:r w:rsidR="004C2855" w:rsidRPr="0023393D">
        <w:rPr>
          <w:rFonts w:ascii="Simplified Arabic" w:hAnsi="Simplified Arabic" w:cs="Simplified Arabic"/>
          <w:sz w:val="32"/>
          <w:szCs w:val="32"/>
          <w:highlight w:val="lightGray"/>
          <w:rtl/>
          <w:lang w:bidi="ar-IQ"/>
        </w:rPr>
        <w:br/>
        <w:t>2- قانون التكرار :وهو ايجاد صلة بين المؤثر والاستجابة واذا كانت هذه الصلة قابلة للتكيف ازدادت قوة التدريب عليها وخاصة اذا كانت النتائج جيدة واذا اهملنا التكيف بين المؤثر والاستجابة ضعفت.</w:t>
      </w:r>
      <w:r w:rsidR="004C2855" w:rsidRPr="0023393D">
        <w:rPr>
          <w:rFonts w:ascii="Simplified Arabic" w:hAnsi="Simplified Arabic" w:cs="Simplified Arabic"/>
          <w:sz w:val="32"/>
          <w:szCs w:val="32"/>
          <w:highlight w:val="lightGray"/>
          <w:rtl/>
          <w:lang w:bidi="ar-IQ"/>
        </w:rPr>
        <w:br/>
        <w:t> 3- قانون الاستعداد :وهو استعداد الكائن الحي لتعلم المؤثر الذي يكون بعد الاستجابة</w:t>
      </w:r>
    </w:p>
    <w:p w:rsidR="00622429" w:rsidRPr="00355346" w:rsidRDefault="00622429" w:rsidP="00355346">
      <w:pPr>
        <w:pStyle w:val="a8"/>
        <w:numPr>
          <w:ilvl w:val="0"/>
          <w:numId w:val="16"/>
        </w:numPr>
        <w:jc w:val="both"/>
        <w:rPr>
          <w:rFonts w:ascii="Simplified Arabic" w:hAnsi="Simplified Arabic" w:cs="Simplified Arabic"/>
          <w:b/>
          <w:bCs/>
          <w:sz w:val="32"/>
          <w:szCs w:val="32"/>
          <w:rtl/>
          <w:lang w:bidi="ar-IQ"/>
        </w:rPr>
      </w:pPr>
      <w:r w:rsidRPr="00355346">
        <w:rPr>
          <w:rFonts w:ascii="Simplified Arabic" w:hAnsi="Simplified Arabic" w:cs="Simplified Arabic"/>
          <w:b/>
          <w:bCs/>
          <w:sz w:val="32"/>
          <w:szCs w:val="32"/>
          <w:rtl/>
          <w:lang w:bidi="ar-IQ"/>
        </w:rPr>
        <w:t>نظرية جود</w:t>
      </w:r>
      <w:r w:rsidR="004B3D93" w:rsidRPr="00355346">
        <w:rPr>
          <w:rFonts w:ascii="Simplified Arabic" w:hAnsi="Simplified Arabic" w:cs="Simplified Arabic"/>
          <w:b/>
          <w:bCs/>
          <w:sz w:val="32"/>
          <w:szCs w:val="32"/>
          <w:rtl/>
          <w:lang w:bidi="ar-IQ"/>
        </w:rPr>
        <w:t xml:space="preserve"> (التعميم)</w:t>
      </w:r>
      <w:r w:rsidRPr="00355346">
        <w:rPr>
          <w:rFonts w:ascii="Simplified Arabic" w:hAnsi="Simplified Arabic" w:cs="Simplified Arabic"/>
          <w:b/>
          <w:bCs/>
          <w:sz w:val="32"/>
          <w:szCs w:val="32"/>
          <w:rtl/>
          <w:lang w:bidi="ar-IQ"/>
        </w:rPr>
        <w:t>:</w:t>
      </w:r>
    </w:p>
    <w:p w:rsidR="005C4551"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 xml:space="preserve"> تستند هذه النظرية إلى فكرة التعميم ،إذ يتمكن اللاعب أو المتعلم ان ينقل خبرة اكتسبها في موقف ما إلى موقف أخر ،و يحدث التعميم نتيجة للفهم والإدراك فعلى سبيل المثال أن اللاعب أو المتعلم الذي يجيد السباحة يتمكن من تعلم لعبة كرة الماء أو فعالية الغطس إلى الماء.</w:t>
      </w:r>
    </w:p>
    <w:p w:rsidR="00960A9F" w:rsidRPr="00D712F6" w:rsidRDefault="00D712F6" w:rsidP="00D712F6">
      <w:pPr>
        <w:pStyle w:val="a8"/>
        <w:ind w:left="600"/>
        <w:jc w:val="both"/>
        <w:rPr>
          <w:rFonts w:ascii="Simplified Arabic" w:hAnsi="Simplified Arabic" w:cs="Simplified Arabic"/>
          <w:sz w:val="32"/>
          <w:szCs w:val="32"/>
          <w:rtl/>
          <w:lang w:bidi="ar-IQ"/>
        </w:rPr>
      </w:pPr>
      <w:r w:rsidRPr="00D712F6">
        <w:rPr>
          <w:rFonts w:ascii="Simplified Arabic" w:hAnsi="Simplified Arabic" w:cs="Simplified Arabic" w:hint="cs"/>
          <w:sz w:val="32"/>
          <w:szCs w:val="32"/>
          <w:rtl/>
          <w:lang w:bidi="ar-IQ"/>
        </w:rPr>
        <w:t>والإعمام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عملية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إدراك</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الخاصية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أو</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المبدأ</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أو</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العلاقة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المشتركة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في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عدد</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المواقف</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المنوعة،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فالإعمام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إذن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هو</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الجسر</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الذي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يربط</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بين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الحقائق</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التي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يستقرؤها</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المتعلم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وقائع</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عملية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أو</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سلوكية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مر</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بها</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وخبرها</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وتلك</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الحقائق</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أو</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الوقائع</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الجديدة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التي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لم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يخبرها،</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ويفترض</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sz w:val="32"/>
          <w:szCs w:val="32"/>
          <w:lang w:bidi="ar-IQ"/>
        </w:rPr>
        <w:t xml:space="preserve">Judd) </w:t>
      </w:r>
      <w:r w:rsidRPr="00D712F6">
        <w:rPr>
          <w:rFonts w:ascii="Simplified Arabic" w:hAnsi="Simplified Arabic" w:cs="Simplified Arabic" w:hint="cs"/>
          <w:sz w:val="32"/>
          <w:szCs w:val="32"/>
          <w:rtl/>
          <w:lang w:bidi="ar-IQ"/>
        </w:rPr>
        <w:t>في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هذه</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النظرية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إنَّ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مايتعلمه</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الفرد</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في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الموقف</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ينتقل</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أثره</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إلى</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الموقف</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ب</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كون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الفرد</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في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أثناء</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دراسته</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للموقف</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قد</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تعلم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مبدأً</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عاماً</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يمكن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تطبيقه</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جزئياً</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أو</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كلياً</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على</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الموقفين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ب</w:t>
      </w:r>
      <w:r w:rsidRPr="00D712F6">
        <w:rPr>
          <w:rFonts w:ascii="Simplified Arabic" w:hAnsi="Simplified Arabic" w:cs="Simplified Arabic"/>
          <w:sz w:val="32"/>
          <w:szCs w:val="32"/>
          <w:rtl/>
          <w:lang w:bidi="ar-IQ"/>
        </w:rPr>
        <w:t>)</w:t>
      </w:r>
      <w:r w:rsidRPr="00D712F6">
        <w:rPr>
          <w:rFonts w:ascii="Simplified Arabic" w:hAnsi="Simplified Arabic" w:cs="Simplified Arabic" w:hint="cs"/>
          <w:sz w:val="32"/>
          <w:szCs w:val="32"/>
          <w:rtl/>
          <w:lang w:bidi="ar-IQ"/>
        </w:rPr>
        <w:t>،</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إذن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فإن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الإعمام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هو</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العملية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التي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يتم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بها</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إدراك</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القواعد</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العامة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أو</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المبادئ</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الرئيسة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المشتركة،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بمعنى</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إنَّ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الإعمام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هو</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حدوث</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استجابة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معينة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في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مواقف</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خارجية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متعددة،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وعن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طريقه</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يستطيع</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الفرد</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يطبق</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المفاهيم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والمبادئ</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العامة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في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مواقف</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متعددة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دون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الحاجة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إلى</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تعلم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استجابة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جديدة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في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كل</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موقف،</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ولكي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نصل</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إلى</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القواعد</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العامة</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ونتمكن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إعمام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المبادئ</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لابد</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نطبق</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هذه</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المبادئ</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في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أكثر</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موقف</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ومن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تنوع</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الخبرات</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يمكن</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لنا</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اشتقاق</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المبدأ</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الذي</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يعمم</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على</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المواقف</w:t>
      </w:r>
      <w:r w:rsidRPr="00D712F6">
        <w:rPr>
          <w:rFonts w:ascii="Simplified Arabic" w:hAnsi="Simplified Arabic" w:cs="Simplified Arabic"/>
          <w:sz w:val="32"/>
          <w:szCs w:val="32"/>
          <w:rtl/>
          <w:lang w:bidi="ar-IQ"/>
        </w:rPr>
        <w:t xml:space="preserve"> </w:t>
      </w:r>
      <w:r w:rsidRPr="00D712F6">
        <w:rPr>
          <w:rFonts w:ascii="Simplified Arabic" w:hAnsi="Simplified Arabic" w:cs="Simplified Arabic" w:hint="cs"/>
          <w:sz w:val="32"/>
          <w:szCs w:val="32"/>
          <w:rtl/>
          <w:lang w:bidi="ar-IQ"/>
        </w:rPr>
        <w:t>الأخرى</w:t>
      </w:r>
      <w:r w:rsidRPr="00D712F6">
        <w:rPr>
          <w:rFonts w:ascii="Simplified Arabic" w:hAnsi="Simplified Arabic" w:cs="Simplified Arabic"/>
          <w:sz w:val="32"/>
          <w:szCs w:val="32"/>
          <w:rtl/>
          <w:lang w:bidi="ar-IQ"/>
        </w:rPr>
        <w:t>.</w:t>
      </w:r>
    </w:p>
    <w:p w:rsidR="00622429" w:rsidRPr="00355346" w:rsidRDefault="00622429" w:rsidP="00355346">
      <w:pPr>
        <w:pStyle w:val="a8"/>
        <w:numPr>
          <w:ilvl w:val="0"/>
          <w:numId w:val="16"/>
        </w:numPr>
        <w:jc w:val="both"/>
        <w:rPr>
          <w:rFonts w:ascii="Simplified Arabic" w:hAnsi="Simplified Arabic" w:cs="Simplified Arabic"/>
          <w:b/>
          <w:bCs/>
          <w:sz w:val="32"/>
          <w:szCs w:val="32"/>
          <w:lang w:bidi="ar-IQ"/>
        </w:rPr>
      </w:pPr>
      <w:r w:rsidRPr="00355346">
        <w:rPr>
          <w:rFonts w:ascii="Simplified Arabic" w:hAnsi="Simplified Arabic" w:cs="Simplified Arabic"/>
          <w:b/>
          <w:bCs/>
          <w:sz w:val="32"/>
          <w:szCs w:val="32"/>
          <w:rtl/>
          <w:lang w:bidi="ar-IQ"/>
        </w:rPr>
        <w:lastRenderedPageBreak/>
        <w:t>نظرية جشتالت:</w:t>
      </w:r>
    </w:p>
    <w:p w:rsidR="007F25D5" w:rsidRDefault="00622429" w:rsidP="0023393D">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 xml:space="preserve">تشير هذه النظرية إلى إن هناك أسسا" ومبادئ حركية عامة يمكن انتقالها من فعالية أو لعبة </w:t>
      </w:r>
      <w:bookmarkStart w:id="0" w:name="_GoBack"/>
      <w:bookmarkEnd w:id="0"/>
      <w:r w:rsidRPr="00355346">
        <w:rPr>
          <w:rFonts w:ascii="Simplified Arabic" w:hAnsi="Simplified Arabic" w:cs="Simplified Arabic"/>
          <w:sz w:val="32"/>
          <w:szCs w:val="32"/>
          <w:rtl/>
          <w:lang w:bidi="ar-IQ"/>
        </w:rPr>
        <w:t>إلى أخرى، فمثلا يمكن انتقال اثر تعلم حركة الذراع والقدمين وحركة اللاعب أو المتعلم في لعبة التنس إلى لعبة الكرة الطائرة .فالكثير من البحوث والدراسات تشير إلى أن عملية الانتقال تحدث عن طريق العناصر المتماثلة وعن طريق نقل المبادئ العامة.</w:t>
      </w:r>
      <w:r w:rsidR="007E1BF0" w:rsidRPr="00355346">
        <w:rPr>
          <w:rStyle w:val="a5"/>
          <w:rFonts w:ascii="Simplified Arabic" w:hAnsi="Simplified Arabic" w:cs="Simplified Arabic"/>
          <w:sz w:val="32"/>
          <w:szCs w:val="32"/>
          <w:rtl/>
          <w:lang w:bidi="ar-IQ"/>
        </w:rPr>
        <w:footnoteReference w:id="5"/>
      </w:r>
    </w:p>
    <w:p w:rsidR="0023393D" w:rsidRPr="0023393D" w:rsidRDefault="0023393D" w:rsidP="0023393D">
      <w:pPr>
        <w:pStyle w:val="a8"/>
        <w:ind w:left="600"/>
        <w:jc w:val="both"/>
        <w:rPr>
          <w:rFonts w:ascii="Simplified Arabic" w:hAnsi="Simplified Arabic" w:cs="Simplified Arabic"/>
          <w:sz w:val="32"/>
          <w:szCs w:val="32"/>
          <w:rtl/>
          <w:lang w:bidi="ar-IQ"/>
        </w:rPr>
      </w:pPr>
    </w:p>
    <w:p w:rsidR="00622429" w:rsidRPr="0023393D" w:rsidRDefault="00622429" w:rsidP="00355346">
      <w:pPr>
        <w:pStyle w:val="a8"/>
        <w:ind w:left="600"/>
        <w:jc w:val="both"/>
        <w:rPr>
          <w:rFonts w:ascii="Simplified Arabic" w:hAnsi="Simplified Arabic" w:cs="PT Simple Bold Ruled"/>
          <w:bCs/>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93D">
        <w:rPr>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شروط انتقال اثر التعلم</w:t>
      </w:r>
      <w:r w:rsidR="004812EE" w:rsidRPr="0023393D">
        <w:rPr>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12EE" w:rsidRPr="0023393D">
        <w:rPr>
          <w:rStyle w:val="a5"/>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6"/>
      </w:r>
    </w:p>
    <w:p w:rsidR="00622429"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 xml:space="preserve"> 1- العوامل أو المكونات المشتركة:</w:t>
      </w:r>
    </w:p>
    <w:p w:rsidR="00622429"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أي كلما زادت مقدار العناصر المشتركة بين عمليتين ازدادت معه امكانية تأثير التعلم على واحد من العمليتين في التعلم على العمل الأخر.</w:t>
      </w:r>
    </w:p>
    <w:p w:rsidR="00622429"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2- تشابه المحتوى:</w:t>
      </w:r>
    </w:p>
    <w:p w:rsidR="00622429"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 xml:space="preserve">أي ان الانسان حين يتعلم القيام باستجابة معينة بالنسبة لوضع مثير ما فانه يميل الى القيام بالاستجابة نفسها لمثير مشابه، </w:t>
      </w:r>
    </w:p>
    <w:p w:rsidR="00622429"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3- طريقة التعلم: ان مراعاة مبادئ التعلم الجديد مع التدريب وبذل الجهد للفهم والربط بين المهارات يساعد في انتقال اثر التعلم.</w:t>
      </w:r>
    </w:p>
    <w:p w:rsidR="00622429"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4- تعميم التعلم : وهي العملية التي يتم بها ادراك المبادئ الاساسية او العلاقات المشتركة بين مواقف مختلفة.</w:t>
      </w:r>
    </w:p>
    <w:p w:rsidR="00622429"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5- درجة التعلم:</w:t>
      </w:r>
    </w:p>
    <w:p w:rsidR="005C4551"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مادتين مختلفتين ويكون مقدار التداخل بينهما اقل اذا تدرب الانسان على الاولى واتقانها قبل البدء بالتدريب على الثانية، ان التداخل يكون اقل منه في حالة التدريب على العملين معا او بالتناوب.</w:t>
      </w:r>
    </w:p>
    <w:p w:rsidR="00622429"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lastRenderedPageBreak/>
        <w:t>6- المواقف والمثل:</w:t>
      </w:r>
    </w:p>
    <w:p w:rsidR="00622429"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ويعني ان استجابة الانسان لكل وضع جيد تتأثر بمواقفة التي سبق ان كونها بالماضي وبهذه الحالة يجب تدريب في المجتمع ليكون سلوكه مقبولا .</w:t>
      </w:r>
    </w:p>
    <w:p w:rsidR="00622429"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 xml:space="preserve">7- عامل الوقت: ان مقدار اثار الانتقال </w:t>
      </w:r>
      <w:r w:rsidR="004812EE" w:rsidRPr="00355346">
        <w:rPr>
          <w:rFonts w:ascii="Simplified Arabic" w:hAnsi="Simplified Arabic" w:cs="Simplified Arabic"/>
          <w:sz w:val="32"/>
          <w:szCs w:val="32"/>
          <w:rtl/>
          <w:lang w:bidi="ar-IQ"/>
        </w:rPr>
        <w:t>واتجاهها</w:t>
      </w:r>
      <w:r w:rsidRPr="00355346">
        <w:rPr>
          <w:rFonts w:ascii="Simplified Arabic" w:hAnsi="Simplified Arabic" w:cs="Simplified Arabic"/>
          <w:sz w:val="32"/>
          <w:szCs w:val="32"/>
          <w:rtl/>
          <w:lang w:bidi="ar-IQ"/>
        </w:rPr>
        <w:t xml:space="preserve"> يتوقفان جزئيا على عامل الزمن.</w:t>
      </w:r>
    </w:p>
    <w:p w:rsidR="00622429" w:rsidRPr="00355346"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8- عامل الاعتبارات الفردية</w:t>
      </w:r>
      <w:r w:rsidR="006F5FF5" w:rsidRPr="00355346">
        <w:rPr>
          <w:rFonts w:ascii="Simplified Arabic" w:hAnsi="Simplified Arabic" w:cs="Simplified Arabic"/>
          <w:sz w:val="32"/>
          <w:szCs w:val="32"/>
          <w:rtl/>
          <w:lang w:bidi="ar-IQ"/>
        </w:rPr>
        <w:t xml:space="preserve"> </w:t>
      </w:r>
      <w:r w:rsidRPr="00355346">
        <w:rPr>
          <w:rFonts w:ascii="Simplified Arabic" w:hAnsi="Simplified Arabic" w:cs="Simplified Arabic"/>
          <w:sz w:val="32"/>
          <w:szCs w:val="32"/>
          <w:rtl/>
          <w:lang w:bidi="ar-IQ"/>
        </w:rPr>
        <w:t>( الذاتية):</w:t>
      </w:r>
    </w:p>
    <w:p w:rsidR="00E62C3A" w:rsidRDefault="00622429"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ان كمية الانتقال غير ثابتة لدى جميع الافراد لوجود فروق فردية لدى الافراد حيث الذكاء والاستعداد ...الخ.</w:t>
      </w:r>
      <w:r w:rsidR="006F5FF5" w:rsidRPr="00355346">
        <w:rPr>
          <w:rFonts w:ascii="Simplified Arabic" w:hAnsi="Simplified Arabic" w:cs="Simplified Arabic"/>
          <w:sz w:val="32"/>
          <w:szCs w:val="32"/>
          <w:rtl/>
          <w:lang w:bidi="ar-IQ"/>
        </w:rPr>
        <w:t xml:space="preserve"> </w:t>
      </w:r>
    </w:p>
    <w:p w:rsidR="006F5FF5" w:rsidRPr="0023393D" w:rsidRDefault="006F5FF5" w:rsidP="00355346">
      <w:pPr>
        <w:pStyle w:val="a8"/>
        <w:ind w:left="600"/>
        <w:jc w:val="both"/>
        <w:rPr>
          <w:rFonts w:ascii="Simplified Arabic" w:hAnsi="Simplified Arabic" w:cs="PT Simple Bold Ruled"/>
          <w:bCs/>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93D">
        <w:rPr>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العوامل المؤثرة في انتقال أثر التعلم :</w:t>
      </w:r>
      <w:r w:rsidR="0064148C" w:rsidRPr="0023393D">
        <w:rPr>
          <w:rStyle w:val="a5"/>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7"/>
      </w:r>
    </w:p>
    <w:p w:rsidR="006F5FF5" w:rsidRPr="0023393D" w:rsidRDefault="0023393D" w:rsidP="00355346">
      <w:pPr>
        <w:pStyle w:val="a8"/>
        <w:ind w:left="600"/>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6F5FF5" w:rsidRPr="0023393D">
        <w:rPr>
          <w:rFonts w:ascii="Simplified Arabic" w:hAnsi="Simplified Arabic" w:cs="Simplified Arabic"/>
          <w:b/>
          <w:bCs/>
          <w:sz w:val="32"/>
          <w:szCs w:val="32"/>
          <w:rtl/>
          <w:lang w:bidi="ar-IQ"/>
        </w:rPr>
        <w:t>لقد دلت التجارب المختلفة على ان هناك بعض العوامل التي يجب مراعاتها حتى يمكن الاستفادة من انتقال أثر التعلم والتحكم في عملية التعلم وتوجيهها ويمكن تصنيف هذه العوامل الى ثلاثة انواع وهي :</w:t>
      </w:r>
    </w:p>
    <w:p w:rsidR="006F5FF5" w:rsidRPr="00355346" w:rsidRDefault="006F5FF5" w:rsidP="00355346">
      <w:pPr>
        <w:pStyle w:val="a8"/>
        <w:ind w:left="600"/>
        <w:jc w:val="both"/>
        <w:rPr>
          <w:rFonts w:ascii="Simplified Arabic" w:hAnsi="Simplified Arabic" w:cs="Simplified Arabic"/>
          <w:b/>
          <w:bCs/>
          <w:sz w:val="32"/>
          <w:szCs w:val="32"/>
          <w:rtl/>
          <w:lang w:bidi="ar-IQ"/>
        </w:rPr>
      </w:pPr>
      <w:r w:rsidRPr="00355346">
        <w:rPr>
          <w:rFonts w:ascii="Simplified Arabic" w:hAnsi="Simplified Arabic" w:cs="Simplified Arabic"/>
          <w:b/>
          <w:bCs/>
          <w:sz w:val="32"/>
          <w:szCs w:val="32"/>
          <w:rtl/>
          <w:lang w:bidi="ar-IQ"/>
        </w:rPr>
        <w:t>1- العوامل المتعلقة بموضوع التعلم:</w:t>
      </w:r>
    </w:p>
    <w:p w:rsidR="006F5FF5" w:rsidRPr="00355346" w:rsidRDefault="006F5FF5"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يتوقف انتقال اثر التعلم من موضوع الى اخر على وجود عناصر متشابهة بين الموضوعين ، والتشابه قد يكون :</w:t>
      </w:r>
    </w:p>
    <w:p w:rsidR="005C1AB5" w:rsidRPr="00355346" w:rsidRDefault="006F5FF5"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أ- التشابه في المكونات. ب- التشابه في الاستجابة. ج- التشابه في المثير.</w:t>
      </w:r>
    </w:p>
    <w:p w:rsidR="006F5FF5" w:rsidRPr="00355346" w:rsidRDefault="006F5FF5" w:rsidP="00355346">
      <w:pPr>
        <w:pStyle w:val="a8"/>
        <w:ind w:left="600"/>
        <w:jc w:val="both"/>
        <w:rPr>
          <w:rFonts w:ascii="Simplified Arabic" w:hAnsi="Simplified Arabic" w:cs="Simplified Arabic"/>
          <w:b/>
          <w:bCs/>
          <w:sz w:val="32"/>
          <w:szCs w:val="32"/>
          <w:rtl/>
          <w:lang w:bidi="ar-IQ"/>
        </w:rPr>
      </w:pPr>
      <w:r w:rsidRPr="00355346">
        <w:rPr>
          <w:rFonts w:ascii="Simplified Arabic" w:hAnsi="Simplified Arabic" w:cs="Simplified Arabic"/>
          <w:b/>
          <w:bCs/>
          <w:sz w:val="32"/>
          <w:szCs w:val="32"/>
          <w:rtl/>
          <w:lang w:bidi="ar-IQ"/>
        </w:rPr>
        <w:t>2- عوامل متعلقة بطريقة التعلم :</w:t>
      </w:r>
    </w:p>
    <w:p w:rsidR="006F5FF5" w:rsidRPr="00355346" w:rsidRDefault="006F5FF5"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 xml:space="preserve"> أ-المدة الفاصلة بين التدريب السابق والتدريب الحالي، فكلما زاد الفارق الزمني قلت احتمالية عملية النقل.</w:t>
      </w:r>
    </w:p>
    <w:p w:rsidR="006F5FF5" w:rsidRPr="00355346" w:rsidRDefault="006F5FF5"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ب- فاعلية طريقة التعلم في تحفيز الفرد باتجاه تحقيق الأهداف.</w:t>
      </w:r>
    </w:p>
    <w:p w:rsidR="006F5FF5" w:rsidRPr="00355346" w:rsidRDefault="006F5FF5"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ج- درجة اتقان تعلم موضوع التدريب السابق ، حيث كلما زاد الإتقان في التعلم السابق زادت أمكانية نقله إلى تعلم حديث.</w:t>
      </w:r>
    </w:p>
    <w:p w:rsidR="006F5FF5" w:rsidRPr="00355346" w:rsidRDefault="006F5FF5"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lastRenderedPageBreak/>
        <w:t>د- تنويع الموضوعات المراد حدوث الانتقال إليها ، فكلما زاد عدد الإعمال التي يتحول اليها الفرد عن عمله الأصلي قل أثر الانتقال الايجابي.</w:t>
      </w:r>
    </w:p>
    <w:p w:rsidR="007E1BF0" w:rsidRPr="00355346" w:rsidRDefault="006F5FF5"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ه</w:t>
      </w:r>
      <w:r w:rsidR="00E62C3A" w:rsidRPr="00355346">
        <w:rPr>
          <w:rFonts w:ascii="Simplified Arabic" w:hAnsi="Simplified Arabic" w:cs="Simplified Arabic"/>
          <w:sz w:val="32"/>
          <w:szCs w:val="32"/>
          <w:rtl/>
          <w:lang w:bidi="ar-IQ"/>
        </w:rPr>
        <w:t>ـ</w:t>
      </w:r>
      <w:r w:rsidRPr="00355346">
        <w:rPr>
          <w:rFonts w:ascii="Simplified Arabic" w:hAnsi="Simplified Arabic" w:cs="Simplified Arabic"/>
          <w:sz w:val="32"/>
          <w:szCs w:val="32"/>
          <w:rtl/>
          <w:lang w:bidi="ar-IQ"/>
        </w:rPr>
        <w:t>- التدريب المقرون باستخدام أحسن طرائق التعلم.</w:t>
      </w:r>
    </w:p>
    <w:p w:rsidR="006F5FF5" w:rsidRPr="00355346" w:rsidRDefault="006F5FF5" w:rsidP="00355346">
      <w:pPr>
        <w:pStyle w:val="a8"/>
        <w:ind w:left="600"/>
        <w:jc w:val="both"/>
        <w:rPr>
          <w:rFonts w:ascii="Simplified Arabic" w:hAnsi="Simplified Arabic" w:cs="Simplified Arabic"/>
          <w:b/>
          <w:bCs/>
          <w:sz w:val="32"/>
          <w:szCs w:val="32"/>
          <w:rtl/>
          <w:lang w:bidi="ar-IQ"/>
        </w:rPr>
      </w:pPr>
      <w:r w:rsidRPr="00355346">
        <w:rPr>
          <w:rFonts w:ascii="Simplified Arabic" w:hAnsi="Simplified Arabic" w:cs="Simplified Arabic"/>
          <w:b/>
          <w:bCs/>
          <w:sz w:val="32"/>
          <w:szCs w:val="32"/>
          <w:rtl/>
          <w:lang w:bidi="ar-IQ"/>
        </w:rPr>
        <w:t>3- العوامل المتعلقة بالمتعلم:</w:t>
      </w:r>
    </w:p>
    <w:p w:rsidR="006F5FF5" w:rsidRPr="00355346" w:rsidRDefault="006F5FF5"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أ-مستوى الذكاء، حيث ان هناك تناسب طرديا بين مستوى الذكاء وقابلية انتقال أثر التعلم.</w:t>
      </w:r>
    </w:p>
    <w:p w:rsidR="006F5FF5" w:rsidRPr="00355346" w:rsidRDefault="006F5FF5" w:rsidP="00355346">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ب- فهم المبادئ والقوانين والقدرة على التعميم.</w:t>
      </w:r>
    </w:p>
    <w:p w:rsidR="006F5FF5" w:rsidRDefault="006F5FF5" w:rsidP="00355346">
      <w:pPr>
        <w:pStyle w:val="a8"/>
        <w:ind w:left="600"/>
        <w:jc w:val="both"/>
        <w:rPr>
          <w:rFonts w:ascii="Simplified Arabic" w:hAnsi="Simplified Arabic" w:cs="Simplified Arabic"/>
          <w:sz w:val="28"/>
          <w:szCs w:val="28"/>
          <w:lang w:bidi="ar-IQ"/>
        </w:rPr>
      </w:pPr>
      <w:r w:rsidRPr="00355346">
        <w:rPr>
          <w:rFonts w:ascii="Simplified Arabic" w:hAnsi="Simplified Arabic" w:cs="Simplified Arabic"/>
          <w:sz w:val="32"/>
          <w:szCs w:val="32"/>
          <w:rtl/>
          <w:lang w:bidi="ar-IQ"/>
        </w:rPr>
        <w:t>ج- درجة الدافعية للتعلم.</w:t>
      </w:r>
    </w:p>
    <w:p w:rsidR="001F1A68" w:rsidRPr="00F03B5D" w:rsidRDefault="001F1A68" w:rsidP="00355346">
      <w:pPr>
        <w:pStyle w:val="a8"/>
        <w:ind w:left="600"/>
        <w:jc w:val="both"/>
        <w:rPr>
          <w:rFonts w:ascii="Simplified Arabic" w:hAnsi="Simplified Arabic" w:cs="Simplified Arabic"/>
          <w:sz w:val="32"/>
          <w:szCs w:val="32"/>
          <w:rtl/>
          <w:lang w:bidi="ar-IQ"/>
        </w:rPr>
      </w:pPr>
    </w:p>
    <w:p w:rsidR="00BB60AB" w:rsidRPr="0023393D" w:rsidRDefault="00BB60AB" w:rsidP="00355346">
      <w:pPr>
        <w:pStyle w:val="a8"/>
        <w:ind w:left="600"/>
        <w:jc w:val="both"/>
        <w:rPr>
          <w:rFonts w:ascii="Simplified Arabic" w:hAnsi="Simplified Arabic" w:cs="PT Simple Bold Ruled"/>
          <w:bCs/>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93D">
        <w:rPr>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انتقال أثر التعلم في المجال الرياضي:</w:t>
      </w:r>
      <w:r w:rsidRPr="0023393D">
        <w:rPr>
          <w:rStyle w:val="a5"/>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8"/>
      </w:r>
    </w:p>
    <w:p w:rsidR="0023393D" w:rsidRDefault="00BB60AB" w:rsidP="0023393D">
      <w:pPr>
        <w:pStyle w:val="a8"/>
        <w:ind w:left="600"/>
        <w:jc w:val="both"/>
        <w:rPr>
          <w:rFonts w:ascii="Simplified Arabic" w:hAnsi="Simplified Arabic" w:cs="Simplified Arabic"/>
          <w:b/>
          <w:bCs/>
          <w:sz w:val="32"/>
          <w:szCs w:val="32"/>
          <w:rtl/>
          <w:lang w:bidi="ar-IQ"/>
        </w:rPr>
      </w:pPr>
      <w:r w:rsidRPr="00355346">
        <w:rPr>
          <w:rFonts w:ascii="Simplified Arabic" w:hAnsi="Simplified Arabic" w:cs="Simplified Arabic"/>
          <w:sz w:val="32"/>
          <w:szCs w:val="32"/>
          <w:rtl/>
          <w:lang w:bidi="ar-IQ"/>
        </w:rPr>
        <w:t xml:space="preserve"> </w:t>
      </w:r>
      <w:r w:rsidRPr="00355346">
        <w:rPr>
          <w:rFonts w:ascii="Simplified Arabic" w:hAnsi="Simplified Arabic" w:cs="Simplified Arabic"/>
          <w:b/>
          <w:bCs/>
          <w:sz w:val="32"/>
          <w:szCs w:val="32"/>
          <w:rtl/>
          <w:lang w:bidi="ar-IQ"/>
        </w:rPr>
        <w:t>أولاً :</w:t>
      </w:r>
      <w:r w:rsidRPr="00355346">
        <w:rPr>
          <w:rFonts w:ascii="Simplified Arabic" w:hAnsi="Simplified Arabic" w:cs="Simplified Arabic"/>
          <w:sz w:val="32"/>
          <w:szCs w:val="32"/>
          <w:rtl/>
          <w:lang w:bidi="ar-IQ"/>
        </w:rPr>
        <w:t xml:space="preserve"> </w:t>
      </w:r>
      <w:r w:rsidRPr="00355346">
        <w:rPr>
          <w:rFonts w:ascii="Simplified Arabic" w:hAnsi="Simplified Arabic" w:cs="Simplified Arabic"/>
          <w:b/>
          <w:bCs/>
          <w:sz w:val="32"/>
          <w:szCs w:val="32"/>
          <w:rtl/>
          <w:lang w:bidi="ar-IQ"/>
        </w:rPr>
        <w:t xml:space="preserve">الانتقال من مهارة الى مهارة </w:t>
      </w:r>
      <w:r w:rsidR="0023393D">
        <w:rPr>
          <w:rFonts w:ascii="Simplified Arabic" w:hAnsi="Simplified Arabic" w:cs="Simplified Arabic" w:hint="cs"/>
          <w:b/>
          <w:bCs/>
          <w:sz w:val="32"/>
          <w:szCs w:val="32"/>
          <w:rtl/>
          <w:lang w:bidi="ar-IQ"/>
        </w:rPr>
        <w:t>.</w:t>
      </w:r>
    </w:p>
    <w:p w:rsidR="00BB60AB" w:rsidRPr="00355346" w:rsidRDefault="0023393D" w:rsidP="0023393D">
      <w:pPr>
        <w:pStyle w:val="a8"/>
        <w:ind w:left="600"/>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BB60AB" w:rsidRPr="00355346">
        <w:rPr>
          <w:rFonts w:ascii="Simplified Arabic" w:hAnsi="Simplified Arabic" w:cs="Simplified Arabic"/>
          <w:sz w:val="32"/>
          <w:szCs w:val="32"/>
          <w:rtl/>
          <w:lang w:bidi="ar-IQ"/>
        </w:rPr>
        <w:t xml:space="preserve"> إن الدراسات قد أ</w:t>
      </w:r>
      <w:r>
        <w:rPr>
          <w:rFonts w:ascii="Simplified Arabic" w:hAnsi="Simplified Arabic" w:cs="Simplified Arabic" w:hint="cs"/>
          <w:sz w:val="32"/>
          <w:szCs w:val="32"/>
          <w:rtl/>
          <w:lang w:bidi="ar-IQ"/>
        </w:rPr>
        <w:t>ظ</w:t>
      </w:r>
      <w:r w:rsidR="00BB60AB" w:rsidRPr="00355346">
        <w:rPr>
          <w:rFonts w:ascii="Simplified Arabic" w:hAnsi="Simplified Arabic" w:cs="Simplified Arabic"/>
          <w:sz w:val="32"/>
          <w:szCs w:val="32"/>
          <w:rtl/>
          <w:lang w:bidi="ar-IQ"/>
        </w:rPr>
        <w:t>هرت أن هناك علاقة إيجابية منخفضة بين أنـواع مـن المهارا</w:t>
      </w:r>
      <w:r>
        <w:rPr>
          <w:rFonts w:ascii="Simplified Arabic" w:hAnsi="Simplified Arabic" w:cs="Simplified Arabic"/>
          <w:sz w:val="32"/>
          <w:szCs w:val="32"/>
          <w:rtl/>
          <w:lang w:bidi="ar-IQ"/>
        </w:rPr>
        <w:t>ت فمثلاً حيث لانتقال بين م</w:t>
      </w:r>
      <w:r>
        <w:rPr>
          <w:rFonts w:ascii="Simplified Arabic" w:hAnsi="Simplified Arabic" w:cs="Simplified Arabic" w:hint="cs"/>
          <w:sz w:val="32"/>
          <w:szCs w:val="32"/>
          <w:rtl/>
          <w:lang w:bidi="ar-IQ"/>
        </w:rPr>
        <w:t>هارتي</w:t>
      </w:r>
      <w:r w:rsidR="00BB60AB" w:rsidRPr="00355346">
        <w:rPr>
          <w:rFonts w:ascii="Simplified Arabic" w:hAnsi="Simplified Arabic" w:cs="Simplified Arabic"/>
          <w:sz w:val="32"/>
          <w:szCs w:val="32"/>
          <w:rtl/>
          <w:lang w:bidi="ar-IQ"/>
        </w:rPr>
        <w:t xml:space="preserve"> ضربات الريشة الطائرة أو تنس أو بين البـدأ فـي ألعاب القوى وكرة القدم حيث يظهر بينهما مقدار من العمومية وذلك الاستخدام الرجلين في كل اللعبتين.</w:t>
      </w:r>
    </w:p>
    <w:p w:rsidR="0023393D" w:rsidRDefault="00BB60AB" w:rsidP="0023393D">
      <w:pPr>
        <w:pStyle w:val="a8"/>
        <w:ind w:left="600"/>
        <w:jc w:val="both"/>
        <w:rPr>
          <w:rFonts w:ascii="Simplified Arabic" w:hAnsi="Simplified Arabic" w:cs="Simplified Arabic"/>
          <w:b/>
          <w:bCs/>
          <w:sz w:val="32"/>
          <w:szCs w:val="32"/>
          <w:rtl/>
          <w:lang w:bidi="ar-IQ"/>
        </w:rPr>
      </w:pPr>
      <w:r w:rsidRPr="00355346">
        <w:rPr>
          <w:rFonts w:ascii="Simplified Arabic" w:hAnsi="Simplified Arabic" w:cs="Simplified Arabic"/>
          <w:b/>
          <w:bCs/>
          <w:sz w:val="32"/>
          <w:szCs w:val="32"/>
          <w:rtl/>
          <w:lang w:bidi="ar-IQ"/>
        </w:rPr>
        <w:t xml:space="preserve"> ثانياً :</w:t>
      </w:r>
      <w:r w:rsidRPr="00355346">
        <w:rPr>
          <w:rFonts w:ascii="Simplified Arabic" w:hAnsi="Simplified Arabic" w:cs="Simplified Arabic"/>
          <w:sz w:val="32"/>
          <w:szCs w:val="32"/>
          <w:rtl/>
          <w:lang w:bidi="ar-IQ"/>
        </w:rPr>
        <w:t xml:space="preserve"> </w:t>
      </w:r>
      <w:r w:rsidRPr="00355346">
        <w:rPr>
          <w:rFonts w:ascii="Simplified Arabic" w:hAnsi="Simplified Arabic" w:cs="Simplified Arabic"/>
          <w:b/>
          <w:bCs/>
          <w:sz w:val="32"/>
          <w:szCs w:val="32"/>
          <w:rtl/>
          <w:lang w:bidi="ar-IQ"/>
        </w:rPr>
        <w:t>ا</w:t>
      </w:r>
      <w:r w:rsidR="0023393D">
        <w:rPr>
          <w:rFonts w:ascii="Simplified Arabic" w:hAnsi="Simplified Arabic" w:cs="Simplified Arabic"/>
          <w:b/>
          <w:bCs/>
          <w:sz w:val="32"/>
          <w:szCs w:val="32"/>
          <w:rtl/>
          <w:lang w:bidi="ar-IQ"/>
        </w:rPr>
        <w:t>لانتقال من القدرات الى المهارات</w:t>
      </w:r>
      <w:r w:rsidR="0023393D">
        <w:rPr>
          <w:rFonts w:ascii="Simplified Arabic" w:hAnsi="Simplified Arabic" w:cs="Simplified Arabic" w:hint="cs"/>
          <w:b/>
          <w:bCs/>
          <w:sz w:val="32"/>
          <w:szCs w:val="32"/>
          <w:rtl/>
          <w:lang w:bidi="ar-IQ"/>
        </w:rPr>
        <w:t>.</w:t>
      </w:r>
    </w:p>
    <w:p w:rsidR="0023393D" w:rsidRDefault="0023393D" w:rsidP="0023393D">
      <w:pPr>
        <w:pStyle w:val="a8"/>
        <w:ind w:left="600"/>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BB60AB" w:rsidRPr="00355346">
        <w:rPr>
          <w:rFonts w:ascii="Simplified Arabic" w:hAnsi="Simplified Arabic" w:cs="Simplified Arabic"/>
          <w:sz w:val="32"/>
          <w:szCs w:val="32"/>
          <w:rtl/>
          <w:lang w:bidi="ar-IQ"/>
        </w:rPr>
        <w:t>وهي إمكانية انتقال القدرات الإدراكية والحركية والبراعة البدنية الى المهارات الرياضية المتخصصة.</w:t>
      </w:r>
    </w:p>
    <w:p w:rsidR="0023393D" w:rsidRPr="00CD4EEB" w:rsidRDefault="00BB60AB" w:rsidP="00CD4EEB">
      <w:pPr>
        <w:pStyle w:val="a8"/>
        <w:ind w:left="600"/>
        <w:jc w:val="both"/>
        <w:rPr>
          <w:rFonts w:ascii="Simplified Arabic" w:hAnsi="Simplified Arabic" w:cs="Simplified Arabic"/>
          <w:b/>
          <w:bCs/>
          <w:sz w:val="32"/>
          <w:szCs w:val="32"/>
          <w:rtl/>
          <w:lang w:bidi="ar-IQ"/>
        </w:rPr>
      </w:pPr>
      <w:r w:rsidRPr="00355346">
        <w:rPr>
          <w:rFonts w:ascii="Simplified Arabic" w:hAnsi="Simplified Arabic" w:cs="Simplified Arabic"/>
          <w:sz w:val="32"/>
          <w:szCs w:val="32"/>
          <w:rtl/>
          <w:lang w:bidi="ar-IQ"/>
        </w:rPr>
        <w:lastRenderedPageBreak/>
        <w:t xml:space="preserve"> </w:t>
      </w:r>
      <w:r w:rsidRPr="00355346">
        <w:rPr>
          <w:rFonts w:ascii="Simplified Arabic" w:hAnsi="Simplified Arabic" w:cs="Simplified Arabic"/>
          <w:b/>
          <w:bCs/>
          <w:sz w:val="32"/>
          <w:szCs w:val="32"/>
          <w:rtl/>
          <w:lang w:bidi="ar-IQ"/>
        </w:rPr>
        <w:t>ثالثاً :الانتقال</w:t>
      </w:r>
      <w:r w:rsidRPr="00355346">
        <w:rPr>
          <w:rFonts w:ascii="Simplified Arabic" w:hAnsi="Simplified Arabic" w:cs="Simplified Arabic"/>
          <w:b/>
          <w:bCs/>
          <w:rtl/>
        </w:rPr>
        <w:t xml:space="preserve"> </w:t>
      </w:r>
      <w:r w:rsidR="0023393D">
        <w:rPr>
          <w:rFonts w:ascii="Simplified Arabic" w:hAnsi="Simplified Arabic" w:cs="Simplified Arabic"/>
          <w:b/>
          <w:bCs/>
          <w:sz w:val="32"/>
          <w:szCs w:val="32"/>
          <w:rtl/>
          <w:lang w:bidi="ar-IQ"/>
        </w:rPr>
        <w:t>من الممارسة الى الأداء</w:t>
      </w:r>
      <w:r w:rsidR="0023393D">
        <w:rPr>
          <w:rFonts w:ascii="Simplified Arabic" w:hAnsi="Simplified Arabic" w:cs="Simplified Arabic" w:hint="cs"/>
          <w:b/>
          <w:bCs/>
          <w:sz w:val="32"/>
          <w:szCs w:val="32"/>
          <w:rtl/>
          <w:lang w:bidi="ar-IQ"/>
        </w:rPr>
        <w:t>.</w:t>
      </w:r>
      <w:r w:rsidRPr="00CD4EEB">
        <w:rPr>
          <w:rFonts w:ascii="Simplified Arabic" w:hAnsi="Simplified Arabic" w:cs="Simplified Arabic"/>
          <w:sz w:val="32"/>
          <w:szCs w:val="32"/>
          <w:rtl/>
          <w:lang w:bidi="ar-IQ"/>
        </w:rPr>
        <w:t xml:space="preserve"> أن الدراسات والأبحاث دلت على أن الانتقال يكون إيجابياً عندما تكـون ظروف الممارسة متشابهة مع ظروف اللعبة وإذا كانت ظـروف الممارسة منوعة تتجه نحو ظروف البيئة المفتوحة.</w:t>
      </w:r>
    </w:p>
    <w:p w:rsidR="00BB60AB" w:rsidRPr="00355346" w:rsidRDefault="00BB60AB" w:rsidP="0023393D">
      <w:pPr>
        <w:pStyle w:val="a8"/>
        <w:ind w:left="600"/>
        <w:jc w:val="both"/>
        <w:rPr>
          <w:rFonts w:ascii="Simplified Arabic" w:hAnsi="Simplified Arabic" w:cs="Simplified Arabic"/>
          <w:sz w:val="32"/>
          <w:szCs w:val="32"/>
          <w:rtl/>
          <w:lang w:bidi="ar-IQ"/>
        </w:rPr>
      </w:pPr>
      <w:r w:rsidRPr="00355346">
        <w:rPr>
          <w:rFonts w:ascii="Simplified Arabic" w:hAnsi="Simplified Arabic" w:cs="Simplified Arabic"/>
          <w:b/>
          <w:bCs/>
          <w:sz w:val="32"/>
          <w:szCs w:val="32"/>
          <w:rtl/>
          <w:lang w:bidi="ar-IQ"/>
        </w:rPr>
        <w:t xml:space="preserve"> رابعاً: انتقال المفاهيم الى الأداء</w:t>
      </w:r>
      <w:r w:rsidR="0023393D">
        <w:rPr>
          <w:rFonts w:ascii="Simplified Arabic" w:hAnsi="Simplified Arabic" w:cs="Simplified Arabic" w:hint="cs"/>
          <w:b/>
          <w:bCs/>
          <w:sz w:val="32"/>
          <w:szCs w:val="32"/>
          <w:rtl/>
          <w:lang w:bidi="ar-IQ"/>
        </w:rPr>
        <w:t>.</w:t>
      </w:r>
      <w:r w:rsidRPr="00355346">
        <w:rPr>
          <w:rFonts w:ascii="Simplified Arabic" w:hAnsi="Simplified Arabic" w:cs="Simplified Arabic"/>
          <w:sz w:val="32"/>
          <w:szCs w:val="32"/>
          <w:rtl/>
          <w:lang w:bidi="ar-IQ"/>
        </w:rPr>
        <w:t xml:space="preserve"> </w:t>
      </w:r>
    </w:p>
    <w:p w:rsidR="00BB60AB" w:rsidRPr="00C43A0C" w:rsidRDefault="0023393D" w:rsidP="00C43A0C">
      <w:pPr>
        <w:pStyle w:val="a8"/>
        <w:ind w:left="60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BB60AB" w:rsidRPr="00355346">
        <w:rPr>
          <w:rFonts w:ascii="Simplified Arabic" w:hAnsi="Simplified Arabic" w:cs="Simplified Arabic"/>
          <w:sz w:val="32"/>
          <w:szCs w:val="32"/>
          <w:rtl/>
          <w:lang w:bidi="ar-IQ"/>
        </w:rPr>
        <w:t>وتعني إن الانتقال مبادئ التعلم الحركي أو المفاهيم الحركيـة الـى أداء المهارات البدنية وأن هذه المبـادئ والمفاهيم قابلـة للانتقال الى مهارات إذا كان المتعلم قد اعتاد المصطلحات المستخدم أو إذا أعطي المتعلم أمثلة متنوعة المبدأ أو المفهوم بتسلسل منطقي</w:t>
      </w:r>
    </w:p>
    <w:p w:rsidR="0023393D" w:rsidRDefault="00BB60AB" w:rsidP="0023393D">
      <w:pPr>
        <w:pStyle w:val="a8"/>
        <w:ind w:left="600"/>
        <w:jc w:val="both"/>
        <w:rPr>
          <w:rFonts w:ascii="Simplified Arabic" w:hAnsi="Simplified Arabic" w:cs="Simplified Arabic"/>
          <w:b/>
          <w:bCs/>
          <w:sz w:val="32"/>
          <w:szCs w:val="32"/>
          <w:rtl/>
          <w:lang w:bidi="ar-IQ"/>
        </w:rPr>
      </w:pPr>
      <w:r w:rsidRPr="00355346">
        <w:rPr>
          <w:rFonts w:ascii="Simplified Arabic" w:hAnsi="Simplified Arabic" w:cs="Simplified Arabic"/>
          <w:b/>
          <w:bCs/>
          <w:sz w:val="32"/>
          <w:szCs w:val="32"/>
          <w:rtl/>
          <w:lang w:bidi="ar-IQ"/>
        </w:rPr>
        <w:t>خامس</w:t>
      </w:r>
      <w:r w:rsidR="0023393D">
        <w:rPr>
          <w:rFonts w:ascii="Simplified Arabic" w:hAnsi="Simplified Arabic" w:cs="Simplified Arabic"/>
          <w:b/>
          <w:bCs/>
          <w:sz w:val="32"/>
          <w:szCs w:val="32"/>
          <w:rtl/>
          <w:lang w:bidi="ar-IQ"/>
        </w:rPr>
        <w:t>ا : الانتقال من مرحلة الى مرحلة</w:t>
      </w:r>
      <w:r w:rsidR="0023393D">
        <w:rPr>
          <w:rFonts w:ascii="Simplified Arabic" w:hAnsi="Simplified Arabic" w:cs="Simplified Arabic" w:hint="cs"/>
          <w:b/>
          <w:bCs/>
          <w:sz w:val="32"/>
          <w:szCs w:val="32"/>
          <w:rtl/>
          <w:lang w:bidi="ar-IQ"/>
        </w:rPr>
        <w:t>.</w:t>
      </w:r>
    </w:p>
    <w:p w:rsidR="00BB60AB" w:rsidRPr="00355346" w:rsidRDefault="0023393D" w:rsidP="0023393D">
      <w:pPr>
        <w:pStyle w:val="a8"/>
        <w:ind w:left="600"/>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BB60AB" w:rsidRPr="00355346">
        <w:rPr>
          <w:rFonts w:ascii="Simplified Arabic" w:hAnsi="Simplified Arabic" w:cs="Simplified Arabic"/>
          <w:sz w:val="32"/>
          <w:szCs w:val="32"/>
          <w:rtl/>
          <w:lang w:bidi="ar-IQ"/>
        </w:rPr>
        <w:t>هناك آراء تبين إن تسلسلاً إنمائياً والانتقال إيجابية بينما يتعلمه الأطفال مبكرا كيف يؤدون فيما بعد حيث يراعي في هذا الانتقال تنمية المهارات الحركية في أثناء مراحل النمو المختلفة بدأ من مرحلة ما قبل المدرسة الى الطفولة المبكرة ثم الطفولة المتأخرة والمراهقة والشباب.</w:t>
      </w:r>
    </w:p>
    <w:p w:rsidR="0023393D" w:rsidRDefault="00BB60AB" w:rsidP="0023393D">
      <w:pPr>
        <w:pStyle w:val="a8"/>
        <w:ind w:left="600"/>
        <w:jc w:val="both"/>
        <w:rPr>
          <w:rFonts w:ascii="Simplified Arabic" w:hAnsi="Simplified Arabic" w:cs="Simplified Arabic"/>
          <w:b/>
          <w:bCs/>
          <w:sz w:val="32"/>
          <w:szCs w:val="32"/>
          <w:rtl/>
          <w:lang w:bidi="ar-IQ"/>
        </w:rPr>
      </w:pPr>
      <w:r w:rsidRPr="00355346">
        <w:rPr>
          <w:rFonts w:ascii="Simplified Arabic" w:hAnsi="Simplified Arabic" w:cs="Simplified Arabic"/>
          <w:sz w:val="32"/>
          <w:szCs w:val="32"/>
          <w:rtl/>
          <w:lang w:bidi="ar-IQ"/>
        </w:rPr>
        <w:t xml:space="preserve"> </w:t>
      </w:r>
      <w:r w:rsidRPr="00355346">
        <w:rPr>
          <w:rFonts w:ascii="Simplified Arabic" w:hAnsi="Simplified Arabic" w:cs="Simplified Arabic"/>
          <w:b/>
          <w:bCs/>
          <w:sz w:val="32"/>
          <w:szCs w:val="32"/>
          <w:rtl/>
          <w:lang w:bidi="ar-IQ"/>
        </w:rPr>
        <w:t xml:space="preserve">سادساً : الانتقال من </w:t>
      </w:r>
      <w:r w:rsidR="0023393D">
        <w:rPr>
          <w:rFonts w:ascii="Simplified Arabic" w:hAnsi="Simplified Arabic" w:cs="Simplified Arabic"/>
          <w:b/>
          <w:bCs/>
          <w:sz w:val="32"/>
          <w:szCs w:val="32"/>
          <w:rtl/>
          <w:lang w:bidi="ar-IQ"/>
        </w:rPr>
        <w:t>أحد أطراف الجسم الى الطرف الآخر</w:t>
      </w:r>
      <w:r w:rsidR="0023393D">
        <w:rPr>
          <w:rFonts w:ascii="Simplified Arabic" w:hAnsi="Simplified Arabic" w:cs="Simplified Arabic" w:hint="cs"/>
          <w:b/>
          <w:bCs/>
          <w:sz w:val="32"/>
          <w:szCs w:val="32"/>
          <w:rtl/>
          <w:lang w:bidi="ar-IQ"/>
        </w:rPr>
        <w:t>.</w:t>
      </w:r>
    </w:p>
    <w:p w:rsidR="0045380D" w:rsidRDefault="0023393D" w:rsidP="0023393D">
      <w:pPr>
        <w:pStyle w:val="a8"/>
        <w:ind w:left="600"/>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BB60AB" w:rsidRPr="00355346">
        <w:rPr>
          <w:rFonts w:ascii="Simplified Arabic" w:hAnsi="Simplified Arabic" w:cs="Simplified Arabic"/>
          <w:sz w:val="32"/>
          <w:szCs w:val="32"/>
          <w:rtl/>
          <w:lang w:bidi="ar-IQ"/>
        </w:rPr>
        <w:t xml:space="preserve"> أظهرت نتائج الأبحاث إن هناك انتقالاً إيجابياً عاماً من طرف الى طرف آخر إذا كانت الممارسة في بادئ الأمر على الجانب المفضل أو كانت الممارسة تؤكد على الفهم المعرفي بالمهارة أو تتبع مبدأ تأكيد التعلم للمهارة أو تعطي الخبرة مباشرة للجانب الغير المفضل بعدما يتم تعلم المهارة للجانب المفضل</w:t>
      </w:r>
      <w:r>
        <w:rPr>
          <w:rFonts w:ascii="Simplified Arabic" w:hAnsi="Simplified Arabic" w:cs="Simplified Arabic" w:hint="cs"/>
          <w:sz w:val="32"/>
          <w:szCs w:val="32"/>
          <w:rtl/>
          <w:lang w:bidi="ar-IQ"/>
        </w:rPr>
        <w:t>.</w:t>
      </w:r>
    </w:p>
    <w:p w:rsidR="00CD4EEB" w:rsidRDefault="00CD4EEB" w:rsidP="0023393D">
      <w:pPr>
        <w:pStyle w:val="a8"/>
        <w:ind w:left="600"/>
        <w:jc w:val="both"/>
        <w:rPr>
          <w:rFonts w:ascii="Simplified Arabic" w:hAnsi="Simplified Arabic" w:cs="Simplified Arabic"/>
          <w:sz w:val="32"/>
          <w:szCs w:val="32"/>
          <w:rtl/>
          <w:lang w:bidi="ar-IQ"/>
        </w:rPr>
      </w:pPr>
    </w:p>
    <w:p w:rsidR="00CD4EEB" w:rsidRDefault="00CD4EEB" w:rsidP="0023393D">
      <w:pPr>
        <w:pStyle w:val="a8"/>
        <w:ind w:left="600"/>
        <w:jc w:val="both"/>
        <w:rPr>
          <w:rFonts w:ascii="Simplified Arabic" w:hAnsi="Simplified Arabic" w:cs="Simplified Arabic"/>
          <w:sz w:val="32"/>
          <w:szCs w:val="32"/>
          <w:rtl/>
          <w:lang w:bidi="ar-IQ"/>
        </w:rPr>
      </w:pPr>
    </w:p>
    <w:p w:rsidR="00CD4EEB" w:rsidRDefault="00CD4EEB" w:rsidP="0023393D">
      <w:pPr>
        <w:pStyle w:val="a8"/>
        <w:ind w:left="600"/>
        <w:jc w:val="both"/>
        <w:rPr>
          <w:rFonts w:ascii="Simplified Arabic" w:hAnsi="Simplified Arabic" w:cs="Simplified Arabic"/>
          <w:sz w:val="32"/>
          <w:szCs w:val="32"/>
          <w:rtl/>
          <w:lang w:bidi="ar-IQ"/>
        </w:rPr>
      </w:pPr>
    </w:p>
    <w:p w:rsidR="00CD4EEB" w:rsidRDefault="00CD4EEB" w:rsidP="0023393D">
      <w:pPr>
        <w:pStyle w:val="a8"/>
        <w:ind w:left="600"/>
        <w:jc w:val="both"/>
        <w:rPr>
          <w:rFonts w:ascii="Simplified Arabic" w:hAnsi="Simplified Arabic" w:cs="Simplified Arabic"/>
          <w:sz w:val="32"/>
          <w:szCs w:val="32"/>
          <w:rtl/>
          <w:lang w:bidi="ar-IQ"/>
        </w:rPr>
      </w:pPr>
    </w:p>
    <w:p w:rsidR="00CD4EEB" w:rsidRPr="0045380D" w:rsidRDefault="00CD4EEB" w:rsidP="0023393D">
      <w:pPr>
        <w:pStyle w:val="a8"/>
        <w:ind w:left="600"/>
        <w:jc w:val="both"/>
        <w:rPr>
          <w:rFonts w:ascii="Simplified Arabic" w:hAnsi="Simplified Arabic" w:cs="Simplified Arabic"/>
          <w:sz w:val="32"/>
          <w:szCs w:val="32"/>
          <w:rtl/>
          <w:lang w:bidi="ar-IQ"/>
        </w:rPr>
      </w:pPr>
    </w:p>
    <w:p w:rsidR="007D02F8" w:rsidRPr="0023393D" w:rsidRDefault="007D02F8" w:rsidP="00355346">
      <w:pPr>
        <w:pStyle w:val="a8"/>
        <w:ind w:left="142"/>
        <w:jc w:val="both"/>
        <w:rPr>
          <w:rFonts w:ascii="Simplified Arabic" w:hAnsi="Simplified Arabic" w:cs="PT Simple Bold Ruled"/>
          <w:bCs/>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93D">
        <w:rPr>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الاستفادة من عملية الانتقال في التعلم :</w:t>
      </w:r>
      <w:r w:rsidRPr="0023393D">
        <w:rPr>
          <w:rStyle w:val="a5"/>
          <w:rFonts w:ascii="Simplified Arabic" w:hAnsi="Simplified Arabic" w:cs="PT Simple Bold Ruled"/>
          <w:bCs/>
          <w:color w:val="000000" w:themeColor="text1"/>
          <w:sz w:val="36"/>
          <w:szCs w:val="36"/>
          <w:highlight w:val="green"/>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9"/>
      </w:r>
    </w:p>
    <w:p w:rsidR="007D02F8" w:rsidRPr="00355346" w:rsidRDefault="007D02F8" w:rsidP="00355346">
      <w:pPr>
        <w:pStyle w:val="a8"/>
        <w:ind w:left="142"/>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 xml:space="preserve"> </w:t>
      </w:r>
      <w:r w:rsidR="0023393D">
        <w:rPr>
          <w:rFonts w:ascii="Simplified Arabic" w:hAnsi="Simplified Arabic" w:cs="Simplified Arabic" w:hint="cs"/>
          <w:sz w:val="32"/>
          <w:szCs w:val="32"/>
          <w:rtl/>
          <w:lang w:bidi="ar-IQ"/>
        </w:rPr>
        <w:t xml:space="preserve">   </w:t>
      </w:r>
      <w:r w:rsidRPr="00355346">
        <w:rPr>
          <w:rFonts w:ascii="Simplified Arabic" w:hAnsi="Simplified Arabic" w:cs="Simplified Arabic"/>
          <w:sz w:val="32"/>
          <w:szCs w:val="32"/>
          <w:rtl/>
          <w:lang w:bidi="ar-IQ"/>
        </w:rPr>
        <w:t xml:space="preserve">يتفق معظم علماء </w:t>
      </w:r>
      <w:r w:rsidR="0023393D">
        <w:rPr>
          <w:rFonts w:ascii="Simplified Arabic" w:hAnsi="Simplified Arabic" w:cs="Simplified Arabic" w:hint="cs"/>
          <w:sz w:val="32"/>
          <w:szCs w:val="32"/>
          <w:rtl/>
          <w:lang w:bidi="ar-IQ"/>
        </w:rPr>
        <w:t xml:space="preserve">علم </w:t>
      </w:r>
      <w:r w:rsidRPr="00355346">
        <w:rPr>
          <w:rFonts w:ascii="Simplified Arabic" w:hAnsi="Simplified Arabic" w:cs="Simplified Arabic"/>
          <w:sz w:val="32"/>
          <w:szCs w:val="32"/>
          <w:rtl/>
          <w:lang w:bidi="ar-IQ"/>
        </w:rPr>
        <w:t xml:space="preserve">النفس و المربون على إتباع طرائق معينة في التعلم قد تسهل الانتقـال وتزيـد مـن الاستفادة منها، وعلـى ضـوء آراء الخبراء يمكن للباحث أن يحدد أهم النقاط التي يمكن الاستفادة منها, عملية انتقال التعلم بما يلي: </w:t>
      </w:r>
    </w:p>
    <w:p w:rsidR="007D02F8" w:rsidRPr="00355346" w:rsidRDefault="007D02F8" w:rsidP="00355346">
      <w:pPr>
        <w:pStyle w:val="a8"/>
        <w:numPr>
          <w:ilvl w:val="0"/>
          <w:numId w:val="21"/>
        </w:numPr>
        <w:ind w:left="283" w:firstLine="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معرفة الأسس التكنيكية التي تبنى عليها الحركة أو المهارة.</w:t>
      </w:r>
    </w:p>
    <w:p w:rsidR="007D02F8" w:rsidRPr="00355346" w:rsidRDefault="007D02F8" w:rsidP="00355346">
      <w:pPr>
        <w:pStyle w:val="a8"/>
        <w:numPr>
          <w:ilvl w:val="0"/>
          <w:numId w:val="21"/>
        </w:numPr>
        <w:ind w:left="283" w:firstLine="0"/>
        <w:jc w:val="both"/>
        <w:rPr>
          <w:rFonts w:ascii="Simplified Arabic" w:hAnsi="Simplified Arabic" w:cs="Simplified Arabic"/>
          <w:sz w:val="32"/>
          <w:szCs w:val="32"/>
          <w:lang w:bidi="ar-IQ"/>
        </w:rPr>
      </w:pPr>
      <w:r w:rsidRPr="00355346">
        <w:rPr>
          <w:rFonts w:ascii="Simplified Arabic" w:hAnsi="Simplified Arabic" w:cs="Simplified Arabic"/>
          <w:sz w:val="32"/>
          <w:szCs w:val="32"/>
          <w:rtl/>
          <w:lang w:bidi="ar-IQ"/>
        </w:rPr>
        <w:t xml:space="preserve"> وجود اوجه التشابه، اي كلما كان التشابه بين المواقف التعليمية السابقة واللاحقة أدى الى انتقال إيجابي. </w:t>
      </w:r>
    </w:p>
    <w:p w:rsidR="007D02F8" w:rsidRPr="00355346" w:rsidRDefault="007D02F8" w:rsidP="00355346">
      <w:pPr>
        <w:pStyle w:val="a8"/>
        <w:numPr>
          <w:ilvl w:val="0"/>
          <w:numId w:val="21"/>
        </w:numPr>
        <w:ind w:left="283" w:firstLine="0"/>
        <w:jc w:val="both"/>
        <w:rPr>
          <w:rFonts w:ascii="Simplified Arabic" w:hAnsi="Simplified Arabic" w:cs="Simplified Arabic"/>
          <w:sz w:val="32"/>
          <w:szCs w:val="32"/>
          <w:lang w:bidi="ar-IQ"/>
        </w:rPr>
      </w:pPr>
      <w:r w:rsidRPr="00355346">
        <w:rPr>
          <w:rFonts w:ascii="Simplified Arabic" w:hAnsi="Simplified Arabic" w:cs="Simplified Arabic"/>
          <w:sz w:val="32"/>
          <w:szCs w:val="32"/>
          <w:rtl/>
          <w:lang w:bidi="ar-IQ"/>
        </w:rPr>
        <w:t xml:space="preserve"> توفير فرص التدريب عن طريق التكرار يؤدي الى إتقان المهارة.</w:t>
      </w:r>
    </w:p>
    <w:p w:rsidR="007D02F8" w:rsidRPr="00355346" w:rsidRDefault="007D02F8" w:rsidP="00355346">
      <w:pPr>
        <w:pStyle w:val="a8"/>
        <w:numPr>
          <w:ilvl w:val="0"/>
          <w:numId w:val="21"/>
        </w:numPr>
        <w:ind w:left="283" w:firstLine="0"/>
        <w:jc w:val="both"/>
        <w:rPr>
          <w:rFonts w:ascii="Simplified Arabic" w:hAnsi="Simplified Arabic" w:cs="Simplified Arabic"/>
          <w:sz w:val="32"/>
          <w:szCs w:val="32"/>
          <w:lang w:bidi="ar-IQ"/>
        </w:rPr>
      </w:pPr>
      <w:r w:rsidRPr="00355346">
        <w:rPr>
          <w:rFonts w:ascii="Simplified Arabic" w:hAnsi="Simplified Arabic" w:cs="Simplified Arabic"/>
          <w:sz w:val="32"/>
          <w:szCs w:val="32"/>
          <w:rtl/>
          <w:lang w:bidi="ar-IQ"/>
        </w:rPr>
        <w:t xml:space="preserve"> معرفة واكتشاف وتصحيح الأخطاء في تعلم المهارات الجديدة.</w:t>
      </w:r>
    </w:p>
    <w:p w:rsidR="007D02F8" w:rsidRPr="00355346" w:rsidRDefault="007D02F8" w:rsidP="00355346">
      <w:pPr>
        <w:pStyle w:val="a8"/>
        <w:numPr>
          <w:ilvl w:val="0"/>
          <w:numId w:val="21"/>
        </w:numPr>
        <w:ind w:left="283" w:firstLine="0"/>
        <w:jc w:val="both"/>
        <w:rPr>
          <w:rFonts w:ascii="Simplified Arabic" w:hAnsi="Simplified Arabic" w:cs="Simplified Arabic"/>
          <w:sz w:val="32"/>
          <w:szCs w:val="32"/>
          <w:lang w:bidi="ar-IQ"/>
        </w:rPr>
      </w:pPr>
      <w:r w:rsidRPr="00355346">
        <w:rPr>
          <w:rFonts w:ascii="Simplified Arabic" w:hAnsi="Simplified Arabic" w:cs="Simplified Arabic"/>
          <w:sz w:val="32"/>
          <w:szCs w:val="32"/>
          <w:rtl/>
          <w:lang w:bidi="ar-IQ"/>
        </w:rPr>
        <w:t xml:space="preserve"> توجيه اللاعب أو الطالب على زيادة المعارف أو الخبرات.</w:t>
      </w:r>
    </w:p>
    <w:p w:rsidR="007D02F8" w:rsidRPr="00355346" w:rsidRDefault="007D02F8" w:rsidP="00355346">
      <w:pPr>
        <w:pStyle w:val="a8"/>
        <w:numPr>
          <w:ilvl w:val="0"/>
          <w:numId w:val="21"/>
        </w:numPr>
        <w:ind w:left="283" w:firstLine="0"/>
        <w:jc w:val="both"/>
        <w:rPr>
          <w:rFonts w:ascii="Simplified Arabic" w:hAnsi="Simplified Arabic" w:cs="Simplified Arabic"/>
          <w:sz w:val="32"/>
          <w:szCs w:val="32"/>
          <w:lang w:bidi="ar-IQ"/>
        </w:rPr>
      </w:pPr>
      <w:r w:rsidRPr="00355346">
        <w:rPr>
          <w:rFonts w:ascii="Simplified Arabic" w:hAnsi="Simplified Arabic" w:cs="Simplified Arabic"/>
          <w:sz w:val="32"/>
          <w:szCs w:val="32"/>
          <w:rtl/>
          <w:lang w:bidi="ar-IQ"/>
        </w:rPr>
        <w:t xml:space="preserve"> معرفة اللاعب أو الطالب على الجوانب الرئيسة والهامة في المهارات المراد تعلمها. </w:t>
      </w:r>
    </w:p>
    <w:p w:rsidR="007D02F8" w:rsidRPr="00355346" w:rsidRDefault="007D02F8" w:rsidP="00355346">
      <w:pPr>
        <w:pStyle w:val="a8"/>
        <w:numPr>
          <w:ilvl w:val="0"/>
          <w:numId w:val="21"/>
        </w:numPr>
        <w:ind w:left="283" w:firstLine="0"/>
        <w:jc w:val="both"/>
        <w:rPr>
          <w:rFonts w:ascii="Simplified Arabic" w:hAnsi="Simplified Arabic" w:cs="Simplified Arabic"/>
          <w:sz w:val="32"/>
          <w:szCs w:val="32"/>
          <w:rtl/>
          <w:lang w:bidi="ar-IQ"/>
        </w:rPr>
      </w:pPr>
      <w:r w:rsidRPr="00355346">
        <w:rPr>
          <w:rFonts w:ascii="Simplified Arabic" w:hAnsi="Simplified Arabic" w:cs="Simplified Arabic"/>
          <w:sz w:val="32"/>
          <w:szCs w:val="32"/>
          <w:rtl/>
          <w:lang w:bidi="ar-IQ"/>
        </w:rPr>
        <w:t xml:space="preserve"> جعـل مواقف التعليم والتعلم شبيهة بمواقف الحياة الواقعيـة قـدر</w:t>
      </w:r>
      <w:r w:rsidR="0081260F" w:rsidRPr="00355346">
        <w:rPr>
          <w:rFonts w:ascii="Simplified Arabic" w:hAnsi="Simplified Arabic" w:cs="Simplified Arabic"/>
          <w:sz w:val="32"/>
          <w:szCs w:val="32"/>
          <w:rtl/>
          <w:lang w:bidi="ar-IQ"/>
        </w:rPr>
        <w:t xml:space="preserve"> </w:t>
      </w:r>
      <w:r w:rsidRPr="00355346">
        <w:rPr>
          <w:rFonts w:ascii="Simplified Arabic" w:hAnsi="Simplified Arabic" w:cs="Simplified Arabic"/>
          <w:sz w:val="32"/>
          <w:szCs w:val="32"/>
          <w:rtl/>
          <w:lang w:bidi="ar-IQ"/>
        </w:rPr>
        <w:t>المستطاع</w:t>
      </w:r>
    </w:p>
    <w:p w:rsidR="00053863" w:rsidRPr="00355346" w:rsidRDefault="00053863" w:rsidP="00355346">
      <w:pPr>
        <w:jc w:val="both"/>
        <w:rPr>
          <w:rFonts w:ascii="Simplified Arabic" w:hAnsi="Simplified Arabic" w:cs="Simplified Arabic"/>
          <w:sz w:val="32"/>
          <w:szCs w:val="32"/>
          <w:u w:val="single"/>
          <w:rtl/>
          <w:lang w:bidi="ar-IQ"/>
        </w:rPr>
      </w:pPr>
    </w:p>
    <w:p w:rsidR="00C61E24" w:rsidRPr="00355346" w:rsidRDefault="00C61E24" w:rsidP="00355346">
      <w:pPr>
        <w:jc w:val="both"/>
        <w:rPr>
          <w:rFonts w:ascii="Simplified Arabic" w:hAnsi="Simplified Arabic" w:cs="Simplified Arabic"/>
          <w:sz w:val="32"/>
          <w:szCs w:val="32"/>
          <w:u w:val="single"/>
          <w:rtl/>
          <w:lang w:bidi="ar-IQ"/>
        </w:rPr>
      </w:pPr>
    </w:p>
    <w:p w:rsidR="00C61E24" w:rsidRDefault="00C61E24" w:rsidP="00355346">
      <w:pPr>
        <w:jc w:val="both"/>
        <w:rPr>
          <w:rFonts w:ascii="Simplified Arabic" w:hAnsi="Simplified Arabic" w:cs="Simplified Arabic"/>
          <w:sz w:val="32"/>
          <w:szCs w:val="32"/>
          <w:u w:val="single"/>
          <w:rtl/>
          <w:lang w:bidi="ar-IQ"/>
        </w:rPr>
      </w:pPr>
    </w:p>
    <w:p w:rsidR="00402151" w:rsidRDefault="00402151" w:rsidP="00355346">
      <w:pPr>
        <w:jc w:val="both"/>
        <w:rPr>
          <w:rFonts w:ascii="Simplified Arabic" w:hAnsi="Simplified Arabic" w:cs="Simplified Arabic"/>
          <w:sz w:val="32"/>
          <w:szCs w:val="32"/>
          <w:u w:val="single"/>
          <w:rtl/>
          <w:lang w:bidi="ar-IQ"/>
        </w:rPr>
      </w:pPr>
    </w:p>
    <w:p w:rsidR="0023393D" w:rsidRDefault="0023393D" w:rsidP="00355346">
      <w:pPr>
        <w:jc w:val="both"/>
        <w:rPr>
          <w:rFonts w:ascii="Simplified Arabic" w:hAnsi="Simplified Arabic" w:cs="Simplified Arabic"/>
          <w:sz w:val="32"/>
          <w:szCs w:val="32"/>
          <w:u w:val="single"/>
          <w:rtl/>
          <w:lang w:bidi="ar-IQ"/>
        </w:rPr>
      </w:pPr>
    </w:p>
    <w:p w:rsidR="00402151" w:rsidRDefault="00402151" w:rsidP="00355346">
      <w:pPr>
        <w:jc w:val="both"/>
        <w:rPr>
          <w:rFonts w:ascii="Simplified Arabic" w:hAnsi="Simplified Arabic" w:cs="Simplified Arabic"/>
          <w:sz w:val="32"/>
          <w:szCs w:val="32"/>
          <w:u w:val="single"/>
          <w:rtl/>
          <w:lang w:bidi="ar-IQ"/>
        </w:rPr>
      </w:pPr>
    </w:p>
    <w:p w:rsidR="00CD4EEB" w:rsidRPr="00355346" w:rsidRDefault="00CD4EEB" w:rsidP="00355346">
      <w:pPr>
        <w:jc w:val="both"/>
        <w:rPr>
          <w:rFonts w:ascii="Simplified Arabic" w:hAnsi="Simplified Arabic" w:cs="Simplified Arabic"/>
          <w:sz w:val="32"/>
          <w:szCs w:val="32"/>
          <w:u w:val="single"/>
          <w:rtl/>
          <w:lang w:bidi="ar-IQ"/>
        </w:rPr>
      </w:pPr>
    </w:p>
    <w:p w:rsidR="00C61E24" w:rsidRPr="0023393D" w:rsidRDefault="00C61E24" w:rsidP="0023393D">
      <w:pPr>
        <w:jc w:val="center"/>
        <w:rPr>
          <w:rFonts w:ascii="Simplified Arabic" w:hAnsi="Simplified Arabic" w:cs="Simplified Arabic"/>
          <w:color w:val="000000" w:themeColor="text1"/>
          <w:sz w:val="36"/>
          <w:szCs w:val="36"/>
          <w:u w:val="single"/>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93D">
        <w:rPr>
          <w:rFonts w:ascii="Simplified Arabic" w:hAnsi="Simplified Arabic" w:cs="Simplified Arabic"/>
          <w:color w:val="000000" w:themeColor="text1"/>
          <w:sz w:val="36"/>
          <w:szCs w:val="36"/>
          <w:u w:val="single"/>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المصادر</w:t>
      </w:r>
    </w:p>
    <w:p w:rsidR="00C61E24" w:rsidRPr="0023393D" w:rsidRDefault="00C61E24" w:rsidP="00355346">
      <w:pPr>
        <w:pStyle w:val="a8"/>
        <w:numPr>
          <w:ilvl w:val="0"/>
          <w:numId w:val="22"/>
        </w:numPr>
        <w:jc w:val="both"/>
        <w:rPr>
          <w:rFonts w:ascii="Simplified Arabic" w:hAnsi="Simplified Arabic" w:cs="Simplified Arabic"/>
          <w:color w:val="000000" w:themeColor="text1"/>
          <w:sz w:val="36"/>
          <w:szCs w:val="36"/>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93D">
        <w:rPr>
          <w:rFonts w:ascii="Simplified Arabic" w:hAnsi="Simplified Arabic" w:cs="Simplified Arabic"/>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يعرب خيون ؛ التعلم الحركي بين المبدأ والتطبيق ؛ ط2؛ بغداد ؛ دار الكتب والوثائق ؛ 2010 </w:t>
      </w:r>
    </w:p>
    <w:p w:rsidR="00C61E24" w:rsidRPr="0023393D" w:rsidRDefault="00C61E24" w:rsidP="00355346">
      <w:pPr>
        <w:pStyle w:val="a8"/>
        <w:numPr>
          <w:ilvl w:val="0"/>
          <w:numId w:val="22"/>
        </w:numPr>
        <w:jc w:val="both"/>
        <w:rPr>
          <w:rFonts w:ascii="Simplified Arabic" w:hAnsi="Simplified Arabic" w:cs="Simplified Arabic"/>
          <w:color w:val="000000" w:themeColor="text1"/>
          <w:sz w:val="36"/>
          <w:szCs w:val="36"/>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93D">
        <w:rPr>
          <w:rFonts w:ascii="Simplified Arabic" w:hAnsi="Simplified Arabic" w:cs="Simplified Arabic"/>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ناهدة عبد زيد ؛ أساسيات في التعلم الحركي ؛ ط1؛ العراق؛ النجف الاشرف؛ 2008 </w:t>
      </w:r>
    </w:p>
    <w:p w:rsidR="00C61E24" w:rsidRPr="0023393D" w:rsidRDefault="00C61E24" w:rsidP="00355346">
      <w:pPr>
        <w:pStyle w:val="a8"/>
        <w:numPr>
          <w:ilvl w:val="0"/>
          <w:numId w:val="22"/>
        </w:numPr>
        <w:jc w:val="both"/>
        <w:rPr>
          <w:rFonts w:ascii="Simplified Arabic" w:hAnsi="Simplified Arabic" w:cs="Simplified Arabic"/>
          <w:color w:val="000000" w:themeColor="text1"/>
          <w:sz w:val="36"/>
          <w:szCs w:val="36"/>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93D">
        <w:rPr>
          <w:rFonts w:ascii="Simplified Arabic" w:hAnsi="Simplified Arabic" w:cs="Simplified Arabic"/>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قاسم لزام صبر؛ موضوعات في التعلم الحركي، بغداد ، 2005 </w:t>
      </w:r>
    </w:p>
    <w:p w:rsidR="00C61E24" w:rsidRPr="00355346" w:rsidRDefault="00C61E24" w:rsidP="00355346">
      <w:pPr>
        <w:pStyle w:val="a8"/>
        <w:jc w:val="both"/>
        <w:rPr>
          <w:rFonts w:ascii="Simplified Arabic" w:hAnsi="Simplified Arabic" w:cs="Simplified Arabic"/>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sectPr w:rsidR="00C61E24" w:rsidRPr="00355346" w:rsidSect="008510A6">
      <w:footerReference w:type="default" r:id="rId9"/>
      <w:footnotePr>
        <w:numRestart w:val="eachPage"/>
      </w:footnotePr>
      <w:pgSz w:w="11906" w:h="16838"/>
      <w:pgMar w:top="1440" w:right="850" w:bottom="1440" w:left="1282"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771" w:rsidRDefault="00BA2771" w:rsidP="00C404A4">
      <w:pPr>
        <w:spacing w:after="0" w:line="240" w:lineRule="auto"/>
      </w:pPr>
      <w:r>
        <w:separator/>
      </w:r>
    </w:p>
  </w:endnote>
  <w:endnote w:type="continuationSeparator" w:id="0">
    <w:p w:rsidR="00BA2771" w:rsidRDefault="00BA2771" w:rsidP="00C4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PT Bold Broken">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6689115"/>
      <w:docPartObj>
        <w:docPartGallery w:val="Page Numbers (Bottom of Page)"/>
        <w:docPartUnique/>
      </w:docPartObj>
    </w:sdtPr>
    <w:sdtEndPr/>
    <w:sdtContent>
      <w:p w:rsidR="008510A6" w:rsidRDefault="008510A6">
        <w:pPr>
          <w:pStyle w:val="a7"/>
          <w:jc w:val="center"/>
        </w:pPr>
        <w:r>
          <w:fldChar w:fldCharType="begin"/>
        </w:r>
        <w:r>
          <w:instrText>PAGE   \* MERGEFORMAT</w:instrText>
        </w:r>
        <w:r>
          <w:fldChar w:fldCharType="separate"/>
        </w:r>
        <w:r w:rsidR="00CD4EEB" w:rsidRPr="00CD4EEB">
          <w:rPr>
            <w:noProof/>
            <w:rtl/>
            <w:lang w:val="ar-SA"/>
          </w:rPr>
          <w:t>10</w:t>
        </w:r>
        <w:r>
          <w:fldChar w:fldCharType="end"/>
        </w:r>
      </w:p>
    </w:sdtContent>
  </w:sdt>
  <w:p w:rsidR="008510A6" w:rsidRDefault="008510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771" w:rsidRDefault="00BA2771" w:rsidP="00C404A4">
      <w:pPr>
        <w:spacing w:after="0" w:line="240" w:lineRule="auto"/>
      </w:pPr>
      <w:r>
        <w:separator/>
      </w:r>
    </w:p>
  </w:footnote>
  <w:footnote w:type="continuationSeparator" w:id="0">
    <w:p w:rsidR="00BA2771" w:rsidRDefault="00BA2771" w:rsidP="00C404A4">
      <w:pPr>
        <w:spacing w:after="0" w:line="240" w:lineRule="auto"/>
      </w:pPr>
      <w:r>
        <w:continuationSeparator/>
      </w:r>
    </w:p>
  </w:footnote>
  <w:footnote w:id="1">
    <w:p w:rsidR="00E259E6" w:rsidRDefault="00E259E6" w:rsidP="00E712D8">
      <w:pPr>
        <w:pStyle w:val="a4"/>
        <w:rPr>
          <w:rtl/>
          <w:lang w:bidi="ar-IQ"/>
        </w:rPr>
      </w:pPr>
      <w:r>
        <w:rPr>
          <w:rStyle w:val="a5"/>
        </w:rPr>
        <w:footnoteRef/>
      </w:r>
      <w:r>
        <w:rPr>
          <w:rtl/>
        </w:rPr>
        <w:t xml:space="preserve"> </w:t>
      </w:r>
      <w:r>
        <w:rPr>
          <w:rFonts w:hint="cs"/>
          <w:rtl/>
          <w:lang w:bidi="ar-IQ"/>
        </w:rPr>
        <w:t xml:space="preserve">يعرب خيون ؛ </w:t>
      </w:r>
      <w:r w:rsidRPr="00053863">
        <w:rPr>
          <w:rFonts w:hint="cs"/>
          <w:b/>
          <w:bCs/>
          <w:u w:val="single"/>
          <w:rtl/>
          <w:lang w:bidi="ar-IQ"/>
        </w:rPr>
        <w:t>التعلم الحركي بين المبدأ والتطبيق</w:t>
      </w:r>
      <w:r>
        <w:rPr>
          <w:rFonts w:hint="cs"/>
          <w:rtl/>
          <w:lang w:bidi="ar-IQ"/>
        </w:rPr>
        <w:t xml:space="preserve"> ؛ ط2؛ بغداد ؛ دار الكتب والوثائق ؛ 2010 ؛ ص 135 </w:t>
      </w:r>
    </w:p>
  </w:footnote>
  <w:footnote w:id="2">
    <w:p w:rsidR="00E259E6" w:rsidRDefault="00E259E6" w:rsidP="00E712D8">
      <w:pPr>
        <w:pStyle w:val="a4"/>
        <w:rPr>
          <w:rtl/>
          <w:lang w:bidi="ar-IQ"/>
        </w:rPr>
      </w:pPr>
      <w:r>
        <w:rPr>
          <w:rStyle w:val="a5"/>
        </w:rPr>
        <w:footnoteRef/>
      </w:r>
      <w:r>
        <w:rPr>
          <w:rtl/>
        </w:rPr>
        <w:t xml:space="preserve"> </w:t>
      </w:r>
      <w:r w:rsidRPr="00E712D8">
        <w:rPr>
          <w:rFonts w:cs="Arial" w:hint="cs"/>
          <w:rtl/>
          <w:lang w:bidi="ar-IQ"/>
        </w:rPr>
        <w:t>يعرب</w:t>
      </w:r>
      <w:r w:rsidRPr="00E712D8">
        <w:rPr>
          <w:rFonts w:cs="Arial"/>
          <w:rtl/>
          <w:lang w:bidi="ar-IQ"/>
        </w:rPr>
        <w:t xml:space="preserve"> </w:t>
      </w:r>
      <w:r w:rsidRPr="00E712D8">
        <w:rPr>
          <w:rFonts w:cs="Arial" w:hint="cs"/>
          <w:rtl/>
          <w:lang w:bidi="ar-IQ"/>
        </w:rPr>
        <w:t>خيون</w:t>
      </w:r>
      <w:r w:rsidRPr="00E712D8">
        <w:rPr>
          <w:rFonts w:cs="Arial"/>
          <w:rtl/>
          <w:lang w:bidi="ar-IQ"/>
        </w:rPr>
        <w:t xml:space="preserve"> </w:t>
      </w:r>
      <w:r w:rsidRPr="00E712D8">
        <w:rPr>
          <w:rFonts w:cs="Arial" w:hint="cs"/>
          <w:rtl/>
          <w:lang w:bidi="ar-IQ"/>
        </w:rPr>
        <w:t>؛</w:t>
      </w:r>
      <w:r w:rsidRPr="00E712D8">
        <w:rPr>
          <w:rFonts w:cs="Arial"/>
          <w:rtl/>
          <w:lang w:bidi="ar-IQ"/>
        </w:rPr>
        <w:t xml:space="preserve"> </w:t>
      </w:r>
      <w:r w:rsidRPr="00E712D8">
        <w:rPr>
          <w:rFonts w:cs="Arial" w:hint="cs"/>
          <w:b/>
          <w:bCs/>
          <w:u w:val="single"/>
          <w:rtl/>
          <w:lang w:bidi="ar-IQ"/>
        </w:rPr>
        <w:t>المصدر السابق</w:t>
      </w:r>
      <w:r w:rsidRPr="00E712D8">
        <w:rPr>
          <w:rFonts w:cs="Arial"/>
          <w:rtl/>
          <w:lang w:bidi="ar-IQ"/>
        </w:rPr>
        <w:t xml:space="preserve"> </w:t>
      </w:r>
      <w:r w:rsidRPr="00E712D8">
        <w:rPr>
          <w:rFonts w:cs="Arial" w:hint="cs"/>
          <w:rtl/>
          <w:lang w:bidi="ar-IQ"/>
        </w:rPr>
        <w:t>؛</w:t>
      </w:r>
      <w:r w:rsidRPr="00E712D8">
        <w:rPr>
          <w:rFonts w:cs="Arial"/>
          <w:rtl/>
          <w:lang w:bidi="ar-IQ"/>
        </w:rPr>
        <w:t xml:space="preserve"> </w:t>
      </w:r>
      <w:r w:rsidRPr="00E712D8">
        <w:rPr>
          <w:rFonts w:cs="Arial" w:hint="cs"/>
          <w:rtl/>
          <w:lang w:bidi="ar-IQ"/>
        </w:rPr>
        <w:t>ص</w:t>
      </w:r>
      <w:r w:rsidRPr="00E712D8">
        <w:rPr>
          <w:rFonts w:cs="Arial"/>
          <w:rtl/>
          <w:lang w:bidi="ar-IQ"/>
        </w:rPr>
        <w:t xml:space="preserve"> 135</w:t>
      </w:r>
    </w:p>
  </w:footnote>
  <w:footnote w:id="3">
    <w:p w:rsidR="00E259E6" w:rsidRDefault="00E259E6">
      <w:pPr>
        <w:pStyle w:val="a4"/>
        <w:rPr>
          <w:rtl/>
        </w:rPr>
      </w:pPr>
      <w:r>
        <w:rPr>
          <w:rStyle w:val="a5"/>
        </w:rPr>
        <w:footnoteRef/>
      </w:r>
      <w:r>
        <w:rPr>
          <w:rtl/>
        </w:rPr>
        <w:t xml:space="preserve"> </w:t>
      </w:r>
      <w:r>
        <w:rPr>
          <w:rFonts w:hint="cs"/>
          <w:rtl/>
        </w:rPr>
        <w:t xml:space="preserve">ناهدة عبد زيد ؛ </w:t>
      </w:r>
      <w:r w:rsidRPr="00E62C3A">
        <w:rPr>
          <w:rFonts w:hint="cs"/>
          <w:b/>
          <w:bCs/>
          <w:u w:val="single"/>
          <w:rtl/>
        </w:rPr>
        <w:t>اساسيات في التعلم الحركي</w:t>
      </w:r>
      <w:r>
        <w:rPr>
          <w:rFonts w:hint="cs"/>
          <w:rtl/>
        </w:rPr>
        <w:t xml:space="preserve"> ؛ ط1؛ العراق </w:t>
      </w:r>
      <w:r>
        <w:rPr>
          <w:rtl/>
        </w:rPr>
        <w:t>–</w:t>
      </w:r>
      <w:r>
        <w:rPr>
          <w:rFonts w:hint="cs"/>
          <w:rtl/>
        </w:rPr>
        <w:t xml:space="preserve"> النجف الاشرف؛ دار الضياء للطباعة والتصميم؛ 2008؛ ص 157-ص158</w:t>
      </w:r>
    </w:p>
  </w:footnote>
  <w:footnote w:id="4">
    <w:p w:rsidR="00E259E6" w:rsidRDefault="00E259E6" w:rsidP="003F29C0">
      <w:pPr>
        <w:pStyle w:val="a4"/>
        <w:rPr>
          <w:rtl/>
          <w:lang w:bidi="ar-IQ"/>
        </w:rPr>
      </w:pPr>
      <w:r>
        <w:rPr>
          <w:rStyle w:val="a5"/>
        </w:rPr>
        <w:footnoteRef/>
      </w:r>
      <w:r>
        <w:rPr>
          <w:rtl/>
        </w:rPr>
        <w:t xml:space="preserve"> </w:t>
      </w:r>
      <w:r>
        <w:rPr>
          <w:rFonts w:hint="cs"/>
          <w:rtl/>
          <w:lang w:bidi="ar-IQ"/>
        </w:rPr>
        <w:t xml:space="preserve">ناهدة عبد زيد ؛ </w:t>
      </w:r>
      <w:r w:rsidRPr="00E62C3A">
        <w:rPr>
          <w:rFonts w:hint="cs"/>
          <w:b/>
          <w:bCs/>
          <w:u w:val="single"/>
          <w:rtl/>
          <w:lang w:bidi="ar-IQ"/>
        </w:rPr>
        <w:t>ال</w:t>
      </w:r>
      <w:r>
        <w:rPr>
          <w:rFonts w:hint="cs"/>
          <w:b/>
          <w:bCs/>
          <w:u w:val="single"/>
          <w:rtl/>
          <w:lang w:bidi="ar-IQ"/>
        </w:rPr>
        <w:t>مصدر السابق</w:t>
      </w:r>
      <w:r>
        <w:rPr>
          <w:rFonts w:hint="cs"/>
          <w:rtl/>
          <w:lang w:bidi="ar-IQ"/>
        </w:rPr>
        <w:t xml:space="preserve"> ؛ ص 159</w:t>
      </w:r>
    </w:p>
  </w:footnote>
  <w:footnote w:id="5">
    <w:p w:rsidR="00E259E6" w:rsidRDefault="00E259E6" w:rsidP="007E1BF0">
      <w:pPr>
        <w:pStyle w:val="a4"/>
        <w:rPr>
          <w:rtl/>
        </w:rPr>
      </w:pPr>
      <w:r>
        <w:rPr>
          <w:rStyle w:val="a5"/>
        </w:rPr>
        <w:footnoteRef/>
      </w:r>
      <w:r>
        <w:rPr>
          <w:rtl/>
        </w:rPr>
        <w:t xml:space="preserve"> </w:t>
      </w:r>
      <w:r w:rsidRPr="007E1BF0">
        <w:rPr>
          <w:rFonts w:cs="Arial" w:hint="cs"/>
          <w:rtl/>
        </w:rPr>
        <w:t>ناهدة</w:t>
      </w:r>
      <w:r w:rsidRPr="007E1BF0">
        <w:rPr>
          <w:rFonts w:cs="Arial"/>
          <w:rtl/>
        </w:rPr>
        <w:t xml:space="preserve"> </w:t>
      </w:r>
      <w:r w:rsidRPr="007E1BF0">
        <w:rPr>
          <w:rFonts w:cs="Arial" w:hint="cs"/>
          <w:rtl/>
        </w:rPr>
        <w:t>عبد</w:t>
      </w:r>
      <w:r w:rsidRPr="007E1BF0">
        <w:rPr>
          <w:rFonts w:cs="Arial"/>
          <w:rtl/>
        </w:rPr>
        <w:t xml:space="preserve"> </w:t>
      </w:r>
      <w:r w:rsidRPr="007E1BF0">
        <w:rPr>
          <w:rFonts w:cs="Arial" w:hint="cs"/>
          <w:rtl/>
        </w:rPr>
        <w:t>زيد</w:t>
      </w:r>
      <w:r w:rsidRPr="007E1BF0">
        <w:rPr>
          <w:rFonts w:cs="Arial"/>
          <w:rtl/>
        </w:rPr>
        <w:t xml:space="preserve"> </w:t>
      </w:r>
      <w:r w:rsidRPr="007E1BF0">
        <w:rPr>
          <w:rFonts w:cs="Arial" w:hint="cs"/>
          <w:rtl/>
        </w:rPr>
        <w:t>؛</w:t>
      </w:r>
      <w:r w:rsidRPr="007E1BF0">
        <w:rPr>
          <w:rFonts w:cs="Arial"/>
          <w:rtl/>
        </w:rPr>
        <w:t xml:space="preserve"> </w:t>
      </w:r>
      <w:r w:rsidRPr="007E1BF0">
        <w:rPr>
          <w:rFonts w:cs="Arial" w:hint="cs"/>
          <w:rtl/>
        </w:rPr>
        <w:t>مصدر</w:t>
      </w:r>
      <w:r w:rsidRPr="007E1BF0">
        <w:rPr>
          <w:rFonts w:cs="Arial"/>
          <w:rtl/>
        </w:rPr>
        <w:t xml:space="preserve"> </w:t>
      </w:r>
      <w:r w:rsidRPr="007E1BF0">
        <w:rPr>
          <w:rFonts w:cs="Arial" w:hint="cs"/>
          <w:rtl/>
        </w:rPr>
        <w:t>سبق</w:t>
      </w:r>
      <w:r w:rsidRPr="007E1BF0">
        <w:rPr>
          <w:rFonts w:cs="Arial"/>
          <w:rtl/>
        </w:rPr>
        <w:t xml:space="preserve"> </w:t>
      </w:r>
      <w:r w:rsidRPr="007E1BF0">
        <w:rPr>
          <w:rFonts w:cs="Arial" w:hint="cs"/>
          <w:rtl/>
        </w:rPr>
        <w:t>ذكره</w:t>
      </w:r>
      <w:r w:rsidRPr="007E1BF0">
        <w:rPr>
          <w:rFonts w:cs="Arial"/>
          <w:rtl/>
        </w:rPr>
        <w:t xml:space="preserve"> </w:t>
      </w:r>
      <w:r w:rsidRPr="007E1BF0">
        <w:rPr>
          <w:rFonts w:cs="Arial" w:hint="cs"/>
          <w:rtl/>
        </w:rPr>
        <w:t>؛</w:t>
      </w:r>
      <w:r w:rsidRPr="007E1BF0">
        <w:rPr>
          <w:rFonts w:cs="Arial"/>
          <w:rtl/>
        </w:rPr>
        <w:t xml:space="preserve"> </w:t>
      </w:r>
      <w:r w:rsidRPr="007E1BF0">
        <w:rPr>
          <w:rFonts w:cs="Arial" w:hint="cs"/>
          <w:rtl/>
        </w:rPr>
        <w:t>ص</w:t>
      </w:r>
      <w:r w:rsidRPr="007E1BF0">
        <w:rPr>
          <w:rFonts w:cs="Arial"/>
          <w:rtl/>
        </w:rPr>
        <w:t xml:space="preserve"> 1</w:t>
      </w:r>
      <w:r>
        <w:rPr>
          <w:rFonts w:cs="Arial" w:hint="cs"/>
          <w:rtl/>
        </w:rPr>
        <w:t>60</w:t>
      </w:r>
    </w:p>
  </w:footnote>
  <w:footnote w:id="6">
    <w:p w:rsidR="00E259E6" w:rsidRDefault="00E259E6" w:rsidP="004812EE">
      <w:pPr>
        <w:pStyle w:val="a4"/>
        <w:rPr>
          <w:rtl/>
          <w:lang w:bidi="ar-IQ"/>
        </w:rPr>
      </w:pPr>
    </w:p>
  </w:footnote>
  <w:footnote w:id="7">
    <w:p w:rsidR="00E259E6" w:rsidRDefault="00E259E6">
      <w:pPr>
        <w:pStyle w:val="a4"/>
        <w:rPr>
          <w:rtl/>
        </w:rPr>
      </w:pPr>
      <w:r>
        <w:rPr>
          <w:rStyle w:val="a5"/>
        </w:rPr>
        <w:footnoteRef/>
      </w:r>
      <w:r>
        <w:rPr>
          <w:rtl/>
        </w:rPr>
        <w:t xml:space="preserve"> </w:t>
      </w:r>
      <w:r w:rsidRPr="0064148C">
        <w:rPr>
          <w:rFonts w:cs="Arial" w:hint="cs"/>
          <w:rtl/>
        </w:rPr>
        <w:t>يعرب</w:t>
      </w:r>
      <w:r w:rsidRPr="0064148C">
        <w:rPr>
          <w:rFonts w:cs="Arial"/>
          <w:rtl/>
        </w:rPr>
        <w:t xml:space="preserve"> </w:t>
      </w:r>
      <w:r w:rsidRPr="0064148C">
        <w:rPr>
          <w:rFonts w:cs="Arial" w:hint="cs"/>
          <w:rtl/>
        </w:rPr>
        <w:t>خيون</w:t>
      </w:r>
      <w:r w:rsidRPr="0064148C">
        <w:rPr>
          <w:rFonts w:cs="Arial"/>
          <w:rtl/>
        </w:rPr>
        <w:t xml:space="preserve"> </w:t>
      </w:r>
      <w:r w:rsidRPr="0064148C">
        <w:rPr>
          <w:rFonts w:cs="Arial" w:hint="cs"/>
          <w:rtl/>
        </w:rPr>
        <w:t>؛</w:t>
      </w:r>
      <w:r w:rsidRPr="0064148C">
        <w:rPr>
          <w:rFonts w:cs="Arial"/>
          <w:rtl/>
        </w:rPr>
        <w:t xml:space="preserve"> </w:t>
      </w:r>
      <w:r w:rsidRPr="0064148C">
        <w:rPr>
          <w:rFonts w:cs="Arial" w:hint="cs"/>
          <w:b/>
          <w:bCs/>
          <w:u w:val="single"/>
          <w:rtl/>
        </w:rPr>
        <w:t>مصدر</w:t>
      </w:r>
      <w:r w:rsidRPr="0064148C">
        <w:rPr>
          <w:rFonts w:cs="Arial"/>
          <w:b/>
          <w:bCs/>
          <w:u w:val="single"/>
          <w:rtl/>
        </w:rPr>
        <w:t xml:space="preserve"> </w:t>
      </w:r>
      <w:r w:rsidRPr="0064148C">
        <w:rPr>
          <w:rFonts w:cs="Arial" w:hint="cs"/>
          <w:b/>
          <w:bCs/>
          <w:u w:val="single"/>
          <w:rtl/>
        </w:rPr>
        <w:t>سبق</w:t>
      </w:r>
      <w:r w:rsidRPr="0064148C">
        <w:rPr>
          <w:rFonts w:cs="Arial"/>
          <w:b/>
          <w:bCs/>
          <w:u w:val="single"/>
          <w:rtl/>
        </w:rPr>
        <w:t xml:space="preserve"> </w:t>
      </w:r>
      <w:r w:rsidRPr="0064148C">
        <w:rPr>
          <w:rFonts w:cs="Arial" w:hint="cs"/>
          <w:b/>
          <w:bCs/>
          <w:u w:val="single"/>
          <w:rtl/>
        </w:rPr>
        <w:t>ذكره</w:t>
      </w:r>
      <w:r w:rsidRPr="0064148C">
        <w:rPr>
          <w:rFonts w:cs="Arial"/>
          <w:rtl/>
        </w:rPr>
        <w:t xml:space="preserve"> </w:t>
      </w:r>
      <w:r w:rsidRPr="0064148C">
        <w:rPr>
          <w:rFonts w:cs="Arial" w:hint="cs"/>
          <w:rtl/>
        </w:rPr>
        <w:t>،</w:t>
      </w:r>
      <w:r w:rsidRPr="0064148C">
        <w:rPr>
          <w:rFonts w:cs="Arial"/>
          <w:rtl/>
        </w:rPr>
        <w:t xml:space="preserve"> </w:t>
      </w:r>
      <w:r w:rsidRPr="0064148C">
        <w:rPr>
          <w:rFonts w:cs="Arial" w:hint="cs"/>
          <w:rtl/>
        </w:rPr>
        <w:t>ص</w:t>
      </w:r>
      <w:r>
        <w:rPr>
          <w:rFonts w:hint="cs"/>
          <w:rtl/>
        </w:rPr>
        <w:t>114</w:t>
      </w:r>
    </w:p>
  </w:footnote>
  <w:footnote w:id="8">
    <w:p w:rsidR="00E259E6" w:rsidRDefault="00E259E6" w:rsidP="00A0684F">
      <w:pPr>
        <w:pStyle w:val="a4"/>
        <w:rPr>
          <w:rtl/>
          <w:lang w:bidi="ar-IQ"/>
        </w:rPr>
      </w:pPr>
    </w:p>
  </w:footnote>
  <w:footnote w:id="9">
    <w:p w:rsidR="00E259E6" w:rsidRDefault="00E259E6" w:rsidP="007D02F8">
      <w:pPr>
        <w:pStyle w:val="a4"/>
        <w:rPr>
          <w:rtl/>
          <w:lang w:bidi="ar-IQ"/>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B49"/>
    <w:multiLevelType w:val="hybridMultilevel"/>
    <w:tmpl w:val="708E52B8"/>
    <w:lvl w:ilvl="0" w:tplc="64487768">
      <w:start w:val="1"/>
      <w:numFmt w:val="arabicAlpha"/>
      <w:lvlText w:val="%1-"/>
      <w:lvlJc w:val="left"/>
      <w:pPr>
        <w:ind w:left="1645" w:hanging="360"/>
      </w:pPr>
      <w:rPr>
        <w:rFonts w:hint="default"/>
      </w:r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abstractNum w:abstractNumId="1" w15:restartNumberingAfterBreak="0">
    <w:nsid w:val="1699290A"/>
    <w:multiLevelType w:val="hybridMultilevel"/>
    <w:tmpl w:val="E102B886"/>
    <w:lvl w:ilvl="0" w:tplc="590C93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1124F"/>
    <w:multiLevelType w:val="hybridMultilevel"/>
    <w:tmpl w:val="E7BCA090"/>
    <w:lvl w:ilvl="0" w:tplc="CD46B298">
      <w:start w:val="5"/>
      <w:numFmt w:val="arabicAlpha"/>
      <w:lvlText w:val="%1-"/>
      <w:lvlJc w:val="left"/>
      <w:pPr>
        <w:ind w:left="960" w:hanging="360"/>
      </w:pPr>
      <w:rPr>
        <w:rFonts w:cs="Aria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273B445D"/>
    <w:multiLevelType w:val="hybridMultilevel"/>
    <w:tmpl w:val="0240BC46"/>
    <w:lvl w:ilvl="0" w:tplc="3E0E237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2BE23573"/>
    <w:multiLevelType w:val="hybridMultilevel"/>
    <w:tmpl w:val="A370918A"/>
    <w:lvl w:ilvl="0" w:tplc="6212C9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0AE3E6D"/>
    <w:multiLevelType w:val="hybridMultilevel"/>
    <w:tmpl w:val="6B308044"/>
    <w:lvl w:ilvl="0" w:tplc="59520DA8">
      <w:start w:val="5"/>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3DAF11F0"/>
    <w:multiLevelType w:val="hybridMultilevel"/>
    <w:tmpl w:val="D60C3262"/>
    <w:lvl w:ilvl="0" w:tplc="217C1DF6">
      <w:start w:val="1"/>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3DCE3E48"/>
    <w:multiLevelType w:val="hybridMultilevel"/>
    <w:tmpl w:val="CC568C58"/>
    <w:lvl w:ilvl="0" w:tplc="66FE83C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3EE46969"/>
    <w:multiLevelType w:val="hybridMultilevel"/>
    <w:tmpl w:val="04EE9E36"/>
    <w:lvl w:ilvl="0" w:tplc="D9423DAA">
      <w:start w:val="1"/>
      <w:numFmt w:val="decimal"/>
      <w:lvlText w:val="%1-"/>
      <w:lvlJc w:val="left"/>
      <w:pPr>
        <w:ind w:left="600" w:hanging="360"/>
      </w:pPr>
      <w:rPr>
        <w:rFonts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42A1644B"/>
    <w:multiLevelType w:val="hybridMultilevel"/>
    <w:tmpl w:val="E19CA17C"/>
    <w:lvl w:ilvl="0" w:tplc="A6A826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9D35C3F"/>
    <w:multiLevelType w:val="hybridMultilevel"/>
    <w:tmpl w:val="671864C8"/>
    <w:lvl w:ilvl="0" w:tplc="D8583F00">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675E2"/>
    <w:multiLevelType w:val="hybridMultilevel"/>
    <w:tmpl w:val="6C7A16CA"/>
    <w:lvl w:ilvl="0" w:tplc="ECECA5C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5247309D"/>
    <w:multiLevelType w:val="hybridMultilevel"/>
    <w:tmpl w:val="2C145C78"/>
    <w:lvl w:ilvl="0" w:tplc="45B6B25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5B080392"/>
    <w:multiLevelType w:val="hybridMultilevel"/>
    <w:tmpl w:val="E7125F7E"/>
    <w:lvl w:ilvl="0" w:tplc="D5EC5602">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604B5831"/>
    <w:multiLevelType w:val="hybridMultilevel"/>
    <w:tmpl w:val="FDD0C362"/>
    <w:lvl w:ilvl="0" w:tplc="2ACAE006">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5" w15:restartNumberingAfterBreak="0">
    <w:nsid w:val="643936C2"/>
    <w:multiLevelType w:val="hybridMultilevel"/>
    <w:tmpl w:val="B626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6466D"/>
    <w:multiLevelType w:val="hybridMultilevel"/>
    <w:tmpl w:val="FC5628D6"/>
    <w:lvl w:ilvl="0" w:tplc="F0D2397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15:restartNumberingAfterBreak="0">
    <w:nsid w:val="681E1A6C"/>
    <w:multiLevelType w:val="hybridMultilevel"/>
    <w:tmpl w:val="CF3018C8"/>
    <w:lvl w:ilvl="0" w:tplc="2520ACDA">
      <w:start w:val="3"/>
      <w:numFmt w:val="decimal"/>
      <w:lvlText w:val="%1-"/>
      <w:lvlJc w:val="left"/>
      <w:pPr>
        <w:ind w:left="927" w:hanging="360"/>
      </w:pPr>
      <w:rPr>
        <w:rFonts w:hint="default"/>
        <w:b/>
        <w:sz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A923D54"/>
    <w:multiLevelType w:val="hybridMultilevel"/>
    <w:tmpl w:val="23806038"/>
    <w:lvl w:ilvl="0" w:tplc="90021C3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6E544FE6"/>
    <w:multiLevelType w:val="hybridMultilevel"/>
    <w:tmpl w:val="B57619B6"/>
    <w:lvl w:ilvl="0" w:tplc="27CAC3EC">
      <w:start w:val="1"/>
      <w:numFmt w:val="arabicAlpha"/>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72395517"/>
    <w:multiLevelType w:val="hybridMultilevel"/>
    <w:tmpl w:val="AAD43B18"/>
    <w:lvl w:ilvl="0" w:tplc="531A7040">
      <w:start w:val="1"/>
      <w:numFmt w:val="arabicAlpha"/>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1" w15:restartNumberingAfterBreak="0">
    <w:nsid w:val="724347BB"/>
    <w:multiLevelType w:val="hybridMultilevel"/>
    <w:tmpl w:val="F9CE030A"/>
    <w:lvl w:ilvl="0" w:tplc="FF3E7F2A">
      <w:start w:val="1"/>
      <w:numFmt w:val="arabicAlpha"/>
      <w:lvlText w:val="%1-"/>
      <w:lvlJc w:val="left"/>
      <w:pPr>
        <w:ind w:left="1362" w:hanging="360"/>
      </w:pPr>
      <w:rPr>
        <w:rFonts w:hint="default"/>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22" w15:restartNumberingAfterBreak="0">
    <w:nsid w:val="7B7D4B32"/>
    <w:multiLevelType w:val="hybridMultilevel"/>
    <w:tmpl w:val="6F8CB320"/>
    <w:lvl w:ilvl="0" w:tplc="8730CC40">
      <w:start w:val="1"/>
      <w:numFmt w:val="decimal"/>
      <w:lvlText w:val="%1-"/>
      <w:lvlJc w:val="left"/>
      <w:pPr>
        <w:ind w:left="1035" w:hanging="43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15:restartNumberingAfterBreak="0">
    <w:nsid w:val="7C5F1076"/>
    <w:multiLevelType w:val="hybridMultilevel"/>
    <w:tmpl w:val="BA62E58A"/>
    <w:lvl w:ilvl="0" w:tplc="B9129416">
      <w:start w:val="1"/>
      <w:numFmt w:val="arabicAlpha"/>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8383E"/>
    <w:multiLevelType w:val="hybridMultilevel"/>
    <w:tmpl w:val="1AA0D0D6"/>
    <w:lvl w:ilvl="0" w:tplc="9DB25278">
      <w:start w:val="1"/>
      <w:numFmt w:val="arabicAlpha"/>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5"/>
  </w:num>
  <w:num w:numId="2">
    <w:abstractNumId w:val="16"/>
  </w:num>
  <w:num w:numId="3">
    <w:abstractNumId w:val="7"/>
  </w:num>
  <w:num w:numId="4">
    <w:abstractNumId w:val="18"/>
  </w:num>
  <w:num w:numId="5">
    <w:abstractNumId w:val="4"/>
  </w:num>
  <w:num w:numId="6">
    <w:abstractNumId w:val="3"/>
  </w:num>
  <w:num w:numId="7">
    <w:abstractNumId w:val="24"/>
  </w:num>
  <w:num w:numId="8">
    <w:abstractNumId w:val="20"/>
  </w:num>
  <w:num w:numId="9">
    <w:abstractNumId w:val="9"/>
  </w:num>
  <w:num w:numId="10">
    <w:abstractNumId w:val="21"/>
  </w:num>
  <w:num w:numId="11">
    <w:abstractNumId w:val="13"/>
  </w:num>
  <w:num w:numId="12">
    <w:abstractNumId w:val="17"/>
  </w:num>
  <w:num w:numId="13">
    <w:abstractNumId w:val="0"/>
  </w:num>
  <w:num w:numId="14">
    <w:abstractNumId w:val="19"/>
  </w:num>
  <w:num w:numId="15">
    <w:abstractNumId w:val="14"/>
  </w:num>
  <w:num w:numId="16">
    <w:abstractNumId w:val="8"/>
  </w:num>
  <w:num w:numId="17">
    <w:abstractNumId w:val="10"/>
  </w:num>
  <w:num w:numId="18">
    <w:abstractNumId w:val="23"/>
  </w:num>
  <w:num w:numId="19">
    <w:abstractNumId w:val="5"/>
  </w:num>
  <w:num w:numId="20">
    <w:abstractNumId w:val="6"/>
  </w:num>
  <w:num w:numId="21">
    <w:abstractNumId w:val="12"/>
  </w:num>
  <w:num w:numId="22">
    <w:abstractNumId w:val="1"/>
  </w:num>
  <w:num w:numId="23">
    <w:abstractNumId w:val="2"/>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DE"/>
    <w:rsid w:val="0001417F"/>
    <w:rsid w:val="000266DE"/>
    <w:rsid w:val="00053863"/>
    <w:rsid w:val="00091A47"/>
    <w:rsid w:val="000958C1"/>
    <w:rsid w:val="000C260A"/>
    <w:rsid w:val="000C3150"/>
    <w:rsid w:val="000D1123"/>
    <w:rsid w:val="000D3C20"/>
    <w:rsid w:val="000F5471"/>
    <w:rsid w:val="00133390"/>
    <w:rsid w:val="00142CBF"/>
    <w:rsid w:val="001626D2"/>
    <w:rsid w:val="001849C2"/>
    <w:rsid w:val="0019154C"/>
    <w:rsid w:val="001C6ACB"/>
    <w:rsid w:val="001F1A68"/>
    <w:rsid w:val="0020535C"/>
    <w:rsid w:val="00224826"/>
    <w:rsid w:val="0023393D"/>
    <w:rsid w:val="002768B9"/>
    <w:rsid w:val="002B23B8"/>
    <w:rsid w:val="002C1A1A"/>
    <w:rsid w:val="002D0847"/>
    <w:rsid w:val="002E50F6"/>
    <w:rsid w:val="002E7E59"/>
    <w:rsid w:val="002F504F"/>
    <w:rsid w:val="00342962"/>
    <w:rsid w:val="00355346"/>
    <w:rsid w:val="00364EB5"/>
    <w:rsid w:val="003C2D79"/>
    <w:rsid w:val="003F29C0"/>
    <w:rsid w:val="00402151"/>
    <w:rsid w:val="00422D68"/>
    <w:rsid w:val="0045380D"/>
    <w:rsid w:val="00464787"/>
    <w:rsid w:val="004812EE"/>
    <w:rsid w:val="004922F1"/>
    <w:rsid w:val="004B3D93"/>
    <w:rsid w:val="004B4C2A"/>
    <w:rsid w:val="004C2855"/>
    <w:rsid w:val="004C3CC3"/>
    <w:rsid w:val="005357CB"/>
    <w:rsid w:val="00592083"/>
    <w:rsid w:val="00597EBD"/>
    <w:rsid w:val="005C1AB5"/>
    <w:rsid w:val="005C4551"/>
    <w:rsid w:val="005E07DD"/>
    <w:rsid w:val="00622429"/>
    <w:rsid w:val="0062432C"/>
    <w:rsid w:val="0064148C"/>
    <w:rsid w:val="00667CF2"/>
    <w:rsid w:val="00682368"/>
    <w:rsid w:val="006A36DE"/>
    <w:rsid w:val="006A7ECE"/>
    <w:rsid w:val="006B527C"/>
    <w:rsid w:val="006C137A"/>
    <w:rsid w:val="006E5B88"/>
    <w:rsid w:val="006F5FF5"/>
    <w:rsid w:val="0073171D"/>
    <w:rsid w:val="00760E49"/>
    <w:rsid w:val="007A702C"/>
    <w:rsid w:val="007B675F"/>
    <w:rsid w:val="007D02F8"/>
    <w:rsid w:val="007D1CEE"/>
    <w:rsid w:val="007E1BF0"/>
    <w:rsid w:val="007E2F9D"/>
    <w:rsid w:val="007F25D5"/>
    <w:rsid w:val="0081260F"/>
    <w:rsid w:val="008510A6"/>
    <w:rsid w:val="008B73E1"/>
    <w:rsid w:val="008E473B"/>
    <w:rsid w:val="008F1612"/>
    <w:rsid w:val="00960A9F"/>
    <w:rsid w:val="0096242A"/>
    <w:rsid w:val="00964782"/>
    <w:rsid w:val="00967821"/>
    <w:rsid w:val="00980B9D"/>
    <w:rsid w:val="009B51BF"/>
    <w:rsid w:val="00A0684F"/>
    <w:rsid w:val="00A2122F"/>
    <w:rsid w:val="00A33951"/>
    <w:rsid w:val="00A62788"/>
    <w:rsid w:val="00A82D26"/>
    <w:rsid w:val="00A91004"/>
    <w:rsid w:val="00A95481"/>
    <w:rsid w:val="00B03CB0"/>
    <w:rsid w:val="00B14185"/>
    <w:rsid w:val="00B25253"/>
    <w:rsid w:val="00B70072"/>
    <w:rsid w:val="00BA2771"/>
    <w:rsid w:val="00BA5B8C"/>
    <w:rsid w:val="00BB60AB"/>
    <w:rsid w:val="00BC3F4B"/>
    <w:rsid w:val="00BF7D48"/>
    <w:rsid w:val="00C404A4"/>
    <w:rsid w:val="00C43A0C"/>
    <w:rsid w:val="00C61E24"/>
    <w:rsid w:val="00C8155D"/>
    <w:rsid w:val="00C9218D"/>
    <w:rsid w:val="00CA30EC"/>
    <w:rsid w:val="00CC24EF"/>
    <w:rsid w:val="00CD4EEB"/>
    <w:rsid w:val="00D31440"/>
    <w:rsid w:val="00D53516"/>
    <w:rsid w:val="00D54208"/>
    <w:rsid w:val="00D5693B"/>
    <w:rsid w:val="00D67441"/>
    <w:rsid w:val="00D712F6"/>
    <w:rsid w:val="00D715C5"/>
    <w:rsid w:val="00DF6328"/>
    <w:rsid w:val="00E0609B"/>
    <w:rsid w:val="00E259E6"/>
    <w:rsid w:val="00E53E74"/>
    <w:rsid w:val="00E62C3A"/>
    <w:rsid w:val="00E712D8"/>
    <w:rsid w:val="00E813BE"/>
    <w:rsid w:val="00EC08D6"/>
    <w:rsid w:val="00EF2496"/>
    <w:rsid w:val="00EF504A"/>
    <w:rsid w:val="00F03B5D"/>
    <w:rsid w:val="00F05BD3"/>
    <w:rsid w:val="00F21C2F"/>
    <w:rsid w:val="00F24123"/>
    <w:rsid w:val="00F6295C"/>
    <w:rsid w:val="00F65C55"/>
    <w:rsid w:val="00F829B3"/>
    <w:rsid w:val="00F9085B"/>
    <w:rsid w:val="00FA15BC"/>
    <w:rsid w:val="00FA6B79"/>
    <w:rsid w:val="00FD0169"/>
    <w:rsid w:val="00FF5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729E"/>
  <w15:docId w15:val="{6BF2B33D-E5F0-468F-916D-6C5BA9CF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6D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36D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A36DE"/>
    <w:rPr>
      <w:rFonts w:ascii="Tahoma" w:hAnsi="Tahoma" w:cs="Tahoma"/>
      <w:sz w:val="16"/>
      <w:szCs w:val="16"/>
    </w:rPr>
  </w:style>
  <w:style w:type="paragraph" w:styleId="a4">
    <w:name w:val="footnote text"/>
    <w:basedOn w:val="a"/>
    <w:link w:val="Char0"/>
    <w:uiPriority w:val="99"/>
    <w:semiHidden/>
    <w:unhideWhenUsed/>
    <w:rsid w:val="00C404A4"/>
    <w:pPr>
      <w:spacing w:after="0" w:line="240" w:lineRule="auto"/>
    </w:pPr>
    <w:rPr>
      <w:sz w:val="20"/>
      <w:szCs w:val="20"/>
    </w:rPr>
  </w:style>
  <w:style w:type="character" w:customStyle="1" w:styleId="Char0">
    <w:name w:val="نص حاشية سفلية Char"/>
    <w:basedOn w:val="a0"/>
    <w:link w:val="a4"/>
    <w:uiPriority w:val="99"/>
    <w:semiHidden/>
    <w:rsid w:val="00C404A4"/>
    <w:rPr>
      <w:sz w:val="20"/>
      <w:szCs w:val="20"/>
    </w:rPr>
  </w:style>
  <w:style w:type="character" w:styleId="a5">
    <w:name w:val="footnote reference"/>
    <w:basedOn w:val="a0"/>
    <w:uiPriority w:val="99"/>
    <w:semiHidden/>
    <w:unhideWhenUsed/>
    <w:rsid w:val="00C404A4"/>
    <w:rPr>
      <w:vertAlign w:val="superscript"/>
    </w:rPr>
  </w:style>
  <w:style w:type="paragraph" w:styleId="a6">
    <w:name w:val="header"/>
    <w:basedOn w:val="a"/>
    <w:link w:val="Char1"/>
    <w:uiPriority w:val="99"/>
    <w:unhideWhenUsed/>
    <w:rsid w:val="00964782"/>
    <w:pPr>
      <w:tabs>
        <w:tab w:val="center" w:pos="4513"/>
        <w:tab w:val="right" w:pos="9026"/>
      </w:tabs>
      <w:spacing w:after="0" w:line="240" w:lineRule="auto"/>
    </w:pPr>
  </w:style>
  <w:style w:type="character" w:customStyle="1" w:styleId="Char1">
    <w:name w:val="رأس الصفحة Char"/>
    <w:basedOn w:val="a0"/>
    <w:link w:val="a6"/>
    <w:uiPriority w:val="99"/>
    <w:rsid w:val="00964782"/>
  </w:style>
  <w:style w:type="paragraph" w:styleId="a7">
    <w:name w:val="footer"/>
    <w:basedOn w:val="a"/>
    <w:link w:val="Char2"/>
    <w:uiPriority w:val="99"/>
    <w:unhideWhenUsed/>
    <w:rsid w:val="00964782"/>
    <w:pPr>
      <w:tabs>
        <w:tab w:val="center" w:pos="4513"/>
        <w:tab w:val="right" w:pos="9026"/>
      </w:tabs>
      <w:spacing w:after="0" w:line="240" w:lineRule="auto"/>
    </w:pPr>
  </w:style>
  <w:style w:type="character" w:customStyle="1" w:styleId="Char2">
    <w:name w:val="تذييل الصفحة Char"/>
    <w:basedOn w:val="a0"/>
    <w:link w:val="a7"/>
    <w:uiPriority w:val="99"/>
    <w:rsid w:val="00964782"/>
  </w:style>
  <w:style w:type="paragraph" w:styleId="a8">
    <w:name w:val="List Paragraph"/>
    <w:basedOn w:val="a"/>
    <w:uiPriority w:val="34"/>
    <w:qFormat/>
    <w:rsid w:val="002D0847"/>
    <w:pPr>
      <w:ind w:left="720"/>
      <w:contextualSpacing/>
    </w:pPr>
  </w:style>
  <w:style w:type="table" w:styleId="a9">
    <w:name w:val="Table Grid"/>
    <w:basedOn w:val="a1"/>
    <w:rsid w:val="00EF504A"/>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F03B5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294">
      <w:bodyDiv w:val="1"/>
      <w:marLeft w:val="0"/>
      <w:marRight w:val="0"/>
      <w:marTop w:val="0"/>
      <w:marBottom w:val="0"/>
      <w:divBdr>
        <w:top w:val="none" w:sz="0" w:space="0" w:color="auto"/>
        <w:left w:val="none" w:sz="0" w:space="0" w:color="auto"/>
        <w:bottom w:val="none" w:sz="0" w:space="0" w:color="auto"/>
        <w:right w:val="none" w:sz="0" w:space="0" w:color="auto"/>
      </w:divBdr>
    </w:div>
    <w:div w:id="1201356137">
      <w:bodyDiv w:val="1"/>
      <w:marLeft w:val="0"/>
      <w:marRight w:val="0"/>
      <w:marTop w:val="0"/>
      <w:marBottom w:val="0"/>
      <w:divBdr>
        <w:top w:val="none" w:sz="0" w:space="0" w:color="auto"/>
        <w:left w:val="none" w:sz="0" w:space="0" w:color="auto"/>
        <w:bottom w:val="none" w:sz="0" w:space="0" w:color="auto"/>
        <w:right w:val="none" w:sz="0" w:space="0" w:color="auto"/>
      </w:divBdr>
    </w:div>
    <w:div w:id="16486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2483-E045-4F93-957A-0718BE00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2448</Words>
  <Characters>13957</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Dr. Yakob</cp:lastModifiedBy>
  <cp:revision>2</cp:revision>
  <dcterms:created xsi:type="dcterms:W3CDTF">2025-04-26T18:36:00Z</dcterms:created>
  <dcterms:modified xsi:type="dcterms:W3CDTF">2025-04-26T18:36:00Z</dcterms:modified>
</cp:coreProperties>
</file>