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B72" w:rsidRDefault="003E2B24" w:rsidP="003E2B24">
      <w:pPr>
        <w:jc w:val="right"/>
        <w:rPr>
          <w:color w:val="FF0000"/>
          <w:sz w:val="28"/>
          <w:szCs w:val="28"/>
          <w:rtl/>
          <w:lang w:bidi="ar-IQ"/>
        </w:rPr>
      </w:pPr>
      <w:proofErr w:type="gramStart"/>
      <w:r w:rsidRPr="003E2B24">
        <w:rPr>
          <w:rFonts w:hint="cs"/>
          <w:color w:val="FF0000"/>
          <w:sz w:val="28"/>
          <w:szCs w:val="28"/>
          <w:rtl/>
          <w:lang w:bidi="ar-IQ"/>
        </w:rPr>
        <w:t>المحاضرة  الثالثة</w:t>
      </w:r>
      <w:proofErr w:type="gramEnd"/>
      <w:r w:rsidRPr="003E2B24">
        <w:rPr>
          <w:rFonts w:hint="cs"/>
          <w:color w:val="FF0000"/>
          <w:sz w:val="28"/>
          <w:szCs w:val="28"/>
          <w:rtl/>
          <w:lang w:bidi="ar-IQ"/>
        </w:rPr>
        <w:t>:</w:t>
      </w:r>
    </w:p>
    <w:p w:rsidR="003E2B24" w:rsidRDefault="003E2B24" w:rsidP="003E2B24">
      <w:pPr>
        <w:jc w:val="right"/>
        <w:rPr>
          <w:color w:val="FF0000"/>
          <w:sz w:val="28"/>
          <w:szCs w:val="28"/>
          <w:rtl/>
          <w:lang w:bidi="ar-IQ"/>
        </w:rPr>
      </w:pPr>
    </w:p>
    <w:p w:rsidR="003E2B24" w:rsidRPr="00692665" w:rsidRDefault="003E2B24" w:rsidP="003E2B24">
      <w:pPr>
        <w:tabs>
          <w:tab w:val="right" w:pos="116"/>
        </w:tabs>
        <w:spacing w:after="0" w:line="240" w:lineRule="auto"/>
        <w:ind w:left="-58" w:firstLine="354"/>
        <w:contextualSpacing/>
        <w:jc w:val="right"/>
        <w:rPr>
          <w:rFonts w:ascii="Arial" w:eastAsia="Calibri" w:hAnsi="Arial" w:cs="Arial"/>
          <w:sz w:val="28"/>
          <w:szCs w:val="28"/>
          <w:u w:val="single"/>
          <w:rtl/>
          <w:lang w:bidi="ar-IQ"/>
        </w:rPr>
      </w:pPr>
      <w:r w:rsidRPr="00692665">
        <w:rPr>
          <w:rFonts w:ascii="Arial" w:eastAsia="Calibri" w:hAnsi="Arial" w:cs="PT Bold Dusky" w:hint="cs"/>
          <w:b/>
          <w:bCs/>
          <w:sz w:val="32"/>
          <w:szCs w:val="32"/>
          <w:u w:val="single"/>
          <w:rtl/>
          <w:lang w:bidi="ar-IQ"/>
        </w:rPr>
        <w:t>الم</w:t>
      </w:r>
      <w:r w:rsidRPr="00692665">
        <w:rPr>
          <w:rFonts w:ascii="Arial" w:eastAsia="Calibri" w:hAnsi="Arial" w:cs="PT Bold Dusky"/>
          <w:b/>
          <w:bCs/>
          <w:sz w:val="32"/>
          <w:szCs w:val="32"/>
          <w:u w:val="single"/>
          <w:rtl/>
          <w:lang w:bidi="ar-IQ"/>
        </w:rPr>
        <w:t>هارات الاساسية بالملاكمة</w:t>
      </w:r>
      <w:r w:rsidRPr="00692665">
        <w:rPr>
          <w:rFonts w:ascii="Arial" w:eastAsia="Calibri" w:hAnsi="Arial" w:cs="Arial"/>
          <w:b/>
          <w:bCs/>
          <w:sz w:val="32"/>
          <w:szCs w:val="32"/>
          <w:u w:val="single"/>
          <w:rtl/>
          <w:lang w:bidi="ar-IQ"/>
        </w:rPr>
        <w:t xml:space="preserve"> </w:t>
      </w:r>
    </w:p>
    <w:p w:rsidR="003E2B24" w:rsidRPr="00692665" w:rsidRDefault="003E2B24" w:rsidP="003E2B24">
      <w:pPr>
        <w:spacing w:after="0" w:line="240" w:lineRule="auto"/>
        <w:ind w:left="-58" w:firstLine="180"/>
        <w:jc w:val="right"/>
        <w:rPr>
          <w:rFonts w:ascii="Arial" w:eastAsia="Calibri" w:hAnsi="Arial" w:cs="Arial"/>
          <w:sz w:val="28"/>
          <w:szCs w:val="28"/>
          <w:rtl/>
          <w:lang w:bidi="ar-IQ"/>
        </w:rPr>
      </w:pPr>
      <w:r w:rsidRPr="00692665">
        <w:rPr>
          <w:rFonts w:ascii="Arial" w:eastAsia="Calibri" w:hAnsi="Arial" w:cs="Arial"/>
          <w:sz w:val="28"/>
          <w:szCs w:val="28"/>
          <w:rtl/>
          <w:lang w:bidi="ar-IQ"/>
        </w:rPr>
        <w:t xml:space="preserve">وتعرف بانها مجموعة المبادئ الاساسية التي يتعلمها الملاكم ليستخدمها في الدفاع والهجوم وتصبح بذلك مهارات وخبرات تكتسب من </w:t>
      </w:r>
      <w:r w:rsidRPr="00692665">
        <w:rPr>
          <w:rFonts w:ascii="Arial" w:eastAsia="Calibri" w:hAnsi="Arial" w:cs="Arial" w:hint="cs"/>
          <w:sz w:val="28"/>
          <w:szCs w:val="28"/>
          <w:rtl/>
          <w:lang w:bidi="ar-IQ"/>
        </w:rPr>
        <w:t>خلال</w:t>
      </w:r>
      <w:r w:rsidRPr="00692665">
        <w:rPr>
          <w:rFonts w:ascii="Arial" w:eastAsia="Calibri" w:hAnsi="Arial" w:cs="Arial"/>
          <w:sz w:val="28"/>
          <w:szCs w:val="28"/>
          <w:rtl/>
          <w:lang w:bidi="ar-IQ"/>
        </w:rPr>
        <w:t xml:space="preserve"> التدريب والتنافس والاطلاع والمشاهدة بطريقة علمية</w:t>
      </w:r>
      <w:r w:rsidRPr="00692665">
        <w:rPr>
          <w:rFonts w:ascii="Arial" w:eastAsia="Calibri" w:hAnsi="Arial" w:cs="Arial" w:hint="cs"/>
          <w:sz w:val="28"/>
          <w:szCs w:val="28"/>
          <w:rtl/>
          <w:lang w:bidi="ar-IQ"/>
        </w:rPr>
        <w:t>.</w:t>
      </w:r>
    </w:p>
    <w:p w:rsidR="003E2B24" w:rsidRPr="00692665" w:rsidRDefault="003E2B24" w:rsidP="003E2B24">
      <w:pPr>
        <w:spacing w:after="0" w:line="240" w:lineRule="auto"/>
        <w:ind w:left="-58" w:firstLine="90"/>
        <w:jc w:val="right"/>
        <w:rPr>
          <w:rFonts w:ascii="Arial" w:eastAsia="Calibri" w:hAnsi="Arial" w:cs="PT Bold Dusky"/>
          <w:b/>
          <w:bCs/>
          <w:sz w:val="28"/>
          <w:szCs w:val="28"/>
          <w:u w:val="single"/>
          <w:rtl/>
          <w:lang w:bidi="ar-IQ"/>
        </w:rPr>
      </w:pPr>
      <w:r w:rsidRPr="00692665">
        <w:rPr>
          <w:rFonts w:ascii="Arial" w:eastAsia="Calibri" w:hAnsi="Arial" w:cs="PT Bold Dusky" w:hint="cs"/>
          <w:b/>
          <w:bCs/>
          <w:sz w:val="28"/>
          <w:szCs w:val="28"/>
          <w:u w:val="single"/>
          <w:rtl/>
          <w:lang w:bidi="ar-IQ"/>
        </w:rPr>
        <w:t xml:space="preserve">أولا " </w:t>
      </w:r>
      <w:r w:rsidRPr="00692665">
        <w:rPr>
          <w:rFonts w:ascii="Arial" w:eastAsia="Calibri" w:hAnsi="Arial" w:cs="PT Bold Dusky"/>
          <w:b/>
          <w:bCs/>
          <w:sz w:val="28"/>
          <w:szCs w:val="28"/>
          <w:u w:val="single"/>
          <w:rtl/>
          <w:lang w:bidi="ar-IQ"/>
        </w:rPr>
        <w:t xml:space="preserve">وقفة الاستعداد </w:t>
      </w:r>
    </w:p>
    <w:p w:rsidR="003E2B24" w:rsidRPr="00692665" w:rsidRDefault="003E2B24" w:rsidP="003E2B24">
      <w:pPr>
        <w:spacing w:after="0" w:line="240" w:lineRule="auto"/>
        <w:ind w:left="-58" w:firstLine="90"/>
        <w:jc w:val="right"/>
        <w:rPr>
          <w:rFonts w:ascii="Arial" w:eastAsia="Calibri" w:hAnsi="Arial" w:cs="Arial"/>
          <w:sz w:val="28"/>
          <w:szCs w:val="28"/>
          <w:rtl/>
          <w:lang w:bidi="ar-IQ"/>
        </w:rPr>
      </w:pPr>
      <w:r w:rsidRPr="00692665">
        <w:rPr>
          <w:rFonts w:ascii="Arial" w:eastAsia="Calibri" w:hAnsi="Arial" w:cs="Arial"/>
          <w:sz w:val="28"/>
          <w:szCs w:val="28"/>
          <w:rtl/>
          <w:lang w:bidi="ar-IQ"/>
        </w:rPr>
        <w:t xml:space="preserve"> الوضع الذي </w:t>
      </w:r>
      <w:r w:rsidRPr="00692665">
        <w:rPr>
          <w:rFonts w:ascii="Arial" w:eastAsia="Calibri" w:hAnsi="Arial" w:cs="Arial" w:hint="cs"/>
          <w:sz w:val="28"/>
          <w:szCs w:val="28"/>
          <w:rtl/>
          <w:lang w:bidi="ar-IQ"/>
        </w:rPr>
        <w:t>يتخذه</w:t>
      </w:r>
      <w:r w:rsidRPr="00692665">
        <w:rPr>
          <w:rFonts w:ascii="Arial" w:eastAsia="Calibri" w:hAnsi="Arial" w:cs="Arial"/>
          <w:sz w:val="28"/>
          <w:szCs w:val="28"/>
          <w:rtl/>
          <w:lang w:bidi="ar-IQ"/>
        </w:rPr>
        <w:t xml:space="preserve"> الملاكم على </w:t>
      </w:r>
      <w:proofErr w:type="gramStart"/>
      <w:r w:rsidRPr="00692665">
        <w:rPr>
          <w:rFonts w:ascii="Arial" w:eastAsia="Calibri" w:hAnsi="Arial" w:cs="Arial"/>
          <w:sz w:val="28"/>
          <w:szCs w:val="28"/>
          <w:rtl/>
          <w:lang w:bidi="ar-IQ"/>
        </w:rPr>
        <w:t xml:space="preserve">الحلبة </w:t>
      </w:r>
      <w:r w:rsidRPr="00692665">
        <w:rPr>
          <w:rFonts w:ascii="Arial" w:eastAsia="Calibri" w:hAnsi="Arial" w:cs="Arial" w:hint="cs"/>
          <w:sz w:val="28"/>
          <w:szCs w:val="28"/>
          <w:rtl/>
          <w:lang w:bidi="ar-IQ"/>
        </w:rPr>
        <w:t xml:space="preserve"> اذ</w:t>
      </w:r>
      <w:proofErr w:type="gramEnd"/>
      <w:r w:rsidRPr="00692665">
        <w:rPr>
          <w:rFonts w:ascii="Arial" w:eastAsia="Calibri" w:hAnsi="Arial" w:cs="Arial" w:hint="cs"/>
          <w:sz w:val="28"/>
          <w:szCs w:val="28"/>
          <w:rtl/>
          <w:lang w:bidi="ar-IQ"/>
        </w:rPr>
        <w:t xml:space="preserve"> </w:t>
      </w:r>
      <w:r w:rsidRPr="00692665">
        <w:rPr>
          <w:rFonts w:ascii="Arial" w:eastAsia="Calibri" w:hAnsi="Arial" w:cs="Arial"/>
          <w:sz w:val="28"/>
          <w:szCs w:val="28"/>
          <w:rtl/>
          <w:lang w:bidi="ar-IQ"/>
        </w:rPr>
        <w:t xml:space="preserve">يستطيع </w:t>
      </w:r>
      <w:r w:rsidRPr="00692665">
        <w:rPr>
          <w:rFonts w:ascii="Arial" w:eastAsia="Calibri" w:hAnsi="Arial" w:cs="Arial" w:hint="cs"/>
          <w:sz w:val="28"/>
          <w:szCs w:val="28"/>
          <w:rtl/>
          <w:lang w:bidi="ar-IQ"/>
        </w:rPr>
        <w:t>من خلاله</w:t>
      </w:r>
      <w:r w:rsidRPr="00692665">
        <w:rPr>
          <w:rFonts w:ascii="Arial" w:eastAsia="Calibri" w:hAnsi="Arial" w:cs="Arial"/>
          <w:sz w:val="28"/>
          <w:szCs w:val="28"/>
          <w:rtl/>
          <w:lang w:bidi="ar-IQ"/>
        </w:rPr>
        <w:t xml:space="preserve"> تنفيذ المهارات الفنية الهجومية والدفاعية في وقت واحد مع سرعة التحرك بسهولة وخفة و</w:t>
      </w:r>
      <w:r w:rsidRPr="00692665">
        <w:rPr>
          <w:rFonts w:ascii="Arial" w:eastAsia="Calibri" w:hAnsi="Arial" w:cs="Arial" w:hint="cs"/>
          <w:sz w:val="28"/>
          <w:szCs w:val="28"/>
          <w:rtl/>
          <w:lang w:bidi="ar-IQ"/>
        </w:rPr>
        <w:t xml:space="preserve"> ر</w:t>
      </w:r>
      <w:r w:rsidRPr="00692665">
        <w:rPr>
          <w:rFonts w:ascii="Arial" w:eastAsia="Calibri" w:hAnsi="Arial" w:cs="Arial"/>
          <w:sz w:val="28"/>
          <w:szCs w:val="28"/>
          <w:rtl/>
          <w:lang w:bidi="ar-IQ"/>
        </w:rPr>
        <w:t xml:space="preserve">شاقة وتوازن </w:t>
      </w:r>
      <w:r w:rsidRPr="00692665">
        <w:rPr>
          <w:rFonts w:ascii="Arial" w:eastAsia="Calibri" w:hAnsi="Arial" w:cs="Arial" w:hint="cs"/>
          <w:sz w:val="28"/>
          <w:szCs w:val="28"/>
          <w:rtl/>
          <w:lang w:bidi="ar-IQ"/>
        </w:rPr>
        <w:t>مما يجعل لديه</w:t>
      </w:r>
      <w:r w:rsidRPr="00692665">
        <w:rPr>
          <w:rFonts w:ascii="Arial" w:eastAsia="Calibri" w:hAnsi="Arial" w:cs="Arial"/>
          <w:sz w:val="28"/>
          <w:szCs w:val="28"/>
          <w:rtl/>
          <w:lang w:bidi="ar-IQ"/>
        </w:rPr>
        <w:t xml:space="preserve"> القدرة على </w:t>
      </w:r>
      <w:r w:rsidRPr="00692665">
        <w:rPr>
          <w:rFonts w:ascii="Arial" w:eastAsia="Calibri" w:hAnsi="Arial" w:cs="Arial" w:hint="cs"/>
          <w:sz w:val="28"/>
          <w:szCs w:val="28"/>
          <w:rtl/>
          <w:lang w:bidi="ar-IQ"/>
        </w:rPr>
        <w:t>ال</w:t>
      </w:r>
      <w:r w:rsidRPr="00692665">
        <w:rPr>
          <w:rFonts w:ascii="Arial" w:eastAsia="Calibri" w:hAnsi="Arial" w:cs="Arial"/>
          <w:sz w:val="28"/>
          <w:szCs w:val="28"/>
          <w:rtl/>
          <w:lang w:bidi="ar-IQ"/>
        </w:rPr>
        <w:t>تحول و</w:t>
      </w:r>
      <w:r w:rsidRPr="00692665">
        <w:rPr>
          <w:rFonts w:ascii="Arial" w:eastAsia="Calibri" w:hAnsi="Arial" w:cs="Arial" w:hint="cs"/>
          <w:sz w:val="28"/>
          <w:szCs w:val="28"/>
          <w:rtl/>
          <w:lang w:bidi="ar-IQ"/>
        </w:rPr>
        <w:t>ال</w:t>
      </w:r>
      <w:r w:rsidRPr="00692665">
        <w:rPr>
          <w:rFonts w:ascii="Arial" w:eastAsia="Calibri" w:hAnsi="Arial" w:cs="Arial"/>
          <w:sz w:val="28"/>
          <w:szCs w:val="28"/>
          <w:rtl/>
          <w:lang w:bidi="ar-IQ"/>
        </w:rPr>
        <w:t xml:space="preserve">تغير طبقا لمتطلبات </w:t>
      </w:r>
      <w:r w:rsidRPr="00692665">
        <w:rPr>
          <w:rFonts w:ascii="Arial" w:eastAsia="Calibri" w:hAnsi="Arial" w:cs="Arial" w:hint="cs"/>
          <w:sz w:val="28"/>
          <w:szCs w:val="28"/>
          <w:rtl/>
          <w:lang w:bidi="ar-IQ"/>
        </w:rPr>
        <w:t>و</w:t>
      </w:r>
      <w:r w:rsidRPr="00692665">
        <w:rPr>
          <w:rFonts w:ascii="Arial" w:eastAsia="Calibri" w:hAnsi="Arial" w:cs="Arial"/>
          <w:sz w:val="28"/>
          <w:szCs w:val="28"/>
          <w:rtl/>
          <w:lang w:bidi="ar-IQ"/>
        </w:rPr>
        <w:t xml:space="preserve">مواقف النزال السريع </w:t>
      </w:r>
      <w:r w:rsidRPr="00692665">
        <w:rPr>
          <w:rFonts w:ascii="Arial" w:eastAsia="Calibri" w:hAnsi="Arial" w:cs="Arial" w:hint="cs"/>
          <w:sz w:val="28"/>
          <w:szCs w:val="28"/>
          <w:rtl/>
          <w:lang w:bidi="ar-IQ"/>
        </w:rPr>
        <w:t>.كما موضح في الصورة رقم (2)</w:t>
      </w:r>
    </w:p>
    <w:p w:rsidR="003E2B24" w:rsidRPr="00692665" w:rsidRDefault="003E2B24" w:rsidP="003E2B24">
      <w:pPr>
        <w:spacing w:after="0" w:line="240" w:lineRule="auto"/>
        <w:ind w:firstLine="90"/>
        <w:jc w:val="right"/>
        <w:rPr>
          <w:rFonts w:ascii="Arial" w:eastAsia="Calibri" w:hAnsi="Arial" w:cs="Arial"/>
          <w:sz w:val="28"/>
          <w:szCs w:val="28"/>
          <w:rtl/>
          <w:lang w:bidi="ar-IQ"/>
        </w:rPr>
      </w:pPr>
      <w:r w:rsidRPr="00692665">
        <w:rPr>
          <w:rFonts w:ascii="Arial" w:eastAsia="Calibri" w:hAnsi="Arial" w:cs="Arial"/>
          <w:noProof/>
          <w:sz w:val="28"/>
          <w:szCs w:val="28"/>
          <w:rtl/>
        </w:rPr>
        <w:drawing>
          <wp:inline distT="0" distB="0" distL="0" distR="0" wp14:anchorId="0C5FA162" wp14:editId="4BBEEB9E">
            <wp:extent cx="2426747" cy="5838825"/>
            <wp:effectExtent l="19050" t="0" r="0" b="0"/>
            <wp:docPr id="1" name="صورة 1" descr="C:\Users\ammar\Desktop\تمارين ملاكمة محاضاضرات\aid1922093-v4-900px-Do-Boxing-Footwork-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تمارين ملاكمة محاضاضرات\aid1922093-v4-900px-Do-Boxing-Footwork-Step-1-Version-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4891" cy="5882480"/>
                    </a:xfrm>
                    <a:prstGeom prst="rect">
                      <a:avLst/>
                    </a:prstGeom>
                    <a:noFill/>
                    <a:ln>
                      <a:noFill/>
                    </a:ln>
                  </pic:spPr>
                </pic:pic>
              </a:graphicData>
            </a:graphic>
          </wp:inline>
        </w:drawing>
      </w:r>
      <w:r w:rsidRPr="00692665">
        <w:rPr>
          <w:rFonts w:ascii="Arial" w:eastAsia="Calibri" w:hAnsi="Arial" w:cs="Arial"/>
          <w:noProof/>
          <w:sz w:val="28"/>
          <w:szCs w:val="28"/>
          <w:rtl/>
        </w:rPr>
        <w:drawing>
          <wp:inline distT="0" distB="0" distL="0" distR="0" wp14:anchorId="7661DD05" wp14:editId="2368F3BE">
            <wp:extent cx="2561805" cy="5838825"/>
            <wp:effectExtent l="19050" t="0" r="0" b="0"/>
            <wp:docPr id="2" name="صورة 2" descr="C:\Users\ammar\Desktop\تمارين ملاكمة محاضاضرات\aid1922093-v4-900px-Do-Boxing-Footwork-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تمارين ملاكمة محاضاضرات\aid1922093-v4-900px-Do-Boxing-Footwork-Step-1-Version-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576750" cy="5872887"/>
                    </a:xfrm>
                    <a:prstGeom prst="rect">
                      <a:avLst/>
                    </a:prstGeom>
                    <a:noFill/>
                    <a:ln>
                      <a:noFill/>
                    </a:ln>
                  </pic:spPr>
                </pic:pic>
              </a:graphicData>
            </a:graphic>
          </wp:inline>
        </w:drawing>
      </w:r>
    </w:p>
    <w:p w:rsidR="003E2B24" w:rsidRPr="00692665" w:rsidRDefault="003E2B24" w:rsidP="003E2B24">
      <w:pPr>
        <w:spacing w:after="0" w:line="240" w:lineRule="auto"/>
        <w:ind w:firstLine="90"/>
        <w:jc w:val="right"/>
        <w:rPr>
          <w:rFonts w:ascii="Arial" w:eastAsia="Calibri" w:hAnsi="Arial" w:cs="Arial"/>
          <w:sz w:val="28"/>
          <w:szCs w:val="28"/>
          <w:rtl/>
          <w:lang w:bidi="ar-IQ"/>
        </w:rPr>
      </w:pPr>
    </w:p>
    <w:p w:rsidR="003E2B24" w:rsidRPr="00692665" w:rsidRDefault="003E2B24" w:rsidP="003E2B24">
      <w:pPr>
        <w:spacing w:after="0" w:line="240" w:lineRule="auto"/>
        <w:ind w:firstLine="90"/>
        <w:jc w:val="right"/>
        <w:rPr>
          <w:rFonts w:ascii="Arial" w:eastAsia="Calibri" w:hAnsi="Arial" w:cs="Arial"/>
          <w:sz w:val="28"/>
          <w:szCs w:val="28"/>
          <w:lang w:bidi="ar-IQ"/>
        </w:rPr>
      </w:pPr>
      <w:r w:rsidRPr="00692665">
        <w:rPr>
          <w:rFonts w:ascii="Arial" w:eastAsia="Calibri" w:hAnsi="Arial" w:cs="Arial" w:hint="cs"/>
          <w:sz w:val="28"/>
          <w:szCs w:val="28"/>
          <w:rtl/>
          <w:lang w:bidi="ar-IQ"/>
        </w:rPr>
        <w:t>صورة رقم (2)</w:t>
      </w:r>
    </w:p>
    <w:p w:rsidR="003E2B24" w:rsidRPr="00692665" w:rsidRDefault="003E2B24" w:rsidP="003E2B24">
      <w:pPr>
        <w:spacing w:after="0" w:line="240" w:lineRule="auto"/>
        <w:ind w:firstLine="90"/>
        <w:jc w:val="right"/>
        <w:rPr>
          <w:rFonts w:ascii="Arial" w:eastAsia="Calibri" w:hAnsi="Arial" w:cs="Arial"/>
          <w:sz w:val="28"/>
          <w:szCs w:val="28"/>
          <w:rtl/>
          <w:lang w:bidi="ar-IQ"/>
        </w:rPr>
      </w:pPr>
    </w:p>
    <w:p w:rsidR="003E2B24" w:rsidRPr="00692665" w:rsidRDefault="003E2B24" w:rsidP="003E2B24">
      <w:pPr>
        <w:spacing w:line="240" w:lineRule="auto"/>
        <w:ind w:firstLine="90"/>
        <w:jc w:val="right"/>
        <w:rPr>
          <w:rFonts w:ascii="Arial" w:eastAsia="Calibri" w:hAnsi="Arial" w:cs="PT Bold Dusky"/>
          <w:b/>
          <w:bCs/>
          <w:sz w:val="28"/>
          <w:szCs w:val="28"/>
          <w:rtl/>
          <w:lang w:bidi="ar-IQ"/>
        </w:rPr>
      </w:pPr>
      <w:r w:rsidRPr="00692665">
        <w:rPr>
          <w:rFonts w:ascii="Arial" w:eastAsia="Calibri" w:hAnsi="Arial" w:cs="PT Bold Dusky" w:hint="cs"/>
          <w:b/>
          <w:bCs/>
          <w:sz w:val="28"/>
          <w:szCs w:val="28"/>
          <w:rtl/>
          <w:lang w:bidi="ar-IQ"/>
        </w:rPr>
        <w:t xml:space="preserve"> شروط وقفة </w:t>
      </w:r>
      <w:r w:rsidRPr="00692665">
        <w:rPr>
          <w:rFonts w:ascii="Arial" w:eastAsia="Calibri" w:hAnsi="Arial" w:cs="PT Bold Dusky"/>
          <w:b/>
          <w:bCs/>
          <w:sz w:val="28"/>
          <w:szCs w:val="28"/>
          <w:rtl/>
          <w:lang w:bidi="ar-IQ"/>
        </w:rPr>
        <w:t xml:space="preserve">الاستعداد. </w:t>
      </w:r>
      <w:r w:rsidRPr="00692665">
        <w:rPr>
          <w:rFonts w:ascii="Arial" w:eastAsia="Calibri" w:hAnsi="Arial" w:cs="PT Bold Dusky" w:hint="cs"/>
          <w:b/>
          <w:bCs/>
          <w:sz w:val="28"/>
          <w:szCs w:val="28"/>
          <w:rtl/>
          <w:lang w:bidi="ar-IQ"/>
        </w:rPr>
        <w:t xml:space="preserve"> (</w:t>
      </w:r>
      <w:r w:rsidRPr="00692665">
        <w:rPr>
          <w:rFonts w:ascii="Arial" w:eastAsia="Calibri" w:hAnsi="Arial" w:cs="PT Bold Dusky"/>
          <w:b/>
          <w:bCs/>
          <w:sz w:val="28"/>
          <w:szCs w:val="28"/>
          <w:rtl/>
          <w:lang w:bidi="ar-IQ"/>
        </w:rPr>
        <w:t xml:space="preserve">وهذه الشروط </w:t>
      </w:r>
      <w:r w:rsidRPr="00692665">
        <w:rPr>
          <w:rFonts w:ascii="Arial" w:eastAsia="Calibri" w:hAnsi="Arial" w:cs="PT Bold Dusky" w:hint="cs"/>
          <w:b/>
          <w:bCs/>
          <w:sz w:val="28"/>
          <w:szCs w:val="28"/>
          <w:rtl/>
          <w:lang w:bidi="ar-IQ"/>
        </w:rPr>
        <w:t>موضحة في الشكل ادناه)</w:t>
      </w:r>
    </w:p>
    <w:p w:rsidR="003E2B24" w:rsidRPr="00692665" w:rsidRDefault="003E2B24" w:rsidP="003E2B24">
      <w:pPr>
        <w:spacing w:line="240" w:lineRule="auto"/>
        <w:ind w:firstLine="90"/>
        <w:jc w:val="right"/>
        <w:rPr>
          <w:rFonts w:ascii="Arial" w:eastAsia="Calibri" w:hAnsi="Arial" w:cs="Arial"/>
          <w:b/>
          <w:bCs/>
          <w:sz w:val="28"/>
          <w:szCs w:val="28"/>
          <w:rtl/>
          <w:lang w:bidi="ar-IQ"/>
        </w:rPr>
      </w:pPr>
      <w:r w:rsidRPr="00692665">
        <w:rPr>
          <w:rFonts w:ascii="Arial" w:eastAsia="Calibri" w:hAnsi="Arial" w:cs="Arial"/>
          <w:noProof/>
          <w:sz w:val="28"/>
          <w:szCs w:val="28"/>
        </w:rPr>
        <w:drawing>
          <wp:inline distT="0" distB="0" distL="0" distR="0" wp14:anchorId="0C5B7B4C" wp14:editId="2C95B9B9">
            <wp:extent cx="4953620" cy="340423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5602" cy="3474319"/>
                    </a:xfrm>
                    <a:prstGeom prst="rect">
                      <a:avLst/>
                    </a:prstGeom>
                    <a:noFill/>
                  </pic:spPr>
                </pic:pic>
              </a:graphicData>
            </a:graphic>
          </wp:inline>
        </w:drawing>
      </w:r>
    </w:p>
    <w:p w:rsidR="003E2B24" w:rsidRPr="00692665" w:rsidRDefault="003E2B24" w:rsidP="003E2B24">
      <w:pPr>
        <w:spacing w:line="240" w:lineRule="auto"/>
        <w:ind w:firstLine="90"/>
        <w:jc w:val="right"/>
        <w:rPr>
          <w:rFonts w:ascii="Arial" w:eastAsia="Calibri" w:hAnsi="Arial" w:cs="Arial"/>
          <w:b/>
          <w:bCs/>
          <w:sz w:val="28"/>
          <w:szCs w:val="28"/>
          <w:rtl/>
          <w:lang w:bidi="ar-IQ"/>
        </w:rPr>
      </w:pPr>
    </w:p>
    <w:p w:rsidR="003E2B24" w:rsidRPr="00692665" w:rsidRDefault="003E2B24" w:rsidP="003E2B24">
      <w:pPr>
        <w:numPr>
          <w:ilvl w:val="0"/>
          <w:numId w:val="1"/>
        </w:numPr>
        <w:bidi/>
        <w:spacing w:after="200" w:line="240" w:lineRule="auto"/>
        <w:ind w:left="296"/>
        <w:contextualSpacing/>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الاسترخاء :</w:t>
      </w:r>
      <w:proofErr w:type="gramEnd"/>
      <w:r w:rsidRPr="00692665">
        <w:rPr>
          <w:rFonts w:ascii="Arial" w:eastAsia="Calibri" w:hAnsi="Arial" w:cs="Arial"/>
          <w:sz w:val="28"/>
          <w:szCs w:val="28"/>
          <w:rtl/>
          <w:lang w:bidi="ar-IQ"/>
        </w:rPr>
        <w:t xml:space="preserve"> شرط مهم اذ يراعي عدم انقباض المجموعات العضلية العاملة قدر الامكان اي تكون عضلات الملاكم في حالة موقف اذ لابد من ان تتصف الذراعان بالسرعة والسهولة لاتخاذ الوضع الابتدائي للهجوم والدفاع اثناء اللكم كذلك ير</w:t>
      </w:r>
      <w:r w:rsidRPr="00692665">
        <w:rPr>
          <w:rFonts w:ascii="Arial" w:eastAsia="Calibri" w:hAnsi="Arial" w:cs="Arial" w:hint="cs"/>
          <w:sz w:val="28"/>
          <w:szCs w:val="28"/>
          <w:rtl/>
          <w:lang w:bidi="ar-IQ"/>
        </w:rPr>
        <w:t>ا</w:t>
      </w:r>
      <w:r w:rsidRPr="00692665">
        <w:rPr>
          <w:rFonts w:ascii="Arial" w:eastAsia="Calibri" w:hAnsi="Arial" w:cs="Arial"/>
          <w:sz w:val="28"/>
          <w:szCs w:val="28"/>
          <w:rtl/>
          <w:lang w:bidi="ar-IQ"/>
        </w:rPr>
        <w:t xml:space="preserve">عى ان يكون نظر الملاكم </w:t>
      </w:r>
      <w:r w:rsidRPr="00692665">
        <w:rPr>
          <w:rFonts w:ascii="Arial" w:eastAsia="Calibri" w:hAnsi="Arial" w:cs="Arial" w:hint="cs"/>
          <w:sz w:val="28"/>
          <w:szCs w:val="28"/>
          <w:rtl/>
          <w:lang w:bidi="ar-IQ"/>
        </w:rPr>
        <w:t>موجها</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دائما</w:t>
      </w:r>
      <w:r w:rsidRPr="00692665">
        <w:rPr>
          <w:rFonts w:ascii="Arial" w:eastAsia="Calibri" w:hAnsi="Arial" w:cs="Arial"/>
          <w:sz w:val="28"/>
          <w:szCs w:val="28"/>
          <w:rtl/>
          <w:lang w:bidi="ar-IQ"/>
        </w:rPr>
        <w:t xml:space="preserve"> الى المنافس خلال اللعب لتسديد اللكمات بدقة وتوافق جيد كذلك رصد حركات وخطط الملاكم </w:t>
      </w:r>
      <w:r w:rsidRPr="00692665">
        <w:rPr>
          <w:rFonts w:ascii="Arial" w:eastAsia="Calibri" w:hAnsi="Arial" w:cs="Arial" w:hint="cs"/>
          <w:sz w:val="28"/>
          <w:szCs w:val="28"/>
          <w:rtl/>
          <w:lang w:bidi="ar-IQ"/>
        </w:rPr>
        <w:t>لإحباط</w:t>
      </w:r>
      <w:r w:rsidRPr="00692665">
        <w:rPr>
          <w:rFonts w:ascii="Arial" w:eastAsia="Calibri" w:hAnsi="Arial" w:cs="Arial"/>
          <w:sz w:val="28"/>
          <w:szCs w:val="28"/>
          <w:rtl/>
          <w:lang w:bidi="ar-IQ"/>
        </w:rPr>
        <w:t xml:space="preserve"> في الوقت المناسب بحيث تتوافر الراحة للعضلات لتؤدي دورها باقتصاد لتمنح الملاكم مطاولة اكبر باللعب ولتبعده عن الاصابا</w:t>
      </w:r>
      <w:r w:rsidRPr="00692665">
        <w:rPr>
          <w:rFonts w:ascii="Arial" w:eastAsia="Calibri" w:hAnsi="Arial" w:cs="Arial" w:hint="cs"/>
          <w:sz w:val="28"/>
          <w:szCs w:val="28"/>
          <w:rtl/>
          <w:lang w:bidi="ar-IQ"/>
        </w:rPr>
        <w:t>ت</w:t>
      </w:r>
      <w:r w:rsidRPr="00692665">
        <w:rPr>
          <w:rFonts w:ascii="Arial" w:eastAsia="Calibri" w:hAnsi="Arial" w:cs="Arial"/>
          <w:sz w:val="28"/>
          <w:szCs w:val="28"/>
          <w:rtl/>
          <w:lang w:bidi="ar-IQ"/>
        </w:rPr>
        <w:t xml:space="preserve"> والتشنجات اضافة الى التفكير السليم</w:t>
      </w:r>
      <w:r w:rsidRPr="00692665">
        <w:rPr>
          <w:rFonts w:ascii="Arial" w:eastAsia="Calibri" w:hAnsi="Arial" w:cs="Arial" w:hint="cs"/>
          <w:sz w:val="28"/>
          <w:szCs w:val="28"/>
          <w:rtl/>
          <w:lang w:bidi="ar-IQ"/>
        </w:rPr>
        <w:t>.</w:t>
      </w:r>
    </w:p>
    <w:p w:rsidR="003E2B24" w:rsidRPr="00692665" w:rsidRDefault="003E2B24" w:rsidP="003E2B24">
      <w:pPr>
        <w:spacing w:line="240" w:lineRule="auto"/>
        <w:ind w:left="720"/>
        <w:contextualSpacing/>
        <w:rPr>
          <w:rFonts w:ascii="Arial" w:eastAsia="Calibri" w:hAnsi="Arial" w:cs="Arial"/>
          <w:sz w:val="28"/>
          <w:szCs w:val="28"/>
          <w:lang w:bidi="ar-IQ"/>
        </w:rPr>
      </w:pPr>
    </w:p>
    <w:p w:rsidR="003E2B24" w:rsidRPr="00692665" w:rsidRDefault="003E2B24" w:rsidP="003E2B24">
      <w:pPr>
        <w:numPr>
          <w:ilvl w:val="0"/>
          <w:numId w:val="1"/>
        </w:numPr>
        <w:bidi/>
        <w:spacing w:after="200" w:line="240" w:lineRule="auto"/>
        <w:ind w:left="296"/>
        <w:contextualSpacing/>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التغطية :</w:t>
      </w:r>
      <w:proofErr w:type="gramEnd"/>
      <w:r w:rsidRPr="00692665">
        <w:rPr>
          <w:rFonts w:ascii="Arial" w:eastAsia="Calibri" w:hAnsi="Arial" w:cs="Arial"/>
          <w:sz w:val="28"/>
          <w:szCs w:val="28"/>
          <w:rtl/>
          <w:lang w:bidi="ar-IQ"/>
        </w:rPr>
        <w:t xml:space="preserve"> ضرورة قصو</w:t>
      </w:r>
      <w:r w:rsidRPr="00692665">
        <w:rPr>
          <w:rFonts w:ascii="Arial" w:eastAsia="Calibri" w:hAnsi="Arial" w:cs="Arial" w:hint="cs"/>
          <w:sz w:val="28"/>
          <w:szCs w:val="28"/>
          <w:rtl/>
          <w:lang w:bidi="ar-IQ"/>
        </w:rPr>
        <w:t>ى</w:t>
      </w:r>
      <w:r w:rsidRPr="00692665">
        <w:rPr>
          <w:rFonts w:ascii="Arial" w:eastAsia="Calibri" w:hAnsi="Arial" w:cs="Arial"/>
          <w:sz w:val="28"/>
          <w:szCs w:val="28"/>
          <w:rtl/>
          <w:lang w:bidi="ar-IQ"/>
        </w:rPr>
        <w:t xml:space="preserve"> يحتمها الموقف الاستعدادي الجيد لان يهيئ الملاكم نفسة ل</w:t>
      </w:r>
      <w:r w:rsidRPr="00692665">
        <w:rPr>
          <w:rFonts w:ascii="Arial" w:eastAsia="Calibri" w:hAnsi="Arial" w:cs="Arial" w:hint="cs"/>
          <w:sz w:val="28"/>
          <w:szCs w:val="28"/>
          <w:rtl/>
          <w:lang w:bidi="ar-IQ"/>
        </w:rPr>
        <w:t>ردع</w:t>
      </w:r>
      <w:r w:rsidRPr="00692665">
        <w:rPr>
          <w:rFonts w:ascii="Arial" w:eastAsia="Calibri" w:hAnsi="Arial" w:cs="Arial"/>
          <w:sz w:val="28"/>
          <w:szCs w:val="28"/>
          <w:rtl/>
          <w:lang w:bidi="ar-IQ"/>
        </w:rPr>
        <w:t xml:space="preserve"> لكمات المنافس عنه بتغطية ما مكشوف من الهدف المسموح للكم به قدر الامكان ليبعد نفسة عن الاصابة التي قد يتعرض لها اثناء اللعب وتسجيل النقاط ضده</w:t>
      </w:r>
      <w:r w:rsidRPr="00692665">
        <w:rPr>
          <w:rFonts w:ascii="Arial" w:eastAsia="Calibri" w:hAnsi="Arial" w:cs="Arial" w:hint="cs"/>
          <w:sz w:val="28"/>
          <w:szCs w:val="28"/>
          <w:rtl/>
          <w:lang w:bidi="ar-IQ"/>
        </w:rPr>
        <w:t>.</w:t>
      </w:r>
    </w:p>
    <w:p w:rsidR="003E2B24" w:rsidRPr="00692665" w:rsidRDefault="003E2B24" w:rsidP="003E2B24">
      <w:pPr>
        <w:spacing w:line="240" w:lineRule="auto"/>
        <w:ind w:left="296"/>
        <w:contextualSpacing/>
        <w:rPr>
          <w:rFonts w:ascii="Arial" w:eastAsia="Calibri" w:hAnsi="Arial" w:cs="Arial"/>
          <w:sz w:val="28"/>
          <w:szCs w:val="28"/>
          <w:lang w:bidi="ar-IQ"/>
        </w:rPr>
      </w:pPr>
    </w:p>
    <w:p w:rsidR="003E2B24" w:rsidRPr="00692665" w:rsidRDefault="003E2B24" w:rsidP="003E2B24">
      <w:pPr>
        <w:numPr>
          <w:ilvl w:val="0"/>
          <w:numId w:val="1"/>
        </w:numPr>
        <w:bidi/>
        <w:spacing w:after="200" w:line="240" w:lineRule="auto"/>
        <w:ind w:left="296"/>
        <w:contextualSpacing/>
        <w:rPr>
          <w:rFonts w:ascii="Arial" w:eastAsia="Calibri" w:hAnsi="Arial" w:cs="Arial"/>
          <w:sz w:val="28"/>
          <w:szCs w:val="28"/>
          <w:lang w:bidi="ar-IQ"/>
        </w:rPr>
      </w:pPr>
      <w:r w:rsidRPr="00692665">
        <w:rPr>
          <w:rFonts w:ascii="Arial" w:eastAsia="Calibri" w:hAnsi="Arial" w:cs="Arial"/>
          <w:b/>
          <w:bCs/>
          <w:sz w:val="28"/>
          <w:szCs w:val="28"/>
          <w:rtl/>
          <w:lang w:bidi="ar-IQ"/>
        </w:rPr>
        <w:t xml:space="preserve">سهولة </w:t>
      </w:r>
      <w:proofErr w:type="gramStart"/>
      <w:r w:rsidRPr="00692665">
        <w:rPr>
          <w:rFonts w:ascii="Arial" w:eastAsia="Calibri" w:hAnsi="Arial" w:cs="Arial"/>
          <w:b/>
          <w:bCs/>
          <w:sz w:val="28"/>
          <w:szCs w:val="28"/>
          <w:rtl/>
          <w:lang w:bidi="ar-IQ"/>
        </w:rPr>
        <w:t>الحركة</w:t>
      </w:r>
      <w:r w:rsidRPr="00692665">
        <w:rPr>
          <w:rFonts w:ascii="Arial" w:eastAsia="Calibri" w:hAnsi="Arial" w:cs="Arial"/>
          <w:sz w:val="28"/>
          <w:szCs w:val="28"/>
          <w:rtl/>
          <w:lang w:bidi="ar-IQ"/>
        </w:rPr>
        <w:t xml:space="preserve"> :</w:t>
      </w:r>
      <w:proofErr w:type="gramEnd"/>
      <w:r w:rsidRPr="00692665">
        <w:rPr>
          <w:rFonts w:ascii="Arial" w:eastAsia="Calibri" w:hAnsi="Arial" w:cs="Arial"/>
          <w:sz w:val="28"/>
          <w:szCs w:val="28"/>
          <w:rtl/>
          <w:lang w:bidi="ar-IQ"/>
        </w:rPr>
        <w:t xml:space="preserve"> ان وضع الاستعداد الجيد يتميز بأن يمنح الملاكم الوضع الذي يسمح له بسهولة الحركة في التقدم والانسحاب والتحرك الى </w:t>
      </w:r>
      <w:r w:rsidRPr="00692665">
        <w:rPr>
          <w:rFonts w:ascii="Arial" w:eastAsia="Calibri" w:hAnsi="Arial" w:cs="Arial" w:hint="cs"/>
          <w:sz w:val="28"/>
          <w:szCs w:val="28"/>
          <w:rtl/>
          <w:lang w:bidi="ar-IQ"/>
        </w:rPr>
        <w:t>جانبين</w:t>
      </w:r>
      <w:r w:rsidRPr="00692665">
        <w:rPr>
          <w:rFonts w:ascii="Arial" w:eastAsia="Calibri" w:hAnsi="Arial" w:cs="Arial"/>
          <w:sz w:val="28"/>
          <w:szCs w:val="28"/>
          <w:rtl/>
          <w:lang w:bidi="ar-IQ"/>
        </w:rPr>
        <w:t xml:space="preserve"> بسرعة تنفيذ الوجبات المطلوبة </w:t>
      </w:r>
      <w:r w:rsidRPr="00692665">
        <w:rPr>
          <w:rFonts w:ascii="Arial" w:eastAsia="Calibri" w:hAnsi="Arial" w:cs="Arial" w:hint="cs"/>
          <w:sz w:val="28"/>
          <w:szCs w:val="28"/>
          <w:rtl/>
          <w:lang w:bidi="ar-IQ"/>
        </w:rPr>
        <w:t>منه</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و</w:t>
      </w:r>
      <w:r w:rsidRPr="00692665">
        <w:rPr>
          <w:rFonts w:ascii="Arial" w:eastAsia="Calibri" w:hAnsi="Arial" w:cs="Arial"/>
          <w:sz w:val="28"/>
          <w:szCs w:val="28"/>
          <w:rtl/>
          <w:lang w:bidi="ar-IQ"/>
        </w:rPr>
        <w:t xml:space="preserve">التحرك الى كافة الجهات بدون تقاطع </w:t>
      </w:r>
    </w:p>
    <w:p w:rsidR="003E2B24" w:rsidRPr="00692665" w:rsidRDefault="003E2B24" w:rsidP="003E2B24">
      <w:pPr>
        <w:spacing w:line="240" w:lineRule="auto"/>
        <w:ind w:left="296"/>
        <w:contextualSpacing/>
        <w:rPr>
          <w:rFonts w:ascii="Arial" w:eastAsia="Calibri" w:hAnsi="Arial" w:cs="Arial"/>
          <w:sz w:val="28"/>
          <w:szCs w:val="28"/>
          <w:lang w:bidi="ar-IQ"/>
        </w:rPr>
      </w:pPr>
    </w:p>
    <w:p w:rsidR="003E2B24" w:rsidRPr="00692665" w:rsidRDefault="003E2B24" w:rsidP="003E2B24">
      <w:pPr>
        <w:numPr>
          <w:ilvl w:val="0"/>
          <w:numId w:val="1"/>
        </w:numPr>
        <w:bidi/>
        <w:spacing w:after="200" w:line="240" w:lineRule="auto"/>
        <w:ind w:left="296"/>
        <w:contextualSpacing/>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lastRenderedPageBreak/>
        <w:t>الاتزان :</w:t>
      </w:r>
      <w:proofErr w:type="gramEnd"/>
      <w:r w:rsidRPr="00692665">
        <w:rPr>
          <w:rFonts w:ascii="Arial" w:eastAsia="Calibri" w:hAnsi="Arial" w:cs="Arial"/>
          <w:sz w:val="28"/>
          <w:szCs w:val="28"/>
          <w:rtl/>
          <w:lang w:bidi="ar-IQ"/>
        </w:rPr>
        <w:t xml:space="preserve"> بو</w:t>
      </w:r>
      <w:r w:rsidRPr="00692665">
        <w:rPr>
          <w:rFonts w:ascii="Arial" w:eastAsia="Calibri" w:hAnsi="Arial" w:cs="Arial" w:hint="cs"/>
          <w:sz w:val="28"/>
          <w:szCs w:val="28"/>
          <w:rtl/>
          <w:lang w:bidi="ar-IQ"/>
        </w:rPr>
        <w:t>ا</w:t>
      </w:r>
      <w:r w:rsidRPr="00692665">
        <w:rPr>
          <w:rFonts w:ascii="Arial" w:eastAsia="Calibri" w:hAnsi="Arial" w:cs="Arial"/>
          <w:sz w:val="28"/>
          <w:szCs w:val="28"/>
          <w:rtl/>
          <w:lang w:bidi="ar-IQ"/>
        </w:rPr>
        <w:t xml:space="preserve">سطة الاتزان الجيد يكون التحرك السليم وتسديد للكمات بوضع سليم وسيطرة حسنة مستفيدا من الارتكاز الصحيح والنقل الحركي الجيد الذي يهيئ الملاكم للاستغلال طاقاته على الوجه الامثل . </w:t>
      </w:r>
    </w:p>
    <w:p w:rsidR="003E2B24" w:rsidRPr="00692665" w:rsidRDefault="003E2B24" w:rsidP="003E2B24">
      <w:pPr>
        <w:ind w:left="720"/>
        <w:contextualSpacing/>
        <w:jc w:val="right"/>
        <w:rPr>
          <w:rFonts w:ascii="Arial" w:eastAsia="Calibri" w:hAnsi="Arial" w:cs="Arial"/>
          <w:sz w:val="28"/>
          <w:szCs w:val="28"/>
          <w:rtl/>
          <w:lang w:bidi="ar-IQ"/>
        </w:rPr>
      </w:pPr>
    </w:p>
    <w:p w:rsidR="003E2B24" w:rsidRPr="00692665" w:rsidRDefault="003E2B24" w:rsidP="003E2B24">
      <w:pPr>
        <w:spacing w:line="240" w:lineRule="auto"/>
        <w:ind w:left="296"/>
        <w:contextualSpacing/>
        <w:jc w:val="right"/>
        <w:rPr>
          <w:rFonts w:ascii="Arial" w:eastAsia="Calibri" w:hAnsi="Arial" w:cs="Arial"/>
          <w:sz w:val="28"/>
          <w:szCs w:val="28"/>
          <w:lang w:bidi="ar-IQ"/>
        </w:rPr>
      </w:pPr>
    </w:p>
    <w:p w:rsidR="003E2B24" w:rsidRPr="00692665" w:rsidRDefault="003E2B24" w:rsidP="003E2B24">
      <w:pPr>
        <w:spacing w:after="0" w:line="240" w:lineRule="auto"/>
        <w:ind w:left="-199" w:firstLine="354"/>
        <w:contextualSpacing/>
        <w:jc w:val="right"/>
        <w:rPr>
          <w:rFonts w:ascii="Arial" w:eastAsia="Calibri" w:hAnsi="Arial" w:cs="Arial"/>
          <w:sz w:val="28"/>
          <w:szCs w:val="28"/>
          <w:u w:val="single"/>
          <w:rtl/>
          <w:lang w:bidi="ar-IQ"/>
        </w:rPr>
      </w:pPr>
      <w:r w:rsidRPr="00692665">
        <w:rPr>
          <w:rFonts w:ascii="Arial" w:eastAsia="Calibri" w:hAnsi="Arial" w:cs="PT Bold Dusky"/>
          <w:b/>
          <w:bCs/>
          <w:sz w:val="32"/>
          <w:szCs w:val="32"/>
          <w:u w:val="single"/>
          <w:rtl/>
          <w:lang w:bidi="ar-IQ"/>
        </w:rPr>
        <w:t xml:space="preserve">الاخطاء الشائعة لوقفة الاستعداد </w:t>
      </w:r>
    </w:p>
    <w:p w:rsidR="003E2B24" w:rsidRDefault="003E2B24" w:rsidP="003E2B24">
      <w:pPr>
        <w:spacing w:after="0" w:line="240" w:lineRule="auto"/>
        <w:ind w:left="226"/>
        <w:jc w:val="right"/>
        <w:rPr>
          <w:rFonts w:ascii="Arial" w:eastAsia="Calibri" w:hAnsi="Arial" w:cs="Arial"/>
          <w:sz w:val="28"/>
          <w:szCs w:val="28"/>
          <w:lang w:bidi="ar-IQ"/>
        </w:rPr>
      </w:pPr>
      <w:r w:rsidRPr="00692665">
        <w:rPr>
          <w:rFonts w:ascii="Arial" w:eastAsia="Calibri" w:hAnsi="Arial" w:cs="Arial"/>
          <w:sz w:val="28"/>
          <w:szCs w:val="28"/>
          <w:rtl/>
          <w:lang w:bidi="ar-IQ"/>
        </w:rPr>
        <w:t xml:space="preserve">يجب على المدرب </w:t>
      </w:r>
      <w:r w:rsidRPr="00692665">
        <w:rPr>
          <w:rFonts w:ascii="Arial" w:eastAsia="Calibri" w:hAnsi="Arial" w:cs="Arial" w:hint="cs"/>
          <w:sz w:val="28"/>
          <w:szCs w:val="28"/>
          <w:rtl/>
          <w:lang w:bidi="ar-IQ"/>
        </w:rPr>
        <w:t>تأكيد</w:t>
      </w:r>
      <w:r w:rsidRPr="00692665">
        <w:rPr>
          <w:rFonts w:ascii="Arial" w:eastAsia="Calibri" w:hAnsi="Arial" w:cs="Arial"/>
          <w:sz w:val="28"/>
          <w:szCs w:val="28"/>
          <w:rtl/>
          <w:lang w:bidi="ar-IQ"/>
        </w:rPr>
        <w:t xml:space="preserve"> اتقان وقفة الاستعداد للملاكم </w:t>
      </w:r>
      <w:r w:rsidRPr="00692665">
        <w:rPr>
          <w:rFonts w:ascii="Arial" w:eastAsia="Calibri" w:hAnsi="Arial" w:cs="Arial" w:hint="cs"/>
          <w:sz w:val="28"/>
          <w:szCs w:val="28"/>
          <w:rtl/>
          <w:lang w:bidi="ar-IQ"/>
        </w:rPr>
        <w:t>لا بعاده</w:t>
      </w:r>
      <w:r w:rsidRPr="00692665">
        <w:rPr>
          <w:rFonts w:ascii="Arial" w:eastAsia="Calibri" w:hAnsi="Arial" w:cs="Arial"/>
          <w:sz w:val="28"/>
          <w:szCs w:val="28"/>
          <w:rtl/>
          <w:lang w:bidi="ar-IQ"/>
        </w:rPr>
        <w:t xml:space="preserve"> عن الاخطاء منذ البداية فوقفة الاستعداد هي اول </w:t>
      </w:r>
      <w:r w:rsidRPr="00692665">
        <w:rPr>
          <w:rFonts w:ascii="Arial" w:eastAsia="Calibri" w:hAnsi="Arial" w:cs="Arial" w:hint="cs"/>
          <w:sz w:val="28"/>
          <w:szCs w:val="28"/>
          <w:rtl/>
          <w:lang w:bidi="ar-IQ"/>
        </w:rPr>
        <w:t>مهارة</w:t>
      </w:r>
      <w:r w:rsidRPr="00692665">
        <w:rPr>
          <w:rFonts w:ascii="Arial" w:eastAsia="Calibri" w:hAnsi="Arial" w:cs="Arial"/>
          <w:sz w:val="28"/>
          <w:szCs w:val="28"/>
          <w:rtl/>
          <w:lang w:bidi="ar-IQ"/>
        </w:rPr>
        <w:t xml:space="preserve"> اساسي</w:t>
      </w:r>
      <w:r w:rsidRPr="00692665">
        <w:rPr>
          <w:rFonts w:ascii="Arial" w:eastAsia="Calibri" w:hAnsi="Arial" w:cs="Arial" w:hint="cs"/>
          <w:sz w:val="28"/>
          <w:szCs w:val="28"/>
          <w:rtl/>
          <w:lang w:bidi="ar-IQ"/>
        </w:rPr>
        <w:t>ة</w:t>
      </w:r>
      <w:r w:rsidRPr="00692665">
        <w:rPr>
          <w:rFonts w:ascii="Arial" w:eastAsia="Calibri" w:hAnsi="Arial" w:cs="Arial"/>
          <w:sz w:val="28"/>
          <w:szCs w:val="28"/>
          <w:rtl/>
          <w:lang w:bidi="ar-IQ"/>
        </w:rPr>
        <w:t xml:space="preserve"> يتعلم</w:t>
      </w:r>
      <w:r w:rsidRPr="00692665">
        <w:rPr>
          <w:rFonts w:ascii="Arial" w:eastAsia="Calibri" w:hAnsi="Arial" w:cs="Arial" w:hint="cs"/>
          <w:sz w:val="28"/>
          <w:szCs w:val="28"/>
          <w:rtl/>
          <w:lang w:bidi="ar-IQ"/>
        </w:rPr>
        <w:t>ها</w:t>
      </w:r>
      <w:r w:rsidRPr="00692665">
        <w:rPr>
          <w:rFonts w:ascii="Arial" w:eastAsia="Calibri" w:hAnsi="Arial" w:cs="Arial"/>
          <w:sz w:val="28"/>
          <w:szCs w:val="28"/>
          <w:rtl/>
          <w:lang w:bidi="ar-IQ"/>
        </w:rPr>
        <w:t xml:space="preserve"> الملاكم</w:t>
      </w:r>
      <w:r w:rsidRPr="00692665">
        <w:rPr>
          <w:rFonts w:ascii="Arial" w:eastAsia="Calibri" w:hAnsi="Arial" w:cs="Arial" w:hint="cs"/>
          <w:sz w:val="28"/>
          <w:szCs w:val="28"/>
          <w:rtl/>
          <w:lang w:bidi="ar-IQ"/>
        </w:rPr>
        <w:t>، ومن الاخطاء الشائعة.</w:t>
      </w:r>
    </w:p>
    <w:p w:rsidR="003E2B24" w:rsidRPr="00692665" w:rsidRDefault="003E2B24" w:rsidP="003E2B24">
      <w:pPr>
        <w:spacing w:after="0" w:line="240" w:lineRule="auto"/>
        <w:ind w:left="226"/>
        <w:jc w:val="right"/>
        <w:rPr>
          <w:rFonts w:ascii="Arial" w:eastAsia="Calibri" w:hAnsi="Arial" w:cs="Arial"/>
          <w:sz w:val="28"/>
          <w:szCs w:val="28"/>
          <w:rtl/>
          <w:lang w:bidi="ar-IQ"/>
        </w:rPr>
      </w:pPr>
    </w:p>
    <w:p w:rsidR="003E2B24" w:rsidRPr="00692665" w:rsidRDefault="003E2B24" w:rsidP="003E2B24">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ضيق الفتحة العرضية </w:t>
      </w:r>
      <w:r w:rsidRPr="00692665">
        <w:rPr>
          <w:rFonts w:ascii="Arial" w:eastAsia="Calibri" w:hAnsi="Arial" w:cs="Arial" w:hint="cs"/>
          <w:sz w:val="28"/>
          <w:szCs w:val="28"/>
          <w:rtl/>
          <w:lang w:bidi="ar-IQ"/>
        </w:rPr>
        <w:t>ما بين</w:t>
      </w:r>
      <w:r w:rsidRPr="00692665">
        <w:rPr>
          <w:rFonts w:ascii="Arial" w:eastAsia="Calibri" w:hAnsi="Arial" w:cs="Arial"/>
          <w:sz w:val="28"/>
          <w:szCs w:val="28"/>
          <w:rtl/>
          <w:lang w:bidi="ar-IQ"/>
        </w:rPr>
        <w:t xml:space="preserve"> القدمين مما يؤدي الى الاخلال بالتوازن الجانبي </w:t>
      </w:r>
    </w:p>
    <w:p w:rsidR="003E2B24" w:rsidRPr="00692665" w:rsidRDefault="003E2B24" w:rsidP="003E2B24">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ضيق الفتحة الامامية الخلفية م</w:t>
      </w:r>
      <w:r w:rsidRPr="00692665">
        <w:rPr>
          <w:rFonts w:ascii="Arial" w:eastAsia="Calibri" w:hAnsi="Arial" w:cs="Arial" w:hint="cs"/>
          <w:sz w:val="28"/>
          <w:szCs w:val="28"/>
          <w:rtl/>
          <w:lang w:bidi="ar-IQ"/>
        </w:rPr>
        <w:t>ن</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يختلفون</w:t>
      </w:r>
      <w:r w:rsidRPr="00692665">
        <w:rPr>
          <w:rFonts w:ascii="Arial" w:eastAsia="Calibri" w:hAnsi="Arial" w:cs="Arial"/>
          <w:sz w:val="28"/>
          <w:szCs w:val="28"/>
          <w:rtl/>
          <w:lang w:bidi="ar-IQ"/>
        </w:rPr>
        <w:t xml:space="preserve"> بالتوازن الامامي الخلفي.</w:t>
      </w:r>
    </w:p>
    <w:p w:rsidR="003E2B24" w:rsidRPr="00692665" w:rsidRDefault="003E2B24" w:rsidP="003E2B24">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اتساع الفتحة الامامية الخلفية مما يؤثر في سهولة </w:t>
      </w:r>
      <w:proofErr w:type="gramStart"/>
      <w:r w:rsidRPr="00692665">
        <w:rPr>
          <w:rFonts w:ascii="Arial" w:eastAsia="Calibri" w:hAnsi="Arial" w:cs="Arial"/>
          <w:sz w:val="28"/>
          <w:szCs w:val="28"/>
          <w:rtl/>
          <w:lang w:bidi="ar-IQ"/>
        </w:rPr>
        <w:t xml:space="preserve">الحركة </w:t>
      </w:r>
      <w:r w:rsidRPr="00692665">
        <w:rPr>
          <w:rFonts w:ascii="Arial" w:eastAsia="Calibri" w:hAnsi="Arial" w:cs="Arial" w:hint="cs"/>
          <w:sz w:val="28"/>
          <w:szCs w:val="28"/>
          <w:rtl/>
          <w:lang w:bidi="ar-IQ"/>
        </w:rPr>
        <w:t>.</w:t>
      </w:r>
      <w:proofErr w:type="gramEnd"/>
    </w:p>
    <w:p w:rsidR="003E2B24" w:rsidRPr="00692665" w:rsidRDefault="003E2B24" w:rsidP="003E2B24">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انخفاض قبضة اليسار او اليمين مما يكشف الوجه.</w:t>
      </w:r>
    </w:p>
    <w:p w:rsidR="003E2B24" w:rsidRPr="00692665" w:rsidRDefault="003E2B24" w:rsidP="003E2B24">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رفع الذرعين عاليا مما يؤدي الى كشف الجسم.</w:t>
      </w:r>
    </w:p>
    <w:p w:rsidR="003E2B24" w:rsidRPr="00692665" w:rsidRDefault="003E2B24" w:rsidP="003E2B24">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عدم ثني ركبة الساق الخلفية مما يؤدي الى سقوط مركز الثقل </w:t>
      </w:r>
      <w:r w:rsidRPr="00692665">
        <w:rPr>
          <w:rFonts w:ascii="Arial" w:eastAsia="Calibri" w:hAnsi="Arial" w:cs="Arial" w:hint="cs"/>
          <w:sz w:val="28"/>
          <w:szCs w:val="28"/>
          <w:rtl/>
          <w:lang w:bidi="ar-IQ"/>
        </w:rPr>
        <w:t>للأمام</w:t>
      </w:r>
      <w:r w:rsidRPr="00692665">
        <w:rPr>
          <w:rFonts w:ascii="Arial" w:eastAsia="Calibri" w:hAnsi="Arial" w:cs="Arial"/>
          <w:sz w:val="28"/>
          <w:szCs w:val="28"/>
          <w:rtl/>
          <w:lang w:bidi="ar-IQ"/>
        </w:rPr>
        <w:t xml:space="preserve"> ويخل </w:t>
      </w:r>
      <w:proofErr w:type="gramStart"/>
      <w:r w:rsidRPr="00692665">
        <w:rPr>
          <w:rFonts w:ascii="Arial" w:eastAsia="Calibri" w:hAnsi="Arial" w:cs="Arial"/>
          <w:sz w:val="28"/>
          <w:szCs w:val="28"/>
          <w:rtl/>
          <w:lang w:bidi="ar-IQ"/>
        </w:rPr>
        <w:t>بالتوازن .</w:t>
      </w:r>
      <w:proofErr w:type="gramEnd"/>
    </w:p>
    <w:p w:rsidR="003E2B24" w:rsidRPr="003E2B24" w:rsidRDefault="003E2B24" w:rsidP="003E2B24">
      <w:pPr>
        <w:numPr>
          <w:ilvl w:val="0"/>
          <w:numId w:val="2"/>
        </w:numPr>
        <w:bidi/>
        <w:spacing w:after="0" w:line="240" w:lineRule="auto"/>
        <w:ind w:left="509"/>
        <w:contextualSpacing/>
        <w:rPr>
          <w:rFonts w:ascii="Arial" w:eastAsia="Calibri" w:hAnsi="Arial" w:cs="Arial"/>
          <w:sz w:val="28"/>
          <w:szCs w:val="28"/>
          <w:rtl/>
          <w:lang w:bidi="ar-IQ"/>
        </w:rPr>
      </w:pPr>
      <w:bookmarkStart w:id="0" w:name="_GoBack"/>
      <w:bookmarkEnd w:id="0"/>
      <w:r w:rsidRPr="00692665">
        <w:rPr>
          <w:rFonts w:ascii="Arial" w:eastAsia="Calibri" w:hAnsi="Arial" w:cs="Arial"/>
          <w:sz w:val="28"/>
          <w:szCs w:val="28"/>
          <w:rtl/>
          <w:lang w:bidi="ar-IQ"/>
        </w:rPr>
        <w:t xml:space="preserve">عدم ثني الرأس </w:t>
      </w:r>
      <w:r w:rsidRPr="00692665">
        <w:rPr>
          <w:rFonts w:ascii="Arial" w:eastAsia="Calibri" w:hAnsi="Arial" w:cs="Arial" w:hint="cs"/>
          <w:sz w:val="28"/>
          <w:szCs w:val="28"/>
          <w:rtl/>
          <w:lang w:bidi="ar-IQ"/>
        </w:rPr>
        <w:t>للأمام</w:t>
      </w:r>
      <w:r w:rsidRPr="00692665">
        <w:rPr>
          <w:rFonts w:ascii="Arial" w:eastAsia="Calibri" w:hAnsi="Arial" w:cs="Arial"/>
          <w:sz w:val="28"/>
          <w:szCs w:val="28"/>
          <w:rtl/>
          <w:lang w:bidi="ar-IQ"/>
        </w:rPr>
        <w:t xml:space="preserve"> قليلا مما </w:t>
      </w:r>
      <w:r w:rsidRPr="00692665">
        <w:rPr>
          <w:rFonts w:ascii="Arial" w:eastAsia="Calibri" w:hAnsi="Arial" w:cs="Arial" w:hint="cs"/>
          <w:sz w:val="28"/>
          <w:szCs w:val="28"/>
          <w:rtl/>
          <w:lang w:bidi="ar-IQ"/>
        </w:rPr>
        <w:t>يعرضه</w:t>
      </w:r>
      <w:r w:rsidRPr="00692665">
        <w:rPr>
          <w:rFonts w:ascii="Arial" w:eastAsia="Calibri" w:hAnsi="Arial" w:cs="Arial"/>
          <w:sz w:val="28"/>
          <w:szCs w:val="28"/>
          <w:rtl/>
          <w:lang w:bidi="ar-IQ"/>
        </w:rPr>
        <w:t xml:space="preserve"> للكم</w:t>
      </w:r>
      <w:r w:rsidRPr="00692665">
        <w:rPr>
          <w:rFonts w:ascii="Arial" w:eastAsia="Calibri" w:hAnsi="Arial" w:cs="Arial" w:hint="cs"/>
          <w:sz w:val="28"/>
          <w:szCs w:val="28"/>
          <w:rtl/>
          <w:lang w:bidi="ar-IQ"/>
        </w:rPr>
        <w:t xml:space="preserve"> </w:t>
      </w:r>
      <w:r w:rsidRPr="00692665">
        <w:rPr>
          <w:rFonts w:ascii="Arial" w:eastAsia="Calibri" w:hAnsi="Arial" w:cs="Arial"/>
          <w:sz w:val="28"/>
          <w:szCs w:val="28"/>
          <w:rtl/>
          <w:lang w:bidi="ar-IQ"/>
        </w:rPr>
        <w:t xml:space="preserve">التصلب </w:t>
      </w:r>
      <w:proofErr w:type="gramStart"/>
      <w:r w:rsidRPr="00692665">
        <w:rPr>
          <w:rFonts w:ascii="Arial" w:eastAsia="Calibri" w:hAnsi="Arial" w:cs="Arial"/>
          <w:sz w:val="28"/>
          <w:szCs w:val="28"/>
          <w:rtl/>
          <w:lang w:bidi="ar-IQ"/>
        </w:rPr>
        <w:t xml:space="preserve">بالوقوف </w:t>
      </w:r>
      <w:r w:rsidRPr="00692665">
        <w:rPr>
          <w:rFonts w:ascii="Arial" w:eastAsia="Calibri" w:hAnsi="Arial" w:cs="Arial" w:hint="cs"/>
          <w:sz w:val="28"/>
          <w:szCs w:val="28"/>
          <w:rtl/>
          <w:lang w:bidi="ar-IQ"/>
        </w:rPr>
        <w:t>،</w:t>
      </w:r>
      <w:proofErr w:type="gramEnd"/>
      <w:r w:rsidRPr="00692665">
        <w:rPr>
          <w:rFonts w:ascii="Arial" w:eastAsia="Calibri" w:hAnsi="Arial" w:cs="Arial"/>
          <w:sz w:val="28"/>
          <w:szCs w:val="28"/>
          <w:rtl/>
          <w:lang w:bidi="ar-IQ"/>
        </w:rPr>
        <w:t xml:space="preserve"> او الوقوف </w:t>
      </w:r>
      <w:r w:rsidRPr="00692665">
        <w:rPr>
          <w:rFonts w:ascii="Arial" w:eastAsia="Calibri" w:hAnsi="Arial" w:cs="Arial" w:hint="cs"/>
          <w:sz w:val="28"/>
          <w:szCs w:val="28"/>
          <w:rtl/>
          <w:lang w:bidi="ar-IQ"/>
        </w:rPr>
        <w:t>باستقامة.</w:t>
      </w:r>
    </w:p>
    <w:p w:rsidR="003E2B24" w:rsidRPr="003E2B24" w:rsidRDefault="003E2B24" w:rsidP="003E2B24">
      <w:pPr>
        <w:jc w:val="right"/>
        <w:rPr>
          <w:rFonts w:hint="cs"/>
          <w:color w:val="FF0000"/>
          <w:sz w:val="28"/>
          <w:szCs w:val="28"/>
          <w:lang w:bidi="ar-IQ"/>
        </w:rPr>
      </w:pPr>
      <w:r w:rsidRPr="00692665">
        <w:rPr>
          <w:rFonts w:ascii="Arial" w:eastAsia="Calibri" w:hAnsi="Arial" w:cs="Arial"/>
          <w:b/>
          <w:bCs/>
          <w:noProof/>
          <w:sz w:val="28"/>
          <w:szCs w:val="28"/>
          <w:u w:val="single"/>
        </w:rPr>
        <w:lastRenderedPageBreak/>
        <w:drawing>
          <wp:inline distT="0" distB="0" distL="0" distR="0" wp14:anchorId="0702C102" wp14:editId="0FB31231">
            <wp:extent cx="4656981" cy="1936377"/>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6820" cy="1952942"/>
                    </a:xfrm>
                    <a:prstGeom prst="rect">
                      <a:avLst/>
                    </a:prstGeom>
                    <a:noFill/>
                  </pic:spPr>
                </pic:pic>
              </a:graphicData>
            </a:graphic>
          </wp:inline>
        </w:drawing>
      </w:r>
      <w:r w:rsidRPr="00692665">
        <w:rPr>
          <w:rFonts w:ascii="Arial" w:eastAsia="Calibri" w:hAnsi="Arial" w:cs="Arial"/>
          <w:b/>
          <w:bCs/>
          <w:noProof/>
          <w:sz w:val="28"/>
          <w:szCs w:val="28"/>
          <w:u w:val="single"/>
        </w:rPr>
        <w:drawing>
          <wp:inline distT="0" distB="0" distL="0" distR="0" wp14:anchorId="63CD9892" wp14:editId="616310C6">
            <wp:extent cx="4644254" cy="185928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8783" cy="1901127"/>
                    </a:xfrm>
                    <a:prstGeom prst="rect">
                      <a:avLst/>
                    </a:prstGeom>
                    <a:noFill/>
                  </pic:spPr>
                </pic:pic>
              </a:graphicData>
            </a:graphic>
          </wp:inline>
        </w:drawing>
      </w:r>
      <w:r w:rsidRPr="00692665">
        <w:rPr>
          <w:rFonts w:ascii="Arial" w:eastAsia="Calibri" w:hAnsi="Arial" w:cs="Arial"/>
          <w:b/>
          <w:bCs/>
          <w:noProof/>
          <w:sz w:val="28"/>
          <w:szCs w:val="28"/>
          <w:u w:val="single"/>
        </w:rPr>
        <w:drawing>
          <wp:inline distT="0" distB="0" distL="0" distR="0" wp14:anchorId="30875FCF" wp14:editId="547366E8">
            <wp:extent cx="4636589" cy="221300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1652" cy="2287012"/>
                    </a:xfrm>
                    <a:prstGeom prst="rect">
                      <a:avLst/>
                    </a:prstGeom>
                    <a:noFill/>
                  </pic:spPr>
                </pic:pic>
              </a:graphicData>
            </a:graphic>
          </wp:inline>
        </w:drawing>
      </w:r>
    </w:p>
    <w:sectPr w:rsidR="003E2B24" w:rsidRPr="003E2B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Dusky">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A6B6D"/>
    <w:multiLevelType w:val="hybridMultilevel"/>
    <w:tmpl w:val="BEB6F806"/>
    <w:lvl w:ilvl="0" w:tplc="3F74C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9831DF"/>
    <w:multiLevelType w:val="hybridMultilevel"/>
    <w:tmpl w:val="96A81BF2"/>
    <w:lvl w:ilvl="0" w:tplc="635664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B24"/>
    <w:rsid w:val="003E2B24"/>
    <w:rsid w:val="00755B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52FA"/>
  <w15:chartTrackingRefBased/>
  <w15:docId w15:val="{16E7524E-8C70-4E7B-9314-7D114674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346</Words>
  <Characters>1976</Characters>
  <Application>Microsoft Office Word</Application>
  <DocSecurity>0</DocSecurity>
  <Lines>16</Lines>
  <Paragraphs>4</Paragraphs>
  <ScaleCrop>false</ScaleCrop>
  <Company>Al-Qaisar Technologies</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Eng-Yahya</dc:creator>
  <cp:keywords/>
  <dc:description/>
  <cp:lastModifiedBy>Eng-Yahya</cp:lastModifiedBy>
  <cp:revision>1</cp:revision>
  <dcterms:created xsi:type="dcterms:W3CDTF">2025-11-06T12:35:00Z</dcterms:created>
  <dcterms:modified xsi:type="dcterms:W3CDTF">2025-11-06T12:36:00Z</dcterms:modified>
</cp:coreProperties>
</file>