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465" w:rsidRPr="004567C0" w:rsidRDefault="003B6465" w:rsidP="003B6465">
      <w:pPr>
        <w:rPr>
          <w:b/>
          <w:bCs/>
          <w:sz w:val="28"/>
          <w:szCs w:val="28"/>
          <w:rtl/>
          <w:lang w:bidi="ar-IQ"/>
        </w:rPr>
      </w:pPr>
    </w:p>
    <w:p w:rsidR="003B6465" w:rsidRPr="004567C0" w:rsidRDefault="003B6465" w:rsidP="003B6465">
      <w:pPr>
        <w:rPr>
          <w:b/>
          <w:bCs/>
          <w:sz w:val="28"/>
          <w:szCs w:val="28"/>
          <w:rtl/>
          <w:lang w:bidi="ar-IQ"/>
        </w:rPr>
      </w:pPr>
      <w:r w:rsidRPr="004567C0">
        <w:rPr>
          <w:b/>
          <w:bCs/>
          <w:sz w:val="28"/>
          <w:szCs w:val="28"/>
          <w:rtl/>
          <w:lang w:bidi="ar-IQ"/>
        </w:rPr>
        <w:t>وزارة التعليم العالي والبحث العلمي</w:t>
      </w:r>
      <w:r w:rsidRPr="004567C0">
        <w:rPr>
          <w:rFonts w:hint="cs"/>
          <w:b/>
          <w:bCs/>
          <w:sz w:val="28"/>
          <w:szCs w:val="28"/>
          <w:rtl/>
          <w:lang w:bidi="ar-IQ"/>
        </w:rPr>
        <w:t xml:space="preserve">                            المادة :</w:t>
      </w:r>
      <w:r>
        <w:rPr>
          <w:rFonts w:hint="cs"/>
          <w:b/>
          <w:bCs/>
          <w:sz w:val="28"/>
          <w:szCs w:val="28"/>
          <w:rtl/>
          <w:lang w:bidi="ar-IQ"/>
        </w:rPr>
        <w:t xml:space="preserve"> </w:t>
      </w:r>
      <w:r w:rsidRPr="004567C0">
        <w:rPr>
          <w:rFonts w:hint="cs"/>
          <w:b/>
          <w:bCs/>
          <w:sz w:val="28"/>
          <w:szCs w:val="28"/>
          <w:rtl/>
          <w:lang w:bidi="ar-IQ"/>
        </w:rPr>
        <w:t xml:space="preserve">علم النفس الرياضي </w:t>
      </w:r>
    </w:p>
    <w:p w:rsidR="003B6465" w:rsidRPr="004567C0" w:rsidRDefault="003B6465" w:rsidP="003B6465">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الجامعة المستنصرية</w:t>
      </w:r>
      <w:r w:rsidRPr="004567C0">
        <w:rPr>
          <w:rFonts w:hint="cs"/>
          <w:b/>
          <w:bCs/>
          <w:sz w:val="28"/>
          <w:szCs w:val="28"/>
          <w:rtl/>
          <w:lang w:bidi="ar-IQ"/>
        </w:rPr>
        <w:t xml:space="preserve">                                       المرحلة : </w:t>
      </w:r>
      <w:r>
        <w:rPr>
          <w:rFonts w:hint="cs"/>
          <w:b/>
          <w:bCs/>
          <w:sz w:val="28"/>
          <w:szCs w:val="28"/>
          <w:rtl/>
          <w:lang w:bidi="ar-IQ"/>
        </w:rPr>
        <w:t xml:space="preserve"> </w:t>
      </w:r>
      <w:r w:rsidRPr="004567C0">
        <w:rPr>
          <w:rFonts w:hint="cs"/>
          <w:b/>
          <w:bCs/>
          <w:sz w:val="28"/>
          <w:szCs w:val="28"/>
          <w:rtl/>
          <w:lang w:bidi="ar-IQ"/>
        </w:rPr>
        <w:t>الرابعة</w:t>
      </w:r>
    </w:p>
    <w:p w:rsidR="003B6465" w:rsidRPr="004567C0" w:rsidRDefault="003B6465" w:rsidP="003B6465">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كلية التربية البدنية وعلوم الرياضة</w:t>
      </w:r>
      <w:r w:rsidRPr="004567C0">
        <w:rPr>
          <w:rFonts w:hint="cs"/>
          <w:b/>
          <w:bCs/>
          <w:sz w:val="28"/>
          <w:szCs w:val="28"/>
          <w:rtl/>
          <w:lang w:bidi="ar-IQ"/>
        </w:rPr>
        <w:t xml:space="preserve">                          </w:t>
      </w:r>
    </w:p>
    <w:p w:rsidR="003B6465" w:rsidRPr="004567C0" w:rsidRDefault="003B6465" w:rsidP="003B6465">
      <w:pPr>
        <w:rPr>
          <w:sz w:val="28"/>
          <w:szCs w:val="28"/>
          <w:rtl/>
          <w:lang w:bidi="ar-IQ"/>
        </w:rPr>
      </w:pPr>
    </w:p>
    <w:p w:rsidR="003B6465" w:rsidRPr="004567C0" w:rsidRDefault="003B6465" w:rsidP="003B6465">
      <w:pPr>
        <w:rPr>
          <w:sz w:val="28"/>
          <w:szCs w:val="28"/>
          <w:rtl/>
        </w:rPr>
      </w:pPr>
    </w:p>
    <w:p w:rsidR="003B6465" w:rsidRPr="004567C0" w:rsidRDefault="003B6465" w:rsidP="003B6465">
      <w:pPr>
        <w:rPr>
          <w:sz w:val="28"/>
          <w:szCs w:val="28"/>
          <w:rtl/>
        </w:rPr>
      </w:pPr>
    </w:p>
    <w:p w:rsidR="003B6465" w:rsidRPr="004567C0" w:rsidRDefault="003B6465" w:rsidP="003B6465">
      <w:pPr>
        <w:rPr>
          <w:sz w:val="28"/>
          <w:szCs w:val="28"/>
          <w:rtl/>
        </w:rPr>
      </w:pPr>
    </w:p>
    <w:p w:rsidR="003B6465" w:rsidRPr="004567C0" w:rsidRDefault="003B6465" w:rsidP="003B6465">
      <w:pPr>
        <w:rPr>
          <w:sz w:val="28"/>
          <w:szCs w:val="28"/>
          <w:rtl/>
        </w:rPr>
      </w:pPr>
    </w:p>
    <w:p w:rsidR="003B6465" w:rsidRPr="004567C0" w:rsidRDefault="003B6465" w:rsidP="003B6465">
      <w:pPr>
        <w:rPr>
          <w:sz w:val="28"/>
          <w:szCs w:val="28"/>
          <w:rtl/>
        </w:rPr>
      </w:pPr>
    </w:p>
    <w:p w:rsidR="003B6465" w:rsidRPr="00FB6D5C" w:rsidRDefault="003B6465" w:rsidP="003B6465">
      <w:pPr>
        <w:jc w:val="center"/>
        <w:rPr>
          <w:sz w:val="32"/>
          <w:szCs w:val="32"/>
          <w:rtl/>
        </w:rPr>
      </w:pPr>
    </w:p>
    <w:p w:rsidR="003B6465" w:rsidRPr="00FB6D5C" w:rsidRDefault="003B6465" w:rsidP="003B6465">
      <w:pPr>
        <w:jc w:val="center"/>
        <w:rPr>
          <w:b/>
          <w:bCs/>
          <w:sz w:val="32"/>
          <w:szCs w:val="32"/>
        </w:rPr>
      </w:pPr>
      <w:r w:rsidRPr="00FB6D5C">
        <w:rPr>
          <w:rFonts w:hint="cs"/>
          <w:b/>
          <w:bCs/>
          <w:sz w:val="32"/>
          <w:szCs w:val="32"/>
          <w:rtl/>
        </w:rPr>
        <w:t>علم</w:t>
      </w:r>
      <w:r w:rsidRPr="00FB6D5C">
        <w:rPr>
          <w:b/>
          <w:bCs/>
          <w:sz w:val="32"/>
          <w:szCs w:val="32"/>
        </w:rPr>
        <w:t xml:space="preserve"> </w:t>
      </w:r>
      <w:r w:rsidRPr="00FB6D5C">
        <w:rPr>
          <w:rFonts w:hint="cs"/>
          <w:b/>
          <w:bCs/>
          <w:sz w:val="32"/>
          <w:szCs w:val="32"/>
          <w:rtl/>
        </w:rPr>
        <w:t>النفس</w:t>
      </w:r>
      <w:r w:rsidRPr="00FB6D5C">
        <w:rPr>
          <w:b/>
          <w:bCs/>
          <w:sz w:val="32"/>
          <w:szCs w:val="32"/>
        </w:rPr>
        <w:t xml:space="preserve"> </w:t>
      </w:r>
      <w:r w:rsidRPr="00FB6D5C">
        <w:rPr>
          <w:rFonts w:hint="cs"/>
          <w:b/>
          <w:bCs/>
          <w:sz w:val="32"/>
          <w:szCs w:val="32"/>
          <w:rtl/>
        </w:rPr>
        <w:t>الرياضي</w:t>
      </w:r>
    </w:p>
    <w:p w:rsidR="003B6465" w:rsidRPr="00FB6D5C" w:rsidRDefault="003B6465" w:rsidP="003B6465">
      <w:pPr>
        <w:jc w:val="center"/>
        <w:rPr>
          <w:b/>
          <w:bCs/>
          <w:sz w:val="32"/>
          <w:szCs w:val="32"/>
          <w:rtl/>
        </w:rPr>
      </w:pPr>
      <w:r w:rsidRPr="00FB6D5C">
        <w:rPr>
          <w:rFonts w:hint="cs"/>
          <w:b/>
          <w:bCs/>
          <w:sz w:val="32"/>
          <w:szCs w:val="32"/>
          <w:rtl/>
        </w:rPr>
        <w:t>محاضرات</w:t>
      </w:r>
      <w:r w:rsidRPr="00FB6D5C">
        <w:rPr>
          <w:b/>
          <w:bCs/>
          <w:sz w:val="32"/>
          <w:szCs w:val="32"/>
        </w:rPr>
        <w:t xml:space="preserve"> </w:t>
      </w:r>
      <w:r w:rsidRPr="00FB6D5C">
        <w:rPr>
          <w:rFonts w:hint="cs"/>
          <w:b/>
          <w:bCs/>
          <w:sz w:val="32"/>
          <w:szCs w:val="32"/>
          <w:rtl/>
        </w:rPr>
        <w:t>لطالبة</w:t>
      </w:r>
      <w:r w:rsidRPr="00FB6D5C">
        <w:rPr>
          <w:b/>
          <w:bCs/>
          <w:sz w:val="32"/>
          <w:szCs w:val="32"/>
        </w:rPr>
        <w:t xml:space="preserve"> </w:t>
      </w:r>
      <w:r w:rsidRPr="00FB6D5C">
        <w:rPr>
          <w:rFonts w:hint="cs"/>
          <w:b/>
          <w:bCs/>
          <w:sz w:val="32"/>
          <w:szCs w:val="32"/>
          <w:rtl/>
        </w:rPr>
        <w:t>المرحلة</w:t>
      </w:r>
      <w:r w:rsidRPr="00FB6D5C">
        <w:rPr>
          <w:b/>
          <w:bCs/>
          <w:sz w:val="32"/>
          <w:szCs w:val="32"/>
        </w:rPr>
        <w:t xml:space="preserve"> </w:t>
      </w:r>
      <w:r w:rsidRPr="00FB6D5C">
        <w:rPr>
          <w:rFonts w:hint="cs"/>
          <w:b/>
          <w:bCs/>
          <w:sz w:val="32"/>
          <w:szCs w:val="32"/>
          <w:rtl/>
        </w:rPr>
        <w:t>الرابعة</w:t>
      </w:r>
      <w:r w:rsidRPr="00FB6D5C">
        <w:rPr>
          <w:b/>
          <w:bCs/>
          <w:sz w:val="32"/>
          <w:szCs w:val="32"/>
        </w:rPr>
        <w:t xml:space="preserve"> </w:t>
      </w:r>
      <w:r w:rsidRPr="00FB6D5C">
        <w:rPr>
          <w:rFonts w:hint="cs"/>
          <w:b/>
          <w:bCs/>
          <w:sz w:val="32"/>
          <w:szCs w:val="32"/>
          <w:rtl/>
        </w:rPr>
        <w:t>للعام</w:t>
      </w:r>
      <w:r w:rsidRPr="00FB6D5C">
        <w:rPr>
          <w:b/>
          <w:bCs/>
          <w:sz w:val="32"/>
          <w:szCs w:val="32"/>
        </w:rPr>
        <w:t xml:space="preserve"> </w:t>
      </w:r>
      <w:r w:rsidRPr="00FB6D5C">
        <w:rPr>
          <w:rFonts w:hint="cs"/>
          <w:b/>
          <w:bCs/>
          <w:sz w:val="32"/>
          <w:szCs w:val="32"/>
          <w:rtl/>
        </w:rPr>
        <w:t>الدراسي2025-2026</w:t>
      </w:r>
    </w:p>
    <w:p w:rsidR="003B6465" w:rsidRPr="00FB6D5C" w:rsidRDefault="003B6465" w:rsidP="003B6465">
      <w:pPr>
        <w:jc w:val="center"/>
        <w:rPr>
          <w:b/>
          <w:bCs/>
          <w:sz w:val="32"/>
          <w:szCs w:val="32"/>
        </w:rPr>
      </w:pPr>
    </w:p>
    <w:p w:rsidR="003B6465" w:rsidRPr="00FB6D5C" w:rsidRDefault="003B6465" w:rsidP="003B6465">
      <w:pPr>
        <w:jc w:val="center"/>
        <w:rPr>
          <w:b/>
          <w:bCs/>
          <w:sz w:val="32"/>
          <w:szCs w:val="32"/>
        </w:rPr>
      </w:pPr>
      <w:r w:rsidRPr="00FB6D5C">
        <w:rPr>
          <w:rFonts w:hint="cs"/>
          <w:b/>
          <w:bCs/>
          <w:sz w:val="32"/>
          <w:szCs w:val="32"/>
          <w:rtl/>
        </w:rPr>
        <w:t>مدرسة</w:t>
      </w:r>
      <w:r w:rsidRPr="00FB6D5C">
        <w:rPr>
          <w:b/>
          <w:bCs/>
          <w:sz w:val="32"/>
          <w:szCs w:val="32"/>
        </w:rPr>
        <w:t xml:space="preserve"> </w:t>
      </w:r>
      <w:r w:rsidRPr="00FB6D5C">
        <w:rPr>
          <w:rFonts w:hint="cs"/>
          <w:b/>
          <w:bCs/>
          <w:sz w:val="32"/>
          <w:szCs w:val="32"/>
          <w:rtl/>
        </w:rPr>
        <w:t>المادة</w:t>
      </w:r>
    </w:p>
    <w:p w:rsidR="003B6465" w:rsidRPr="00FB6D5C" w:rsidRDefault="003B6465" w:rsidP="003B6465">
      <w:pPr>
        <w:jc w:val="center"/>
        <w:rPr>
          <w:b/>
          <w:bCs/>
          <w:sz w:val="32"/>
          <w:szCs w:val="32"/>
          <w:rtl/>
        </w:rPr>
      </w:pPr>
      <w:r w:rsidRPr="00FB6D5C">
        <w:rPr>
          <w:rFonts w:hint="cs"/>
          <w:b/>
          <w:bCs/>
          <w:sz w:val="32"/>
          <w:szCs w:val="32"/>
          <w:rtl/>
        </w:rPr>
        <w:t>أ</w:t>
      </w:r>
      <w:r w:rsidRPr="00FB6D5C">
        <w:rPr>
          <w:b/>
          <w:bCs/>
          <w:sz w:val="32"/>
          <w:szCs w:val="32"/>
        </w:rPr>
        <w:t>.</w:t>
      </w:r>
      <w:r w:rsidRPr="00FB6D5C">
        <w:rPr>
          <w:rFonts w:hint="cs"/>
          <w:b/>
          <w:bCs/>
          <w:sz w:val="32"/>
          <w:szCs w:val="32"/>
          <w:rtl/>
        </w:rPr>
        <w:t>د</w:t>
      </w:r>
      <w:r w:rsidRPr="00FB6D5C">
        <w:rPr>
          <w:b/>
          <w:bCs/>
          <w:sz w:val="32"/>
          <w:szCs w:val="32"/>
        </w:rPr>
        <w:t xml:space="preserve">. </w:t>
      </w:r>
      <w:r w:rsidRPr="00FB6D5C">
        <w:rPr>
          <w:rFonts w:hint="cs"/>
          <w:b/>
          <w:bCs/>
          <w:sz w:val="32"/>
          <w:szCs w:val="32"/>
          <w:rtl/>
        </w:rPr>
        <w:t>شيماء</w:t>
      </w:r>
      <w:r w:rsidRPr="00FB6D5C">
        <w:rPr>
          <w:b/>
          <w:bCs/>
          <w:sz w:val="32"/>
          <w:szCs w:val="32"/>
        </w:rPr>
        <w:t xml:space="preserve"> </w:t>
      </w:r>
      <w:r w:rsidRPr="00FB6D5C">
        <w:rPr>
          <w:rFonts w:hint="cs"/>
          <w:b/>
          <w:bCs/>
          <w:sz w:val="32"/>
          <w:szCs w:val="32"/>
          <w:rtl/>
        </w:rPr>
        <w:t>عبد</w:t>
      </w:r>
      <w:r w:rsidRPr="00FB6D5C">
        <w:rPr>
          <w:b/>
          <w:bCs/>
          <w:sz w:val="32"/>
          <w:szCs w:val="32"/>
        </w:rPr>
        <w:t xml:space="preserve"> </w:t>
      </w:r>
      <w:r w:rsidRPr="00FB6D5C">
        <w:rPr>
          <w:rFonts w:hint="cs"/>
          <w:b/>
          <w:bCs/>
          <w:sz w:val="32"/>
          <w:szCs w:val="32"/>
          <w:rtl/>
        </w:rPr>
        <w:t>مطر التميمي</w:t>
      </w:r>
    </w:p>
    <w:p w:rsidR="00C756F5" w:rsidRDefault="00C756F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Default="003B6465">
      <w:pPr>
        <w:rPr>
          <w:rtl/>
        </w:rPr>
      </w:pPr>
    </w:p>
    <w:p w:rsidR="003B6465" w:rsidRPr="003B6465" w:rsidRDefault="003B6465" w:rsidP="003B6465">
      <w:pPr>
        <w:spacing w:after="200" w:line="360" w:lineRule="auto"/>
        <w:ind w:right="-450"/>
        <w:jc w:val="both"/>
        <w:rPr>
          <w:rFonts w:ascii="Calibri" w:eastAsia="Calibri" w:hAnsi="Calibri" w:cs="Arial"/>
          <w:b/>
          <w:bCs/>
          <w:sz w:val="32"/>
          <w:szCs w:val="32"/>
          <w:rtl/>
          <w:lang w:bidi="ar-IQ"/>
        </w:rPr>
      </w:pPr>
      <w:r w:rsidRPr="003B6465">
        <w:rPr>
          <w:rFonts w:ascii="Calibri" w:eastAsia="Calibri" w:hAnsi="Calibri" w:cs="Arial" w:hint="cs"/>
          <w:b/>
          <w:bCs/>
          <w:sz w:val="32"/>
          <w:szCs w:val="32"/>
          <w:rtl/>
          <w:lang w:bidi="ar-IQ"/>
        </w:rPr>
        <w:t xml:space="preserve">                                      الشخصية</w:t>
      </w:r>
    </w:p>
    <w:p w:rsidR="003B6465" w:rsidRPr="003B6465" w:rsidRDefault="003B6465" w:rsidP="003B6465">
      <w:pPr>
        <w:spacing w:after="200" w:line="360" w:lineRule="auto"/>
        <w:ind w:left="-450" w:right="-450"/>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مفهوم الشخصية :</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 xml:space="preserve">ان كلمة الشخصية مشتقه من الفعل (شخص) وشخص الشيء يعني (بان وظهر بعد ان كان غائبا) وعلى هذا الاساس فان المقصود بالشخصية لغويا هو كل الصفات الظاهرة الخاصة بالفرد والتي كان بعضها خافيا او داخليا ثم ظهر وكانت بمجموعها تميزه عن غيرة من الناس. </w:t>
      </w:r>
      <w:r w:rsidRPr="003B6465">
        <w:rPr>
          <w:rFonts w:ascii="Calibri" w:eastAsia="Calibri" w:hAnsi="Calibri" w:cs="Arial" w:hint="cs"/>
          <w:b/>
          <w:bCs/>
          <w:sz w:val="28"/>
          <w:szCs w:val="28"/>
          <w:rtl/>
          <w:lang w:bidi="ar-IQ"/>
        </w:rPr>
        <w:t>لذا نجد تعارف متعددة للشخصية منها :</w:t>
      </w:r>
    </w:p>
    <w:p w:rsidR="003B6465" w:rsidRPr="003B6465" w:rsidRDefault="003B6465" w:rsidP="003B6465">
      <w:pPr>
        <w:numPr>
          <w:ilvl w:val="0"/>
          <w:numId w:val="1"/>
        </w:numPr>
        <w:spacing w:after="200" w:line="276" w:lineRule="auto"/>
        <w:ind w:right="-450"/>
        <w:rPr>
          <w:rFonts w:ascii="Calibri" w:eastAsia="Calibri" w:hAnsi="Calibri" w:cs="Arial"/>
          <w:sz w:val="28"/>
          <w:szCs w:val="28"/>
          <w:lang w:bidi="ar-IQ"/>
        </w:rPr>
      </w:pPr>
      <w:r w:rsidRPr="003B6465">
        <w:rPr>
          <w:rFonts w:ascii="Calibri" w:eastAsia="Calibri" w:hAnsi="Calibri" w:cs="Arial" w:hint="cs"/>
          <w:sz w:val="28"/>
          <w:szCs w:val="28"/>
          <w:rtl/>
          <w:lang w:bidi="ar-IQ"/>
        </w:rPr>
        <w:t>الشخصية هي السلوك المميز للفرد .</w:t>
      </w:r>
    </w:p>
    <w:p w:rsidR="003B6465" w:rsidRPr="003B6465" w:rsidRDefault="003B6465" w:rsidP="003B6465">
      <w:pPr>
        <w:numPr>
          <w:ilvl w:val="0"/>
          <w:numId w:val="1"/>
        </w:numPr>
        <w:spacing w:after="200" w:line="276" w:lineRule="auto"/>
        <w:ind w:right="-450"/>
        <w:rPr>
          <w:rFonts w:ascii="Calibri" w:eastAsia="Calibri" w:hAnsi="Calibri" w:cs="Arial"/>
          <w:sz w:val="28"/>
          <w:szCs w:val="28"/>
          <w:lang w:bidi="ar-IQ"/>
        </w:rPr>
      </w:pPr>
      <w:r w:rsidRPr="003B6465">
        <w:rPr>
          <w:rFonts w:ascii="Calibri" w:eastAsia="Calibri" w:hAnsi="Calibri" w:cs="Arial" w:hint="cs"/>
          <w:sz w:val="28"/>
          <w:szCs w:val="28"/>
          <w:rtl/>
          <w:lang w:bidi="ar-IQ"/>
        </w:rPr>
        <w:t>الشخصية هي النظام المتكامل من الصفات التي تميز الفرد عن غيره .</w:t>
      </w:r>
    </w:p>
    <w:p w:rsidR="003B6465" w:rsidRPr="003B6465" w:rsidRDefault="003B6465" w:rsidP="003B6465">
      <w:pPr>
        <w:numPr>
          <w:ilvl w:val="0"/>
          <w:numId w:val="1"/>
        </w:numPr>
        <w:spacing w:after="200" w:line="276" w:lineRule="auto"/>
        <w:ind w:right="-450"/>
        <w:rPr>
          <w:rFonts w:ascii="Calibri" w:eastAsia="Calibri" w:hAnsi="Calibri" w:cs="Arial"/>
          <w:sz w:val="28"/>
          <w:szCs w:val="28"/>
          <w:rtl/>
          <w:lang w:bidi="ar-IQ"/>
        </w:rPr>
      </w:pPr>
      <w:r w:rsidRPr="003B6465">
        <w:rPr>
          <w:rFonts w:ascii="Calibri" w:eastAsia="Calibri" w:hAnsi="Calibri" w:cs="Arial" w:hint="cs"/>
          <w:sz w:val="28"/>
          <w:szCs w:val="28"/>
          <w:rtl/>
          <w:lang w:bidi="ar-IQ"/>
        </w:rPr>
        <w:t>الشخصية هي ذلك المفهوم الذي يصف الفرد من حيث هو كل موحد من الاساليب السلوكية والادراكية المقعدة التنظيم والتي تميزه عن غيره من الناس وبخاصة في المواقف الاجتماعية.</w:t>
      </w:r>
    </w:p>
    <w:p w:rsidR="003B6465" w:rsidRPr="003B6465" w:rsidRDefault="003B6465" w:rsidP="003B6465">
      <w:pPr>
        <w:spacing w:after="200" w:line="360" w:lineRule="auto"/>
        <w:ind w:right="-450"/>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وعلى الرغم من اختلاف التعاريف للشخصية الا ان هناك بعض الصفات التي تميز الشخصية وهي</w:t>
      </w:r>
      <w:r>
        <w:rPr>
          <w:rFonts w:ascii="Calibri" w:eastAsia="Calibri" w:hAnsi="Calibri" w:cs="Arial" w:hint="cs"/>
          <w:b/>
          <w:bCs/>
          <w:sz w:val="28"/>
          <w:szCs w:val="28"/>
          <w:rtl/>
          <w:lang w:bidi="ar-IQ"/>
        </w:rPr>
        <w:t>:</w:t>
      </w:r>
      <w:r w:rsidRPr="003B6465">
        <w:rPr>
          <w:rFonts w:ascii="Calibri" w:eastAsia="Calibri" w:hAnsi="Calibri" w:cs="Arial" w:hint="cs"/>
          <w:b/>
          <w:bCs/>
          <w:sz w:val="28"/>
          <w:szCs w:val="28"/>
          <w:rtl/>
          <w:lang w:bidi="ar-IQ"/>
        </w:rPr>
        <w:t xml:space="preserve"> </w:t>
      </w:r>
    </w:p>
    <w:p w:rsidR="003B6465" w:rsidRPr="003B6465" w:rsidRDefault="003B6465" w:rsidP="003B6465">
      <w:pPr>
        <w:numPr>
          <w:ilvl w:val="0"/>
          <w:numId w:val="1"/>
        </w:numPr>
        <w:spacing w:after="200" w:line="360" w:lineRule="auto"/>
        <w:ind w:right="-450"/>
        <w:rPr>
          <w:rFonts w:ascii="Calibri" w:eastAsia="Calibri" w:hAnsi="Calibri" w:cs="Arial"/>
          <w:sz w:val="28"/>
          <w:szCs w:val="28"/>
          <w:lang w:bidi="ar-IQ"/>
        </w:rPr>
      </w:pPr>
      <w:r w:rsidRPr="003B6465">
        <w:rPr>
          <w:rFonts w:ascii="Calibri" w:eastAsia="Calibri" w:hAnsi="Calibri" w:cs="Arial" w:hint="cs"/>
          <w:b/>
          <w:bCs/>
          <w:sz w:val="28"/>
          <w:szCs w:val="28"/>
          <w:rtl/>
          <w:lang w:bidi="ar-IQ"/>
        </w:rPr>
        <w:t>الفردية :</w:t>
      </w:r>
      <w:r w:rsidRPr="003B6465">
        <w:rPr>
          <w:rFonts w:ascii="Calibri" w:eastAsia="Calibri" w:hAnsi="Calibri" w:cs="Arial" w:hint="cs"/>
          <w:sz w:val="28"/>
          <w:szCs w:val="28"/>
          <w:rtl/>
          <w:lang w:bidi="ar-IQ"/>
        </w:rPr>
        <w:t xml:space="preserve"> تعني ان لكل فرد شخصية تميزه عن الاخرين </w:t>
      </w:r>
    </w:p>
    <w:p w:rsidR="003B6465" w:rsidRPr="003B6465" w:rsidRDefault="003B6465" w:rsidP="003B6465">
      <w:pPr>
        <w:numPr>
          <w:ilvl w:val="0"/>
          <w:numId w:val="1"/>
        </w:numPr>
        <w:spacing w:after="200" w:line="360" w:lineRule="auto"/>
        <w:ind w:right="-450"/>
        <w:rPr>
          <w:rFonts w:ascii="Calibri" w:eastAsia="Calibri" w:hAnsi="Calibri" w:cs="Arial"/>
          <w:sz w:val="28"/>
          <w:szCs w:val="28"/>
          <w:lang w:bidi="ar-IQ"/>
        </w:rPr>
      </w:pPr>
      <w:r w:rsidRPr="003B6465">
        <w:rPr>
          <w:rFonts w:ascii="Calibri" w:eastAsia="Calibri" w:hAnsi="Calibri" w:cs="Arial" w:hint="cs"/>
          <w:b/>
          <w:bCs/>
          <w:sz w:val="28"/>
          <w:szCs w:val="28"/>
          <w:rtl/>
          <w:lang w:bidi="ar-IQ"/>
        </w:rPr>
        <w:t>التكامل :</w:t>
      </w:r>
      <w:r w:rsidRPr="003B6465">
        <w:rPr>
          <w:rFonts w:ascii="Calibri" w:eastAsia="Calibri" w:hAnsi="Calibri" w:cs="Arial" w:hint="cs"/>
          <w:sz w:val="28"/>
          <w:szCs w:val="28"/>
          <w:rtl/>
          <w:lang w:bidi="ar-IQ"/>
        </w:rPr>
        <w:t xml:space="preserve"> هي وحدة متكاملة تتصف بالتماسك والانسجام وبمحصلة غير المجموع البسيط للصفات.</w:t>
      </w:r>
    </w:p>
    <w:p w:rsidR="003B6465" w:rsidRPr="003B6465" w:rsidRDefault="003B6465" w:rsidP="003B6465">
      <w:pPr>
        <w:numPr>
          <w:ilvl w:val="0"/>
          <w:numId w:val="1"/>
        </w:numPr>
        <w:spacing w:after="200" w:line="360" w:lineRule="auto"/>
        <w:ind w:right="-450"/>
        <w:jc w:val="both"/>
        <w:rPr>
          <w:rFonts w:ascii="Calibri" w:eastAsia="Calibri" w:hAnsi="Calibri" w:cs="Arial"/>
          <w:sz w:val="28"/>
          <w:szCs w:val="28"/>
          <w:lang w:bidi="ar-IQ"/>
        </w:rPr>
      </w:pPr>
      <w:r w:rsidRPr="003B6465">
        <w:rPr>
          <w:rFonts w:ascii="Calibri" w:eastAsia="Calibri" w:hAnsi="Calibri" w:cs="Arial" w:hint="cs"/>
          <w:b/>
          <w:bCs/>
          <w:sz w:val="28"/>
          <w:szCs w:val="28"/>
          <w:rtl/>
          <w:lang w:bidi="ar-IQ"/>
        </w:rPr>
        <w:t>الحركية :</w:t>
      </w:r>
      <w:r w:rsidRPr="003B6465">
        <w:rPr>
          <w:rFonts w:ascii="Calibri" w:eastAsia="Calibri" w:hAnsi="Calibri" w:cs="Arial" w:hint="cs"/>
          <w:sz w:val="28"/>
          <w:szCs w:val="28"/>
          <w:rtl/>
          <w:lang w:bidi="ar-IQ"/>
        </w:rPr>
        <w:t xml:space="preserve"> تعني ان الشخصية هي نتاج التفاعل بين الشخص وبيئته وهذا يعني ان الشخصية رغم تأثيرها بالمكونات الجسمية وراثيا فهي تتأثر بالبيئه.</w:t>
      </w:r>
    </w:p>
    <w:p w:rsidR="003B6465" w:rsidRPr="003B6465" w:rsidRDefault="003B6465" w:rsidP="003B6465">
      <w:pPr>
        <w:numPr>
          <w:ilvl w:val="0"/>
          <w:numId w:val="1"/>
        </w:numPr>
        <w:spacing w:after="200" w:line="360" w:lineRule="auto"/>
        <w:ind w:right="-450"/>
        <w:jc w:val="both"/>
        <w:rPr>
          <w:rFonts w:ascii="Calibri" w:eastAsia="Calibri" w:hAnsi="Calibri" w:cs="Arial"/>
          <w:sz w:val="28"/>
          <w:szCs w:val="28"/>
          <w:lang w:bidi="ar-IQ"/>
        </w:rPr>
      </w:pPr>
      <w:r w:rsidRPr="003B6465">
        <w:rPr>
          <w:rFonts w:ascii="Calibri" w:eastAsia="Calibri" w:hAnsi="Calibri" w:cs="Arial" w:hint="cs"/>
          <w:b/>
          <w:bCs/>
          <w:sz w:val="28"/>
          <w:szCs w:val="28"/>
          <w:rtl/>
          <w:lang w:bidi="ar-IQ"/>
        </w:rPr>
        <w:t>الثبات النسبي:</w:t>
      </w:r>
      <w:r w:rsidRPr="003B6465">
        <w:rPr>
          <w:rFonts w:ascii="Calibri" w:eastAsia="Calibri" w:hAnsi="Calibri" w:cs="Arial" w:hint="cs"/>
          <w:sz w:val="28"/>
          <w:szCs w:val="28"/>
          <w:rtl/>
          <w:lang w:bidi="ar-IQ"/>
        </w:rPr>
        <w:t xml:space="preserve"> كون الشخصية هي استعداد للسلوك في الموافق المتخلفة وهي ليست السلوك الظاهري بحد ذاته وهذا الاستعداد يتكون من العادات والتقاليد والسمات والقيم والدوافع  والعواطف ....الخ.</w:t>
      </w:r>
    </w:p>
    <w:p w:rsidR="003B6465" w:rsidRPr="003B6465" w:rsidRDefault="003B6465" w:rsidP="003B6465">
      <w:pPr>
        <w:spacing w:after="200" w:line="360" w:lineRule="auto"/>
        <w:ind w:right="-450"/>
        <w:jc w:val="both"/>
        <w:rPr>
          <w:rFonts w:ascii="Calibri" w:eastAsia="Calibri" w:hAnsi="Calibri" w:cs="Arial"/>
          <w:sz w:val="28"/>
          <w:szCs w:val="28"/>
          <w:lang w:bidi="ar-IQ"/>
        </w:rPr>
      </w:pPr>
      <w:r w:rsidRPr="003B6465">
        <w:rPr>
          <w:rFonts w:ascii="Calibri" w:eastAsia="Calibri" w:hAnsi="Calibri" w:cs="Arial" w:hint="cs"/>
          <w:sz w:val="28"/>
          <w:szCs w:val="28"/>
          <w:rtl/>
          <w:lang w:bidi="ar-IQ"/>
        </w:rPr>
        <w:t>فالشخصية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مفهوم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شائع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الاستخدام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الاصطلاح</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اليومي،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فيقال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عادة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فلاناً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وفلاناً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ليس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وقد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يتصف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بالمراوغة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الدهاء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الطيبة،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ويقصد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بذلك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فاعلية الشخص،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ومدى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قدرته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إحداث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انطباع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لدى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وهناك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تباين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الاستخدام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الاصطلاحي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لدى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غير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المختصين،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وبين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المختصين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مجال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w:t>
      </w:r>
      <w:r w:rsidRPr="003B6465">
        <w:rPr>
          <w:rFonts w:ascii="Calibri" w:eastAsia="Calibri" w:hAnsi="Calibri" w:cs="Arial"/>
          <w:sz w:val="28"/>
          <w:szCs w:val="28"/>
          <w:rtl/>
          <w:lang w:bidi="ar-IQ"/>
        </w:rPr>
        <w:t>.</w:t>
      </w:r>
    </w:p>
    <w:p w:rsidR="003B6465" w:rsidRPr="003B6465" w:rsidRDefault="003B6465" w:rsidP="003B6465">
      <w:pPr>
        <w:spacing w:after="200" w:line="360" w:lineRule="auto"/>
        <w:ind w:right="-450"/>
        <w:jc w:val="both"/>
        <w:rPr>
          <w:rFonts w:ascii="Calibri" w:eastAsia="Calibri" w:hAnsi="Calibri" w:cs="Arial"/>
          <w:sz w:val="28"/>
          <w:szCs w:val="28"/>
          <w:lang w:bidi="ar-IQ"/>
        </w:rPr>
      </w:pPr>
      <w:r w:rsidRPr="003B6465">
        <w:rPr>
          <w:rFonts w:ascii="Calibri" w:eastAsia="Calibri" w:hAnsi="Calibri" w:cs="Arial" w:hint="cs"/>
          <w:sz w:val="28"/>
          <w:szCs w:val="28"/>
          <w:rtl/>
          <w:lang w:bidi="ar-IQ"/>
        </w:rPr>
        <w:t>اذن 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عبارة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مجموعة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الخصال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والطباع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المتنوعة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توجد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كيان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باستمرار،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حيث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تميزه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غيره،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وتنعكس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تفاعله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البيئة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المحيطة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أشخاص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ومواقف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سواء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أكان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ذلك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مرتبطاً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بفهمه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وإدراكه،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سلوكه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ومشاعره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وتصرفاته،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حتى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مظهره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الخارجي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بالإضافة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والرغبات،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والميول،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والأفكار،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والمواهب.</w:t>
      </w:r>
    </w:p>
    <w:p w:rsidR="003B6465" w:rsidRPr="003B6465" w:rsidRDefault="003B6465" w:rsidP="003B6465">
      <w:pPr>
        <w:spacing w:after="200" w:line="276" w:lineRule="auto"/>
        <w:ind w:right="-450"/>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**مكونات  الشخصية :</w:t>
      </w:r>
    </w:p>
    <w:p w:rsidR="003B6465" w:rsidRPr="003B6465" w:rsidRDefault="003B6465" w:rsidP="003B6465">
      <w:pPr>
        <w:spacing w:after="200" w:line="276" w:lineRule="auto"/>
        <w:ind w:right="-450"/>
        <w:rPr>
          <w:rFonts w:ascii="Calibri" w:eastAsia="Calibri" w:hAnsi="Calibri" w:cs="Arial"/>
          <w:sz w:val="28"/>
          <w:szCs w:val="28"/>
          <w:rtl/>
          <w:lang w:bidi="ar-IQ"/>
        </w:rPr>
      </w:pPr>
      <w:r w:rsidRPr="003B6465">
        <w:rPr>
          <w:rFonts w:ascii="Calibri" w:eastAsia="Calibri" w:hAnsi="Calibri" w:cs="Arial" w:hint="cs"/>
          <w:sz w:val="28"/>
          <w:szCs w:val="28"/>
          <w:rtl/>
          <w:lang w:bidi="ar-IQ"/>
        </w:rPr>
        <w:t>للشخصية مكونات كثيرة يمكن تلخيصها بعوامل خمسة رئيسية تؤثر على الشخصية :</w:t>
      </w:r>
    </w:p>
    <w:p w:rsidR="003B6465" w:rsidRPr="003B6465" w:rsidRDefault="003B6465" w:rsidP="003B6465">
      <w:pPr>
        <w:numPr>
          <w:ilvl w:val="0"/>
          <w:numId w:val="4"/>
        </w:numPr>
        <w:spacing w:after="200" w:line="276" w:lineRule="auto"/>
        <w:ind w:right="-450"/>
        <w:rPr>
          <w:rFonts w:ascii="Calibri" w:eastAsia="Calibri" w:hAnsi="Calibri" w:cs="Arial"/>
          <w:sz w:val="28"/>
          <w:szCs w:val="28"/>
          <w:lang w:bidi="ar-IQ"/>
        </w:rPr>
      </w:pPr>
      <w:r w:rsidRPr="003B6465">
        <w:rPr>
          <w:rFonts w:ascii="Calibri" w:eastAsia="Calibri" w:hAnsi="Calibri" w:cs="Arial" w:hint="cs"/>
          <w:b/>
          <w:bCs/>
          <w:sz w:val="28"/>
          <w:szCs w:val="28"/>
          <w:rtl/>
          <w:lang w:bidi="ar-IQ"/>
        </w:rPr>
        <w:t>الاخلاق:</w:t>
      </w:r>
      <w:r w:rsidRPr="003B6465">
        <w:rPr>
          <w:rFonts w:ascii="Calibri" w:eastAsia="Calibri" w:hAnsi="Calibri" w:cs="Arial" w:hint="cs"/>
          <w:sz w:val="28"/>
          <w:szCs w:val="28"/>
          <w:rtl/>
          <w:lang w:bidi="ar-IQ"/>
        </w:rPr>
        <w:t xml:space="preserve"> اخلاق الشخص هي المرأة لمعتقدات وقناعاته  واتجاهاته</w:t>
      </w:r>
    </w:p>
    <w:p w:rsidR="003B6465" w:rsidRPr="003B6465" w:rsidRDefault="003B6465" w:rsidP="003B6465">
      <w:pPr>
        <w:numPr>
          <w:ilvl w:val="0"/>
          <w:numId w:val="4"/>
        </w:numPr>
        <w:spacing w:after="200" w:line="276" w:lineRule="auto"/>
        <w:ind w:right="-450"/>
        <w:rPr>
          <w:rFonts w:ascii="Calibri" w:eastAsia="Calibri" w:hAnsi="Calibri" w:cs="Arial"/>
          <w:sz w:val="28"/>
          <w:szCs w:val="28"/>
          <w:lang w:bidi="ar-IQ"/>
        </w:rPr>
      </w:pPr>
      <w:r w:rsidRPr="003B6465">
        <w:rPr>
          <w:rFonts w:ascii="Calibri" w:eastAsia="Calibri" w:hAnsi="Calibri" w:cs="Arial" w:hint="cs"/>
          <w:b/>
          <w:bCs/>
          <w:sz w:val="28"/>
          <w:szCs w:val="28"/>
          <w:rtl/>
          <w:lang w:bidi="ar-IQ"/>
        </w:rPr>
        <w:t>المزاج:</w:t>
      </w:r>
      <w:r w:rsidRPr="003B6465">
        <w:rPr>
          <w:rFonts w:ascii="Calibri" w:eastAsia="Calibri" w:hAnsi="Calibri" w:cs="Arial" w:hint="cs"/>
          <w:sz w:val="28"/>
          <w:szCs w:val="28"/>
          <w:rtl/>
          <w:lang w:bidi="ar-IQ"/>
        </w:rPr>
        <w:t xml:space="preserve"> تمثل مجموعة من الانفعالات الفرد فهي من المكونات الثابتة نسبيا.</w:t>
      </w:r>
    </w:p>
    <w:p w:rsidR="003B6465" w:rsidRPr="003B6465" w:rsidRDefault="003B6465" w:rsidP="003B6465">
      <w:pPr>
        <w:numPr>
          <w:ilvl w:val="0"/>
          <w:numId w:val="4"/>
        </w:numPr>
        <w:spacing w:after="200" w:line="276" w:lineRule="auto"/>
        <w:ind w:right="-450"/>
        <w:rPr>
          <w:rFonts w:ascii="Calibri" w:eastAsia="Calibri" w:hAnsi="Calibri" w:cs="Arial"/>
          <w:sz w:val="28"/>
          <w:szCs w:val="28"/>
          <w:lang w:bidi="ar-IQ"/>
        </w:rPr>
      </w:pPr>
      <w:r w:rsidRPr="003B6465">
        <w:rPr>
          <w:rFonts w:ascii="Calibri" w:eastAsia="Calibri" w:hAnsi="Calibri" w:cs="Arial" w:hint="cs"/>
          <w:b/>
          <w:bCs/>
          <w:sz w:val="28"/>
          <w:szCs w:val="28"/>
          <w:rtl/>
          <w:lang w:bidi="ar-IQ"/>
        </w:rPr>
        <w:t>الذكاء:</w:t>
      </w:r>
      <w:r w:rsidRPr="003B6465">
        <w:rPr>
          <w:rFonts w:ascii="Calibri" w:eastAsia="Calibri" w:hAnsi="Calibri" w:cs="Arial" w:hint="cs"/>
          <w:sz w:val="28"/>
          <w:szCs w:val="28"/>
          <w:rtl/>
          <w:lang w:bidi="ar-IQ"/>
        </w:rPr>
        <w:t xml:space="preserve"> فذكاء الفرد يحدد الصفات الشخصية ويحدد السلوك الذي يكون المظهر الخارجي للشخصية.</w:t>
      </w:r>
    </w:p>
    <w:p w:rsidR="003B6465" w:rsidRPr="003B6465" w:rsidRDefault="003B6465" w:rsidP="003B6465">
      <w:pPr>
        <w:numPr>
          <w:ilvl w:val="0"/>
          <w:numId w:val="4"/>
        </w:numPr>
        <w:spacing w:after="200" w:line="276" w:lineRule="auto"/>
        <w:ind w:right="-450"/>
        <w:rPr>
          <w:rFonts w:ascii="Calibri" w:eastAsia="Calibri" w:hAnsi="Calibri" w:cs="Arial"/>
          <w:sz w:val="28"/>
          <w:szCs w:val="28"/>
          <w:lang w:bidi="ar-IQ"/>
        </w:rPr>
      </w:pPr>
      <w:r w:rsidRPr="003B6465">
        <w:rPr>
          <w:rFonts w:ascii="Calibri" w:eastAsia="Calibri" w:hAnsi="Calibri" w:cs="Arial" w:hint="cs"/>
          <w:b/>
          <w:bCs/>
          <w:sz w:val="28"/>
          <w:szCs w:val="28"/>
          <w:rtl/>
          <w:lang w:bidi="ar-IQ"/>
        </w:rPr>
        <w:t>العوامل الجسمية:</w:t>
      </w:r>
      <w:r w:rsidRPr="003B6465">
        <w:rPr>
          <w:rFonts w:ascii="Calibri" w:eastAsia="Calibri" w:hAnsi="Calibri" w:cs="Arial" w:hint="cs"/>
          <w:sz w:val="28"/>
          <w:szCs w:val="28"/>
          <w:rtl/>
          <w:lang w:bidi="ar-IQ"/>
        </w:rPr>
        <w:t xml:space="preserve"> هنا تلعب دورا مهما في تكوين  الشخصية .</w:t>
      </w:r>
    </w:p>
    <w:p w:rsidR="003B6465" w:rsidRPr="003B6465" w:rsidRDefault="003B6465" w:rsidP="003B6465">
      <w:pPr>
        <w:numPr>
          <w:ilvl w:val="0"/>
          <w:numId w:val="4"/>
        </w:numPr>
        <w:spacing w:after="200" w:line="276" w:lineRule="auto"/>
        <w:ind w:right="-450"/>
        <w:rPr>
          <w:rFonts w:ascii="Calibri" w:eastAsia="Calibri" w:hAnsi="Calibri" w:cs="Arial"/>
          <w:sz w:val="28"/>
          <w:szCs w:val="28"/>
          <w:rtl/>
          <w:lang w:bidi="ar-IQ"/>
        </w:rPr>
      </w:pPr>
      <w:r w:rsidRPr="003B6465">
        <w:rPr>
          <w:rFonts w:ascii="Calibri" w:eastAsia="Calibri" w:hAnsi="Calibri" w:cs="Arial" w:hint="cs"/>
          <w:b/>
          <w:bCs/>
          <w:sz w:val="28"/>
          <w:szCs w:val="28"/>
          <w:rtl/>
          <w:lang w:bidi="ar-IQ"/>
        </w:rPr>
        <w:t>العوامل البيئية</w:t>
      </w:r>
      <w:r w:rsidRPr="003B6465">
        <w:rPr>
          <w:rFonts w:ascii="Calibri" w:eastAsia="Calibri" w:hAnsi="Calibri" w:cs="Arial" w:hint="cs"/>
          <w:sz w:val="28"/>
          <w:szCs w:val="28"/>
          <w:rtl/>
          <w:lang w:bidi="ar-IQ"/>
        </w:rPr>
        <w:t xml:space="preserve">  والاجتماعية :لها تأثيرا كبيرا في تحديد شخصية الفرد من خلال تعاملها مع البيئية الجغرافية والمجتمع المحيط بها. </w:t>
      </w:r>
    </w:p>
    <w:p w:rsidR="003B6465" w:rsidRPr="003B6465" w:rsidRDefault="003B6465" w:rsidP="003B6465">
      <w:pPr>
        <w:spacing w:after="200" w:line="276" w:lineRule="auto"/>
        <w:ind w:right="-450"/>
        <w:rPr>
          <w:rFonts w:ascii="Calibri" w:eastAsia="Calibri" w:hAnsi="Calibri" w:cs="Arial"/>
          <w:b/>
          <w:bCs/>
          <w:sz w:val="28"/>
          <w:szCs w:val="28"/>
          <w:lang w:bidi="ar-IQ"/>
        </w:rPr>
      </w:pPr>
      <w:r w:rsidRPr="003B6465">
        <w:rPr>
          <w:rFonts w:ascii="Calibri" w:eastAsia="Calibri" w:hAnsi="Calibri" w:cs="Arial" w:hint="cs"/>
          <w:b/>
          <w:bCs/>
          <w:sz w:val="28"/>
          <w:szCs w:val="28"/>
          <w:rtl/>
          <w:lang w:bidi="ar-IQ"/>
        </w:rPr>
        <w:t>مظاهر الشخصية:</w:t>
      </w:r>
    </w:p>
    <w:p w:rsidR="003B6465" w:rsidRPr="003B6465" w:rsidRDefault="003B6465" w:rsidP="003B6465">
      <w:pPr>
        <w:spacing w:after="200" w:line="360" w:lineRule="auto"/>
        <w:ind w:right="-450"/>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ان حديثنا عن مكونات الشخصية لابد ان يقودنا الى موضوع اخر ذي علاقة هو(  مظاهر الشخصية) فهناك مظاهر عديدة للشخصية  منها:</w:t>
      </w:r>
    </w:p>
    <w:p w:rsidR="003B6465" w:rsidRPr="003B6465" w:rsidRDefault="003B6465" w:rsidP="003B6465">
      <w:pPr>
        <w:numPr>
          <w:ilvl w:val="0"/>
          <w:numId w:val="1"/>
        </w:numPr>
        <w:spacing w:after="200" w:line="360" w:lineRule="auto"/>
        <w:ind w:right="-450"/>
        <w:rPr>
          <w:rFonts w:ascii="Calibri" w:eastAsia="Calibri" w:hAnsi="Calibri" w:cs="Arial"/>
          <w:sz w:val="28"/>
          <w:szCs w:val="28"/>
        </w:rPr>
      </w:pPr>
      <w:r w:rsidRPr="003B6465">
        <w:rPr>
          <w:rFonts w:ascii="Calibri" w:eastAsia="Calibri" w:hAnsi="Calibri" w:cs="Arial" w:hint="cs"/>
          <w:sz w:val="28"/>
          <w:szCs w:val="28"/>
          <w:rtl/>
          <w:lang w:bidi="ar-IQ"/>
        </w:rPr>
        <w:t xml:space="preserve">المظهر السلوكي                        - المظهر الاجتماعي   </w:t>
      </w:r>
    </w:p>
    <w:p w:rsidR="003B6465" w:rsidRPr="003B6465" w:rsidRDefault="003B6465" w:rsidP="003B6465">
      <w:pPr>
        <w:spacing w:after="200" w:line="360" w:lineRule="auto"/>
        <w:ind w:right="-450"/>
        <w:rPr>
          <w:rFonts w:ascii="Calibri" w:eastAsia="Calibri" w:hAnsi="Calibri" w:cs="Arial"/>
          <w:sz w:val="28"/>
          <w:szCs w:val="28"/>
          <w:rtl/>
          <w:lang w:bidi="ar-IQ"/>
        </w:rPr>
      </w:pPr>
      <w:r w:rsidRPr="003B6465">
        <w:rPr>
          <w:rFonts w:ascii="Calibri" w:eastAsia="Calibri" w:hAnsi="Calibri" w:cs="Arial" w:hint="cs"/>
          <w:sz w:val="28"/>
          <w:szCs w:val="28"/>
          <w:rtl/>
          <w:lang w:bidi="ar-IQ"/>
        </w:rPr>
        <w:t xml:space="preserve"> - المظهر العقلي                         - المظهر العاطفي </w:t>
      </w:r>
    </w:p>
    <w:p w:rsidR="003B6465" w:rsidRPr="003B6465" w:rsidRDefault="003B6465" w:rsidP="003B6465">
      <w:pPr>
        <w:spacing w:after="200" w:line="360" w:lineRule="auto"/>
        <w:ind w:right="-450"/>
        <w:rPr>
          <w:rFonts w:ascii="Calibri" w:eastAsia="Calibri" w:hAnsi="Calibri" w:cs="Arial"/>
          <w:sz w:val="28"/>
          <w:szCs w:val="28"/>
          <w:rtl/>
        </w:rPr>
      </w:pPr>
      <w:r w:rsidRPr="003B6465">
        <w:rPr>
          <w:rFonts w:ascii="Calibri" w:eastAsia="Calibri" w:hAnsi="Calibri" w:cs="Arial" w:hint="cs"/>
          <w:sz w:val="28"/>
          <w:szCs w:val="28"/>
          <w:rtl/>
          <w:lang w:bidi="ar-IQ"/>
        </w:rPr>
        <w:t>- ومظهر الطبع                           -  المظهر الجسمي</w:t>
      </w:r>
    </w:p>
    <w:p w:rsidR="003B6465" w:rsidRPr="003B6465" w:rsidRDefault="003B6465" w:rsidP="003B6465">
      <w:pPr>
        <w:spacing w:after="200" w:line="360" w:lineRule="auto"/>
        <w:ind w:right="-450"/>
        <w:rPr>
          <w:rFonts w:ascii="Calibri" w:eastAsia="Calibri" w:hAnsi="Calibri" w:cs="Arial"/>
          <w:sz w:val="28"/>
          <w:szCs w:val="28"/>
          <w:u w:val="single"/>
          <w:rtl/>
        </w:rPr>
      </w:pPr>
    </w:p>
    <w:p w:rsidR="003B6465" w:rsidRPr="003B6465" w:rsidRDefault="003B6465" w:rsidP="003B6465">
      <w:pPr>
        <w:spacing w:after="200" w:line="360" w:lineRule="auto"/>
        <w:ind w:right="-450"/>
        <w:rPr>
          <w:rFonts w:ascii="Calibri" w:eastAsia="Calibri" w:hAnsi="Calibri" w:cs="Arial"/>
          <w:b/>
          <w:bCs/>
          <w:sz w:val="28"/>
          <w:szCs w:val="28"/>
          <w:rtl/>
          <w:lang w:bidi="ar-IQ"/>
        </w:rPr>
      </w:pPr>
      <w:r w:rsidRPr="003B6465">
        <w:rPr>
          <w:rFonts w:ascii="Calibri" w:eastAsia="Calibri" w:hAnsi="Calibri" w:cs="Arial" w:hint="cs"/>
          <w:b/>
          <w:bCs/>
          <w:sz w:val="28"/>
          <w:szCs w:val="28"/>
          <w:rtl/>
        </w:rPr>
        <w:t xml:space="preserve">** </w:t>
      </w:r>
      <w:r w:rsidRPr="003B6465">
        <w:rPr>
          <w:rFonts w:ascii="Calibri" w:eastAsia="Calibri" w:hAnsi="Calibri" w:cs="Arial" w:hint="cs"/>
          <w:b/>
          <w:bCs/>
          <w:sz w:val="28"/>
          <w:szCs w:val="28"/>
          <w:rtl/>
          <w:lang w:bidi="ar-IQ"/>
        </w:rPr>
        <w:t>أنواع</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الشخصيات :</w:t>
      </w: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 xml:space="preserve">النرجسية:  </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تعني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الاهتمام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المفرط،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الاهتمام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المثير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لتقدير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الذات،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بأنّها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سطحية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تناول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الأمور،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تحرص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دائماً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تجميل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صورتها،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وتحاول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استغلال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نقاط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ضعف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وتستفيد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لتحقيق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مصالحها،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وتفتر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التعاطف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أصعب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يصعب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وإرضائها</w:t>
      </w:r>
      <w:r w:rsidRPr="003B6465">
        <w:rPr>
          <w:rFonts w:ascii="Calibri" w:eastAsia="Calibri" w:hAnsi="Calibri" w:cs="Arial"/>
          <w:sz w:val="28"/>
          <w:szCs w:val="28"/>
          <w:rtl/>
          <w:lang w:bidi="ar-IQ"/>
        </w:rPr>
        <w:t xml:space="preserve">. </w:t>
      </w: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المنطوية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 xml:space="preserve">: </w:t>
      </w:r>
      <w:r w:rsidRPr="003B6465">
        <w:rPr>
          <w:rFonts w:ascii="Calibri" w:eastAsia="Calibri" w:hAnsi="Calibri" w:cs="Arial" w:hint="cs"/>
          <w:sz w:val="28"/>
          <w:szCs w:val="28"/>
          <w:rtl/>
          <w:lang w:bidi="ar-IQ"/>
        </w:rPr>
        <w:t xml:space="preserve"> 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تفضل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العزلة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ببرودة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الأعصاب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والمشاعر،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تتأثر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الانتقادات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توجه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ولا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التشجيع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التوبيخ</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المدح</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والثناء،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ولا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تؤثر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النصائح</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والتوجيهات؛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لأنّها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عنيدة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ويتم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خلال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محاولة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دمجها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المجتمع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المحيط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طريق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استدراجها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وإقناعها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بالاختلاط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بالمجتمع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المحيط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بإيجابية</w:t>
      </w:r>
      <w:r w:rsidRPr="003B6465">
        <w:rPr>
          <w:rFonts w:ascii="Calibri" w:eastAsia="Calibri" w:hAnsi="Calibri" w:cs="Arial"/>
          <w:sz w:val="28"/>
          <w:szCs w:val="28"/>
          <w:rtl/>
          <w:lang w:bidi="ar-IQ"/>
        </w:rPr>
        <w:t xml:space="preserve">. </w:t>
      </w:r>
    </w:p>
    <w:p w:rsidR="003B6465" w:rsidRPr="003B6465" w:rsidRDefault="003B6465" w:rsidP="003B6465">
      <w:pPr>
        <w:numPr>
          <w:ilvl w:val="0"/>
          <w:numId w:val="1"/>
        </w:numPr>
        <w:spacing w:after="200" w:line="360" w:lineRule="auto"/>
        <w:ind w:right="-450"/>
        <w:jc w:val="both"/>
        <w:rPr>
          <w:rFonts w:ascii="Calibri" w:eastAsia="Calibri" w:hAnsi="Calibri" w:cs="Arial"/>
          <w:b/>
          <w:bCs/>
          <w:sz w:val="32"/>
          <w:szCs w:val="32"/>
          <w:rtl/>
          <w:lang w:bidi="ar-IQ"/>
        </w:rPr>
      </w:pP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 xml:space="preserve">العصبية: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العصبية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أنواع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يجب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بحذر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وروية،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وقد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يتمالك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نفسه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صاحب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العصبية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بعض</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الأمور،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هنالك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بعض</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المواقف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يتمالك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نفسه،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بسبب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تعرضه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للضغط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والصمت،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ويتم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بمناقشة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صاحبها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بشكلٍ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مستمر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الموضوع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نفسه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عندما</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يلاحظ</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أنّه</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بدأ</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يتأثر</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بالموضوع،</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ولا</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بد</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من</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معرفة</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الأسلوب</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الذي</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يمكن</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به</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مناقشة</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صاحب</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الشخصية</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العصبية،</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وعندما</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ينفعل</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لا</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يجب</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الانفعال</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معه؛</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لأنّ</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ذلك</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يزيد</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الأمر</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سوءاً،</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ويجب</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اختيار</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الوقت</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المناسب</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لمناقشته</w:t>
      </w:r>
      <w:r w:rsidRPr="003B6465">
        <w:rPr>
          <w:rFonts w:ascii="Calibri" w:eastAsia="Calibri" w:hAnsi="Calibri" w:cs="Arial"/>
          <w:sz w:val="32"/>
          <w:szCs w:val="32"/>
          <w:rtl/>
          <w:lang w:bidi="ar-IQ"/>
        </w:rPr>
        <w:t>.</w:t>
      </w: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sz w:val="32"/>
          <w:szCs w:val="32"/>
          <w:rtl/>
          <w:lang w:bidi="ar-IQ"/>
        </w:rPr>
        <w:t xml:space="preserve"> </w:t>
      </w: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 xml:space="preserve">الاجتماعية:  </w:t>
      </w:r>
      <w:r w:rsidRPr="003B6465">
        <w:rPr>
          <w:rFonts w:ascii="Calibri" w:eastAsia="Calibri" w:hAnsi="Calibri" w:cs="Arial" w:hint="cs"/>
          <w:sz w:val="28"/>
          <w:szCs w:val="28"/>
          <w:rtl/>
          <w:lang w:bidi="ar-IQ"/>
        </w:rPr>
        <w:t>تتميز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الاجتماعية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بأنّها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تتمتع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بالصفات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تجعلها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مفضلة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غير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مرغوبة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قبل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بعض</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الأشخاص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وبالتالي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تعد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الصفات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أهم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الصفات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المقبولة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بكونها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صفة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جميلة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ومفضلة</w:t>
      </w:r>
      <w:r w:rsidRPr="003B6465">
        <w:rPr>
          <w:rFonts w:ascii="Calibri" w:eastAsia="Calibri" w:hAnsi="Calibri" w:cs="Arial"/>
          <w:sz w:val="28"/>
          <w:szCs w:val="28"/>
          <w:rtl/>
          <w:lang w:bidi="ar-IQ"/>
        </w:rPr>
        <w:t>.</w:t>
      </w: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sz w:val="28"/>
          <w:szCs w:val="28"/>
          <w:rtl/>
          <w:lang w:bidi="ar-IQ"/>
        </w:rPr>
        <w:t xml:space="preserve"> </w:t>
      </w: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 xml:space="preserve">الجذابة:   </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الجذابة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بالعديد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الصفات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كالثقة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بالنفس،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وأنّها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مرحة،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وذات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إيجابية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رقيقة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وتحب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الرومانسية،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ولطيفة،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وصاحبة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صوت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ناعم،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وذات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ابتسامة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جميلة،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بهدوئها،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وتصرفها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طبيعتها،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وتفضل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الصراحة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تعدّ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الصفات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الموجودة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فيها</w:t>
      </w:r>
      <w:r w:rsidRPr="003B6465">
        <w:rPr>
          <w:rFonts w:ascii="Calibri" w:eastAsia="Calibri" w:hAnsi="Calibri" w:cs="Arial"/>
          <w:sz w:val="28"/>
          <w:szCs w:val="28"/>
          <w:rtl/>
          <w:lang w:bidi="ar-IQ"/>
        </w:rPr>
        <w:t xml:space="preserve">. </w:t>
      </w: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الحساسة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 xml:space="preserve">:  </w:t>
      </w:r>
      <w:r w:rsidRPr="003B6465">
        <w:rPr>
          <w:rFonts w:ascii="Calibri" w:eastAsia="Calibri" w:hAnsi="Calibri" w:cs="Arial" w:hint="cs"/>
          <w:sz w:val="28"/>
          <w:szCs w:val="28"/>
          <w:rtl/>
          <w:lang w:bidi="ar-IQ"/>
        </w:rPr>
        <w:t>يتميز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صاحب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الحساسة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بأنّه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يبالغ</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كثيراً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مشاعره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عندما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يتعامل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المواقف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يمر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تغضب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سريعاً،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وتسيء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ظنه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بالآخرين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ولا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تفضل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النقد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وكثيرة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الخصومات،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وسريعة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التأثر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بالمواقف</w:t>
      </w:r>
      <w:r w:rsidRPr="003B6465">
        <w:rPr>
          <w:rFonts w:ascii="Calibri" w:eastAsia="Calibri" w:hAnsi="Calibri" w:cs="Arial"/>
          <w:sz w:val="28"/>
          <w:szCs w:val="28"/>
          <w:lang w:bidi="ar-IQ"/>
        </w:rPr>
        <w:t>.</w:t>
      </w:r>
    </w:p>
    <w:p w:rsidR="003B6465" w:rsidRPr="003B6465" w:rsidRDefault="003B6465" w:rsidP="003B6465">
      <w:p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 البناء</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الوظيفي</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للشخصية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يحتوي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البناء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الوظيفي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مكونات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متكاملة،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ترتبط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ارتباطاً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وثيقاً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بحالة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الاستقرار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والخلو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الاضطرابات،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ويظهر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الاعتلال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والشذوذ</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البناء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الاختلال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أحد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المكونات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العلاقة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بينها،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المكونات:</w:t>
      </w:r>
      <w:r w:rsidRPr="003B6465">
        <w:rPr>
          <w:rFonts w:ascii="Calibri" w:eastAsia="Calibri" w:hAnsi="Calibri" w:cs="Arial"/>
          <w:sz w:val="28"/>
          <w:szCs w:val="28"/>
          <w:rtl/>
          <w:lang w:bidi="ar-IQ"/>
        </w:rPr>
        <w:t xml:space="preserve"> </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1-المكونات</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الجسمية</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عبارة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المظهر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الوزن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والطول،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والسلامة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الجسمية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العامة،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ووجود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حالات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العجز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الجسمي،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ومستوى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كفاءة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المهارات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الحركية،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والنشاط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الإجمالي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مختلف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المواقف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الحياتيّة،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بالإضافة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وظائف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الأعضاء،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والأجهزة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الداخليّة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كالجهاز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العصبيّ،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والدوريّ،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والهضمي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وغيرها</w:t>
      </w:r>
      <w:r w:rsidRPr="003B6465">
        <w:rPr>
          <w:rFonts w:ascii="Calibri" w:eastAsia="Calibri" w:hAnsi="Calibri" w:cs="Arial"/>
          <w:sz w:val="28"/>
          <w:szCs w:val="28"/>
          <w:rtl/>
          <w:lang w:bidi="ar-IQ"/>
        </w:rPr>
        <w:t xml:space="preserve">. </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2-المكونات</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العقلية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المعرفية</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وتتضمن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وظائف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العقل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والدماغ،</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كالذكاء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وكفاءة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القدرات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العقليّة،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بالإضافة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القدرات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والمهارات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اللغويّة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واللفظيّة،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ومستوى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الأداء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للعمليّات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العقليّة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العليا،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كالتحليل،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والتركيب،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والحفظ،</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والتذكّر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وغيرها</w:t>
      </w:r>
      <w:r w:rsidRPr="003B6465">
        <w:rPr>
          <w:rFonts w:ascii="Calibri" w:eastAsia="Calibri" w:hAnsi="Calibri" w:cs="Arial"/>
          <w:sz w:val="28"/>
          <w:szCs w:val="28"/>
          <w:rtl/>
          <w:lang w:bidi="ar-IQ"/>
        </w:rPr>
        <w:t xml:space="preserve">. </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3-المكونات</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الانفعالية</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طرق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الاستجابة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اتجاه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المثيرات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المختلفة،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كالحب،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الغضب،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الفرح،</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الحزن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وغيرها،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بالإضافة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مستوى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الاستقرار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والثبات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الانفعالي،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ومدى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انحصار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الانفعالات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دائرة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العواطف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والمشاعر</w:t>
      </w:r>
      <w:r w:rsidRPr="003B6465">
        <w:rPr>
          <w:rFonts w:ascii="Calibri" w:eastAsia="Calibri" w:hAnsi="Calibri" w:cs="Arial"/>
          <w:sz w:val="28"/>
          <w:szCs w:val="28"/>
          <w:rtl/>
          <w:lang w:bidi="ar-IQ"/>
        </w:rPr>
        <w:t xml:space="preserve">. </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4-المكونات</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الاجتماعية</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المكونات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ترتبط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بشكل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مباشر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بأساليب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التنشئة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الأسريّة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والاجتماعيّة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المنزل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المدرسة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محيط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الأصدقاء،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بالإضافة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والاتجاهات،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وأدوار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المجتمع</w:t>
      </w:r>
      <w:r w:rsidRPr="003B6465">
        <w:rPr>
          <w:rFonts w:ascii="Calibri" w:eastAsia="Calibri" w:hAnsi="Calibri" w:cs="Arial"/>
          <w:sz w:val="28"/>
          <w:szCs w:val="28"/>
          <w:rtl/>
          <w:lang w:bidi="ar-IQ"/>
        </w:rPr>
        <w:t>.</w:t>
      </w:r>
    </w:p>
    <w:p w:rsidR="003B6465" w:rsidRPr="003B6465" w:rsidRDefault="003B6465" w:rsidP="003B6465">
      <w:pPr>
        <w:spacing w:after="200" w:line="360" w:lineRule="auto"/>
        <w:ind w:right="-450"/>
        <w:jc w:val="both"/>
        <w:rPr>
          <w:rFonts w:ascii="Calibri" w:eastAsia="Calibri" w:hAnsi="Calibri" w:cs="Arial"/>
          <w:sz w:val="28"/>
          <w:szCs w:val="28"/>
          <w:rtl/>
          <w:lang w:bidi="ar-IQ"/>
        </w:rPr>
      </w:pP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نظريات</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ثمّة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نظريّات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مختلفة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فسَّرت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وحلَّلتها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وبيَّنَت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كيفيّة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تشكيلها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اعتمادًا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العوامل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المحيطة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وكان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أبرزُها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يأتي</w:t>
      </w:r>
      <w:r w:rsidRPr="003B6465">
        <w:rPr>
          <w:rFonts w:ascii="Calibri" w:eastAsia="Calibri" w:hAnsi="Calibri" w:cs="Arial"/>
          <w:sz w:val="28"/>
          <w:szCs w:val="28"/>
          <w:rtl/>
          <w:lang w:bidi="ar-IQ"/>
        </w:rPr>
        <w:t>.</w:t>
      </w:r>
    </w:p>
    <w:p w:rsidR="003B6465" w:rsidRPr="003B6465" w:rsidRDefault="003B6465" w:rsidP="003B6465">
      <w:p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1-نظرية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التحليل</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النفسي</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للشخصية:</w:t>
      </w:r>
    </w:p>
    <w:p w:rsid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طوَّر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سيجموند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فرويد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مؤسّس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الحديث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نظريّة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التحليل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النفسي</w:t>
      </w:r>
      <w:r w:rsidRPr="003B6465">
        <w:rPr>
          <w:rFonts w:ascii="Calibri" w:eastAsia="Calibri" w:hAnsi="Calibri" w:cs="Arial"/>
          <w:sz w:val="28"/>
          <w:szCs w:val="28"/>
          <w:rtl/>
          <w:lang w:bidi="ar-IQ"/>
        </w:rPr>
        <w:t xml:space="preserve"> (</w:t>
      </w:r>
      <w:r w:rsidRPr="003B6465">
        <w:rPr>
          <w:rFonts w:ascii="Calibri" w:eastAsia="Calibri" w:hAnsi="Calibri" w:cs="Arial"/>
          <w:sz w:val="28"/>
          <w:szCs w:val="28"/>
          <w:lang w:bidi="ar-IQ"/>
        </w:rPr>
        <w:t>The Psychoanalytic Theory of Personality</w:t>
      </w:r>
      <w:r w:rsidRPr="003B6465">
        <w:rPr>
          <w:rFonts w:ascii="Calibri" w:eastAsia="Calibri" w:hAnsi="Calibri" w:cs="Arial"/>
          <w:sz w:val="28"/>
          <w:szCs w:val="28"/>
          <w:rtl/>
          <w:lang w:bidi="ar-IQ"/>
        </w:rPr>
        <w:t>)</w:t>
      </w:r>
      <w:r w:rsidRPr="003B6465">
        <w:rPr>
          <w:rFonts w:ascii="Calibri" w:eastAsia="Calibri" w:hAnsi="Calibri" w:cs="Arial" w:hint="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ويَرى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مكوّنة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ثلاثة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عناصر،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والأنا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العليا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والهويّة،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تتضافرُ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العناصر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لتشكّل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انفعالاتنا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وعواطفنا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المختلفة،حيث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تُسيطر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واقعيّة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العليا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والهويّة،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وتنفرد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العليا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تنمية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الجانب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الأخلاقيّ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ويخلُصُ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أخيرًا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اعتقاد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الغرائز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الفطريّة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وطبيعة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التنشئة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الأسريّة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القوّتان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اللتانِ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تُشكّلان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وتُؤثّران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بشكلٍ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مباشر</w:t>
      </w:r>
      <w:r w:rsidRPr="003B6465">
        <w:rPr>
          <w:rFonts w:ascii="Calibri" w:eastAsia="Calibri" w:hAnsi="Calibri" w:cs="Arial"/>
          <w:sz w:val="28"/>
          <w:szCs w:val="28"/>
          <w:rtl/>
          <w:lang w:bidi="ar-IQ"/>
        </w:rPr>
        <w:t>.</w:t>
      </w:r>
    </w:p>
    <w:p w:rsidR="003B6465" w:rsidRPr="003B6465" w:rsidRDefault="003B6465" w:rsidP="003B6465">
      <w:pPr>
        <w:spacing w:after="200" w:line="360" w:lineRule="auto"/>
        <w:ind w:right="-450"/>
        <w:jc w:val="both"/>
        <w:rPr>
          <w:rFonts w:ascii="Calibri" w:eastAsia="Calibri" w:hAnsi="Calibri" w:cs="Arial"/>
          <w:sz w:val="28"/>
          <w:szCs w:val="28"/>
          <w:rtl/>
          <w:lang w:bidi="ar-IQ"/>
        </w:rPr>
      </w:pPr>
    </w:p>
    <w:p w:rsidR="003B6465" w:rsidRPr="003B6465" w:rsidRDefault="003B6465" w:rsidP="003B6465">
      <w:p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2-النظرية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الإنسانية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للشخصية:</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طوَّرَ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عالِما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أبراهام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مارسلو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وكارل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روجرز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النظريّة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الإنسانيّة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للشخصيّة</w:t>
      </w:r>
      <w:r w:rsidRPr="003B6465">
        <w:rPr>
          <w:rFonts w:ascii="Calibri" w:eastAsia="Calibri" w:hAnsi="Calibri" w:cs="Arial"/>
          <w:sz w:val="28"/>
          <w:szCs w:val="28"/>
          <w:rtl/>
          <w:lang w:bidi="ar-IQ"/>
        </w:rPr>
        <w:t xml:space="preserve"> (</w:t>
      </w:r>
      <w:r w:rsidRPr="003B6465">
        <w:rPr>
          <w:rFonts w:ascii="Calibri" w:eastAsia="Calibri" w:hAnsi="Calibri" w:cs="Arial"/>
          <w:sz w:val="28"/>
          <w:szCs w:val="28"/>
          <w:lang w:bidi="ar-IQ"/>
        </w:rPr>
        <w:t>The Humanistic Theory of Personality</w:t>
      </w:r>
      <w:r w:rsidRPr="003B6465">
        <w:rPr>
          <w:rFonts w:ascii="Calibri" w:eastAsia="Calibri" w:hAnsi="Calibri" w:cs="Arial"/>
          <w:sz w:val="28"/>
          <w:szCs w:val="28"/>
          <w:rtl/>
          <w:lang w:bidi="ar-IQ"/>
        </w:rPr>
        <w:t>)</w:t>
      </w:r>
      <w:r w:rsidRPr="003B6465">
        <w:rPr>
          <w:rFonts w:ascii="Calibri" w:eastAsia="Calibri" w:hAnsi="Calibri" w:cs="Arial" w:hint="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تنصّ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تتشكّل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دافعِ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تحقيقِ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رغباتِه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وإمكانيّاتِه،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وتُولي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اهتمامًا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لإرادتِه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الحرّة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ووعيه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ونموّه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والعاطفيّ،وقد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وَضَعَ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روجرز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مجموعةً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ينبغي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تُوفّرها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بيئة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ينموَ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بشكلٍ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سليم،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الصّدق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والانفتاح،</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والاحترام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والقَبول،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والتَّعاطف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والتفهُّم،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حيث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جعلَ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محور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العلاقات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الإنسانيّة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الصحيّة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وأساس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تطوّرها</w:t>
      </w:r>
      <w:r w:rsidRPr="003B6465">
        <w:rPr>
          <w:rFonts w:ascii="Calibri" w:eastAsia="Calibri" w:hAnsi="Calibri" w:cs="Arial"/>
          <w:sz w:val="28"/>
          <w:szCs w:val="28"/>
          <w:rtl/>
          <w:lang w:bidi="ar-IQ"/>
        </w:rPr>
        <w:t>.</w:t>
      </w:r>
    </w:p>
    <w:p w:rsidR="003B6465" w:rsidRPr="003B6465" w:rsidRDefault="003B6465" w:rsidP="003B6465">
      <w:p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3-نظرية</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السمات:</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طوّر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عالِمُ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الأمريكيّ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ريموند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كاتل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نظريّة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السّمات</w:t>
      </w:r>
      <w:r w:rsidRPr="003B6465">
        <w:rPr>
          <w:rFonts w:ascii="Calibri" w:eastAsia="Calibri" w:hAnsi="Calibri" w:cs="Arial"/>
          <w:sz w:val="28"/>
          <w:szCs w:val="28"/>
          <w:rtl/>
          <w:lang w:bidi="ar-IQ"/>
        </w:rPr>
        <w:t xml:space="preserve"> (</w:t>
      </w:r>
      <w:r w:rsidRPr="003B6465">
        <w:rPr>
          <w:rFonts w:ascii="Calibri" w:eastAsia="Calibri" w:hAnsi="Calibri" w:cs="Arial"/>
          <w:sz w:val="28"/>
          <w:szCs w:val="28"/>
          <w:lang w:bidi="ar-IQ"/>
        </w:rPr>
        <w:t>Trait Theory</w:t>
      </w:r>
      <w:r w:rsidRPr="003B6465">
        <w:rPr>
          <w:rFonts w:ascii="Calibri" w:eastAsia="Calibri" w:hAnsi="Calibri" w:cs="Arial"/>
          <w:sz w:val="28"/>
          <w:szCs w:val="28"/>
          <w:rtl/>
          <w:lang w:bidi="ar-IQ"/>
        </w:rPr>
        <w:t>)</w:t>
      </w:r>
      <w:r w:rsidRPr="003B6465">
        <w:rPr>
          <w:rFonts w:ascii="Calibri" w:eastAsia="Calibri" w:hAnsi="Calibri" w:cs="Arial" w:hint="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ويرى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تتكوّن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مجموعةٍ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السّمات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المستقرّة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حياتِه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عامَّةً،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محصورة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خمس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أساسيّة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تُسمّى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أبعاد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الخمس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الكُبرى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الانبساط،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الضّمير،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التّوافق،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الانفتاح،</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العُصابيّة،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تؤمن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المصطلحات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تصف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حالته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المزاجيّة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تُكوّن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وتعبّر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مثل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وَصف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سعيد،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حزين،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غاضب،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هادئ،</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حيث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تجتمع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صفات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العامّة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مشكِّلة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هويّته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وجوهره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وطبيعته</w:t>
      </w:r>
      <w:r w:rsidRPr="003B6465">
        <w:rPr>
          <w:rFonts w:ascii="Calibri" w:eastAsia="Calibri" w:hAnsi="Calibri" w:cs="Arial"/>
          <w:sz w:val="28"/>
          <w:szCs w:val="28"/>
          <w:rtl/>
          <w:lang w:bidi="ar-IQ"/>
        </w:rPr>
        <w:t>.</w:t>
      </w:r>
    </w:p>
    <w:p w:rsidR="003B6465" w:rsidRPr="003B6465" w:rsidRDefault="003B6465" w:rsidP="003B6465">
      <w:pPr>
        <w:spacing w:line="360" w:lineRule="auto"/>
        <w:ind w:right="-450"/>
        <w:jc w:val="both"/>
        <w:rPr>
          <w:b/>
          <w:bCs/>
          <w:sz w:val="28"/>
          <w:szCs w:val="28"/>
          <w:rtl/>
          <w:lang w:bidi="ar-IQ"/>
        </w:rPr>
      </w:pPr>
      <w:r w:rsidRPr="003B6465">
        <w:rPr>
          <w:rFonts w:hint="cs"/>
          <w:b/>
          <w:bCs/>
          <w:sz w:val="28"/>
          <w:szCs w:val="28"/>
          <w:rtl/>
          <w:lang w:bidi="ar-IQ"/>
        </w:rPr>
        <w:t>4-النظرية</w:t>
      </w:r>
      <w:r w:rsidRPr="003B6465">
        <w:rPr>
          <w:b/>
          <w:bCs/>
          <w:sz w:val="28"/>
          <w:szCs w:val="28"/>
          <w:rtl/>
          <w:lang w:bidi="ar-IQ"/>
        </w:rPr>
        <w:t xml:space="preserve"> </w:t>
      </w:r>
      <w:r w:rsidRPr="003B6465">
        <w:rPr>
          <w:rFonts w:hint="cs"/>
          <w:b/>
          <w:bCs/>
          <w:sz w:val="28"/>
          <w:szCs w:val="28"/>
          <w:rtl/>
          <w:lang w:bidi="ar-IQ"/>
        </w:rPr>
        <w:t>الاجتماعية</w:t>
      </w:r>
      <w:r w:rsidRPr="003B6465">
        <w:rPr>
          <w:b/>
          <w:bCs/>
          <w:sz w:val="28"/>
          <w:szCs w:val="28"/>
          <w:rtl/>
          <w:lang w:bidi="ar-IQ"/>
        </w:rPr>
        <w:t xml:space="preserve"> </w:t>
      </w:r>
      <w:r w:rsidRPr="003B6465">
        <w:rPr>
          <w:rFonts w:hint="cs"/>
          <w:b/>
          <w:bCs/>
          <w:sz w:val="28"/>
          <w:szCs w:val="28"/>
          <w:rtl/>
          <w:lang w:bidi="ar-IQ"/>
        </w:rPr>
        <w:t>المعرفية</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طوَّر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عالِم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الكنديّ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ألبرت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باندورا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النظريّة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الاجتماعيّة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المعرفيّة</w:t>
      </w:r>
      <w:r w:rsidRPr="003B6465">
        <w:rPr>
          <w:rFonts w:ascii="Calibri" w:eastAsia="Calibri" w:hAnsi="Calibri" w:cs="Arial"/>
          <w:sz w:val="28"/>
          <w:szCs w:val="28"/>
          <w:rtl/>
          <w:lang w:bidi="ar-IQ"/>
        </w:rPr>
        <w:t xml:space="preserve"> (</w:t>
      </w:r>
      <w:r w:rsidRPr="003B6465">
        <w:rPr>
          <w:rFonts w:ascii="Calibri" w:eastAsia="Calibri" w:hAnsi="Calibri" w:cs="Arial"/>
          <w:sz w:val="28"/>
          <w:szCs w:val="28"/>
          <w:lang w:bidi="ar-IQ"/>
        </w:rPr>
        <w:t>Social Cognitive Theory</w:t>
      </w:r>
      <w:r w:rsidRPr="003B6465">
        <w:rPr>
          <w:rFonts w:ascii="Calibri" w:eastAsia="Calibri" w:hAnsi="Calibri" w:cs="Arial"/>
          <w:sz w:val="28"/>
          <w:szCs w:val="28"/>
          <w:rtl/>
          <w:lang w:bidi="ar-IQ"/>
        </w:rPr>
        <w:t>)</w:t>
      </w:r>
      <w:r w:rsidRPr="003B6465">
        <w:rPr>
          <w:rFonts w:ascii="Calibri" w:eastAsia="Calibri" w:hAnsi="Calibri" w:cs="Arial" w:hint="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وتنصّ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تتطوّر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طريق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عامِلَيْن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الاجتماعيّ)،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الذي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يَشمل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المشاهدة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والملاحظة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والكفاءة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الذاتيّة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والتّقليد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والنّمذجة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وتفاعل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أفكاره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ومحيطه،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و(العمليّات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المعرفيّة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تشمل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الإدراك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والتّركيز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والانتباه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والتذكّر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والتّحفيز،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ذلك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شأنِه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يتحكّم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تكوينِ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شخصيّاتنا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وتوجيه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سلوكنا،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أكّدت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النظريّة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تأثير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أفكارنا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الواعية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ومعتقداتنا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وكفاءتنا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قدراتنا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الذاتيّة</w:t>
      </w:r>
      <w:r w:rsidRPr="003B6465">
        <w:rPr>
          <w:rFonts w:ascii="Calibri" w:eastAsia="Calibri" w:hAnsi="Calibri" w:cs="Arial"/>
          <w:sz w:val="28"/>
          <w:szCs w:val="28"/>
          <w:rtl/>
          <w:lang w:bidi="ar-IQ"/>
        </w:rPr>
        <w:t>.</w:t>
      </w:r>
    </w:p>
    <w:p w:rsidR="003B6465" w:rsidRPr="003B6465" w:rsidRDefault="003B6465" w:rsidP="003B6465">
      <w:pPr>
        <w:spacing w:line="360" w:lineRule="auto"/>
        <w:ind w:left="450" w:right="-450"/>
        <w:jc w:val="both"/>
        <w:rPr>
          <w:b/>
          <w:bCs/>
          <w:sz w:val="28"/>
          <w:szCs w:val="28"/>
          <w:rtl/>
          <w:lang w:bidi="ar-IQ"/>
        </w:rPr>
      </w:pPr>
      <w:r w:rsidRPr="003B6465">
        <w:rPr>
          <w:rFonts w:hint="cs"/>
          <w:b/>
          <w:bCs/>
          <w:sz w:val="28"/>
          <w:szCs w:val="28"/>
          <w:rtl/>
          <w:lang w:bidi="ar-IQ"/>
        </w:rPr>
        <w:t>5-نظرية</w:t>
      </w:r>
      <w:r w:rsidRPr="003B6465">
        <w:rPr>
          <w:b/>
          <w:bCs/>
          <w:sz w:val="28"/>
          <w:szCs w:val="28"/>
          <w:rtl/>
          <w:lang w:bidi="ar-IQ"/>
        </w:rPr>
        <w:t xml:space="preserve"> </w:t>
      </w:r>
      <w:r w:rsidRPr="003B6465">
        <w:rPr>
          <w:rFonts w:hint="cs"/>
          <w:b/>
          <w:bCs/>
          <w:sz w:val="28"/>
          <w:szCs w:val="28"/>
          <w:rtl/>
          <w:lang w:bidi="ar-IQ"/>
        </w:rPr>
        <w:t>السلوك</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أسَّس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عالِم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الأمريكيّ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جون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واطسون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مبادئَ</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النظريّة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السلوكيّة</w:t>
      </w:r>
      <w:r w:rsidRPr="003B6465">
        <w:rPr>
          <w:rFonts w:ascii="Calibri" w:eastAsia="Calibri" w:hAnsi="Calibri" w:cs="Arial"/>
          <w:sz w:val="28"/>
          <w:szCs w:val="28"/>
          <w:rtl/>
          <w:lang w:bidi="ar-IQ"/>
        </w:rPr>
        <w:t xml:space="preserve"> (</w:t>
      </w:r>
      <w:r w:rsidRPr="003B6465">
        <w:rPr>
          <w:rFonts w:ascii="Calibri" w:eastAsia="Calibri" w:hAnsi="Calibri" w:cs="Arial"/>
          <w:sz w:val="28"/>
          <w:szCs w:val="28"/>
          <w:lang w:bidi="ar-IQ"/>
        </w:rPr>
        <w:t>Behaviorist Theory</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تنصُّ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محيط</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العامل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الرّئيس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الذي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يُسهم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تكوين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شخصيّته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وتعزيزها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وتطويرها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وصيانتها،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حيث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تصف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مدى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التّأثير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البيئيّ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سلوكِ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وتوجيهه،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وأنّه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يُمكن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تفسير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السّلوك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طريق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التعلُّم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القائم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التّحفيز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والاستجابة</w:t>
      </w:r>
      <w:r w:rsidRPr="003B6465">
        <w:rPr>
          <w:rFonts w:ascii="Calibri" w:eastAsia="Calibri" w:hAnsi="Calibri" w:cs="Arial"/>
          <w:sz w:val="28"/>
          <w:szCs w:val="28"/>
          <w:rtl/>
          <w:lang w:bidi="ar-IQ"/>
        </w:rPr>
        <w:t>.</w:t>
      </w:r>
    </w:p>
    <w:p w:rsidR="003B6465" w:rsidRPr="003B6465" w:rsidRDefault="003B6465" w:rsidP="003B6465">
      <w:p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6-المنظور</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البيولوجي</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للشخصية</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تعتمدُ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النظريَّة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البيولوجيّة</w:t>
      </w:r>
      <w:r w:rsidRPr="003B6465">
        <w:rPr>
          <w:rFonts w:ascii="Calibri" w:eastAsia="Calibri" w:hAnsi="Calibri" w:cs="Arial"/>
          <w:sz w:val="28"/>
          <w:szCs w:val="28"/>
          <w:rtl/>
          <w:lang w:bidi="ar-IQ"/>
        </w:rPr>
        <w:t xml:space="preserve"> (</w:t>
      </w:r>
      <w:r w:rsidRPr="003B6465">
        <w:rPr>
          <w:rFonts w:ascii="Calibri" w:eastAsia="Calibri" w:hAnsi="Calibri" w:cs="Arial"/>
          <w:sz w:val="28"/>
          <w:szCs w:val="28"/>
          <w:lang w:bidi="ar-IQ"/>
        </w:rPr>
        <w:t>Biological Perspective on Personality</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الأحياء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تحديدًا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الوراثة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فهمِ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واستكشافها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وتحليل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العناصر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المكوِّنة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والمؤثّرة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وتؤمن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قابلة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للتّوريث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للجينات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دورًا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كبيرًا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التّأثير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السّمات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العامّة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للفرد</w:t>
      </w:r>
      <w:r w:rsidRPr="003B6465">
        <w:rPr>
          <w:rFonts w:ascii="Calibri" w:eastAsia="Calibri" w:hAnsi="Calibri" w:cs="Arial"/>
          <w:sz w:val="28"/>
          <w:szCs w:val="28"/>
          <w:rtl/>
          <w:lang w:bidi="ar-IQ"/>
        </w:rPr>
        <w:t>.</w:t>
      </w: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قياس</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w:t>
      </w:r>
    </w:p>
    <w:p w:rsidR="003B6465" w:rsidRPr="003B6465" w:rsidRDefault="003B6465" w:rsidP="003B6465">
      <w:pPr>
        <w:spacing w:after="200" w:line="360" w:lineRule="auto"/>
        <w:ind w:right="-450"/>
        <w:jc w:val="both"/>
        <w:rPr>
          <w:rFonts w:ascii="Calibri" w:eastAsia="Calibri" w:hAnsi="Calibri" w:cs="Arial"/>
          <w:sz w:val="28"/>
          <w:szCs w:val="28"/>
          <w:rtl/>
          <w:lang w:bidi="ar-IQ"/>
        </w:rPr>
      </w:pPr>
      <w:r w:rsidRPr="003B6465">
        <w:rPr>
          <w:rFonts w:ascii="Calibri" w:eastAsia="Calibri" w:hAnsi="Calibri" w:cs="Arial" w:hint="cs"/>
          <w:sz w:val="28"/>
          <w:szCs w:val="28"/>
          <w:rtl/>
          <w:lang w:bidi="ar-IQ"/>
        </w:rPr>
        <w:t>لقد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تعددت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النظريات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وتباين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إلقاء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الضوء</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مفهوم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وقد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ترتب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ذلك تباين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وتعدد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طرق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وأساليب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قياسيا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فقياس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تقييم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يعد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أسلوبا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لجمع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المعلومات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ما وللحصول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المعلومات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يجب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محاولة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أثر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مختلف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مكونات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الذي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يواجهه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 ويستجيب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بخصائصه</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الفيزيائية،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وبالتعليمات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تقدم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وبالمطب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المحدد</w:t>
      </w:r>
      <w:r w:rsidRPr="003B6465">
        <w:rPr>
          <w:rFonts w:ascii="Calibri" w:eastAsia="Calibri" w:hAnsi="Calibri" w:cs="Arial"/>
          <w:sz w:val="28"/>
          <w:szCs w:val="28"/>
          <w:rtl/>
          <w:lang w:bidi="ar-IQ"/>
        </w:rPr>
        <w:t>.</w:t>
      </w:r>
      <w:r w:rsidRPr="003B6465">
        <w:rPr>
          <w:rFonts w:ascii="Calibri" w:eastAsia="Calibri" w:hAnsi="Calibri" w:cs="Arial" w:hint="cs"/>
          <w:sz w:val="28"/>
          <w:szCs w:val="28"/>
          <w:rtl/>
          <w:lang w:bidi="ar-IQ"/>
        </w:rPr>
        <w:t xml:space="preserve"> ونظرا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لاختلاف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المتغيرات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المرتبطة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بعملية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جمع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البيانات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الفرد،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فطبيعة كل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والمثير،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والتعليمات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المعطاة،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والاستجابة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المطلوبة،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وكذلك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كيفية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تقدير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الدرجات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وتحليلها وتفسيرها،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تعد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خصائص</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لعملية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قياس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إذ</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يُستند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إليها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عملية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جمع</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البيانات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وتسجيلها.</w:t>
      </w:r>
    </w:p>
    <w:p w:rsidR="003B6465" w:rsidRPr="003B6465" w:rsidRDefault="003B6465" w:rsidP="003B6465">
      <w:pPr>
        <w:numPr>
          <w:ilvl w:val="0"/>
          <w:numId w:val="1"/>
        </w:numPr>
        <w:spacing w:after="200" w:line="360" w:lineRule="auto"/>
        <w:ind w:right="-450"/>
        <w:jc w:val="both"/>
        <w:rPr>
          <w:rFonts w:ascii="Calibri" w:eastAsia="Calibri" w:hAnsi="Calibri" w:cs="Arial"/>
          <w:b/>
          <w:bCs/>
          <w:sz w:val="28"/>
          <w:szCs w:val="28"/>
          <w:rtl/>
          <w:lang w:bidi="ar-IQ"/>
        </w:rPr>
      </w:pPr>
      <w:r w:rsidRPr="003B6465">
        <w:rPr>
          <w:rFonts w:ascii="Calibri" w:eastAsia="Calibri" w:hAnsi="Calibri" w:cs="Arial" w:hint="cs"/>
          <w:b/>
          <w:bCs/>
          <w:sz w:val="28"/>
          <w:szCs w:val="28"/>
          <w:rtl/>
          <w:lang w:bidi="ar-IQ"/>
        </w:rPr>
        <w:t>أهداف</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قياس</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 xml:space="preserve">الشخصية </w:t>
      </w:r>
      <w:r w:rsidRPr="003B6465">
        <w:rPr>
          <w:rFonts w:ascii="Calibri" w:eastAsia="Calibri" w:hAnsi="Calibri" w:cs="Arial"/>
          <w:b/>
          <w:bCs/>
          <w:sz w:val="28"/>
          <w:szCs w:val="28"/>
          <w:rtl/>
          <w:lang w:bidi="ar-IQ"/>
        </w:rPr>
        <w:t>:</w:t>
      </w:r>
    </w:p>
    <w:p w:rsidR="003B6465" w:rsidRPr="003B6465" w:rsidRDefault="003B6465" w:rsidP="003B6465">
      <w:pPr>
        <w:spacing w:after="200" w:line="276"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1-التشخيص</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الاكلينيكي</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وذلك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لكي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يقرر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الأخصائي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مدى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وطبيعة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الاضطراب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وتحديد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العلاج</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المناسب</w:t>
      </w:r>
      <w:r w:rsidRPr="003B6465">
        <w:rPr>
          <w:rFonts w:ascii="Calibri" w:eastAsia="Calibri" w:hAnsi="Calibri" w:cs="Arial"/>
          <w:sz w:val="28"/>
          <w:szCs w:val="28"/>
          <w:rtl/>
          <w:lang w:bidi="ar-IQ"/>
        </w:rPr>
        <w:t>.</w:t>
      </w:r>
    </w:p>
    <w:p w:rsidR="003B6465" w:rsidRPr="003B6465" w:rsidRDefault="003B6465" w:rsidP="003B6465">
      <w:pPr>
        <w:spacing w:after="200" w:line="276"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2-الإرشاد</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النفسي</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العلاج</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النفسي</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الغرض</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هذا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القياس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تقييم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مدى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التغير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الذي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ينتج</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أسلوب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العلاج</w:t>
      </w:r>
      <w:r w:rsidRPr="003B6465">
        <w:rPr>
          <w:rFonts w:ascii="Calibri" w:eastAsia="Calibri" w:hAnsi="Calibri" w:cs="Arial"/>
          <w:sz w:val="28"/>
          <w:szCs w:val="28"/>
          <w:rtl/>
          <w:lang w:bidi="ar-IQ"/>
        </w:rPr>
        <w:t>.</w:t>
      </w:r>
    </w:p>
    <w:p w:rsidR="003B6465" w:rsidRPr="003B6465" w:rsidRDefault="003B6465" w:rsidP="003B6465">
      <w:pPr>
        <w:spacing w:after="200" w:line="276"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3-انتقاء</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الأفراد</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خلال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مقاييس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يمكن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تحديد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السمات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يتميز</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المتقدمون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يتطلبها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العمل</w:t>
      </w:r>
      <w:r w:rsidRPr="003B6465">
        <w:rPr>
          <w:rFonts w:ascii="Calibri" w:eastAsia="Calibri" w:hAnsi="Calibri" w:cs="Arial"/>
          <w:sz w:val="28"/>
          <w:szCs w:val="28"/>
          <w:rtl/>
          <w:lang w:bidi="ar-IQ"/>
        </w:rPr>
        <w:t>.</w:t>
      </w:r>
    </w:p>
    <w:p w:rsidR="003B6465" w:rsidRPr="003B6465" w:rsidRDefault="003B6465" w:rsidP="003B6465">
      <w:pPr>
        <w:spacing w:after="200" w:line="276" w:lineRule="auto"/>
        <w:ind w:right="-450"/>
        <w:jc w:val="both"/>
        <w:rPr>
          <w:rFonts w:ascii="Calibri" w:eastAsia="Calibri" w:hAnsi="Calibri" w:cs="Arial"/>
          <w:sz w:val="28"/>
          <w:szCs w:val="28"/>
          <w:rtl/>
          <w:lang w:bidi="ar-IQ"/>
        </w:rPr>
      </w:pPr>
      <w:r w:rsidRPr="003B6465">
        <w:rPr>
          <w:rFonts w:ascii="Calibri" w:eastAsia="Calibri" w:hAnsi="Calibri" w:cs="Arial" w:hint="cs"/>
          <w:b/>
          <w:bCs/>
          <w:sz w:val="28"/>
          <w:szCs w:val="28"/>
          <w:rtl/>
          <w:lang w:bidi="ar-IQ"/>
        </w:rPr>
        <w:t>4-بحوث</w:t>
      </w:r>
      <w:r w:rsidRPr="003B6465">
        <w:rPr>
          <w:rFonts w:ascii="Calibri" w:eastAsia="Calibri" w:hAnsi="Calibri" w:cs="Arial"/>
          <w:b/>
          <w:bCs/>
          <w:sz w:val="28"/>
          <w:szCs w:val="28"/>
          <w:rtl/>
          <w:lang w:bidi="ar-IQ"/>
        </w:rPr>
        <w:t xml:space="preserve"> </w:t>
      </w:r>
      <w:r w:rsidRPr="003B6465">
        <w:rPr>
          <w:rFonts w:ascii="Calibri" w:eastAsia="Calibri" w:hAnsi="Calibri" w:cs="Arial" w:hint="cs"/>
          <w:b/>
          <w:bCs/>
          <w:sz w:val="28"/>
          <w:szCs w:val="28"/>
          <w:rtl/>
          <w:lang w:bidi="ar-IQ"/>
        </w:rPr>
        <w:t>الشخصية</w:t>
      </w:r>
      <w:r w:rsidRPr="003B6465">
        <w:rPr>
          <w:rFonts w:ascii="Calibri" w:eastAsia="Calibri" w:hAnsi="Calibri" w:cs="Arial"/>
          <w:b/>
          <w:bCs/>
          <w:sz w:val="28"/>
          <w:szCs w:val="28"/>
          <w:rtl/>
          <w:lang w:bidi="ar-IQ"/>
        </w:rPr>
        <w:t>:</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تستخدم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بحوث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المواقف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العملية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تتطلب،</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مثلا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تقدير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أثر</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برنامج</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تدريبي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معين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على</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البحوث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المخبرية،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تستخدم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بحوث</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قياس 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التحقق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كفاية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طريقة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القياس،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وكذلك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تستخدم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بغرض</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الإسهام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تطوير النظريات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المتعمقة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بالوظائف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النفسية</w:t>
      </w:r>
      <w:r w:rsidRPr="003B6465">
        <w:rPr>
          <w:rFonts w:ascii="Calibri" w:eastAsia="Calibri" w:hAnsi="Calibri" w:cs="Arial"/>
          <w:sz w:val="28"/>
          <w:szCs w:val="28"/>
          <w:rtl/>
          <w:lang w:bidi="ar-IQ"/>
        </w:rPr>
        <w:t>.</w:t>
      </w:r>
      <w:r w:rsidRPr="003B6465">
        <w:rPr>
          <w:rFonts w:ascii="Calibri" w:eastAsia="Calibri" w:hAnsi="Calibri" w:cs="Arial" w:hint="cs"/>
          <w:sz w:val="28"/>
          <w:szCs w:val="28"/>
          <w:rtl/>
          <w:lang w:bidi="ar-IQ"/>
        </w:rPr>
        <w:t xml:space="preserve"> يتضح</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هناك</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هدفين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أساسيين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لقياس</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الشخصية؛</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الأول</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تطوري،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يتعمق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بالإسهام</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 xml:space="preserve">التعرف </w:t>
      </w:r>
      <w:r w:rsidRPr="003B6465">
        <w:rPr>
          <w:rFonts w:ascii="Calibri" w:eastAsia="Calibri" w:hAnsi="Calibri" w:cs="Arial" w:hint="cs"/>
          <w:sz w:val="32"/>
          <w:szCs w:val="32"/>
          <w:rtl/>
          <w:lang w:bidi="ar-IQ"/>
        </w:rPr>
        <w:t>على</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متغيرات</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ومفاهيم</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نظرية</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للشخصية،</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ومن</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خلال</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القياس</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يمكن</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ربط</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هذه</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المفاهيم</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بأنماط</w:t>
      </w:r>
      <w:r w:rsidRPr="003B6465">
        <w:rPr>
          <w:rFonts w:ascii="Calibri" w:eastAsia="Calibri" w:hAnsi="Calibri" w:cs="Arial"/>
          <w:sz w:val="32"/>
          <w:szCs w:val="32"/>
          <w:rtl/>
          <w:lang w:bidi="ar-IQ"/>
        </w:rPr>
        <w:t xml:space="preserve"> </w:t>
      </w:r>
      <w:r w:rsidRPr="003B6465">
        <w:rPr>
          <w:rFonts w:ascii="Calibri" w:eastAsia="Calibri" w:hAnsi="Calibri" w:cs="Arial" w:hint="cs"/>
          <w:sz w:val="32"/>
          <w:szCs w:val="32"/>
          <w:rtl/>
          <w:lang w:bidi="ar-IQ"/>
        </w:rPr>
        <w:t xml:space="preserve">السموك </w:t>
      </w:r>
      <w:r w:rsidRPr="003B6465">
        <w:rPr>
          <w:rFonts w:ascii="Calibri" w:eastAsia="Calibri" w:hAnsi="Calibri" w:cs="Arial" w:hint="cs"/>
          <w:sz w:val="28"/>
          <w:szCs w:val="28"/>
          <w:rtl/>
          <w:lang w:bidi="ar-IQ"/>
        </w:rPr>
        <w:t>الملاحظ</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أما</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الهدف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العملي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التطبيقي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فإنو</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يتعمق</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باتخاذ</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قرارات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وتنبؤات</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عن</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الأفراد</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في</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مواقف</w:t>
      </w:r>
      <w:r w:rsidRPr="003B6465">
        <w:rPr>
          <w:rFonts w:ascii="Calibri" w:eastAsia="Calibri" w:hAnsi="Calibri" w:cs="Arial"/>
          <w:sz w:val="28"/>
          <w:szCs w:val="28"/>
          <w:rtl/>
          <w:lang w:bidi="ar-IQ"/>
        </w:rPr>
        <w:t xml:space="preserve"> </w:t>
      </w:r>
      <w:r w:rsidRPr="003B6465">
        <w:rPr>
          <w:rFonts w:ascii="Calibri" w:eastAsia="Calibri" w:hAnsi="Calibri" w:cs="Arial" w:hint="cs"/>
          <w:sz w:val="28"/>
          <w:szCs w:val="28"/>
          <w:rtl/>
          <w:lang w:bidi="ar-IQ"/>
        </w:rPr>
        <w:t>عملية</w:t>
      </w:r>
      <w:r w:rsidRPr="003B6465">
        <w:rPr>
          <w:rFonts w:ascii="Calibri" w:eastAsia="Calibri" w:hAnsi="Calibri" w:cs="Arial"/>
          <w:sz w:val="28"/>
          <w:szCs w:val="28"/>
          <w:rtl/>
          <w:lang w:bidi="ar-IQ"/>
        </w:rPr>
        <w:t>.</w:t>
      </w:r>
    </w:p>
    <w:p w:rsidR="003B6465" w:rsidRPr="003B6465" w:rsidRDefault="003B6465" w:rsidP="003B6465">
      <w:pPr>
        <w:spacing w:after="200" w:line="360" w:lineRule="auto"/>
        <w:ind w:right="-450"/>
        <w:jc w:val="both"/>
        <w:rPr>
          <w:rFonts w:ascii="Calibri" w:eastAsia="Calibri" w:hAnsi="Calibri" w:cs="Arial"/>
          <w:b/>
          <w:bCs/>
          <w:sz w:val="32"/>
          <w:szCs w:val="32"/>
          <w:rtl/>
          <w:lang w:bidi="ar-IQ"/>
        </w:rPr>
      </w:pPr>
    </w:p>
    <w:p w:rsidR="003B6465" w:rsidRPr="003B6465" w:rsidRDefault="003B6465">
      <w:pPr>
        <w:rPr>
          <w:sz w:val="28"/>
          <w:szCs w:val="28"/>
          <w:lang w:bidi="ar-IQ"/>
        </w:rPr>
      </w:pPr>
    </w:p>
    <w:sectPr w:rsidR="003B6465" w:rsidRPr="003B6465" w:rsidSect="002F35A6">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onotype Koufi">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A65"/>
    <w:multiLevelType w:val="hybridMultilevel"/>
    <w:tmpl w:val="C3BC9EA0"/>
    <w:lvl w:ilvl="0" w:tplc="ED3A8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200AC"/>
    <w:multiLevelType w:val="hybridMultilevel"/>
    <w:tmpl w:val="4CACB14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050D0"/>
    <w:multiLevelType w:val="hybridMultilevel"/>
    <w:tmpl w:val="409631E8"/>
    <w:lvl w:ilvl="0" w:tplc="163EA65C">
      <w:start w:val="1"/>
      <w:numFmt w:val="decimal"/>
      <w:lvlText w:val="(%1)"/>
      <w:lvlJc w:val="left"/>
      <w:pPr>
        <w:ind w:left="786" w:hanging="360"/>
      </w:pPr>
      <w:rPr>
        <w:rFonts w:ascii="Calibri" w:eastAsia="Calibri" w:hAnsi="Calibri"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5646DA5"/>
    <w:multiLevelType w:val="hybridMultilevel"/>
    <w:tmpl w:val="0ED0BF6E"/>
    <w:lvl w:ilvl="0" w:tplc="033A3378">
      <w:start w:val="8"/>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A49492E"/>
    <w:multiLevelType w:val="hybridMultilevel"/>
    <w:tmpl w:val="1D76AF38"/>
    <w:lvl w:ilvl="0" w:tplc="E024589E">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A7ED8"/>
    <w:multiLevelType w:val="hybridMultilevel"/>
    <w:tmpl w:val="7E5E6496"/>
    <w:lvl w:ilvl="0" w:tplc="B300A6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C7A2D6D"/>
    <w:multiLevelType w:val="hybridMultilevel"/>
    <w:tmpl w:val="8BBAECE4"/>
    <w:lvl w:ilvl="0" w:tplc="FCBEC1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D7721"/>
    <w:multiLevelType w:val="hybridMultilevel"/>
    <w:tmpl w:val="411420C4"/>
    <w:lvl w:ilvl="0" w:tplc="2A2060B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CFA66DB"/>
    <w:multiLevelType w:val="hybridMultilevel"/>
    <w:tmpl w:val="BD283DE6"/>
    <w:lvl w:ilvl="0" w:tplc="E0E2C9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052A97"/>
    <w:multiLevelType w:val="hybridMultilevel"/>
    <w:tmpl w:val="007CDB8C"/>
    <w:lvl w:ilvl="0" w:tplc="72B05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DC3510B"/>
    <w:multiLevelType w:val="hybridMultilevel"/>
    <w:tmpl w:val="98E89E68"/>
    <w:lvl w:ilvl="0" w:tplc="EE1C5FFA">
      <w:start w:val="1"/>
      <w:numFmt w:val="decimal"/>
      <w:lvlText w:val="%1-"/>
      <w:lvlJc w:val="left"/>
      <w:pPr>
        <w:tabs>
          <w:tab w:val="num" w:pos="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E6983"/>
    <w:multiLevelType w:val="hybridMultilevel"/>
    <w:tmpl w:val="DC5A2CB8"/>
    <w:lvl w:ilvl="0" w:tplc="CE703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7E4"/>
    <w:multiLevelType w:val="hybridMultilevel"/>
    <w:tmpl w:val="CE46F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6001C"/>
    <w:multiLevelType w:val="hybridMultilevel"/>
    <w:tmpl w:val="AF3C1242"/>
    <w:lvl w:ilvl="0" w:tplc="A238A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044DB"/>
    <w:multiLevelType w:val="hybridMultilevel"/>
    <w:tmpl w:val="10B41964"/>
    <w:lvl w:ilvl="0" w:tplc="3FBC693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94290"/>
    <w:multiLevelType w:val="hybridMultilevel"/>
    <w:tmpl w:val="51721D42"/>
    <w:lvl w:ilvl="0" w:tplc="20384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44C8D"/>
    <w:multiLevelType w:val="hybridMultilevel"/>
    <w:tmpl w:val="FAB47D3C"/>
    <w:lvl w:ilvl="0" w:tplc="96CCAE9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443A0"/>
    <w:multiLevelType w:val="multilevel"/>
    <w:tmpl w:val="16F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A5908"/>
    <w:multiLevelType w:val="hybridMultilevel"/>
    <w:tmpl w:val="0380B6E6"/>
    <w:lvl w:ilvl="0" w:tplc="CDD84CE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4026256E"/>
    <w:multiLevelType w:val="hybridMultilevel"/>
    <w:tmpl w:val="BA667172"/>
    <w:lvl w:ilvl="0" w:tplc="4B2C5CD4">
      <w:start w:val="2"/>
      <w:numFmt w:val="decimal"/>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97F51"/>
    <w:multiLevelType w:val="hybridMultilevel"/>
    <w:tmpl w:val="A2D2CEEC"/>
    <w:lvl w:ilvl="0" w:tplc="42369F4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33197"/>
    <w:multiLevelType w:val="multilevel"/>
    <w:tmpl w:val="4E3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967DE"/>
    <w:multiLevelType w:val="hybridMultilevel"/>
    <w:tmpl w:val="FE301C78"/>
    <w:lvl w:ilvl="0" w:tplc="7BE47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05C79"/>
    <w:multiLevelType w:val="hybridMultilevel"/>
    <w:tmpl w:val="BA0A9698"/>
    <w:lvl w:ilvl="0" w:tplc="BE88F89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23053"/>
    <w:multiLevelType w:val="singleLevel"/>
    <w:tmpl w:val="1A881F80"/>
    <w:lvl w:ilvl="0">
      <w:start w:val="1"/>
      <w:numFmt w:val="decimal"/>
      <w:lvlText w:val="%1."/>
      <w:lvlJc w:val="left"/>
      <w:pPr>
        <w:tabs>
          <w:tab w:val="num" w:pos="492"/>
        </w:tabs>
        <w:ind w:left="0" w:hanging="492"/>
      </w:pPr>
      <w:rPr>
        <w:rFonts w:cs="Simplified Arabic"/>
      </w:rPr>
    </w:lvl>
  </w:abstractNum>
  <w:abstractNum w:abstractNumId="26" w15:restartNumberingAfterBreak="0">
    <w:nsid w:val="59015062"/>
    <w:multiLevelType w:val="hybridMultilevel"/>
    <w:tmpl w:val="8D56960E"/>
    <w:lvl w:ilvl="0" w:tplc="EF38C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524A4"/>
    <w:multiLevelType w:val="multilevel"/>
    <w:tmpl w:val="C1B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64026"/>
    <w:multiLevelType w:val="hybridMultilevel"/>
    <w:tmpl w:val="FA3A38DA"/>
    <w:lvl w:ilvl="0" w:tplc="C3647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46675"/>
    <w:multiLevelType w:val="hybridMultilevel"/>
    <w:tmpl w:val="2C647148"/>
    <w:lvl w:ilvl="0" w:tplc="0106C4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65BD4C6D"/>
    <w:multiLevelType w:val="hybridMultilevel"/>
    <w:tmpl w:val="62F231E4"/>
    <w:lvl w:ilvl="0" w:tplc="1D8C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93A7B"/>
    <w:multiLevelType w:val="hybridMultilevel"/>
    <w:tmpl w:val="A5CE8444"/>
    <w:lvl w:ilvl="0" w:tplc="E6D2C56E">
      <w:start w:val="1"/>
      <w:numFmt w:val="decimal"/>
      <w:lvlText w:val="%1-"/>
      <w:lvlJc w:val="left"/>
      <w:pPr>
        <w:tabs>
          <w:tab w:val="num" w:pos="0"/>
        </w:tabs>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66E34D38"/>
    <w:multiLevelType w:val="hybridMultilevel"/>
    <w:tmpl w:val="4ACA8DAE"/>
    <w:lvl w:ilvl="0" w:tplc="5994EFFC">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A592ED7"/>
    <w:multiLevelType w:val="hybridMultilevel"/>
    <w:tmpl w:val="026438F6"/>
    <w:lvl w:ilvl="0" w:tplc="D71005C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829B3"/>
    <w:multiLevelType w:val="hybridMultilevel"/>
    <w:tmpl w:val="D95C42CA"/>
    <w:lvl w:ilvl="0" w:tplc="40C2B18C">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34E55FB"/>
    <w:multiLevelType w:val="hybridMultilevel"/>
    <w:tmpl w:val="804E9F24"/>
    <w:lvl w:ilvl="0" w:tplc="8050F6E8">
      <w:start w:val="1"/>
      <w:numFmt w:val="decimal"/>
      <w:lvlText w:val="%1-"/>
      <w:lvlJc w:val="left"/>
      <w:pPr>
        <w:tabs>
          <w:tab w:val="num" w:pos="36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CF4121"/>
    <w:multiLevelType w:val="multilevel"/>
    <w:tmpl w:val="B1B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D778F"/>
    <w:multiLevelType w:val="singleLevel"/>
    <w:tmpl w:val="05C00C1E"/>
    <w:lvl w:ilvl="0">
      <w:start w:val="1"/>
      <w:numFmt w:val="decimal"/>
      <w:lvlText w:val="%1."/>
      <w:lvlJc w:val="left"/>
      <w:pPr>
        <w:tabs>
          <w:tab w:val="num" w:pos="384"/>
        </w:tabs>
        <w:ind w:left="0" w:hanging="384"/>
      </w:pPr>
      <w:rPr>
        <w:rFonts w:cs="Simplified Arabic"/>
      </w:rPr>
    </w:lvl>
  </w:abstractNum>
  <w:abstractNum w:abstractNumId="38" w15:restartNumberingAfterBreak="0">
    <w:nsid w:val="7ABD684B"/>
    <w:multiLevelType w:val="hybridMultilevel"/>
    <w:tmpl w:val="D5A84400"/>
    <w:lvl w:ilvl="0" w:tplc="4B44CA70">
      <w:start w:val="3"/>
      <w:numFmt w:val="bullet"/>
      <w:lvlText w:val=""/>
      <w:lvlJc w:val="left"/>
      <w:pPr>
        <w:ind w:left="720" w:hanging="360"/>
      </w:pPr>
      <w:rPr>
        <w:rFonts w:ascii="Symbol" w:eastAsia="Calibri" w:hAnsi="Symbol"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B1964"/>
    <w:multiLevelType w:val="hybridMultilevel"/>
    <w:tmpl w:val="283AB540"/>
    <w:lvl w:ilvl="0" w:tplc="80DAA4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DB4483A"/>
    <w:multiLevelType w:val="hybridMultilevel"/>
    <w:tmpl w:val="EFE83D64"/>
    <w:lvl w:ilvl="0" w:tplc="82A0D5B8">
      <w:start w:val="1"/>
      <w:numFmt w:val="decimal"/>
      <w:lvlText w:val="%1-"/>
      <w:lvlJc w:val="left"/>
      <w:pPr>
        <w:tabs>
          <w:tab w:val="num" w:pos="0"/>
        </w:tabs>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FAF373F"/>
    <w:multiLevelType w:val="multilevel"/>
    <w:tmpl w:val="65A6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12"/>
  </w:num>
  <w:num w:numId="4">
    <w:abstractNumId w:val="9"/>
  </w:num>
  <w:num w:numId="5">
    <w:abstractNumId w:val="3"/>
  </w:num>
  <w:num w:numId="6">
    <w:abstractNumId w:val="0"/>
  </w:num>
  <w:num w:numId="7">
    <w:abstractNumId w:val="16"/>
  </w:num>
  <w:num w:numId="8">
    <w:abstractNumId w:val="30"/>
  </w:num>
  <w:num w:numId="9">
    <w:abstractNumId w:val="32"/>
  </w:num>
  <w:num w:numId="10">
    <w:abstractNumId w:val="23"/>
  </w:num>
  <w:num w:numId="11">
    <w:abstractNumId w:val="28"/>
  </w:num>
  <w:num w:numId="12">
    <w:abstractNumId w:val="39"/>
  </w:num>
  <w:num w:numId="13">
    <w:abstractNumId w:val="34"/>
  </w:num>
  <w:num w:numId="14">
    <w:abstractNumId w:val="17"/>
  </w:num>
  <w:num w:numId="15">
    <w:abstractNumId w:val="20"/>
  </w:num>
  <w:num w:numId="16">
    <w:abstractNumId w:val="40"/>
  </w:num>
  <w:num w:numId="17">
    <w:abstractNumId w:val="31"/>
  </w:num>
  <w:num w:numId="18">
    <w:abstractNumId w:val="7"/>
  </w:num>
  <w:num w:numId="19">
    <w:abstractNumId w:val="8"/>
  </w:num>
  <w:num w:numId="20">
    <w:abstractNumId w:val="11"/>
  </w:num>
  <w:num w:numId="21">
    <w:abstractNumId w:val="35"/>
  </w:num>
  <w:num w:numId="22">
    <w:abstractNumId w:val="5"/>
  </w:num>
  <w:num w:numId="23">
    <w:abstractNumId w:val="14"/>
  </w:num>
  <w:num w:numId="24">
    <w:abstractNumId w:val="41"/>
  </w:num>
  <w:num w:numId="25">
    <w:abstractNumId w:val="25"/>
    <w:lvlOverride w:ilvl="0">
      <w:startOverride w:val="1"/>
    </w:lvlOverride>
  </w:num>
  <w:num w:numId="26">
    <w:abstractNumId w:val="37"/>
    <w:lvlOverride w:ilvl="0">
      <w:startOverride w:val="1"/>
    </w:lvlOverride>
  </w:num>
  <w:num w:numId="27">
    <w:abstractNumId w:val="29"/>
  </w:num>
  <w:num w:numId="28">
    <w:abstractNumId w:val="19"/>
  </w:num>
  <w:num w:numId="29">
    <w:abstractNumId w:val="13"/>
  </w:num>
  <w:num w:numId="30">
    <w:abstractNumId w:val="24"/>
  </w:num>
  <w:num w:numId="31">
    <w:abstractNumId w:val="4"/>
  </w:num>
  <w:num w:numId="32">
    <w:abstractNumId w:val="33"/>
  </w:num>
  <w:num w:numId="33">
    <w:abstractNumId w:val="2"/>
  </w:num>
  <w:num w:numId="34">
    <w:abstractNumId w:val="38"/>
  </w:num>
  <w:num w:numId="35">
    <w:abstractNumId w:val="22"/>
  </w:num>
  <w:num w:numId="36">
    <w:abstractNumId w:val="18"/>
  </w:num>
  <w:num w:numId="37">
    <w:abstractNumId w:val="1"/>
  </w:num>
  <w:num w:numId="38">
    <w:abstractNumId w:val="27"/>
  </w:num>
  <w:num w:numId="39">
    <w:abstractNumId w:val="36"/>
  </w:num>
  <w:num w:numId="40">
    <w:abstractNumId w:val="6"/>
  </w:num>
  <w:num w:numId="41">
    <w:abstractNumId w:val="2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65"/>
    <w:rsid w:val="002F35A6"/>
    <w:rsid w:val="003B6465"/>
    <w:rsid w:val="00701A67"/>
    <w:rsid w:val="00C75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0F9EA-1B5E-42D6-A0A0-71930F8A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3B6465"/>
  </w:style>
  <w:style w:type="numbering" w:customStyle="1" w:styleId="NoList1">
    <w:name w:val="No List1"/>
    <w:next w:val="a2"/>
    <w:uiPriority w:val="99"/>
    <w:semiHidden/>
    <w:unhideWhenUsed/>
    <w:rsid w:val="003B6465"/>
  </w:style>
  <w:style w:type="paragraph" w:styleId="a3">
    <w:name w:val="List Paragraph"/>
    <w:basedOn w:val="a"/>
    <w:uiPriority w:val="34"/>
    <w:qFormat/>
    <w:rsid w:val="003B6465"/>
    <w:pPr>
      <w:bidi w:val="0"/>
      <w:spacing w:after="200" w:line="276" w:lineRule="auto"/>
      <w:ind w:left="720"/>
    </w:pPr>
    <w:rPr>
      <w:rFonts w:ascii="Calibri" w:eastAsia="Calibri" w:hAnsi="Calibri" w:cs="Arial"/>
    </w:rPr>
  </w:style>
  <w:style w:type="table" w:styleId="a4">
    <w:name w:val="Table Grid"/>
    <w:basedOn w:val="a1"/>
    <w:uiPriority w:val="59"/>
    <w:rsid w:val="003B646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3B6465"/>
    <w:pPr>
      <w:tabs>
        <w:tab w:val="center" w:pos="4320"/>
        <w:tab w:val="right" w:pos="8640"/>
      </w:tabs>
      <w:bidi w:val="0"/>
      <w:spacing w:after="200" w:line="276" w:lineRule="auto"/>
    </w:pPr>
    <w:rPr>
      <w:rFonts w:ascii="Calibri" w:eastAsia="Calibri" w:hAnsi="Calibri" w:cs="Arial"/>
    </w:rPr>
  </w:style>
  <w:style w:type="character" w:customStyle="1" w:styleId="Char">
    <w:name w:val="رأس الصفحة Char"/>
    <w:basedOn w:val="a0"/>
    <w:link w:val="a5"/>
    <w:rsid w:val="003B6465"/>
    <w:rPr>
      <w:rFonts w:ascii="Calibri" w:eastAsia="Calibri" w:hAnsi="Calibri" w:cs="Arial"/>
    </w:rPr>
  </w:style>
  <w:style w:type="paragraph" w:styleId="a6">
    <w:name w:val="footer"/>
    <w:basedOn w:val="a"/>
    <w:link w:val="Char0"/>
    <w:uiPriority w:val="99"/>
    <w:unhideWhenUsed/>
    <w:rsid w:val="003B6465"/>
    <w:pPr>
      <w:tabs>
        <w:tab w:val="center" w:pos="4320"/>
        <w:tab w:val="right" w:pos="8640"/>
      </w:tabs>
      <w:bidi w:val="0"/>
      <w:spacing w:after="200" w:line="276" w:lineRule="auto"/>
    </w:pPr>
    <w:rPr>
      <w:rFonts w:ascii="Calibri" w:eastAsia="Calibri" w:hAnsi="Calibri" w:cs="Arial"/>
    </w:rPr>
  </w:style>
  <w:style w:type="character" w:customStyle="1" w:styleId="Char0">
    <w:name w:val="تذييل الصفحة Char"/>
    <w:basedOn w:val="a0"/>
    <w:link w:val="a6"/>
    <w:uiPriority w:val="99"/>
    <w:rsid w:val="003B6465"/>
    <w:rPr>
      <w:rFonts w:ascii="Calibri" w:eastAsia="Calibri" w:hAnsi="Calibri" w:cs="Arial"/>
    </w:rPr>
  </w:style>
  <w:style w:type="numbering" w:customStyle="1" w:styleId="NoList11">
    <w:name w:val="No List11"/>
    <w:next w:val="a2"/>
    <w:uiPriority w:val="99"/>
    <w:semiHidden/>
    <w:unhideWhenUsed/>
    <w:rsid w:val="003B6465"/>
  </w:style>
  <w:style w:type="paragraph" w:styleId="a7">
    <w:name w:val="Balloon Text"/>
    <w:basedOn w:val="a"/>
    <w:link w:val="Char1"/>
    <w:rsid w:val="003B6465"/>
    <w:pPr>
      <w:spacing w:after="0" w:line="240" w:lineRule="auto"/>
    </w:pPr>
    <w:rPr>
      <w:rFonts w:ascii="Tahoma" w:eastAsia="Calibri" w:hAnsi="Tahoma" w:cs="Tahoma"/>
      <w:sz w:val="16"/>
      <w:szCs w:val="16"/>
    </w:rPr>
  </w:style>
  <w:style w:type="character" w:customStyle="1" w:styleId="Char1">
    <w:name w:val="نص في بالون Char"/>
    <w:basedOn w:val="a0"/>
    <w:link w:val="a7"/>
    <w:rsid w:val="003B6465"/>
    <w:rPr>
      <w:rFonts w:ascii="Tahoma" w:eastAsia="Calibri" w:hAnsi="Tahoma" w:cs="Tahoma"/>
      <w:sz w:val="16"/>
      <w:szCs w:val="16"/>
    </w:rPr>
  </w:style>
  <w:style w:type="paragraph" w:customStyle="1" w:styleId="10">
    <w:name w:val="بلا تباعد1"/>
    <w:rsid w:val="003B6465"/>
    <w:pPr>
      <w:bidi/>
      <w:spacing w:after="0" w:line="240" w:lineRule="auto"/>
    </w:pPr>
    <w:rPr>
      <w:rFonts w:ascii="Calibri" w:eastAsia="Calibri" w:hAnsi="Calibri" w:cs="Arial"/>
    </w:rPr>
  </w:style>
  <w:style w:type="paragraph" w:customStyle="1" w:styleId="11">
    <w:name w:val="سرد الفقرات1"/>
    <w:basedOn w:val="a"/>
    <w:rsid w:val="003B6465"/>
    <w:pPr>
      <w:spacing w:after="200" w:line="276" w:lineRule="auto"/>
      <w:ind w:left="720"/>
    </w:pPr>
    <w:rPr>
      <w:rFonts w:ascii="Calibri" w:eastAsia="Calibri" w:hAnsi="Calibri" w:cs="Arial"/>
    </w:rPr>
  </w:style>
  <w:style w:type="character" w:styleId="a8">
    <w:name w:val="Strong"/>
    <w:qFormat/>
    <w:rsid w:val="003B6465"/>
    <w:rPr>
      <w:rFonts w:cs="Times New Roman"/>
      <w:b/>
      <w:bCs/>
    </w:rPr>
  </w:style>
  <w:style w:type="character" w:styleId="a9">
    <w:name w:val="Emphasis"/>
    <w:qFormat/>
    <w:rsid w:val="003B6465"/>
    <w:rPr>
      <w:rFonts w:cs="Times New Roman"/>
      <w:i/>
      <w:iCs/>
    </w:rPr>
  </w:style>
  <w:style w:type="paragraph" w:styleId="aa">
    <w:name w:val="Normal (Web)"/>
    <w:basedOn w:val="a"/>
    <w:rsid w:val="003B6465"/>
    <w:pPr>
      <w:bidi w:val="0"/>
      <w:spacing w:before="100" w:beforeAutospacing="1" w:after="100" w:afterAutospacing="1" w:line="240" w:lineRule="auto"/>
    </w:pPr>
    <w:rPr>
      <w:rFonts w:ascii="Times New Roman" w:eastAsia="Calibri" w:hAnsi="Times New Roman" w:cs="Times New Roman"/>
      <w:sz w:val="24"/>
      <w:szCs w:val="24"/>
    </w:rPr>
  </w:style>
  <w:style w:type="paragraph" w:styleId="ab">
    <w:name w:val="Body Text"/>
    <w:basedOn w:val="a"/>
    <w:link w:val="Char2"/>
    <w:rsid w:val="003B6465"/>
    <w:pPr>
      <w:spacing w:after="0" w:line="240" w:lineRule="auto"/>
      <w:jc w:val="lowKashida"/>
    </w:pPr>
    <w:rPr>
      <w:rFonts w:ascii="Times New Roman" w:eastAsia="Calibri" w:hAnsi="Times New Roman" w:cs="Simplified Arabic"/>
      <w:sz w:val="28"/>
      <w:szCs w:val="32"/>
    </w:rPr>
  </w:style>
  <w:style w:type="character" w:customStyle="1" w:styleId="Char2">
    <w:name w:val="نص أساسي Char"/>
    <w:basedOn w:val="a0"/>
    <w:link w:val="ab"/>
    <w:rsid w:val="003B6465"/>
    <w:rPr>
      <w:rFonts w:ascii="Times New Roman" w:eastAsia="Calibri" w:hAnsi="Times New Roman" w:cs="Simplified Arabic"/>
      <w:sz w:val="28"/>
      <w:szCs w:val="32"/>
    </w:rPr>
  </w:style>
  <w:style w:type="paragraph" w:styleId="2">
    <w:name w:val="Body Text 2"/>
    <w:basedOn w:val="a"/>
    <w:link w:val="2Char"/>
    <w:rsid w:val="003B6465"/>
    <w:pPr>
      <w:spacing w:after="0" w:line="240" w:lineRule="auto"/>
      <w:jc w:val="lowKashida"/>
    </w:pPr>
    <w:rPr>
      <w:rFonts w:ascii="Times New Roman" w:eastAsia="Calibri" w:hAnsi="Times New Roman" w:cs="Simplified Arabic"/>
      <w:b/>
      <w:bCs/>
      <w:sz w:val="28"/>
      <w:szCs w:val="36"/>
    </w:rPr>
  </w:style>
  <w:style w:type="character" w:customStyle="1" w:styleId="2Char">
    <w:name w:val="نص أساسي 2 Char"/>
    <w:basedOn w:val="a0"/>
    <w:link w:val="2"/>
    <w:rsid w:val="003B6465"/>
    <w:rPr>
      <w:rFonts w:ascii="Times New Roman" w:eastAsia="Calibri" w:hAnsi="Times New Roman" w:cs="Simplified Arabic"/>
      <w:b/>
      <w:bCs/>
      <w:sz w:val="28"/>
      <w:szCs w:val="36"/>
    </w:rPr>
  </w:style>
  <w:style w:type="paragraph" w:styleId="3">
    <w:name w:val="Body Text 3"/>
    <w:basedOn w:val="a"/>
    <w:link w:val="3Char"/>
    <w:rsid w:val="003B6465"/>
    <w:pPr>
      <w:spacing w:after="0" w:line="240" w:lineRule="auto"/>
      <w:jc w:val="lowKashida"/>
    </w:pPr>
    <w:rPr>
      <w:rFonts w:ascii="Times New Roman" w:eastAsia="Calibri" w:hAnsi="Times New Roman" w:cs="Simplified Arabic"/>
      <w:b/>
      <w:bCs/>
      <w:sz w:val="32"/>
      <w:szCs w:val="36"/>
    </w:rPr>
  </w:style>
  <w:style w:type="character" w:customStyle="1" w:styleId="3Char">
    <w:name w:val="نص أساسي 3 Char"/>
    <w:basedOn w:val="a0"/>
    <w:link w:val="3"/>
    <w:rsid w:val="003B6465"/>
    <w:rPr>
      <w:rFonts w:ascii="Times New Roman" w:eastAsia="Calibri" w:hAnsi="Times New Roman" w:cs="Simplified Arabic"/>
      <w:b/>
      <w:bCs/>
      <w:sz w:val="32"/>
      <w:szCs w:val="36"/>
    </w:rPr>
  </w:style>
  <w:style w:type="paragraph" w:styleId="ac">
    <w:name w:val="Block Text"/>
    <w:basedOn w:val="a"/>
    <w:rsid w:val="003B6465"/>
    <w:pPr>
      <w:spacing w:after="0" w:line="240" w:lineRule="auto"/>
      <w:ind w:left="105"/>
      <w:jc w:val="lowKashida"/>
    </w:pPr>
    <w:rPr>
      <w:rFonts w:ascii="Times New Roman" w:eastAsia="Calibri" w:hAnsi="Times New Roman" w:cs="Simplified Arabic"/>
      <w:sz w:val="28"/>
      <w:szCs w:val="32"/>
      <w:lang w:eastAsia="ar-SA"/>
    </w:rPr>
  </w:style>
  <w:style w:type="table" w:customStyle="1" w:styleId="TableGrid1">
    <w:name w:val="Table Grid1"/>
    <w:basedOn w:val="a1"/>
    <w:next w:val="a4"/>
    <w:rsid w:val="003B6465"/>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بلا تباعد2"/>
    <w:uiPriority w:val="1"/>
    <w:qFormat/>
    <w:rsid w:val="003B6465"/>
    <w:pPr>
      <w:bidi/>
      <w:spacing w:after="0" w:line="240" w:lineRule="auto"/>
    </w:pPr>
    <w:rPr>
      <w:rFonts w:ascii="Calibri" w:eastAsia="Calibri" w:hAnsi="Calibri" w:cs="Arial"/>
    </w:rPr>
  </w:style>
  <w:style w:type="character" w:styleId="ad">
    <w:name w:val="page number"/>
    <w:rsid w:val="003B6465"/>
  </w:style>
  <w:style w:type="numbering" w:customStyle="1" w:styleId="NoList2">
    <w:name w:val="No List2"/>
    <w:next w:val="a2"/>
    <w:uiPriority w:val="99"/>
    <w:semiHidden/>
    <w:unhideWhenUsed/>
    <w:rsid w:val="003B6465"/>
  </w:style>
  <w:style w:type="table" w:customStyle="1" w:styleId="TableGrid2">
    <w:name w:val="Table Grid2"/>
    <w:basedOn w:val="a1"/>
    <w:next w:val="a4"/>
    <w:rsid w:val="003B6465"/>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Char3"/>
    <w:uiPriority w:val="99"/>
    <w:semiHidden/>
    <w:unhideWhenUsed/>
    <w:rsid w:val="003B6465"/>
    <w:pPr>
      <w:bidi w:val="0"/>
      <w:spacing w:after="120" w:line="276" w:lineRule="auto"/>
      <w:ind w:left="360"/>
    </w:pPr>
    <w:rPr>
      <w:rFonts w:ascii="Calibri" w:eastAsia="Calibri" w:hAnsi="Calibri" w:cs="Arial"/>
    </w:rPr>
  </w:style>
  <w:style w:type="character" w:customStyle="1" w:styleId="Char3">
    <w:name w:val="نص أساسي بمسافة بادئة Char"/>
    <w:basedOn w:val="a0"/>
    <w:link w:val="ae"/>
    <w:uiPriority w:val="99"/>
    <w:semiHidden/>
    <w:rsid w:val="003B6465"/>
    <w:rPr>
      <w:rFonts w:ascii="Calibri" w:eastAsia="Calibri" w:hAnsi="Calibri" w:cs="Arial"/>
    </w:rPr>
  </w:style>
  <w:style w:type="numbering" w:customStyle="1" w:styleId="NoList3">
    <w:name w:val="No List3"/>
    <w:next w:val="a2"/>
    <w:uiPriority w:val="99"/>
    <w:semiHidden/>
    <w:unhideWhenUsed/>
    <w:rsid w:val="003B6465"/>
  </w:style>
  <w:style w:type="table" w:customStyle="1" w:styleId="TableGrid3">
    <w:name w:val="Table Grid3"/>
    <w:basedOn w:val="a1"/>
    <w:next w:val="a4"/>
    <w:rsid w:val="003B6465"/>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2"/>
    <w:uiPriority w:val="99"/>
    <w:semiHidden/>
    <w:unhideWhenUsed/>
    <w:rsid w:val="003B6465"/>
  </w:style>
  <w:style w:type="table" w:customStyle="1" w:styleId="TableGrid4">
    <w:name w:val="Table Grid4"/>
    <w:basedOn w:val="a1"/>
    <w:next w:val="a4"/>
    <w:uiPriority w:val="59"/>
    <w:rsid w:val="003B646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3B6465"/>
  </w:style>
  <w:style w:type="table" w:customStyle="1" w:styleId="TableGrid11">
    <w:name w:val="Table Grid11"/>
    <w:basedOn w:val="a1"/>
    <w:next w:val="a4"/>
    <w:rsid w:val="003B6465"/>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a2"/>
    <w:uiPriority w:val="99"/>
    <w:semiHidden/>
    <w:unhideWhenUsed/>
    <w:rsid w:val="003B6465"/>
  </w:style>
  <w:style w:type="table" w:customStyle="1" w:styleId="TableGrid21">
    <w:name w:val="Table Grid21"/>
    <w:basedOn w:val="a1"/>
    <w:next w:val="a4"/>
    <w:rsid w:val="003B6465"/>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a2"/>
    <w:uiPriority w:val="99"/>
    <w:semiHidden/>
    <w:unhideWhenUsed/>
    <w:rsid w:val="003B6465"/>
  </w:style>
  <w:style w:type="table" w:customStyle="1" w:styleId="TableGrid31">
    <w:name w:val="Table Grid31"/>
    <w:basedOn w:val="a1"/>
    <w:next w:val="a4"/>
    <w:rsid w:val="003B6465"/>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6465"/>
    <w:rPr>
      <w:color w:val="0000FF"/>
      <w:u w:val="single"/>
    </w:rPr>
  </w:style>
  <w:style w:type="paragraph" w:styleId="af">
    <w:name w:val="footnote text"/>
    <w:basedOn w:val="a"/>
    <w:link w:val="Char4"/>
    <w:unhideWhenUsed/>
    <w:rsid w:val="003B6465"/>
    <w:pPr>
      <w:spacing w:after="0" w:line="240" w:lineRule="auto"/>
    </w:pPr>
    <w:rPr>
      <w:rFonts w:eastAsiaTheme="minorEastAsia"/>
      <w:sz w:val="20"/>
      <w:szCs w:val="20"/>
    </w:rPr>
  </w:style>
  <w:style w:type="character" w:customStyle="1" w:styleId="Char4">
    <w:name w:val="نص حاشية سفلية Char"/>
    <w:basedOn w:val="a0"/>
    <w:link w:val="af"/>
    <w:rsid w:val="003B6465"/>
    <w:rPr>
      <w:rFonts w:eastAsiaTheme="minorEastAsia"/>
      <w:sz w:val="20"/>
      <w:szCs w:val="20"/>
    </w:rPr>
  </w:style>
  <w:style w:type="character" w:styleId="af0">
    <w:name w:val="footnote reference"/>
    <w:basedOn w:val="a0"/>
    <w:semiHidden/>
    <w:unhideWhenUsed/>
    <w:rsid w:val="003B6465"/>
    <w:rPr>
      <w:vertAlign w:val="superscript"/>
    </w:rPr>
  </w:style>
  <w:style w:type="character" w:customStyle="1" w:styleId="d9fyld">
    <w:name w:val="d9fyld"/>
    <w:basedOn w:val="a0"/>
    <w:rsid w:val="003B6465"/>
  </w:style>
  <w:style w:type="character" w:customStyle="1" w:styleId="hgkelc">
    <w:name w:val="hgkelc"/>
    <w:basedOn w:val="a0"/>
    <w:rsid w:val="003B6465"/>
  </w:style>
  <w:style w:type="character" w:customStyle="1" w:styleId="jpfdse">
    <w:name w:val="jpfdse"/>
    <w:basedOn w:val="a0"/>
    <w:rsid w:val="003B6465"/>
  </w:style>
  <w:style w:type="table" w:customStyle="1" w:styleId="12">
    <w:name w:val="شبكة جدول1"/>
    <w:basedOn w:val="a1"/>
    <w:next w:val="a4"/>
    <w:uiPriority w:val="39"/>
    <w:rsid w:val="003B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1564</Words>
  <Characters>8915</Characters>
  <Application>Microsoft Office Word</Application>
  <DocSecurity>0</DocSecurity>
  <Lines>74</Lines>
  <Paragraphs>20</Paragraphs>
  <ScaleCrop>false</ScaleCrop>
  <Company>SACC - ANAS</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shaimaamutar@gmail.com</cp:lastModifiedBy>
  <cp:revision>2</cp:revision>
  <dcterms:created xsi:type="dcterms:W3CDTF">2025-12-05T12:34:00Z</dcterms:created>
  <dcterms:modified xsi:type="dcterms:W3CDTF">2025-12-05T12:34:00Z</dcterms:modified>
</cp:coreProperties>
</file>