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9FA96" w14:textId="77777777" w:rsidR="00A37CA4" w:rsidRPr="00BE0C38" w:rsidRDefault="00A37CA4" w:rsidP="001319D1">
      <w:pPr>
        <w:pStyle w:val="a6"/>
        <w:numPr>
          <w:ilvl w:val="0"/>
          <w:numId w:val="9"/>
        </w:numPr>
        <w:jc w:val="both"/>
        <w:rPr>
          <w:rFonts w:asciiTheme="minorBidi" w:hAnsiTheme="minorBidi"/>
          <w:b/>
          <w:bCs/>
          <w:sz w:val="28"/>
          <w:szCs w:val="28"/>
          <w:rtl/>
          <w:lang w:val="en-GB"/>
        </w:rPr>
      </w:pPr>
      <w:r w:rsidRPr="00BE0C38">
        <w:rPr>
          <w:rFonts w:asciiTheme="minorBidi" w:hAnsiTheme="minorBidi"/>
          <w:b/>
          <w:bCs/>
          <w:sz w:val="28"/>
          <w:szCs w:val="28"/>
          <w:rtl/>
          <w:lang w:val="en-GB"/>
        </w:rPr>
        <w:t>المهارات الأساسية بكرة الصالات:</w:t>
      </w:r>
    </w:p>
    <w:p w14:paraId="40DF2EE0" w14:textId="77777777" w:rsidR="00A37CA4" w:rsidRPr="00CF342F" w:rsidRDefault="00A37CA4" w:rsidP="001319D1">
      <w:pPr>
        <w:jc w:val="both"/>
        <w:rPr>
          <w:rFonts w:asciiTheme="minorBidi" w:hAnsiTheme="minorBidi"/>
          <w:sz w:val="28"/>
          <w:szCs w:val="28"/>
          <w:rtl/>
          <w:lang w:val="en-GB"/>
        </w:rPr>
      </w:pPr>
      <w:r w:rsidRPr="00CF342F">
        <w:rPr>
          <w:rFonts w:asciiTheme="minorBidi" w:hAnsiTheme="minorBidi"/>
          <w:sz w:val="28"/>
          <w:szCs w:val="28"/>
          <w:rtl/>
          <w:lang w:val="en-GB"/>
        </w:rPr>
        <w:t>تعد المهارات الأساسية بكرة الصالات هي الركيزة الأولى، لتحقيق الإنجاز في المباراة إذ تحتل جانبًا مهما في وحدة التدريب اليومية، إذ يتم التدريب عليها لأوقات طويلة، حتى يتم إتقانها ، لكون درجة إتقان المهارات الأساسية بكرة الصالات يعد من الأمور المهمة التي يعتمد تنفيذ الخططي في مواقف اللعب المختلفة</w:t>
      </w:r>
      <w:r>
        <w:rPr>
          <w:rFonts w:asciiTheme="minorBidi" w:hAnsiTheme="minorBidi" w:hint="cs"/>
          <w:sz w:val="28"/>
          <w:szCs w:val="28"/>
          <w:rtl/>
          <w:lang w:val="en-GB"/>
        </w:rPr>
        <w:t>.</w:t>
      </w:r>
    </w:p>
    <w:p w14:paraId="4D160DCF" w14:textId="77777777" w:rsidR="00A37CA4" w:rsidRPr="00CF342F" w:rsidRDefault="00A37CA4" w:rsidP="001319D1">
      <w:pPr>
        <w:jc w:val="both"/>
        <w:rPr>
          <w:rFonts w:asciiTheme="minorBidi" w:hAnsiTheme="minorBidi"/>
          <w:sz w:val="28"/>
          <w:szCs w:val="28"/>
          <w:rtl/>
          <w:lang w:val="en-GB"/>
        </w:rPr>
      </w:pPr>
      <w:r w:rsidRPr="00CF342F">
        <w:rPr>
          <w:rFonts w:asciiTheme="minorBidi" w:hAnsiTheme="minorBidi"/>
          <w:sz w:val="28"/>
          <w:szCs w:val="28"/>
          <w:rtl/>
          <w:lang w:val="en-GB"/>
        </w:rPr>
        <w:t>وتعرف المهارات الأساسية بكرة الصالات هي كل الحركات الضرورية الهادفة التي تؤدى الغرض معين في إطار قانون كرة الصالات سواء كانت هذه الحركات بالكرة أو بدونها، كما التأكد على ضرورة أن يكون أداء اللاعب للمهارات سريعًا ودقيقًا.</w:t>
      </w:r>
    </w:p>
    <w:p w14:paraId="621C8E25" w14:textId="77777777" w:rsidR="00A37CA4" w:rsidRPr="005E364F" w:rsidRDefault="00A37CA4" w:rsidP="001319D1">
      <w:pPr>
        <w:jc w:val="both"/>
        <w:rPr>
          <w:rFonts w:asciiTheme="minorBidi" w:hAnsiTheme="minorBidi"/>
          <w:b/>
          <w:bCs/>
          <w:sz w:val="28"/>
          <w:szCs w:val="28"/>
          <w:rtl/>
          <w:lang w:val="en-GB"/>
        </w:rPr>
      </w:pPr>
      <w:r w:rsidRPr="005E364F">
        <w:rPr>
          <w:rFonts w:asciiTheme="minorBidi" w:hAnsiTheme="minorBidi"/>
          <w:b/>
          <w:bCs/>
          <w:sz w:val="28"/>
          <w:szCs w:val="28"/>
          <w:rtl/>
          <w:lang w:val="en-GB"/>
        </w:rPr>
        <w:t>"تقسم المهارات الأساسية في كرة الصالات إلى نوعين هما:</w:t>
      </w:r>
      <w:r w:rsidRPr="005E364F">
        <w:rPr>
          <w:rFonts w:asciiTheme="minorBidi" w:hAnsiTheme="minorBidi" w:hint="cs"/>
          <w:b/>
          <w:bCs/>
          <w:sz w:val="28"/>
          <w:szCs w:val="28"/>
          <w:rtl/>
          <w:lang w:val="en-GB"/>
        </w:rPr>
        <w:t>-</w:t>
      </w:r>
    </w:p>
    <w:p w14:paraId="7C861A5F" w14:textId="77777777" w:rsidR="00A37CA4" w:rsidRPr="00CF342F" w:rsidRDefault="00A37CA4" w:rsidP="001319D1">
      <w:pPr>
        <w:jc w:val="both"/>
        <w:rPr>
          <w:rFonts w:asciiTheme="minorBidi" w:hAnsiTheme="minorBidi"/>
          <w:sz w:val="28"/>
          <w:szCs w:val="28"/>
          <w:rtl/>
          <w:lang w:val="en-GB"/>
        </w:rPr>
      </w:pPr>
      <w:r w:rsidRPr="00CF342F">
        <w:rPr>
          <w:rFonts w:asciiTheme="minorBidi" w:hAnsiTheme="minorBidi"/>
          <w:sz w:val="28"/>
          <w:szCs w:val="28"/>
          <w:rtl/>
          <w:lang w:val="en-GB"/>
        </w:rPr>
        <w:t>أولا: المهارات الأساسية بدون استخدام الكرة وهي</w:t>
      </w:r>
      <w:r>
        <w:rPr>
          <w:rFonts w:asciiTheme="minorBidi" w:hAnsiTheme="minorBidi"/>
          <w:sz w:val="28"/>
          <w:szCs w:val="28"/>
          <w:rtl/>
          <w:lang w:val="en-GB"/>
        </w:rPr>
        <w:t>:</w:t>
      </w:r>
      <w:r>
        <w:rPr>
          <w:rFonts w:asciiTheme="minorBidi" w:hAnsiTheme="minorBidi" w:hint="cs"/>
          <w:sz w:val="28"/>
          <w:szCs w:val="28"/>
          <w:rtl/>
          <w:lang w:val="en-GB"/>
        </w:rPr>
        <w:t>-</w:t>
      </w:r>
    </w:p>
    <w:p w14:paraId="3FAEB529" w14:textId="77777777" w:rsidR="00A37CA4" w:rsidRDefault="00A37CA4" w:rsidP="001319D1">
      <w:pPr>
        <w:pStyle w:val="a6"/>
        <w:numPr>
          <w:ilvl w:val="0"/>
          <w:numId w:val="2"/>
        </w:numPr>
        <w:jc w:val="both"/>
        <w:rPr>
          <w:rFonts w:asciiTheme="minorBidi" w:hAnsiTheme="minorBidi"/>
          <w:sz w:val="28"/>
          <w:szCs w:val="28"/>
          <w:lang w:val="en-GB"/>
        </w:rPr>
      </w:pPr>
      <w:r w:rsidRPr="005E364F">
        <w:rPr>
          <w:rFonts w:asciiTheme="minorBidi" w:hAnsiTheme="minorBidi"/>
          <w:sz w:val="28"/>
          <w:szCs w:val="28"/>
          <w:rtl/>
          <w:lang w:val="en-GB"/>
        </w:rPr>
        <w:t>الركض وتغير الاتجاه.</w:t>
      </w:r>
    </w:p>
    <w:p w14:paraId="2C68A91B" w14:textId="77777777" w:rsidR="00A37CA4" w:rsidRDefault="00A37CA4" w:rsidP="001319D1">
      <w:pPr>
        <w:pStyle w:val="a6"/>
        <w:numPr>
          <w:ilvl w:val="0"/>
          <w:numId w:val="2"/>
        </w:numPr>
        <w:jc w:val="both"/>
        <w:rPr>
          <w:rFonts w:asciiTheme="minorBidi" w:hAnsiTheme="minorBidi"/>
          <w:sz w:val="28"/>
          <w:szCs w:val="28"/>
          <w:lang w:val="en-GB"/>
        </w:rPr>
      </w:pPr>
      <w:r w:rsidRPr="005E364F">
        <w:rPr>
          <w:rFonts w:asciiTheme="minorBidi" w:hAnsiTheme="minorBidi"/>
          <w:sz w:val="28"/>
          <w:szCs w:val="28"/>
          <w:rtl/>
          <w:lang w:val="en-GB"/>
        </w:rPr>
        <w:t>الوثب.</w:t>
      </w:r>
    </w:p>
    <w:p w14:paraId="462C4806" w14:textId="77777777" w:rsidR="00A37CA4" w:rsidRDefault="00A37CA4" w:rsidP="001319D1">
      <w:pPr>
        <w:pStyle w:val="a6"/>
        <w:numPr>
          <w:ilvl w:val="0"/>
          <w:numId w:val="2"/>
        </w:numPr>
        <w:jc w:val="both"/>
        <w:rPr>
          <w:rFonts w:asciiTheme="minorBidi" w:hAnsiTheme="minorBidi"/>
          <w:sz w:val="28"/>
          <w:szCs w:val="28"/>
          <w:lang w:val="en-GB"/>
        </w:rPr>
      </w:pPr>
      <w:r w:rsidRPr="005E364F">
        <w:rPr>
          <w:rFonts w:asciiTheme="minorBidi" w:hAnsiTheme="minorBidi"/>
          <w:sz w:val="28"/>
          <w:szCs w:val="28"/>
          <w:rtl/>
          <w:lang w:val="en-GB"/>
        </w:rPr>
        <w:t>الخداع والتمويه.</w:t>
      </w:r>
    </w:p>
    <w:p w14:paraId="2BD3F881" w14:textId="77777777" w:rsidR="00A37CA4" w:rsidRDefault="00A37CA4" w:rsidP="001319D1">
      <w:pPr>
        <w:pStyle w:val="a6"/>
        <w:numPr>
          <w:ilvl w:val="0"/>
          <w:numId w:val="2"/>
        </w:numPr>
        <w:jc w:val="both"/>
        <w:rPr>
          <w:rFonts w:asciiTheme="minorBidi" w:hAnsiTheme="minorBidi"/>
          <w:sz w:val="28"/>
          <w:szCs w:val="28"/>
          <w:lang w:val="en-GB"/>
        </w:rPr>
      </w:pPr>
      <w:r w:rsidRPr="005E364F">
        <w:rPr>
          <w:rFonts w:asciiTheme="minorBidi" w:hAnsiTheme="minorBidi"/>
          <w:sz w:val="28"/>
          <w:szCs w:val="28"/>
          <w:rtl/>
          <w:lang w:val="en-GB"/>
        </w:rPr>
        <w:t>وقفة اللاعبين.</w:t>
      </w:r>
    </w:p>
    <w:p w14:paraId="7DF13D08" w14:textId="77777777" w:rsidR="00A37CA4" w:rsidRPr="005E364F" w:rsidRDefault="00A37CA4" w:rsidP="001319D1">
      <w:pPr>
        <w:pStyle w:val="a6"/>
        <w:numPr>
          <w:ilvl w:val="0"/>
          <w:numId w:val="2"/>
        </w:numPr>
        <w:jc w:val="both"/>
        <w:rPr>
          <w:rFonts w:asciiTheme="minorBidi" w:hAnsiTheme="minorBidi"/>
          <w:sz w:val="28"/>
          <w:szCs w:val="28"/>
          <w:rtl/>
          <w:lang w:val="en-GB"/>
        </w:rPr>
      </w:pPr>
      <w:r w:rsidRPr="005E364F">
        <w:rPr>
          <w:rFonts w:asciiTheme="minorBidi" w:hAnsiTheme="minorBidi"/>
          <w:sz w:val="28"/>
          <w:szCs w:val="28"/>
          <w:rtl/>
          <w:lang w:val="en-GB"/>
        </w:rPr>
        <w:t>المكاتفة.</w:t>
      </w:r>
    </w:p>
    <w:p w14:paraId="2ABF69BF" w14:textId="77777777" w:rsidR="00A37CA4" w:rsidRPr="00CF342F" w:rsidRDefault="00A37CA4" w:rsidP="001319D1">
      <w:pPr>
        <w:jc w:val="both"/>
        <w:rPr>
          <w:rFonts w:asciiTheme="minorBidi" w:hAnsiTheme="minorBidi"/>
          <w:sz w:val="28"/>
          <w:szCs w:val="28"/>
          <w:rtl/>
          <w:lang w:val="en-GB"/>
        </w:rPr>
      </w:pPr>
      <w:r w:rsidRPr="00CF342F">
        <w:rPr>
          <w:rFonts w:asciiTheme="minorBidi" w:hAnsiTheme="minorBidi"/>
          <w:sz w:val="28"/>
          <w:szCs w:val="28"/>
          <w:rtl/>
          <w:lang w:val="en-GB"/>
        </w:rPr>
        <w:t>ثانيا</w:t>
      </w:r>
      <w:r>
        <w:rPr>
          <w:rFonts w:asciiTheme="minorBidi" w:hAnsiTheme="minorBidi" w:hint="cs"/>
          <w:sz w:val="28"/>
          <w:szCs w:val="28"/>
          <w:rtl/>
          <w:lang w:val="en-GB"/>
        </w:rPr>
        <w:t>ً</w:t>
      </w:r>
      <w:r w:rsidRPr="00CF342F">
        <w:rPr>
          <w:rFonts w:asciiTheme="minorBidi" w:hAnsiTheme="minorBidi"/>
          <w:sz w:val="28"/>
          <w:szCs w:val="28"/>
          <w:rtl/>
          <w:lang w:val="en-GB"/>
        </w:rPr>
        <w:t>: المهارات الأساسية باستخدام الكرة وهي</w:t>
      </w:r>
      <w:r>
        <w:rPr>
          <w:rFonts w:asciiTheme="minorBidi" w:hAnsiTheme="minorBidi"/>
          <w:sz w:val="28"/>
          <w:szCs w:val="28"/>
          <w:rtl/>
          <w:lang w:val="en-GB"/>
        </w:rPr>
        <w:t>:</w:t>
      </w:r>
      <w:r>
        <w:rPr>
          <w:rFonts w:asciiTheme="minorBidi" w:hAnsiTheme="minorBidi" w:hint="cs"/>
          <w:sz w:val="28"/>
          <w:szCs w:val="28"/>
          <w:rtl/>
          <w:lang w:val="en-GB"/>
        </w:rPr>
        <w:t>-</w:t>
      </w:r>
    </w:p>
    <w:p w14:paraId="0C489863" w14:textId="77777777" w:rsidR="00A37CA4" w:rsidRDefault="00A37CA4" w:rsidP="001319D1">
      <w:pPr>
        <w:pStyle w:val="a6"/>
        <w:numPr>
          <w:ilvl w:val="0"/>
          <w:numId w:val="3"/>
        </w:numPr>
        <w:jc w:val="both"/>
        <w:rPr>
          <w:rFonts w:asciiTheme="minorBidi" w:hAnsiTheme="minorBidi"/>
          <w:sz w:val="28"/>
          <w:szCs w:val="28"/>
          <w:lang w:val="en-GB"/>
        </w:rPr>
      </w:pPr>
      <w:r w:rsidRPr="005E364F">
        <w:rPr>
          <w:rFonts w:asciiTheme="minorBidi" w:hAnsiTheme="minorBidi"/>
          <w:sz w:val="28"/>
          <w:szCs w:val="28"/>
          <w:rtl/>
          <w:lang w:val="en-GB"/>
        </w:rPr>
        <w:t>التمرير .</w:t>
      </w:r>
    </w:p>
    <w:p w14:paraId="580AB2D4" w14:textId="77777777" w:rsidR="00A37CA4" w:rsidRDefault="00A37CA4" w:rsidP="001319D1">
      <w:pPr>
        <w:pStyle w:val="a6"/>
        <w:numPr>
          <w:ilvl w:val="0"/>
          <w:numId w:val="3"/>
        </w:numPr>
        <w:jc w:val="both"/>
        <w:rPr>
          <w:rFonts w:asciiTheme="minorBidi" w:hAnsiTheme="minorBidi"/>
          <w:sz w:val="28"/>
          <w:szCs w:val="28"/>
          <w:lang w:val="en-GB"/>
        </w:rPr>
      </w:pPr>
      <w:r w:rsidRPr="005E364F">
        <w:rPr>
          <w:rFonts w:asciiTheme="minorBidi" w:hAnsiTheme="minorBidi"/>
          <w:sz w:val="28"/>
          <w:szCs w:val="28"/>
          <w:rtl/>
          <w:lang w:val="en-GB"/>
        </w:rPr>
        <w:t>الدحرجة وتسمى (الجري بالكرة).</w:t>
      </w:r>
    </w:p>
    <w:p w14:paraId="2D7B56F1" w14:textId="77777777" w:rsidR="00A37CA4" w:rsidRDefault="00A37CA4" w:rsidP="001319D1">
      <w:pPr>
        <w:pStyle w:val="a6"/>
        <w:numPr>
          <w:ilvl w:val="0"/>
          <w:numId w:val="3"/>
        </w:numPr>
        <w:jc w:val="both"/>
        <w:rPr>
          <w:rFonts w:asciiTheme="minorBidi" w:hAnsiTheme="minorBidi"/>
          <w:sz w:val="28"/>
          <w:szCs w:val="28"/>
          <w:lang w:val="en-GB"/>
        </w:rPr>
      </w:pPr>
      <w:r w:rsidRPr="005E364F">
        <w:rPr>
          <w:rFonts w:asciiTheme="minorBidi" w:hAnsiTheme="minorBidi"/>
          <w:sz w:val="28"/>
          <w:szCs w:val="28"/>
          <w:rtl/>
          <w:lang w:val="en-GB"/>
        </w:rPr>
        <w:t>الإخماد.</w:t>
      </w:r>
    </w:p>
    <w:p w14:paraId="6FC332EA" w14:textId="77777777" w:rsidR="00A37CA4" w:rsidRDefault="00A37CA4" w:rsidP="001319D1">
      <w:pPr>
        <w:pStyle w:val="a6"/>
        <w:numPr>
          <w:ilvl w:val="0"/>
          <w:numId w:val="3"/>
        </w:numPr>
        <w:jc w:val="both"/>
        <w:rPr>
          <w:rFonts w:asciiTheme="minorBidi" w:hAnsiTheme="minorBidi"/>
          <w:sz w:val="28"/>
          <w:szCs w:val="28"/>
          <w:lang w:val="en-GB"/>
        </w:rPr>
      </w:pPr>
      <w:r w:rsidRPr="005E364F">
        <w:rPr>
          <w:rFonts w:asciiTheme="minorBidi" w:hAnsiTheme="minorBidi"/>
          <w:sz w:val="28"/>
          <w:szCs w:val="28"/>
          <w:rtl/>
          <w:lang w:val="en-GB"/>
        </w:rPr>
        <w:t>التهديف.</w:t>
      </w:r>
    </w:p>
    <w:p w14:paraId="2E853345" w14:textId="77777777" w:rsidR="00A37CA4" w:rsidRDefault="00A37CA4" w:rsidP="001319D1">
      <w:pPr>
        <w:pStyle w:val="a6"/>
        <w:numPr>
          <w:ilvl w:val="0"/>
          <w:numId w:val="3"/>
        </w:numPr>
        <w:jc w:val="both"/>
        <w:rPr>
          <w:rFonts w:asciiTheme="minorBidi" w:hAnsiTheme="minorBidi"/>
          <w:sz w:val="28"/>
          <w:szCs w:val="28"/>
          <w:lang w:val="en-GB"/>
        </w:rPr>
      </w:pPr>
      <w:r w:rsidRPr="005E364F">
        <w:rPr>
          <w:rFonts w:asciiTheme="minorBidi" w:hAnsiTheme="minorBidi"/>
          <w:sz w:val="28"/>
          <w:szCs w:val="28"/>
          <w:rtl/>
          <w:lang w:val="en-GB"/>
        </w:rPr>
        <w:t>المراوغة.</w:t>
      </w:r>
    </w:p>
    <w:p w14:paraId="470CA613" w14:textId="77777777" w:rsidR="00A37CA4" w:rsidRDefault="00A37CA4" w:rsidP="001319D1">
      <w:pPr>
        <w:pStyle w:val="a6"/>
        <w:numPr>
          <w:ilvl w:val="0"/>
          <w:numId w:val="3"/>
        </w:numPr>
        <w:jc w:val="both"/>
        <w:rPr>
          <w:rFonts w:asciiTheme="minorBidi" w:hAnsiTheme="minorBidi"/>
          <w:sz w:val="28"/>
          <w:szCs w:val="28"/>
          <w:lang w:val="en-GB"/>
        </w:rPr>
      </w:pPr>
      <w:r w:rsidRPr="005E364F">
        <w:rPr>
          <w:rFonts w:asciiTheme="minorBidi" w:hAnsiTheme="minorBidi"/>
          <w:sz w:val="28"/>
          <w:szCs w:val="28"/>
          <w:rtl/>
          <w:lang w:val="en-GB"/>
        </w:rPr>
        <w:t>مهاجمة الكرة وتسمى (القطع).</w:t>
      </w:r>
    </w:p>
    <w:p w14:paraId="4B4BEFBB" w14:textId="77777777" w:rsidR="00A37CA4" w:rsidRDefault="00A37CA4" w:rsidP="001319D1">
      <w:pPr>
        <w:pStyle w:val="a6"/>
        <w:numPr>
          <w:ilvl w:val="0"/>
          <w:numId w:val="3"/>
        </w:numPr>
        <w:jc w:val="both"/>
        <w:rPr>
          <w:rFonts w:asciiTheme="minorBidi" w:hAnsiTheme="minorBidi"/>
          <w:sz w:val="28"/>
          <w:szCs w:val="28"/>
          <w:lang w:val="en-GB"/>
        </w:rPr>
      </w:pPr>
      <w:r w:rsidRPr="005E364F">
        <w:rPr>
          <w:rFonts w:asciiTheme="minorBidi" w:hAnsiTheme="minorBidi"/>
          <w:sz w:val="28"/>
          <w:szCs w:val="28"/>
          <w:rtl/>
          <w:lang w:val="en-GB"/>
        </w:rPr>
        <w:t>ركلة الادخال وتسمى (الركلة الجانبية).</w:t>
      </w:r>
    </w:p>
    <w:p w14:paraId="3B38C80E" w14:textId="77777777" w:rsidR="00A37CA4" w:rsidRDefault="00A37CA4" w:rsidP="001319D1">
      <w:pPr>
        <w:pStyle w:val="a6"/>
        <w:numPr>
          <w:ilvl w:val="0"/>
          <w:numId w:val="3"/>
        </w:numPr>
        <w:jc w:val="both"/>
        <w:rPr>
          <w:rFonts w:asciiTheme="minorBidi" w:hAnsiTheme="minorBidi"/>
          <w:sz w:val="28"/>
          <w:szCs w:val="28"/>
          <w:lang w:val="en-GB"/>
        </w:rPr>
      </w:pPr>
      <w:r w:rsidRPr="005E364F">
        <w:rPr>
          <w:rFonts w:asciiTheme="minorBidi" w:hAnsiTheme="minorBidi"/>
          <w:sz w:val="28"/>
          <w:szCs w:val="28"/>
          <w:rtl/>
          <w:lang w:val="en-GB"/>
        </w:rPr>
        <w:t xml:space="preserve">رمية الادخال </w:t>
      </w:r>
      <w:r w:rsidRPr="005E364F">
        <w:rPr>
          <w:rFonts w:asciiTheme="minorBidi" w:hAnsiTheme="minorBidi" w:hint="cs"/>
          <w:sz w:val="28"/>
          <w:szCs w:val="28"/>
          <w:rtl/>
          <w:lang w:val="en-GB"/>
        </w:rPr>
        <w:t>(</w:t>
      </w:r>
      <w:r w:rsidRPr="005E364F">
        <w:rPr>
          <w:rFonts w:asciiTheme="minorBidi" w:hAnsiTheme="minorBidi"/>
          <w:sz w:val="28"/>
          <w:szCs w:val="28"/>
          <w:rtl/>
          <w:lang w:val="en-GB"/>
        </w:rPr>
        <w:t>خاصة بحارس المرمى)</w:t>
      </w:r>
    </w:p>
    <w:p w14:paraId="0C5F82E0" w14:textId="77777777" w:rsidR="00A37CA4" w:rsidRDefault="00A37CA4" w:rsidP="001319D1">
      <w:pPr>
        <w:pStyle w:val="a6"/>
        <w:numPr>
          <w:ilvl w:val="0"/>
          <w:numId w:val="3"/>
        </w:numPr>
        <w:jc w:val="both"/>
        <w:rPr>
          <w:rFonts w:asciiTheme="minorBidi" w:hAnsiTheme="minorBidi"/>
          <w:sz w:val="28"/>
          <w:szCs w:val="28"/>
          <w:lang w:val="en-GB"/>
        </w:rPr>
      </w:pPr>
      <w:r w:rsidRPr="005E364F">
        <w:rPr>
          <w:rFonts w:asciiTheme="minorBidi" w:hAnsiTheme="minorBidi"/>
          <w:sz w:val="28"/>
          <w:szCs w:val="28"/>
          <w:rtl/>
          <w:lang w:val="en-GB"/>
        </w:rPr>
        <w:t>مهارات حارس المرمى</w:t>
      </w:r>
      <w:r>
        <w:rPr>
          <w:rFonts w:asciiTheme="minorBidi" w:hAnsiTheme="minorBidi" w:hint="cs"/>
          <w:sz w:val="28"/>
          <w:szCs w:val="28"/>
          <w:rtl/>
          <w:lang w:val="en-GB"/>
        </w:rPr>
        <w:t>.</w:t>
      </w:r>
    </w:p>
    <w:p w14:paraId="472C9148" w14:textId="77777777" w:rsidR="00A37CA4" w:rsidRDefault="00A37CA4" w:rsidP="001319D1">
      <w:pPr>
        <w:jc w:val="both"/>
        <w:rPr>
          <w:rFonts w:asciiTheme="minorBidi" w:hAnsiTheme="minorBidi"/>
          <w:sz w:val="28"/>
          <w:szCs w:val="28"/>
          <w:rtl/>
          <w:lang w:val="en-GB"/>
        </w:rPr>
      </w:pPr>
    </w:p>
    <w:p w14:paraId="13CE630E" w14:textId="77777777" w:rsidR="00A37CA4" w:rsidRPr="00BE0C38" w:rsidRDefault="00A37CA4" w:rsidP="001319D1">
      <w:pPr>
        <w:jc w:val="both"/>
        <w:rPr>
          <w:rFonts w:asciiTheme="minorBidi" w:hAnsiTheme="minorBidi"/>
          <w:sz w:val="28"/>
          <w:szCs w:val="28"/>
          <w:rtl/>
          <w:lang w:val="en-GB"/>
        </w:rPr>
      </w:pPr>
    </w:p>
    <w:p w14:paraId="6FBAD923" w14:textId="77777777" w:rsidR="00A37CA4" w:rsidRPr="00CF342F" w:rsidRDefault="00A37CA4" w:rsidP="001319D1">
      <w:pPr>
        <w:jc w:val="both"/>
        <w:rPr>
          <w:rFonts w:asciiTheme="minorBidi" w:hAnsiTheme="minorBidi"/>
          <w:sz w:val="28"/>
          <w:szCs w:val="28"/>
          <w:rtl/>
          <w:lang w:val="en-GB"/>
        </w:rPr>
      </w:pPr>
      <w:r w:rsidRPr="00CF342F">
        <w:rPr>
          <w:rFonts w:asciiTheme="minorBidi" w:hAnsiTheme="minorBidi"/>
          <w:sz w:val="28"/>
          <w:szCs w:val="28"/>
          <w:rtl/>
          <w:lang w:val="en-GB"/>
        </w:rPr>
        <w:t xml:space="preserve">وهناك خصائص للمهارة </w:t>
      </w:r>
      <w:r>
        <w:rPr>
          <w:rFonts w:asciiTheme="minorBidi" w:hAnsiTheme="minorBidi"/>
          <w:sz w:val="28"/>
          <w:szCs w:val="28"/>
          <w:rtl/>
          <w:lang w:val="en-GB"/>
        </w:rPr>
        <w:t>تُعدُّ</w:t>
      </w:r>
      <w:r w:rsidRPr="00CF342F">
        <w:rPr>
          <w:rFonts w:asciiTheme="minorBidi" w:hAnsiTheme="minorBidi"/>
          <w:sz w:val="28"/>
          <w:szCs w:val="28"/>
          <w:rtl/>
          <w:lang w:val="en-GB"/>
        </w:rPr>
        <w:t xml:space="preserve"> ضروري</w:t>
      </w:r>
      <w:r>
        <w:rPr>
          <w:rFonts w:asciiTheme="minorBidi" w:hAnsiTheme="minorBidi" w:hint="cs"/>
          <w:sz w:val="28"/>
          <w:szCs w:val="28"/>
          <w:rtl/>
          <w:lang w:val="en-GB"/>
        </w:rPr>
        <w:t>ة</w:t>
      </w:r>
      <w:r w:rsidRPr="00CF342F">
        <w:rPr>
          <w:rFonts w:asciiTheme="minorBidi" w:hAnsiTheme="minorBidi"/>
          <w:sz w:val="28"/>
          <w:szCs w:val="28"/>
          <w:rtl/>
          <w:lang w:val="en-GB"/>
        </w:rPr>
        <w:t xml:space="preserve"> لاكتمال المهارة، وإن فقدان أو ضعف في أي من هذه الخصائص أو وجوده سوف يؤدي إلى أن تصبح المهارة أداءها غير مكتمل وهذه الخصائص هي:</w:t>
      </w:r>
    </w:p>
    <w:p w14:paraId="6E2917BC" w14:textId="77777777" w:rsidR="00A37CA4" w:rsidRPr="00CF342F" w:rsidRDefault="00A37CA4" w:rsidP="001319D1">
      <w:pPr>
        <w:jc w:val="both"/>
        <w:rPr>
          <w:rFonts w:asciiTheme="minorBidi" w:hAnsiTheme="minorBidi"/>
          <w:sz w:val="28"/>
          <w:szCs w:val="28"/>
          <w:rtl/>
          <w:lang w:val="en-GB"/>
        </w:rPr>
      </w:pPr>
      <w:r w:rsidRPr="00CF342F">
        <w:rPr>
          <w:rFonts w:asciiTheme="minorBidi" w:hAnsiTheme="minorBidi"/>
          <w:sz w:val="28"/>
          <w:szCs w:val="28"/>
          <w:rtl/>
          <w:lang w:val="en-GB"/>
        </w:rPr>
        <w:t>1. التفاعل، والتنسيق والتوافق الحركي.</w:t>
      </w:r>
    </w:p>
    <w:p w14:paraId="39808973" w14:textId="77777777" w:rsidR="00A37CA4" w:rsidRPr="00CF342F" w:rsidRDefault="00A37CA4" w:rsidP="001319D1">
      <w:pPr>
        <w:jc w:val="both"/>
        <w:rPr>
          <w:rFonts w:asciiTheme="minorBidi" w:hAnsiTheme="minorBidi"/>
          <w:sz w:val="28"/>
          <w:szCs w:val="28"/>
          <w:rtl/>
          <w:lang w:val="en-GB"/>
        </w:rPr>
      </w:pPr>
      <w:r w:rsidRPr="00CF342F">
        <w:rPr>
          <w:rFonts w:asciiTheme="minorBidi" w:hAnsiTheme="minorBidi"/>
          <w:sz w:val="28"/>
          <w:szCs w:val="28"/>
          <w:rtl/>
          <w:lang w:val="en-GB"/>
        </w:rPr>
        <w:t>2. الاستعمال المناسب للمهارات في اللعب.</w:t>
      </w:r>
    </w:p>
    <w:p w14:paraId="1325C7E3" w14:textId="77777777" w:rsidR="00A37CA4" w:rsidRPr="00CF342F" w:rsidRDefault="00A37CA4" w:rsidP="001319D1">
      <w:pPr>
        <w:jc w:val="both"/>
        <w:rPr>
          <w:rFonts w:asciiTheme="minorBidi" w:hAnsiTheme="minorBidi"/>
          <w:sz w:val="28"/>
          <w:szCs w:val="28"/>
          <w:rtl/>
          <w:lang w:val="en-GB"/>
        </w:rPr>
      </w:pPr>
      <w:r w:rsidRPr="00CF342F">
        <w:rPr>
          <w:rFonts w:asciiTheme="minorBidi" w:hAnsiTheme="minorBidi"/>
          <w:sz w:val="28"/>
          <w:szCs w:val="28"/>
          <w:rtl/>
          <w:lang w:val="en-GB"/>
        </w:rPr>
        <w:lastRenderedPageBreak/>
        <w:t>3. الدقة والسرعة في الأداء.</w:t>
      </w:r>
    </w:p>
    <w:p w14:paraId="2B721167" w14:textId="77777777" w:rsidR="00A37CA4" w:rsidRPr="00CF342F" w:rsidRDefault="00A37CA4" w:rsidP="001319D1">
      <w:pPr>
        <w:jc w:val="both"/>
        <w:rPr>
          <w:rFonts w:asciiTheme="minorBidi" w:hAnsiTheme="minorBidi"/>
          <w:sz w:val="28"/>
          <w:szCs w:val="28"/>
          <w:rtl/>
          <w:lang w:val="en-GB"/>
        </w:rPr>
      </w:pPr>
      <w:r w:rsidRPr="00CF342F">
        <w:rPr>
          <w:rFonts w:asciiTheme="minorBidi" w:hAnsiTheme="minorBidi"/>
          <w:sz w:val="28"/>
          <w:szCs w:val="28"/>
          <w:rtl/>
          <w:lang w:val="en-GB"/>
        </w:rPr>
        <w:t>4. التوقيت والتوقع الجيد.</w:t>
      </w:r>
    </w:p>
    <w:p w14:paraId="52127043" w14:textId="77777777" w:rsidR="00A37CA4" w:rsidRPr="00CF342F" w:rsidRDefault="00A37CA4" w:rsidP="001319D1">
      <w:pPr>
        <w:jc w:val="both"/>
        <w:rPr>
          <w:rFonts w:asciiTheme="minorBidi" w:hAnsiTheme="minorBidi"/>
          <w:sz w:val="28"/>
          <w:szCs w:val="28"/>
          <w:rtl/>
          <w:lang w:val="en-GB"/>
        </w:rPr>
      </w:pPr>
      <w:r w:rsidRPr="00CF342F">
        <w:rPr>
          <w:rFonts w:asciiTheme="minorBidi" w:hAnsiTheme="minorBidi"/>
          <w:sz w:val="28"/>
          <w:szCs w:val="28"/>
          <w:rtl/>
          <w:lang w:val="en-GB"/>
        </w:rPr>
        <w:t>5. الاحتفاظ بالمهارة حتى التعب.</w:t>
      </w:r>
    </w:p>
    <w:p w14:paraId="28699DFF" w14:textId="77777777" w:rsidR="00A37CA4" w:rsidRPr="00CF342F" w:rsidRDefault="00A37CA4" w:rsidP="001319D1">
      <w:pPr>
        <w:jc w:val="both"/>
        <w:rPr>
          <w:rFonts w:asciiTheme="minorBidi" w:hAnsiTheme="minorBidi"/>
          <w:sz w:val="28"/>
          <w:szCs w:val="28"/>
          <w:rtl/>
          <w:lang w:val="en-GB"/>
        </w:rPr>
      </w:pPr>
      <w:r w:rsidRPr="00CF342F">
        <w:rPr>
          <w:rFonts w:asciiTheme="minorBidi" w:hAnsiTheme="minorBidi"/>
          <w:sz w:val="28"/>
          <w:szCs w:val="28"/>
          <w:rtl/>
          <w:lang w:val="en-GB"/>
        </w:rPr>
        <w:t>تتضمن المهارات الأساسية بكرة الصالات من أهم مكونات لعبة كرة القدم، لتحقيق الهدف الرئيسي لإتقان أداء وتعامل اللاعب مع الكرة وإجادتها لهذه المهارات تعني تنفيذ كل الواجبات الخططية بدقة وبشكل آلي سريع بأقل جهد ووقت ممكن، لذلك ينبغي على لاعب كرة قدم الصالات إتقان المهارات الأساسية للعبة وبدرجة عالية جدًا تسمح بالأداء الأمثل للتفوق على لاعبي الفريق المنافس، للوصول إلى منافسي الفريق الآخر وتسجيل أكبر عدد من الأهداف وتقديم أجمل العروض الفنية والخططية</w:t>
      </w:r>
      <w:r>
        <w:rPr>
          <w:rFonts w:asciiTheme="minorBidi" w:hAnsiTheme="minorBidi" w:hint="cs"/>
          <w:sz w:val="28"/>
          <w:szCs w:val="28"/>
          <w:rtl/>
          <w:lang w:val="en-GB"/>
        </w:rPr>
        <w:t>.</w:t>
      </w:r>
    </w:p>
    <w:p w14:paraId="76DF0970" w14:textId="77777777" w:rsidR="00A37CA4" w:rsidRPr="005E364F" w:rsidRDefault="00A37CA4" w:rsidP="001319D1">
      <w:pPr>
        <w:jc w:val="both"/>
        <w:rPr>
          <w:rFonts w:asciiTheme="minorBidi" w:hAnsiTheme="minorBidi"/>
          <w:b/>
          <w:bCs/>
          <w:sz w:val="28"/>
          <w:szCs w:val="28"/>
          <w:rtl/>
          <w:lang w:val="en-GB"/>
        </w:rPr>
      </w:pPr>
      <w:r w:rsidRPr="005E364F">
        <w:rPr>
          <w:rFonts w:asciiTheme="minorBidi" w:hAnsiTheme="minorBidi"/>
          <w:b/>
          <w:bCs/>
          <w:sz w:val="28"/>
          <w:szCs w:val="28"/>
          <w:rtl/>
          <w:lang w:val="en-GB"/>
        </w:rPr>
        <w:t>المهارات الأساسية بكرة الصالات:</w:t>
      </w:r>
    </w:p>
    <w:p w14:paraId="657A0AAA" w14:textId="77777777" w:rsidR="00A37CA4" w:rsidRPr="00C00FA5" w:rsidRDefault="00A37CA4" w:rsidP="001319D1">
      <w:pPr>
        <w:jc w:val="both"/>
        <w:rPr>
          <w:rFonts w:asciiTheme="minorBidi" w:hAnsiTheme="minorBidi"/>
          <w:b/>
          <w:bCs/>
          <w:sz w:val="28"/>
          <w:szCs w:val="28"/>
          <w:rtl/>
          <w:lang w:val="en-GB"/>
        </w:rPr>
      </w:pPr>
      <w:r>
        <w:rPr>
          <w:rFonts w:asciiTheme="minorBidi" w:hAnsiTheme="minorBidi"/>
          <w:b/>
          <w:bCs/>
          <w:sz w:val="28"/>
          <w:szCs w:val="28"/>
          <w:rtl/>
          <w:lang w:val="en-GB"/>
        </w:rPr>
        <w:t>أولاً :</w:t>
      </w:r>
      <w:r>
        <w:rPr>
          <w:rFonts w:asciiTheme="minorBidi" w:hAnsiTheme="minorBidi" w:hint="cs"/>
          <w:b/>
          <w:bCs/>
          <w:sz w:val="28"/>
          <w:szCs w:val="28"/>
          <w:rtl/>
          <w:lang w:val="en-GB"/>
        </w:rPr>
        <w:t>-</w:t>
      </w:r>
      <w:r w:rsidRPr="00C00FA5">
        <w:rPr>
          <w:rFonts w:asciiTheme="minorBidi" w:hAnsiTheme="minorBidi"/>
          <w:b/>
          <w:bCs/>
          <w:sz w:val="28"/>
          <w:szCs w:val="28"/>
          <w:rtl/>
          <w:lang w:val="en-GB"/>
        </w:rPr>
        <w:t xml:space="preserve"> مهارة التمرير:</w:t>
      </w:r>
    </w:p>
    <w:p w14:paraId="15F81B10" w14:textId="77777777" w:rsidR="00A37CA4" w:rsidRPr="00CF342F" w:rsidRDefault="00A37CA4" w:rsidP="001319D1">
      <w:pPr>
        <w:jc w:val="both"/>
        <w:rPr>
          <w:rFonts w:asciiTheme="minorBidi" w:hAnsiTheme="minorBidi"/>
          <w:sz w:val="28"/>
          <w:szCs w:val="28"/>
          <w:rtl/>
          <w:lang w:val="en-GB"/>
        </w:rPr>
      </w:pPr>
      <w:r w:rsidRPr="00CF342F">
        <w:rPr>
          <w:rFonts w:asciiTheme="minorBidi" w:hAnsiTheme="minorBidi"/>
          <w:sz w:val="28"/>
          <w:szCs w:val="28"/>
          <w:rtl/>
          <w:lang w:val="en-GB"/>
        </w:rPr>
        <w:t>تعد مهارة التمرير من أكثر المهارات استعمالاً من اللاعبين، الأمر الذي يستدعي التركيز عليها، والاهتمام بها، وإتقانها بالشكل الصحيح، والفريق الذي تجيد لاعبيه أنواع تمرير الكرة بشكل سليم ومتقن من تنفيذ واجباته الدفاعية والهجومية في الميدان في حين نرى العكس في الفريق الذي لا تجيد لاعبيه أنواع تمرير الكرة بالصورة الصحيحة، ويضيع فرصاً كثيرة، ويتأثر مستوى الأداء، مما قد يؤدي إلى خسارة المباراة.</w:t>
      </w:r>
    </w:p>
    <w:p w14:paraId="6A32FF97" w14:textId="77777777" w:rsidR="00A37CA4" w:rsidRPr="00CF342F" w:rsidRDefault="00A37CA4" w:rsidP="001319D1">
      <w:pPr>
        <w:jc w:val="both"/>
        <w:rPr>
          <w:rFonts w:asciiTheme="minorBidi" w:hAnsiTheme="minorBidi"/>
          <w:sz w:val="28"/>
          <w:szCs w:val="28"/>
          <w:rtl/>
          <w:lang w:val="en-GB"/>
        </w:rPr>
      </w:pPr>
      <w:r w:rsidRPr="00CF342F">
        <w:rPr>
          <w:rFonts w:asciiTheme="minorBidi" w:hAnsiTheme="minorBidi"/>
          <w:sz w:val="28"/>
          <w:szCs w:val="28"/>
          <w:rtl/>
          <w:lang w:val="en-GB"/>
        </w:rPr>
        <w:t>تعد مهارة التمرير من أهم فنيات لعبة كرة قدم الصالات نظرًا لاستخدامها بكثرة طول زمن المباراة، مع تأكيد عنصر مهم في التمرير وهو الدقة، وليس هناك من شيء يحطم الفريق أكثر من التمرير غير الدقيقة، والتمرير الصحيح هي التي تتوافر فيها الشروط الآتية: الدقة، والتوقيت، والقوة".</w:t>
      </w:r>
    </w:p>
    <w:p w14:paraId="41842856" w14:textId="77777777" w:rsidR="00A37CA4" w:rsidRPr="00CF342F" w:rsidRDefault="00A37CA4" w:rsidP="001319D1">
      <w:pPr>
        <w:jc w:val="both"/>
        <w:rPr>
          <w:rFonts w:asciiTheme="minorBidi" w:hAnsiTheme="minorBidi"/>
          <w:sz w:val="28"/>
          <w:szCs w:val="28"/>
          <w:rtl/>
          <w:lang w:val="en-GB"/>
        </w:rPr>
      </w:pPr>
      <w:r w:rsidRPr="00CF342F">
        <w:rPr>
          <w:rFonts w:asciiTheme="minorBidi" w:hAnsiTheme="minorBidi"/>
          <w:sz w:val="28"/>
          <w:szCs w:val="28"/>
          <w:rtl/>
          <w:lang w:val="en-GB"/>
        </w:rPr>
        <w:t>وبينَ (توماس دولي) أَنَّهُ يجب أن يتميز اللعب الجماعي بالتمريرات الدقيقة في الوقت المناسب بين لاعبي الفريق الواحد، ونقل الكرة نحو هدف المنافس بأسرع وقت، وأن كرة قدم الصالات تؤكد اللعب الجماعي السريع الذي يكون طابعة التمريرات السريعة مع استعمال الخداع في أثناء التمرير، وأن اللاعبين الجنوبيين يفضلون التمريرات القصيرة والسريعة، لذلك نراهم الأفضل في لعبة كرة قدم الصالات، ويمزون بمهارة عالية عندما يلعبون في منطقة الجزاء في مباراة كرة القدم الاعتيادية؛ لأنَّ أكثر اللاعبين يبدؤون بممارسة كرة قدم الصالات منذ الصغر ثم ينتقلون إلى كرة القدم الاعتيادية.</w:t>
      </w:r>
    </w:p>
    <w:p w14:paraId="060C34FA" w14:textId="77777777" w:rsidR="00A37CA4" w:rsidRPr="00CF342F" w:rsidRDefault="00A37CA4" w:rsidP="001319D1">
      <w:pPr>
        <w:jc w:val="both"/>
        <w:rPr>
          <w:rFonts w:asciiTheme="minorBidi" w:hAnsiTheme="minorBidi"/>
          <w:sz w:val="28"/>
          <w:szCs w:val="28"/>
          <w:rtl/>
          <w:lang w:val="en-GB"/>
        </w:rPr>
      </w:pPr>
      <w:r w:rsidRPr="00CF342F">
        <w:rPr>
          <w:rFonts w:asciiTheme="minorBidi" w:hAnsiTheme="minorBidi"/>
          <w:sz w:val="28"/>
          <w:szCs w:val="28"/>
          <w:rtl/>
          <w:lang w:val="en-GB"/>
        </w:rPr>
        <w:t>يقول خبراء كرة قدم الصالات: إنَّ التمرير المتبادل هو الذي يحدد طابع اللعب، والواقع أن التمرير المتبادل هو أكثر العناصر تأثيرًا في هذا الطابع، وأن العنصر الأساسي في تقدم الفريق نحو هزيمة الفريق الآخر، وأنَّ الكيفية التي يستعمل بها التمرير المتبادل هي التي</w:t>
      </w:r>
      <w:r>
        <w:rPr>
          <w:rFonts w:asciiTheme="minorBidi" w:hAnsiTheme="minorBidi" w:hint="cs"/>
          <w:sz w:val="28"/>
          <w:szCs w:val="28"/>
          <w:rtl/>
          <w:lang w:val="en-GB"/>
        </w:rPr>
        <w:t xml:space="preserve"> تحدد</w:t>
      </w:r>
      <w:r w:rsidRPr="00CF342F">
        <w:rPr>
          <w:rFonts w:asciiTheme="minorBidi" w:hAnsiTheme="minorBidi"/>
          <w:sz w:val="28"/>
          <w:szCs w:val="28"/>
          <w:rtl/>
          <w:lang w:val="en-GB"/>
        </w:rPr>
        <w:t xml:space="preserve"> طابع المباراة، وتفضل في كرة قدم الصالات التمريرات الأرضية</w:t>
      </w:r>
      <w:r>
        <w:rPr>
          <w:rFonts w:asciiTheme="minorBidi" w:hAnsiTheme="minorBidi" w:hint="cs"/>
          <w:sz w:val="28"/>
          <w:szCs w:val="28"/>
          <w:rtl/>
          <w:lang w:val="en-GB"/>
        </w:rPr>
        <w:t xml:space="preserve"> </w:t>
      </w:r>
      <w:r w:rsidRPr="00CF342F">
        <w:rPr>
          <w:rFonts w:asciiTheme="minorBidi" w:hAnsiTheme="minorBidi"/>
          <w:sz w:val="28"/>
          <w:szCs w:val="28"/>
          <w:rtl/>
          <w:lang w:val="en-GB"/>
        </w:rPr>
        <w:t xml:space="preserve">القوية، وهي أسرع التمريرات، لكونها تصل إلى الزميل بأسرع وقت، وتستعمل بكثرة في اللعب ولبناء الهجمات، نظرًا إلى سهولة السيطرة </w:t>
      </w:r>
      <w:r w:rsidRPr="00CF342F">
        <w:rPr>
          <w:rFonts w:asciiTheme="minorBidi" w:hAnsiTheme="minorBidi"/>
          <w:sz w:val="28"/>
          <w:szCs w:val="28"/>
          <w:rtl/>
          <w:lang w:val="en-GB"/>
        </w:rPr>
        <w:lastRenderedPageBreak/>
        <w:t>على الكرة من جانب اللاعب المستقبل لها، مما يؤدي إلى تنفيذ الهجمات في أقل زمن ممكن، وقبل أن ينظم الفريق المنافس دفاعه.</w:t>
      </w:r>
    </w:p>
    <w:p w14:paraId="1D59041C" w14:textId="77777777" w:rsidR="00A37CA4" w:rsidRPr="00CF342F" w:rsidRDefault="00A37CA4" w:rsidP="001319D1">
      <w:pPr>
        <w:jc w:val="both"/>
        <w:rPr>
          <w:rFonts w:asciiTheme="minorBidi" w:hAnsiTheme="minorBidi"/>
          <w:sz w:val="28"/>
          <w:szCs w:val="28"/>
          <w:rtl/>
          <w:lang w:val="en-GB"/>
        </w:rPr>
      </w:pPr>
      <w:r w:rsidRPr="00CF342F">
        <w:rPr>
          <w:rFonts w:asciiTheme="minorBidi" w:hAnsiTheme="minorBidi"/>
          <w:sz w:val="28"/>
          <w:szCs w:val="28"/>
          <w:rtl/>
          <w:lang w:val="en-GB"/>
        </w:rPr>
        <w:t xml:space="preserve">إذ إنَّ </w:t>
      </w:r>
      <w:r>
        <w:rPr>
          <w:rFonts w:asciiTheme="minorBidi" w:hAnsiTheme="minorBidi" w:hint="cs"/>
          <w:sz w:val="28"/>
          <w:szCs w:val="28"/>
          <w:rtl/>
          <w:lang w:val="en-GB"/>
        </w:rPr>
        <w:t>اللاعبون</w:t>
      </w:r>
      <w:r w:rsidRPr="00CF342F">
        <w:rPr>
          <w:rFonts w:asciiTheme="minorBidi" w:hAnsiTheme="minorBidi"/>
          <w:sz w:val="28"/>
          <w:szCs w:val="28"/>
          <w:rtl/>
          <w:lang w:val="en-GB"/>
        </w:rPr>
        <w:t xml:space="preserve"> </w:t>
      </w:r>
      <w:r>
        <w:rPr>
          <w:rFonts w:asciiTheme="minorBidi" w:hAnsiTheme="minorBidi" w:hint="cs"/>
          <w:sz w:val="28"/>
          <w:szCs w:val="28"/>
          <w:rtl/>
          <w:lang w:val="en-GB"/>
        </w:rPr>
        <w:t>الممتازين</w:t>
      </w:r>
      <w:r w:rsidRPr="00CF342F">
        <w:rPr>
          <w:rFonts w:asciiTheme="minorBidi" w:hAnsiTheme="minorBidi"/>
          <w:sz w:val="28"/>
          <w:szCs w:val="28"/>
          <w:rtl/>
          <w:lang w:val="en-GB"/>
        </w:rPr>
        <w:t xml:space="preserve"> يمكن أن </w:t>
      </w:r>
      <w:r>
        <w:rPr>
          <w:rFonts w:asciiTheme="minorBidi" w:hAnsiTheme="minorBidi" w:hint="cs"/>
          <w:sz w:val="28"/>
          <w:szCs w:val="28"/>
          <w:rtl/>
          <w:lang w:val="en-GB"/>
        </w:rPr>
        <w:t>يمرروا</w:t>
      </w:r>
      <w:r w:rsidRPr="00CF342F">
        <w:rPr>
          <w:rFonts w:asciiTheme="minorBidi" w:hAnsiTheme="minorBidi"/>
          <w:sz w:val="28"/>
          <w:szCs w:val="28"/>
          <w:rtl/>
          <w:lang w:val="en-GB"/>
        </w:rPr>
        <w:t xml:space="preserve"> </w:t>
      </w:r>
      <w:r>
        <w:rPr>
          <w:rFonts w:asciiTheme="minorBidi" w:hAnsiTheme="minorBidi"/>
          <w:sz w:val="28"/>
          <w:szCs w:val="28"/>
          <w:rtl/>
          <w:lang w:val="en-GB"/>
        </w:rPr>
        <w:t>الكرة إلى الجانب الأضعف للمدافع</w:t>
      </w:r>
      <w:r w:rsidRPr="00CF342F">
        <w:rPr>
          <w:rFonts w:asciiTheme="minorBidi" w:hAnsiTheme="minorBidi"/>
          <w:sz w:val="28"/>
          <w:szCs w:val="28"/>
          <w:rtl/>
          <w:lang w:val="en-GB"/>
        </w:rPr>
        <w:t>، ويكون عادة جانب القدم الثابتة، نظرًا إلى صعوبة استعمال القدم التي يرتكز عليها ثقل الجسم، فإذا مرت الكرة أم</w:t>
      </w:r>
      <w:r>
        <w:rPr>
          <w:rFonts w:asciiTheme="minorBidi" w:hAnsiTheme="minorBidi"/>
          <w:sz w:val="28"/>
          <w:szCs w:val="28"/>
          <w:rtl/>
          <w:lang w:val="en-GB"/>
        </w:rPr>
        <w:t>ام هذه القدم الثقيلة تجد اللاعب نفسه غير قادر</w:t>
      </w:r>
      <w:r w:rsidRPr="00CF342F">
        <w:rPr>
          <w:rFonts w:asciiTheme="minorBidi" w:hAnsiTheme="minorBidi"/>
          <w:sz w:val="28"/>
          <w:szCs w:val="28"/>
          <w:rtl/>
          <w:lang w:val="en-GB"/>
        </w:rPr>
        <w:t xml:space="preserve"> على قطعها، لأن عليه</w:t>
      </w:r>
      <w:r>
        <w:rPr>
          <w:rFonts w:asciiTheme="minorBidi" w:hAnsiTheme="minorBidi"/>
          <w:sz w:val="28"/>
          <w:szCs w:val="28"/>
          <w:rtl/>
          <w:lang w:val="en-GB"/>
        </w:rPr>
        <w:t xml:space="preserve"> أولا أن </w:t>
      </w:r>
      <w:r>
        <w:rPr>
          <w:rFonts w:asciiTheme="minorBidi" w:hAnsiTheme="minorBidi" w:hint="cs"/>
          <w:sz w:val="28"/>
          <w:szCs w:val="28"/>
          <w:rtl/>
          <w:lang w:val="en-GB"/>
        </w:rPr>
        <w:t>ي</w:t>
      </w:r>
      <w:r>
        <w:rPr>
          <w:rFonts w:asciiTheme="minorBidi" w:hAnsiTheme="minorBidi"/>
          <w:sz w:val="28"/>
          <w:szCs w:val="28"/>
          <w:rtl/>
          <w:lang w:val="en-GB"/>
        </w:rPr>
        <w:t>نقل ثقل جسمه</w:t>
      </w:r>
      <w:r w:rsidRPr="00CF342F">
        <w:rPr>
          <w:rFonts w:asciiTheme="minorBidi" w:hAnsiTheme="minorBidi"/>
          <w:sz w:val="28"/>
          <w:szCs w:val="28"/>
          <w:rtl/>
          <w:lang w:val="en-GB"/>
        </w:rPr>
        <w:t xml:space="preserve"> إلى الساق الأخرى، وهذا يأخذ وقتًا إلى جانب الوقت اللازم لمد القدم الأخرى أمام الجسم.</w:t>
      </w:r>
    </w:p>
    <w:p w14:paraId="7AFF5CDE" w14:textId="77777777" w:rsidR="00A37CA4" w:rsidRPr="00CF342F" w:rsidRDefault="00A37CA4" w:rsidP="001319D1">
      <w:pPr>
        <w:jc w:val="both"/>
        <w:rPr>
          <w:rFonts w:asciiTheme="minorBidi" w:hAnsiTheme="minorBidi"/>
          <w:sz w:val="28"/>
          <w:szCs w:val="28"/>
          <w:rtl/>
          <w:lang w:val="en-GB"/>
        </w:rPr>
      </w:pPr>
      <w:r w:rsidRPr="00CF342F">
        <w:rPr>
          <w:rFonts w:asciiTheme="minorBidi" w:hAnsiTheme="minorBidi"/>
          <w:sz w:val="28"/>
          <w:szCs w:val="28"/>
          <w:rtl/>
          <w:lang w:val="en-GB"/>
        </w:rPr>
        <w:t xml:space="preserve">كما ان لمهارة التمرير </w:t>
      </w:r>
      <w:r w:rsidRPr="00C00FA5">
        <w:rPr>
          <w:rFonts w:asciiTheme="minorBidi" w:hAnsiTheme="minorBidi"/>
          <w:b/>
          <w:bCs/>
          <w:sz w:val="28"/>
          <w:szCs w:val="28"/>
          <w:rtl/>
          <w:lang w:val="en-GB"/>
        </w:rPr>
        <w:t>مهمتان أساسيتان</w:t>
      </w:r>
      <w:r w:rsidRPr="00CF342F">
        <w:rPr>
          <w:rFonts w:asciiTheme="minorBidi" w:hAnsiTheme="minorBidi"/>
          <w:sz w:val="28"/>
          <w:szCs w:val="28"/>
          <w:rtl/>
          <w:lang w:val="en-GB"/>
        </w:rPr>
        <w:t xml:space="preserve"> هما</w:t>
      </w:r>
      <w:r>
        <w:rPr>
          <w:rFonts w:asciiTheme="minorBidi" w:hAnsiTheme="minorBidi"/>
          <w:sz w:val="28"/>
          <w:szCs w:val="28"/>
          <w:rtl/>
          <w:lang w:val="en-GB"/>
        </w:rPr>
        <w:t>:</w:t>
      </w:r>
    </w:p>
    <w:p w14:paraId="319AA16B" w14:textId="77777777" w:rsidR="00A37CA4" w:rsidRPr="00CF342F" w:rsidRDefault="00A37CA4" w:rsidP="001319D1">
      <w:pPr>
        <w:jc w:val="both"/>
        <w:rPr>
          <w:rFonts w:asciiTheme="minorBidi" w:hAnsiTheme="minorBidi"/>
          <w:sz w:val="28"/>
          <w:szCs w:val="28"/>
          <w:rtl/>
          <w:lang w:val="en-GB"/>
        </w:rPr>
      </w:pPr>
      <w:r w:rsidRPr="00CF342F">
        <w:rPr>
          <w:rFonts w:asciiTheme="minorBidi" w:hAnsiTheme="minorBidi"/>
          <w:sz w:val="28"/>
          <w:szCs w:val="28"/>
          <w:rtl/>
          <w:lang w:val="en-GB"/>
        </w:rPr>
        <w:t>1. التمرير للزميلة.</w:t>
      </w:r>
      <w:r>
        <w:rPr>
          <w:rFonts w:asciiTheme="minorBidi" w:hAnsiTheme="minorBidi" w:hint="cs"/>
          <w:sz w:val="28"/>
          <w:szCs w:val="28"/>
          <w:rtl/>
          <w:lang w:val="en-GB"/>
        </w:rPr>
        <w:t xml:space="preserve">                              2.</w:t>
      </w:r>
      <w:r w:rsidRPr="00CF342F">
        <w:rPr>
          <w:rFonts w:asciiTheme="minorBidi" w:hAnsiTheme="minorBidi"/>
          <w:sz w:val="28"/>
          <w:szCs w:val="28"/>
          <w:rtl/>
          <w:lang w:val="en-GB"/>
        </w:rPr>
        <w:t xml:space="preserve"> التهديف نحو المرمى.</w:t>
      </w:r>
    </w:p>
    <w:p w14:paraId="142F4796" w14:textId="77777777" w:rsidR="00A37CA4" w:rsidRPr="00CF342F" w:rsidRDefault="00A37CA4" w:rsidP="001319D1">
      <w:pPr>
        <w:jc w:val="both"/>
        <w:rPr>
          <w:rFonts w:asciiTheme="minorBidi" w:hAnsiTheme="minorBidi"/>
          <w:sz w:val="28"/>
          <w:szCs w:val="28"/>
          <w:rtl/>
          <w:lang w:val="en-GB"/>
        </w:rPr>
      </w:pPr>
      <w:r w:rsidRPr="00CF342F">
        <w:rPr>
          <w:rFonts w:asciiTheme="minorBidi" w:hAnsiTheme="minorBidi"/>
          <w:sz w:val="28"/>
          <w:szCs w:val="28"/>
          <w:rtl/>
          <w:lang w:val="en-GB"/>
        </w:rPr>
        <w:t>وتستخدم أحياناً لأبعاد الكرة عن المرمى في حالة استحالة السيطرة عليها لتوجيهها ولأداء حركة ركل الكرة (التمرير ) ، وهناك اشكال متعددة لمهارة التمرير نذكر منها :</w:t>
      </w:r>
    </w:p>
    <w:p w14:paraId="74DA046E" w14:textId="77777777" w:rsidR="00A37CA4" w:rsidRPr="00D53E47" w:rsidRDefault="00A37CA4" w:rsidP="001319D1">
      <w:pPr>
        <w:pStyle w:val="a6"/>
        <w:numPr>
          <w:ilvl w:val="0"/>
          <w:numId w:val="4"/>
        </w:numPr>
        <w:jc w:val="both"/>
        <w:rPr>
          <w:rFonts w:asciiTheme="minorBidi" w:hAnsiTheme="minorBidi"/>
          <w:sz w:val="28"/>
          <w:szCs w:val="28"/>
          <w:rtl/>
          <w:lang w:val="en-GB"/>
        </w:rPr>
      </w:pPr>
      <w:r>
        <w:rPr>
          <w:rFonts w:asciiTheme="minorBidi" w:hAnsiTheme="minorBidi"/>
          <w:noProof/>
          <w:sz w:val="28"/>
          <w:szCs w:val="28"/>
          <w:rtl/>
        </w:rPr>
        <w:drawing>
          <wp:anchor distT="0" distB="0" distL="114300" distR="114300" simplePos="0" relativeHeight="251659264" behindDoc="0" locked="0" layoutInCell="1" allowOverlap="1" wp14:anchorId="342CEFE6" wp14:editId="3AFC0C7E">
            <wp:simplePos x="0" y="0"/>
            <wp:positionH relativeFrom="margin">
              <wp:posOffset>200025</wp:posOffset>
            </wp:positionH>
            <wp:positionV relativeFrom="margin">
              <wp:posOffset>4876800</wp:posOffset>
            </wp:positionV>
            <wp:extent cx="4914900" cy="1428750"/>
            <wp:effectExtent l="0" t="0" r="0" b="0"/>
            <wp:wrapSquare wrapText="bothSides"/>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2025-11-28_20-16-14.jpg"/>
                    <pic:cNvPicPr/>
                  </pic:nvPicPr>
                  <pic:blipFill>
                    <a:blip r:embed="rId5">
                      <a:extLst>
                        <a:ext uri="{28A0092B-C50C-407E-A947-70E740481C1C}">
                          <a14:useLocalDpi xmlns:a14="http://schemas.microsoft.com/office/drawing/2010/main" val="0"/>
                        </a:ext>
                      </a:extLst>
                    </a:blip>
                    <a:stretch>
                      <a:fillRect/>
                    </a:stretch>
                  </pic:blipFill>
                  <pic:spPr>
                    <a:xfrm>
                      <a:off x="0" y="0"/>
                      <a:ext cx="4914900" cy="1428750"/>
                    </a:xfrm>
                    <a:prstGeom prst="rect">
                      <a:avLst/>
                    </a:prstGeom>
                  </pic:spPr>
                </pic:pic>
              </a:graphicData>
            </a:graphic>
            <wp14:sizeRelH relativeFrom="margin">
              <wp14:pctWidth>0</wp14:pctWidth>
            </wp14:sizeRelH>
            <wp14:sizeRelV relativeFrom="margin">
              <wp14:pctHeight>0</wp14:pctHeight>
            </wp14:sizeRelV>
          </wp:anchor>
        </w:drawing>
      </w:r>
      <w:r w:rsidRPr="00D53E47">
        <w:rPr>
          <w:rFonts w:asciiTheme="minorBidi" w:hAnsiTheme="minorBidi"/>
          <w:sz w:val="28"/>
          <w:szCs w:val="28"/>
          <w:rtl/>
          <w:lang w:val="en-GB"/>
        </w:rPr>
        <w:t>التمرير بباطن القدم.</w:t>
      </w:r>
    </w:p>
    <w:p w14:paraId="6AE8DFFA" w14:textId="77777777" w:rsidR="00A37CA4" w:rsidRPr="00BE0C38" w:rsidRDefault="00A37CA4" w:rsidP="001319D1">
      <w:pPr>
        <w:jc w:val="both"/>
        <w:rPr>
          <w:rFonts w:asciiTheme="minorBidi" w:hAnsiTheme="minorBidi"/>
          <w:sz w:val="28"/>
          <w:szCs w:val="28"/>
          <w:lang w:val="en-GB"/>
        </w:rPr>
      </w:pPr>
      <w:r w:rsidRPr="00CF342F">
        <w:rPr>
          <w:rFonts w:asciiTheme="minorBidi" w:hAnsiTheme="minorBidi"/>
          <w:sz w:val="28"/>
          <w:szCs w:val="28"/>
          <w:rtl/>
          <w:lang w:val="en-GB"/>
        </w:rPr>
        <w:t xml:space="preserve"> </w:t>
      </w:r>
    </w:p>
    <w:p w14:paraId="02E568F1" w14:textId="77777777" w:rsidR="00A37CA4" w:rsidRDefault="00A37CA4" w:rsidP="001319D1">
      <w:pPr>
        <w:pStyle w:val="a6"/>
        <w:numPr>
          <w:ilvl w:val="0"/>
          <w:numId w:val="4"/>
        </w:numPr>
        <w:jc w:val="both"/>
        <w:rPr>
          <w:rFonts w:asciiTheme="minorBidi" w:hAnsiTheme="minorBidi"/>
          <w:sz w:val="28"/>
          <w:szCs w:val="28"/>
          <w:lang w:val="en-GB"/>
        </w:rPr>
      </w:pPr>
      <w:r>
        <w:rPr>
          <w:rFonts w:asciiTheme="minorBidi" w:hAnsiTheme="minorBidi" w:hint="cs"/>
          <w:sz w:val="28"/>
          <w:szCs w:val="28"/>
          <w:rtl/>
          <w:lang w:val="en-GB"/>
        </w:rPr>
        <w:t>تمرير بوجه القدم.</w:t>
      </w:r>
    </w:p>
    <w:p w14:paraId="35F7A76A" w14:textId="77777777" w:rsidR="00A37CA4" w:rsidRPr="00D53E47" w:rsidRDefault="00A37CA4" w:rsidP="001319D1">
      <w:pPr>
        <w:jc w:val="both"/>
        <w:rPr>
          <w:rFonts w:asciiTheme="minorBidi" w:hAnsiTheme="minorBidi"/>
          <w:sz w:val="28"/>
          <w:szCs w:val="28"/>
          <w:lang w:val="en-GB"/>
        </w:rPr>
      </w:pPr>
      <w:r>
        <w:rPr>
          <w:rFonts w:asciiTheme="minorBidi" w:hAnsiTheme="minorBidi" w:hint="cs"/>
          <w:noProof/>
          <w:sz w:val="28"/>
          <w:szCs w:val="28"/>
          <w:rtl/>
        </w:rPr>
        <w:drawing>
          <wp:inline distT="0" distB="0" distL="0" distR="0" wp14:anchorId="7278119E" wp14:editId="0348BE0F">
            <wp:extent cx="5274310" cy="1814195"/>
            <wp:effectExtent l="0" t="0" r="2540" b="0"/>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2025-11-28_20-19-51.jpg"/>
                    <pic:cNvPicPr/>
                  </pic:nvPicPr>
                  <pic:blipFill>
                    <a:blip r:embed="rId6">
                      <a:extLst>
                        <a:ext uri="{28A0092B-C50C-407E-A947-70E740481C1C}">
                          <a14:useLocalDpi xmlns:a14="http://schemas.microsoft.com/office/drawing/2010/main" val="0"/>
                        </a:ext>
                      </a:extLst>
                    </a:blip>
                    <a:stretch>
                      <a:fillRect/>
                    </a:stretch>
                  </pic:blipFill>
                  <pic:spPr>
                    <a:xfrm>
                      <a:off x="0" y="0"/>
                      <a:ext cx="5274310" cy="1814195"/>
                    </a:xfrm>
                    <a:prstGeom prst="rect">
                      <a:avLst/>
                    </a:prstGeom>
                  </pic:spPr>
                </pic:pic>
              </a:graphicData>
            </a:graphic>
          </wp:inline>
        </w:drawing>
      </w:r>
    </w:p>
    <w:p w14:paraId="78DE5A62" w14:textId="77777777" w:rsidR="00A37CA4" w:rsidRPr="00D53E47" w:rsidRDefault="00A37CA4" w:rsidP="001319D1">
      <w:pPr>
        <w:pStyle w:val="a6"/>
        <w:numPr>
          <w:ilvl w:val="0"/>
          <w:numId w:val="5"/>
        </w:numPr>
        <w:jc w:val="both"/>
        <w:rPr>
          <w:rFonts w:asciiTheme="minorBidi" w:hAnsiTheme="minorBidi"/>
          <w:sz w:val="28"/>
          <w:szCs w:val="28"/>
          <w:lang w:val="en-GB"/>
        </w:rPr>
      </w:pPr>
      <w:r w:rsidRPr="00D53E47">
        <w:rPr>
          <w:rFonts w:asciiTheme="minorBidi" w:hAnsiTheme="minorBidi"/>
          <w:sz w:val="28"/>
          <w:szCs w:val="28"/>
          <w:rtl/>
          <w:lang w:val="en-GB"/>
        </w:rPr>
        <w:t>التمرير بمقدمة القدم.</w:t>
      </w:r>
    </w:p>
    <w:p w14:paraId="053E6062" w14:textId="77777777" w:rsidR="00A37CA4" w:rsidRPr="00CF342F" w:rsidRDefault="00A37CA4" w:rsidP="001319D1">
      <w:pPr>
        <w:jc w:val="both"/>
        <w:rPr>
          <w:rFonts w:asciiTheme="minorBidi" w:hAnsiTheme="minorBidi"/>
          <w:sz w:val="28"/>
          <w:szCs w:val="28"/>
          <w:rtl/>
          <w:lang w:val="en-GB"/>
        </w:rPr>
      </w:pPr>
      <w:r>
        <w:rPr>
          <w:rFonts w:asciiTheme="minorBidi" w:hAnsiTheme="minorBidi"/>
          <w:noProof/>
          <w:sz w:val="28"/>
          <w:szCs w:val="28"/>
          <w:rtl/>
        </w:rPr>
        <w:lastRenderedPageBreak/>
        <w:drawing>
          <wp:inline distT="0" distB="0" distL="0" distR="0" wp14:anchorId="18AFE8E5" wp14:editId="2F864973">
            <wp:extent cx="5276850" cy="1990725"/>
            <wp:effectExtent l="0" t="0" r="0" b="9525"/>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2025-11-28_20-21-02.jpg"/>
                    <pic:cNvPicPr/>
                  </pic:nvPicPr>
                  <pic:blipFill>
                    <a:blip r:embed="rId7">
                      <a:extLst>
                        <a:ext uri="{28A0092B-C50C-407E-A947-70E740481C1C}">
                          <a14:useLocalDpi xmlns:a14="http://schemas.microsoft.com/office/drawing/2010/main" val="0"/>
                        </a:ext>
                      </a:extLst>
                    </a:blip>
                    <a:stretch>
                      <a:fillRect/>
                    </a:stretch>
                  </pic:blipFill>
                  <pic:spPr>
                    <a:xfrm>
                      <a:off x="0" y="0"/>
                      <a:ext cx="5274310" cy="1989767"/>
                    </a:xfrm>
                    <a:prstGeom prst="rect">
                      <a:avLst/>
                    </a:prstGeom>
                  </pic:spPr>
                </pic:pic>
              </a:graphicData>
            </a:graphic>
          </wp:inline>
        </w:drawing>
      </w:r>
    </w:p>
    <w:p w14:paraId="45044FF7" w14:textId="77777777" w:rsidR="00A37CA4" w:rsidRPr="00D53E47" w:rsidRDefault="00A37CA4" w:rsidP="001319D1">
      <w:pPr>
        <w:pStyle w:val="a6"/>
        <w:numPr>
          <w:ilvl w:val="0"/>
          <w:numId w:val="5"/>
        </w:numPr>
        <w:jc w:val="both"/>
        <w:rPr>
          <w:rFonts w:asciiTheme="minorBidi" w:hAnsiTheme="minorBidi"/>
          <w:sz w:val="28"/>
          <w:szCs w:val="28"/>
          <w:rtl/>
          <w:lang w:val="en-GB"/>
        </w:rPr>
      </w:pPr>
      <w:r w:rsidRPr="00D53E47">
        <w:rPr>
          <w:rFonts w:asciiTheme="minorBidi" w:hAnsiTheme="minorBidi"/>
          <w:sz w:val="28"/>
          <w:szCs w:val="28"/>
          <w:rtl/>
          <w:lang w:val="en-GB"/>
        </w:rPr>
        <w:t>التمرير بعقب القدم.</w:t>
      </w:r>
    </w:p>
    <w:p w14:paraId="517C91B1" w14:textId="77777777" w:rsidR="00A37CA4" w:rsidRPr="00CF342F" w:rsidRDefault="00A37CA4" w:rsidP="001319D1">
      <w:pPr>
        <w:jc w:val="both"/>
        <w:rPr>
          <w:rFonts w:asciiTheme="minorBidi" w:hAnsiTheme="minorBidi"/>
          <w:sz w:val="28"/>
          <w:szCs w:val="28"/>
          <w:rtl/>
          <w:lang w:val="en-GB"/>
        </w:rPr>
      </w:pPr>
      <w:r>
        <w:rPr>
          <w:rFonts w:asciiTheme="minorBidi" w:hAnsiTheme="minorBidi" w:hint="cs"/>
          <w:sz w:val="28"/>
          <w:szCs w:val="28"/>
          <w:rtl/>
          <w:lang w:val="en-GB"/>
        </w:rPr>
        <w:t xml:space="preserve">                    </w:t>
      </w:r>
      <w:r>
        <w:rPr>
          <w:rFonts w:asciiTheme="minorBidi" w:hAnsiTheme="minorBidi"/>
          <w:noProof/>
          <w:sz w:val="28"/>
          <w:szCs w:val="28"/>
          <w:rtl/>
        </w:rPr>
        <w:drawing>
          <wp:inline distT="0" distB="0" distL="0" distR="0" wp14:anchorId="4DBC8A5B" wp14:editId="5514AD22">
            <wp:extent cx="3248025" cy="1285875"/>
            <wp:effectExtent l="0" t="0" r="9525" b="9525"/>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3).jpg"/>
                    <pic:cNvPicPr/>
                  </pic:nvPicPr>
                  <pic:blipFill>
                    <a:blip r:embed="rId8">
                      <a:extLst>
                        <a:ext uri="{28A0092B-C50C-407E-A947-70E740481C1C}">
                          <a14:useLocalDpi xmlns:a14="http://schemas.microsoft.com/office/drawing/2010/main" val="0"/>
                        </a:ext>
                      </a:extLst>
                    </a:blip>
                    <a:stretch>
                      <a:fillRect/>
                    </a:stretch>
                  </pic:blipFill>
                  <pic:spPr>
                    <a:xfrm>
                      <a:off x="0" y="0"/>
                      <a:ext cx="3248025" cy="1285875"/>
                    </a:xfrm>
                    <a:prstGeom prst="rect">
                      <a:avLst/>
                    </a:prstGeom>
                  </pic:spPr>
                </pic:pic>
              </a:graphicData>
            </a:graphic>
          </wp:inline>
        </w:drawing>
      </w:r>
    </w:p>
    <w:p w14:paraId="32EE20C6" w14:textId="77777777" w:rsidR="00A37CA4" w:rsidRPr="00CF342F" w:rsidRDefault="00A37CA4" w:rsidP="001319D1">
      <w:pPr>
        <w:jc w:val="both"/>
        <w:rPr>
          <w:rFonts w:asciiTheme="minorBidi" w:hAnsiTheme="minorBidi"/>
          <w:sz w:val="28"/>
          <w:szCs w:val="28"/>
          <w:rtl/>
          <w:lang w:val="en-GB"/>
        </w:rPr>
      </w:pPr>
      <w:r w:rsidRPr="00CF342F">
        <w:rPr>
          <w:rFonts w:asciiTheme="minorBidi" w:hAnsiTheme="minorBidi"/>
          <w:sz w:val="28"/>
          <w:szCs w:val="28"/>
          <w:rtl/>
          <w:lang w:val="en-GB"/>
        </w:rPr>
        <w:t>وأن تكون التمرير صحيحة وسليمة ودقيقة يجب أن تتصف بعدة صفات منها:</w:t>
      </w:r>
    </w:p>
    <w:p w14:paraId="746C0DDD" w14:textId="77777777" w:rsidR="00A37CA4" w:rsidRDefault="00A37CA4" w:rsidP="001319D1">
      <w:pPr>
        <w:pStyle w:val="a6"/>
        <w:numPr>
          <w:ilvl w:val="0"/>
          <w:numId w:val="6"/>
        </w:numPr>
        <w:jc w:val="both"/>
        <w:rPr>
          <w:rFonts w:asciiTheme="minorBidi" w:hAnsiTheme="minorBidi"/>
          <w:sz w:val="28"/>
          <w:szCs w:val="28"/>
          <w:lang w:val="en-GB"/>
        </w:rPr>
      </w:pPr>
      <w:r w:rsidRPr="002F4086">
        <w:rPr>
          <w:rFonts w:asciiTheme="minorBidi" w:hAnsiTheme="minorBidi"/>
          <w:sz w:val="28"/>
          <w:szCs w:val="28"/>
          <w:rtl/>
          <w:lang w:val="en-GB"/>
        </w:rPr>
        <w:t>إن تكون التمرير للاعب المناسبة.</w:t>
      </w:r>
    </w:p>
    <w:p w14:paraId="705CD17E" w14:textId="77777777" w:rsidR="00A37CA4" w:rsidRDefault="00A37CA4" w:rsidP="001319D1">
      <w:pPr>
        <w:pStyle w:val="a6"/>
        <w:numPr>
          <w:ilvl w:val="0"/>
          <w:numId w:val="6"/>
        </w:numPr>
        <w:jc w:val="both"/>
        <w:rPr>
          <w:rFonts w:asciiTheme="minorBidi" w:hAnsiTheme="minorBidi"/>
          <w:sz w:val="28"/>
          <w:szCs w:val="28"/>
          <w:lang w:val="en-GB"/>
        </w:rPr>
      </w:pPr>
      <w:r w:rsidRPr="002F4086">
        <w:rPr>
          <w:rFonts w:asciiTheme="minorBidi" w:hAnsiTheme="minorBidi"/>
          <w:sz w:val="28"/>
          <w:szCs w:val="28"/>
          <w:rtl/>
          <w:lang w:val="en-GB"/>
        </w:rPr>
        <w:t>توقيت أداء التمرير.</w:t>
      </w:r>
    </w:p>
    <w:p w14:paraId="33DDB281" w14:textId="77777777" w:rsidR="00A37CA4" w:rsidRDefault="00A37CA4" w:rsidP="001319D1">
      <w:pPr>
        <w:pStyle w:val="a6"/>
        <w:numPr>
          <w:ilvl w:val="0"/>
          <w:numId w:val="6"/>
        </w:numPr>
        <w:jc w:val="both"/>
        <w:rPr>
          <w:rFonts w:asciiTheme="minorBidi" w:hAnsiTheme="minorBidi"/>
          <w:sz w:val="28"/>
          <w:szCs w:val="28"/>
          <w:lang w:val="en-GB"/>
        </w:rPr>
      </w:pPr>
      <w:r w:rsidRPr="002F4086">
        <w:rPr>
          <w:rFonts w:asciiTheme="minorBidi" w:hAnsiTheme="minorBidi"/>
          <w:sz w:val="28"/>
          <w:szCs w:val="28"/>
          <w:rtl/>
          <w:lang w:val="en-GB"/>
        </w:rPr>
        <w:t>قوة التمرير.</w:t>
      </w:r>
    </w:p>
    <w:p w14:paraId="5B15CFB6" w14:textId="77777777" w:rsidR="00A37CA4" w:rsidRPr="002F4086" w:rsidRDefault="00A37CA4" w:rsidP="001319D1">
      <w:pPr>
        <w:pStyle w:val="a6"/>
        <w:numPr>
          <w:ilvl w:val="0"/>
          <w:numId w:val="6"/>
        </w:numPr>
        <w:jc w:val="both"/>
        <w:rPr>
          <w:rFonts w:asciiTheme="minorBidi" w:hAnsiTheme="minorBidi"/>
          <w:sz w:val="28"/>
          <w:szCs w:val="28"/>
          <w:rtl/>
          <w:lang w:val="en-GB"/>
        </w:rPr>
      </w:pPr>
      <w:r w:rsidRPr="002F4086">
        <w:rPr>
          <w:rFonts w:asciiTheme="minorBidi" w:hAnsiTheme="minorBidi"/>
          <w:sz w:val="28"/>
          <w:szCs w:val="28"/>
          <w:rtl/>
          <w:lang w:val="en-GB"/>
        </w:rPr>
        <w:t>الدقة في التمرير.</w:t>
      </w:r>
    </w:p>
    <w:p w14:paraId="6ECE5294" w14:textId="77777777" w:rsidR="00A37CA4" w:rsidRPr="002F4086" w:rsidRDefault="00A37CA4" w:rsidP="001319D1">
      <w:pPr>
        <w:pStyle w:val="a6"/>
        <w:numPr>
          <w:ilvl w:val="0"/>
          <w:numId w:val="7"/>
        </w:numPr>
        <w:jc w:val="both"/>
        <w:rPr>
          <w:rFonts w:asciiTheme="minorBidi" w:hAnsiTheme="minorBidi"/>
          <w:sz w:val="28"/>
          <w:szCs w:val="28"/>
          <w:rtl/>
          <w:lang w:val="en-GB"/>
        </w:rPr>
      </w:pPr>
      <w:r w:rsidRPr="002F4086">
        <w:rPr>
          <w:rFonts w:asciiTheme="minorBidi" w:hAnsiTheme="minorBidi"/>
          <w:sz w:val="28"/>
          <w:szCs w:val="28"/>
          <w:rtl/>
          <w:lang w:val="en-GB"/>
        </w:rPr>
        <w:t>وللتمرير أنواع متعددة وتقسم:</w:t>
      </w:r>
    </w:p>
    <w:p w14:paraId="7C42F352" w14:textId="77777777" w:rsidR="00A37CA4" w:rsidRDefault="00A37CA4" w:rsidP="001319D1">
      <w:pPr>
        <w:pStyle w:val="a6"/>
        <w:numPr>
          <w:ilvl w:val="1"/>
          <w:numId w:val="1"/>
        </w:numPr>
        <w:jc w:val="both"/>
        <w:rPr>
          <w:rFonts w:asciiTheme="minorBidi" w:hAnsiTheme="minorBidi"/>
          <w:sz w:val="28"/>
          <w:szCs w:val="28"/>
          <w:lang w:val="en-GB"/>
        </w:rPr>
      </w:pPr>
      <w:r w:rsidRPr="002F4086">
        <w:rPr>
          <w:rFonts w:asciiTheme="minorBidi" w:hAnsiTheme="minorBidi"/>
          <w:sz w:val="28"/>
          <w:szCs w:val="28"/>
          <w:rtl/>
          <w:lang w:val="en-GB"/>
        </w:rPr>
        <w:t xml:space="preserve">من ناحية القوة </w:t>
      </w:r>
      <w:r w:rsidRPr="002F4086">
        <w:rPr>
          <w:rFonts w:asciiTheme="minorBidi" w:hAnsiTheme="minorBidi" w:hint="cs"/>
          <w:sz w:val="28"/>
          <w:szCs w:val="28"/>
          <w:rtl/>
          <w:lang w:val="en-GB"/>
        </w:rPr>
        <w:t>(</w:t>
      </w:r>
      <w:r w:rsidRPr="002F4086">
        <w:rPr>
          <w:rFonts w:asciiTheme="minorBidi" w:hAnsiTheme="minorBidi"/>
          <w:sz w:val="28"/>
          <w:szCs w:val="28"/>
          <w:rtl/>
          <w:lang w:val="en-GB"/>
        </w:rPr>
        <w:t>قوية، متوسطة بطيئة).</w:t>
      </w:r>
    </w:p>
    <w:p w14:paraId="2F7D7EDC" w14:textId="77777777" w:rsidR="00A37CA4" w:rsidRDefault="00A37CA4" w:rsidP="001319D1">
      <w:pPr>
        <w:pStyle w:val="a6"/>
        <w:numPr>
          <w:ilvl w:val="1"/>
          <w:numId w:val="1"/>
        </w:numPr>
        <w:jc w:val="both"/>
        <w:rPr>
          <w:rFonts w:asciiTheme="minorBidi" w:hAnsiTheme="minorBidi"/>
          <w:sz w:val="28"/>
          <w:szCs w:val="28"/>
          <w:lang w:val="en-GB"/>
        </w:rPr>
      </w:pPr>
      <w:r w:rsidRPr="002F4086">
        <w:rPr>
          <w:rFonts w:asciiTheme="minorBidi" w:hAnsiTheme="minorBidi"/>
          <w:sz w:val="28"/>
          <w:szCs w:val="28"/>
          <w:rtl/>
          <w:lang w:val="en-GB"/>
        </w:rPr>
        <w:t xml:space="preserve">من ناحية المسافة </w:t>
      </w:r>
      <w:r>
        <w:rPr>
          <w:rFonts w:asciiTheme="minorBidi" w:hAnsiTheme="minorBidi" w:hint="cs"/>
          <w:sz w:val="28"/>
          <w:szCs w:val="28"/>
          <w:rtl/>
          <w:lang w:val="en-GB"/>
        </w:rPr>
        <w:t>(</w:t>
      </w:r>
      <w:r w:rsidRPr="002F4086">
        <w:rPr>
          <w:rFonts w:asciiTheme="minorBidi" w:hAnsiTheme="minorBidi"/>
          <w:sz w:val="28"/>
          <w:szCs w:val="28"/>
          <w:rtl/>
          <w:lang w:val="en-GB"/>
        </w:rPr>
        <w:t>بعيدة، متوسطة قريبة.</w:t>
      </w:r>
    </w:p>
    <w:p w14:paraId="7C789150" w14:textId="77777777" w:rsidR="00A37CA4" w:rsidRPr="002F4086" w:rsidRDefault="00A37CA4" w:rsidP="001319D1">
      <w:pPr>
        <w:pStyle w:val="a6"/>
        <w:numPr>
          <w:ilvl w:val="1"/>
          <w:numId w:val="1"/>
        </w:numPr>
        <w:jc w:val="both"/>
        <w:rPr>
          <w:rFonts w:asciiTheme="minorBidi" w:hAnsiTheme="minorBidi"/>
          <w:sz w:val="28"/>
          <w:szCs w:val="28"/>
          <w:rtl/>
          <w:lang w:val="en-GB"/>
        </w:rPr>
      </w:pPr>
      <w:r w:rsidRPr="002F4086">
        <w:rPr>
          <w:rFonts w:asciiTheme="minorBidi" w:hAnsiTheme="minorBidi"/>
          <w:sz w:val="28"/>
          <w:szCs w:val="28"/>
          <w:rtl/>
          <w:lang w:val="en-GB"/>
        </w:rPr>
        <w:t xml:space="preserve">من ناحية الاتجاه </w:t>
      </w:r>
      <w:r>
        <w:rPr>
          <w:rFonts w:asciiTheme="minorBidi" w:hAnsiTheme="minorBidi" w:hint="cs"/>
          <w:sz w:val="28"/>
          <w:szCs w:val="28"/>
          <w:rtl/>
          <w:lang w:val="en-GB"/>
        </w:rPr>
        <w:t>(</w:t>
      </w:r>
      <w:r w:rsidRPr="002F4086">
        <w:rPr>
          <w:rFonts w:asciiTheme="minorBidi" w:hAnsiTheme="minorBidi"/>
          <w:sz w:val="28"/>
          <w:szCs w:val="28"/>
          <w:rtl/>
          <w:lang w:val="en-GB"/>
        </w:rPr>
        <w:t>خلفية، عرضية قطرية).</w:t>
      </w:r>
    </w:p>
    <w:p w14:paraId="386BB0A2" w14:textId="77777777" w:rsidR="00A37CA4" w:rsidRPr="002F4086" w:rsidRDefault="00A37CA4" w:rsidP="001319D1">
      <w:pPr>
        <w:jc w:val="both"/>
        <w:rPr>
          <w:rFonts w:asciiTheme="minorBidi" w:hAnsiTheme="minorBidi"/>
          <w:b/>
          <w:bCs/>
          <w:sz w:val="28"/>
          <w:szCs w:val="28"/>
          <w:rtl/>
          <w:lang w:val="en-GB"/>
        </w:rPr>
      </w:pPr>
      <w:r w:rsidRPr="002F4086">
        <w:rPr>
          <w:rFonts w:asciiTheme="minorBidi" w:hAnsiTheme="minorBidi"/>
          <w:b/>
          <w:bCs/>
          <w:sz w:val="28"/>
          <w:szCs w:val="28"/>
          <w:rtl/>
          <w:lang w:val="en-GB"/>
        </w:rPr>
        <w:t>طريقة أداء التمرير تكنيك التمرير:</w:t>
      </w:r>
    </w:p>
    <w:p w14:paraId="16641963" w14:textId="77777777" w:rsidR="00A37CA4" w:rsidRPr="002F4086" w:rsidRDefault="00A37CA4" w:rsidP="001319D1">
      <w:pPr>
        <w:pStyle w:val="a6"/>
        <w:numPr>
          <w:ilvl w:val="0"/>
          <w:numId w:val="8"/>
        </w:numPr>
        <w:jc w:val="both"/>
        <w:rPr>
          <w:rFonts w:asciiTheme="minorBidi" w:hAnsiTheme="minorBidi"/>
          <w:sz w:val="28"/>
          <w:szCs w:val="28"/>
          <w:rtl/>
          <w:lang w:val="en-GB"/>
        </w:rPr>
      </w:pPr>
      <w:r w:rsidRPr="002F4086">
        <w:rPr>
          <w:rFonts w:asciiTheme="minorBidi" w:hAnsiTheme="minorBidi"/>
          <w:sz w:val="28"/>
          <w:szCs w:val="28"/>
          <w:rtl/>
          <w:lang w:val="en-GB"/>
        </w:rPr>
        <w:t>قدم الارتكاز:</w:t>
      </w:r>
    </w:p>
    <w:p w14:paraId="192E98F9" w14:textId="77777777" w:rsidR="00A37CA4" w:rsidRDefault="00A37CA4" w:rsidP="001319D1">
      <w:pPr>
        <w:jc w:val="both"/>
        <w:rPr>
          <w:rFonts w:asciiTheme="minorBidi" w:hAnsiTheme="minorBidi"/>
          <w:sz w:val="28"/>
          <w:szCs w:val="28"/>
          <w:rtl/>
          <w:lang w:val="en-GB"/>
        </w:rPr>
      </w:pPr>
      <w:r w:rsidRPr="00CF342F">
        <w:rPr>
          <w:rFonts w:asciiTheme="minorBidi" w:hAnsiTheme="minorBidi"/>
          <w:sz w:val="28"/>
          <w:szCs w:val="28"/>
          <w:rtl/>
          <w:lang w:val="en-GB"/>
        </w:rPr>
        <w:t>ضع قدم الارتكاز للخلف قليلاً والى جانب الكرة وهي مثنية من الركبة لينتقل عليها مركز ثقل الجسم</w:t>
      </w:r>
      <w:r>
        <w:rPr>
          <w:rFonts w:asciiTheme="minorBidi" w:hAnsiTheme="minorBidi" w:hint="cs"/>
          <w:sz w:val="28"/>
          <w:szCs w:val="28"/>
          <w:rtl/>
          <w:lang w:val="en-GB"/>
        </w:rPr>
        <w:t>.</w:t>
      </w:r>
    </w:p>
    <w:p w14:paraId="2BAF502A" w14:textId="77777777" w:rsidR="00A37CA4" w:rsidRPr="002F4086" w:rsidRDefault="00A37CA4" w:rsidP="001319D1">
      <w:pPr>
        <w:pStyle w:val="a6"/>
        <w:numPr>
          <w:ilvl w:val="0"/>
          <w:numId w:val="8"/>
        </w:numPr>
        <w:jc w:val="both"/>
        <w:rPr>
          <w:rFonts w:asciiTheme="minorBidi" w:hAnsiTheme="minorBidi"/>
          <w:sz w:val="28"/>
          <w:szCs w:val="28"/>
          <w:rtl/>
          <w:lang w:val="en-GB"/>
        </w:rPr>
      </w:pPr>
      <w:r w:rsidRPr="002F4086">
        <w:rPr>
          <w:rFonts w:asciiTheme="minorBidi" w:hAnsiTheme="minorBidi"/>
          <w:sz w:val="28"/>
          <w:szCs w:val="28"/>
          <w:rtl/>
          <w:lang w:val="en-GB"/>
        </w:rPr>
        <w:t>الرجل الضاربة:</w:t>
      </w:r>
    </w:p>
    <w:p w14:paraId="7FA32E93" w14:textId="77777777" w:rsidR="00A37CA4" w:rsidRPr="00CF342F" w:rsidRDefault="00A37CA4" w:rsidP="001319D1">
      <w:pPr>
        <w:jc w:val="both"/>
        <w:rPr>
          <w:rFonts w:asciiTheme="minorBidi" w:hAnsiTheme="minorBidi"/>
          <w:sz w:val="28"/>
          <w:szCs w:val="28"/>
          <w:rtl/>
          <w:lang w:val="en-GB"/>
        </w:rPr>
      </w:pPr>
      <w:r w:rsidRPr="00CF342F">
        <w:rPr>
          <w:rFonts w:asciiTheme="minorBidi" w:hAnsiTheme="minorBidi"/>
          <w:sz w:val="28"/>
          <w:szCs w:val="28"/>
          <w:rtl/>
          <w:lang w:val="en-GB"/>
        </w:rPr>
        <w:t>تحرك الرجل الراكلة للكرة من الخلف إلى الأمام بحيث تكون بصورة مناسبة أثناء ركل الكرة ومتابعة الكرة بعد ركلها لكي تكون التمرير موجهاً بصورة صحيحة.</w:t>
      </w:r>
    </w:p>
    <w:p w14:paraId="323EBD02" w14:textId="77777777" w:rsidR="00A37CA4" w:rsidRPr="002F4086" w:rsidRDefault="00A37CA4" w:rsidP="001319D1">
      <w:pPr>
        <w:pStyle w:val="a6"/>
        <w:numPr>
          <w:ilvl w:val="0"/>
          <w:numId w:val="8"/>
        </w:numPr>
        <w:jc w:val="both"/>
        <w:rPr>
          <w:rFonts w:asciiTheme="minorBidi" w:hAnsiTheme="minorBidi"/>
          <w:sz w:val="28"/>
          <w:szCs w:val="28"/>
          <w:rtl/>
          <w:lang w:val="en-GB"/>
        </w:rPr>
      </w:pPr>
      <w:r w:rsidRPr="002F4086">
        <w:rPr>
          <w:rFonts w:asciiTheme="minorBidi" w:hAnsiTheme="minorBidi"/>
          <w:sz w:val="28"/>
          <w:szCs w:val="28"/>
          <w:rtl/>
          <w:lang w:val="en-GB"/>
        </w:rPr>
        <w:t>الجذع والذراعان والرأس</w:t>
      </w:r>
      <w:r w:rsidRPr="002F4086">
        <w:rPr>
          <w:rFonts w:asciiTheme="minorBidi" w:hAnsiTheme="minorBidi" w:hint="cs"/>
          <w:sz w:val="28"/>
          <w:szCs w:val="28"/>
          <w:rtl/>
          <w:lang w:val="en-GB"/>
        </w:rPr>
        <w:t>:</w:t>
      </w:r>
    </w:p>
    <w:p w14:paraId="2BE5B617" w14:textId="77777777" w:rsidR="00A37CA4" w:rsidRDefault="00A37CA4" w:rsidP="001319D1">
      <w:pPr>
        <w:jc w:val="both"/>
        <w:rPr>
          <w:rFonts w:asciiTheme="minorBidi" w:hAnsiTheme="minorBidi"/>
          <w:sz w:val="28"/>
          <w:szCs w:val="28"/>
          <w:rtl/>
          <w:lang w:val="en-GB"/>
        </w:rPr>
      </w:pPr>
      <w:r w:rsidRPr="00CF342F">
        <w:rPr>
          <w:rFonts w:asciiTheme="minorBidi" w:hAnsiTheme="minorBidi"/>
          <w:sz w:val="28"/>
          <w:szCs w:val="28"/>
          <w:rtl/>
          <w:lang w:val="en-GB"/>
        </w:rPr>
        <w:lastRenderedPageBreak/>
        <w:t>ميل الجذع للإمام قليلاً على إن تعمل الذراعان على الحفاظ على باتزان الجسم والعينان موجهتان للكرة لحظة ملامستها.</w:t>
      </w:r>
    </w:p>
    <w:p w14:paraId="26876B52" w14:textId="77777777" w:rsidR="00A37CA4" w:rsidRPr="00CF342F" w:rsidRDefault="00A37CA4" w:rsidP="001319D1">
      <w:pPr>
        <w:jc w:val="both"/>
        <w:rPr>
          <w:rFonts w:asciiTheme="minorBidi" w:hAnsiTheme="minorBidi"/>
          <w:sz w:val="28"/>
          <w:szCs w:val="28"/>
          <w:rtl/>
          <w:lang w:val="en-GB"/>
        </w:rPr>
      </w:pPr>
      <w:r>
        <w:rPr>
          <w:rFonts w:asciiTheme="minorBidi" w:hAnsiTheme="minorBidi" w:hint="cs"/>
          <w:noProof/>
          <w:sz w:val="28"/>
          <w:szCs w:val="28"/>
          <w:rtl/>
        </w:rPr>
        <w:drawing>
          <wp:inline distT="0" distB="0" distL="0" distR="0" wp14:anchorId="1542D6A8" wp14:editId="4031B4B0">
            <wp:extent cx="5274310" cy="2494915"/>
            <wp:effectExtent l="0" t="0" r="2540" b="635"/>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2025-11-28_20-33-17.jpg"/>
                    <pic:cNvPicPr/>
                  </pic:nvPicPr>
                  <pic:blipFill>
                    <a:blip r:embed="rId9">
                      <a:extLst>
                        <a:ext uri="{28A0092B-C50C-407E-A947-70E740481C1C}">
                          <a14:useLocalDpi xmlns:a14="http://schemas.microsoft.com/office/drawing/2010/main" val="0"/>
                        </a:ext>
                      </a:extLst>
                    </a:blip>
                    <a:stretch>
                      <a:fillRect/>
                    </a:stretch>
                  </pic:blipFill>
                  <pic:spPr>
                    <a:xfrm>
                      <a:off x="0" y="0"/>
                      <a:ext cx="5274310" cy="2494915"/>
                    </a:xfrm>
                    <a:prstGeom prst="rect">
                      <a:avLst/>
                    </a:prstGeom>
                  </pic:spPr>
                </pic:pic>
              </a:graphicData>
            </a:graphic>
          </wp:inline>
        </w:drawing>
      </w:r>
    </w:p>
    <w:p w14:paraId="7EF9FD1C" w14:textId="77777777" w:rsidR="00A37CA4" w:rsidRDefault="00A37CA4"/>
    <w:sectPr w:rsidR="00A37CA4" w:rsidSect="0051335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53DBF"/>
    <w:multiLevelType w:val="hybridMultilevel"/>
    <w:tmpl w:val="1338A43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15522EF0"/>
    <w:multiLevelType w:val="hybridMultilevel"/>
    <w:tmpl w:val="79981A4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657DAC"/>
    <w:multiLevelType w:val="hybridMultilevel"/>
    <w:tmpl w:val="B41C0A3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81B3DB7"/>
    <w:multiLevelType w:val="hybridMultilevel"/>
    <w:tmpl w:val="A7422BC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49F74DF8"/>
    <w:multiLevelType w:val="hybridMultilevel"/>
    <w:tmpl w:val="C11CD6F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331486F"/>
    <w:multiLevelType w:val="hybridMultilevel"/>
    <w:tmpl w:val="17FC984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1D32FBD"/>
    <w:multiLevelType w:val="hybridMultilevel"/>
    <w:tmpl w:val="6E60BA7A"/>
    <w:lvl w:ilvl="0" w:tplc="B800805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6C1B0DB7"/>
    <w:multiLevelType w:val="hybridMultilevel"/>
    <w:tmpl w:val="8DD0087E"/>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15:restartNumberingAfterBreak="0">
    <w:nsid w:val="75B27F3B"/>
    <w:multiLevelType w:val="multilevel"/>
    <w:tmpl w:val="E7F8C4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72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87497">
    <w:abstractNumId w:val="8"/>
  </w:num>
  <w:num w:numId="2" w16cid:durableId="2094471746">
    <w:abstractNumId w:val="7"/>
  </w:num>
  <w:num w:numId="3" w16cid:durableId="1822573776">
    <w:abstractNumId w:val="4"/>
  </w:num>
  <w:num w:numId="4" w16cid:durableId="1534659704">
    <w:abstractNumId w:val="2"/>
  </w:num>
  <w:num w:numId="5" w16cid:durableId="90704131">
    <w:abstractNumId w:val="1"/>
  </w:num>
  <w:num w:numId="6" w16cid:durableId="1935245130">
    <w:abstractNumId w:val="5"/>
  </w:num>
  <w:num w:numId="7" w16cid:durableId="1312564091">
    <w:abstractNumId w:val="3"/>
  </w:num>
  <w:num w:numId="8" w16cid:durableId="1500080814">
    <w:abstractNumId w:val="6"/>
  </w:num>
  <w:num w:numId="9" w16cid:durableId="1393428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CA4"/>
    <w:rsid w:val="0051335B"/>
    <w:rsid w:val="00A37CA4"/>
    <w:rsid w:val="00DF6A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2DEF5052"/>
  <w15:chartTrackingRefBased/>
  <w15:docId w15:val="{60DF468E-BCB6-7847-89D4-46F8B2D91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A37C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A37C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A37CA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A37CA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A37CA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A37CA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37CA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37CA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37CA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A37CA4"/>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A37CA4"/>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A37CA4"/>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A37CA4"/>
    <w:rPr>
      <w:rFonts w:eastAsiaTheme="majorEastAsia" w:cstheme="majorBidi"/>
      <w:i/>
      <w:iCs/>
      <w:color w:val="2F5496" w:themeColor="accent1" w:themeShade="BF"/>
    </w:rPr>
  </w:style>
  <w:style w:type="character" w:customStyle="1" w:styleId="5Char">
    <w:name w:val="عنوان 5 Char"/>
    <w:basedOn w:val="a0"/>
    <w:link w:val="5"/>
    <w:uiPriority w:val="9"/>
    <w:semiHidden/>
    <w:rsid w:val="00A37CA4"/>
    <w:rPr>
      <w:rFonts w:eastAsiaTheme="majorEastAsia" w:cstheme="majorBidi"/>
      <w:color w:val="2F5496" w:themeColor="accent1" w:themeShade="BF"/>
    </w:rPr>
  </w:style>
  <w:style w:type="character" w:customStyle="1" w:styleId="6Char">
    <w:name w:val="عنوان 6 Char"/>
    <w:basedOn w:val="a0"/>
    <w:link w:val="6"/>
    <w:uiPriority w:val="9"/>
    <w:semiHidden/>
    <w:rsid w:val="00A37CA4"/>
    <w:rPr>
      <w:rFonts w:eastAsiaTheme="majorEastAsia" w:cstheme="majorBidi"/>
      <w:i/>
      <w:iCs/>
      <w:color w:val="595959" w:themeColor="text1" w:themeTint="A6"/>
    </w:rPr>
  </w:style>
  <w:style w:type="character" w:customStyle="1" w:styleId="7Char">
    <w:name w:val="عنوان 7 Char"/>
    <w:basedOn w:val="a0"/>
    <w:link w:val="7"/>
    <w:uiPriority w:val="9"/>
    <w:semiHidden/>
    <w:rsid w:val="00A37CA4"/>
    <w:rPr>
      <w:rFonts w:eastAsiaTheme="majorEastAsia" w:cstheme="majorBidi"/>
      <w:color w:val="595959" w:themeColor="text1" w:themeTint="A6"/>
    </w:rPr>
  </w:style>
  <w:style w:type="character" w:customStyle="1" w:styleId="8Char">
    <w:name w:val="عنوان 8 Char"/>
    <w:basedOn w:val="a0"/>
    <w:link w:val="8"/>
    <w:uiPriority w:val="9"/>
    <w:semiHidden/>
    <w:rsid w:val="00A37CA4"/>
    <w:rPr>
      <w:rFonts w:eastAsiaTheme="majorEastAsia" w:cstheme="majorBidi"/>
      <w:i/>
      <w:iCs/>
      <w:color w:val="272727" w:themeColor="text1" w:themeTint="D8"/>
    </w:rPr>
  </w:style>
  <w:style w:type="character" w:customStyle="1" w:styleId="9Char">
    <w:name w:val="عنوان 9 Char"/>
    <w:basedOn w:val="a0"/>
    <w:link w:val="9"/>
    <w:uiPriority w:val="9"/>
    <w:semiHidden/>
    <w:rsid w:val="00A37CA4"/>
    <w:rPr>
      <w:rFonts w:eastAsiaTheme="majorEastAsia" w:cstheme="majorBidi"/>
      <w:color w:val="272727" w:themeColor="text1" w:themeTint="D8"/>
    </w:rPr>
  </w:style>
  <w:style w:type="paragraph" w:styleId="a3">
    <w:name w:val="Title"/>
    <w:basedOn w:val="a"/>
    <w:next w:val="a"/>
    <w:link w:val="Char"/>
    <w:uiPriority w:val="10"/>
    <w:qFormat/>
    <w:rsid w:val="00A37C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A37CA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37CA4"/>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A37CA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37CA4"/>
    <w:pPr>
      <w:spacing w:before="160"/>
      <w:jc w:val="center"/>
    </w:pPr>
    <w:rPr>
      <w:i/>
      <w:iCs/>
      <w:color w:val="404040" w:themeColor="text1" w:themeTint="BF"/>
    </w:rPr>
  </w:style>
  <w:style w:type="character" w:customStyle="1" w:styleId="Char1">
    <w:name w:val="اقتباس Char"/>
    <w:basedOn w:val="a0"/>
    <w:link w:val="a5"/>
    <w:uiPriority w:val="29"/>
    <w:rsid w:val="00A37CA4"/>
    <w:rPr>
      <w:i/>
      <w:iCs/>
      <w:color w:val="404040" w:themeColor="text1" w:themeTint="BF"/>
    </w:rPr>
  </w:style>
  <w:style w:type="paragraph" w:styleId="a6">
    <w:name w:val="List Paragraph"/>
    <w:basedOn w:val="a"/>
    <w:uiPriority w:val="34"/>
    <w:qFormat/>
    <w:rsid w:val="00A37CA4"/>
    <w:pPr>
      <w:ind w:left="720"/>
      <w:contextualSpacing/>
    </w:pPr>
  </w:style>
  <w:style w:type="character" w:styleId="a7">
    <w:name w:val="Intense Emphasis"/>
    <w:basedOn w:val="a0"/>
    <w:uiPriority w:val="21"/>
    <w:qFormat/>
    <w:rsid w:val="00A37CA4"/>
    <w:rPr>
      <w:i/>
      <w:iCs/>
      <w:color w:val="2F5496" w:themeColor="accent1" w:themeShade="BF"/>
    </w:rPr>
  </w:style>
  <w:style w:type="paragraph" w:styleId="a8">
    <w:name w:val="Intense Quote"/>
    <w:basedOn w:val="a"/>
    <w:next w:val="a"/>
    <w:link w:val="Char2"/>
    <w:uiPriority w:val="30"/>
    <w:qFormat/>
    <w:rsid w:val="00A37C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A37CA4"/>
    <w:rPr>
      <w:i/>
      <w:iCs/>
      <w:color w:val="2F5496" w:themeColor="accent1" w:themeShade="BF"/>
    </w:rPr>
  </w:style>
  <w:style w:type="character" w:styleId="a9">
    <w:name w:val="Intense Reference"/>
    <w:basedOn w:val="a0"/>
    <w:uiPriority w:val="32"/>
    <w:qFormat/>
    <w:rsid w:val="00A37C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750</Words>
  <Characters>4275</Characters>
  <Application>Microsoft Office Word</Application>
  <DocSecurity>0</DocSecurity>
  <Lines>35</Lines>
  <Paragraphs>10</Paragraphs>
  <ScaleCrop>false</ScaleCrop>
  <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عامر</dc:creator>
  <cp:keywords/>
  <dc:description/>
  <cp:lastModifiedBy>محمد عامر</cp:lastModifiedBy>
  <cp:revision>2</cp:revision>
  <dcterms:created xsi:type="dcterms:W3CDTF">2025-12-13T17:38:00Z</dcterms:created>
  <dcterms:modified xsi:type="dcterms:W3CDTF">2025-12-13T17:38:00Z</dcterms:modified>
</cp:coreProperties>
</file>