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5C" w:rsidRDefault="004D015C" w:rsidP="004D015C">
      <w:pPr>
        <w:spacing w:after="0" w:line="240" w:lineRule="auto"/>
        <w:jc w:val="both"/>
        <w:rPr>
          <w:rFonts w:asciiTheme="minorBidi" w:eastAsia="Times New Roman" w:hAnsiTheme="minorBidi" w:hint="cs"/>
          <w:b/>
          <w:bCs/>
          <w:sz w:val="32"/>
          <w:szCs w:val="32"/>
          <w:rtl/>
          <w:lang w:bidi="ar-IQ"/>
        </w:rPr>
      </w:pPr>
      <w:r>
        <w:rPr>
          <w:rFonts w:asciiTheme="minorBidi" w:eastAsia="Times New Roman" w:hAnsiTheme="minorBidi"/>
          <w:b/>
          <w:bCs/>
          <w:sz w:val="32"/>
          <w:szCs w:val="32"/>
          <w:rtl/>
          <w:lang w:bidi="ar-IQ"/>
        </w:rPr>
        <w:t>المحاضرة ال</w:t>
      </w:r>
      <w:r>
        <w:rPr>
          <w:rFonts w:asciiTheme="minorBidi" w:eastAsia="Times New Roman" w:hAnsiTheme="minorBidi" w:hint="cs"/>
          <w:b/>
          <w:bCs/>
          <w:sz w:val="32"/>
          <w:szCs w:val="32"/>
          <w:rtl/>
          <w:lang w:bidi="ar-IQ"/>
        </w:rPr>
        <w:t>عاشرة: التربية الكشفية</w:t>
      </w:r>
    </w:p>
    <w:p w:rsidR="004D015C" w:rsidRPr="004D015C" w:rsidRDefault="004D015C" w:rsidP="004D015C">
      <w:pPr>
        <w:spacing w:after="0" w:line="240" w:lineRule="auto"/>
        <w:jc w:val="both"/>
        <w:rPr>
          <w:rFonts w:asciiTheme="minorBidi" w:eastAsia="Times New Roman" w:hAnsiTheme="minorBidi"/>
          <w:b/>
          <w:bCs/>
          <w:sz w:val="32"/>
          <w:szCs w:val="32"/>
          <w:rtl/>
          <w:lang w:bidi="ar-IQ"/>
        </w:rPr>
      </w:pPr>
    </w:p>
    <w:p w:rsidR="004D015C" w:rsidRPr="004D015C" w:rsidRDefault="004D015C" w:rsidP="004D015C">
      <w:pPr>
        <w:spacing w:after="0" w:line="240" w:lineRule="auto"/>
        <w:jc w:val="both"/>
        <w:rPr>
          <w:rFonts w:asciiTheme="minorBidi" w:eastAsia="Times New Roman" w:hAnsiTheme="minorBidi"/>
          <w:b/>
          <w:bCs/>
          <w:sz w:val="32"/>
          <w:szCs w:val="32"/>
          <w:lang w:bidi="ar-IQ"/>
        </w:rPr>
      </w:pPr>
      <w:r w:rsidRPr="004D015C">
        <w:rPr>
          <w:rFonts w:asciiTheme="minorBidi" w:eastAsia="Times New Roman" w:hAnsiTheme="minorBidi"/>
          <w:b/>
          <w:bCs/>
          <w:sz w:val="32"/>
          <w:szCs w:val="32"/>
          <w:rtl/>
          <w:lang w:bidi="ar-IQ"/>
        </w:rPr>
        <w:t>التشكيلات إشارات التجمع</w:t>
      </w:r>
      <w:r>
        <w:rPr>
          <w:rFonts w:asciiTheme="minorBidi" w:eastAsia="Times New Roman" w:hAnsiTheme="minorBidi" w:hint="cs"/>
          <w:b/>
          <w:bCs/>
          <w:sz w:val="32"/>
          <w:szCs w:val="32"/>
          <w:rtl/>
          <w:lang w:bidi="ar-IQ"/>
        </w:rPr>
        <w:t xml:space="preserve"> الكشفي</w:t>
      </w:r>
      <w:bookmarkStart w:id="0" w:name="_GoBack"/>
      <w:bookmarkEnd w:id="0"/>
    </w:p>
    <w:p w:rsidR="004D015C" w:rsidRPr="00B833D7" w:rsidRDefault="004D015C" w:rsidP="004D015C">
      <w:pPr>
        <w:spacing w:after="0" w:line="240" w:lineRule="auto"/>
        <w:jc w:val="both"/>
        <w:rPr>
          <w:rFonts w:ascii="Simplified Arabic" w:eastAsia="Times New Roman" w:hAnsi="Simplified Arabic" w:cs="Simplified Arabic"/>
          <w:sz w:val="32"/>
          <w:szCs w:val="32"/>
          <w:rtl/>
          <w:lang w:bidi="ar-IQ"/>
        </w:rPr>
      </w:pPr>
      <w:r w:rsidRPr="00B833D7">
        <w:rPr>
          <w:rFonts w:ascii="Simplified Arabic" w:eastAsia="Times New Roman" w:hAnsi="Simplified Arabic" w:cs="Simplified Arabic"/>
          <w:sz w:val="32"/>
          <w:szCs w:val="32"/>
          <w:rtl/>
          <w:lang w:bidi="ar-IQ"/>
        </w:rPr>
        <w:t xml:space="preserve">      يلجأ قادة الكشافة وعرفاء الطلائع إلى استخدام بعض الإشارات لأجل التجمع الكشافين لحضور مراسيم معينة في فقرات منهاج المخيم أو الوحدات التدريبية أو أي تجمع كشفي مطلوب. وهناك إشارات متفق عليها بين الكشافين لتحقيق هدف تجمعا ما. وتقسم الإشارات إلى قسمين هي:</w:t>
      </w:r>
    </w:p>
    <w:p w:rsidR="004D015C" w:rsidRPr="00B833D7" w:rsidRDefault="004D015C" w:rsidP="004D015C">
      <w:pPr>
        <w:numPr>
          <w:ilvl w:val="1"/>
          <w:numId w:val="1"/>
        </w:numPr>
        <w:spacing w:after="0" w:line="240" w:lineRule="auto"/>
        <w:ind w:left="360"/>
        <w:contextualSpacing/>
        <w:jc w:val="both"/>
        <w:rPr>
          <w:rFonts w:ascii="Simplified Arabic" w:eastAsia="Times New Roman" w:hAnsi="Simplified Arabic" w:cs="Simplified Arabic"/>
          <w:b/>
          <w:bCs/>
          <w:sz w:val="32"/>
          <w:szCs w:val="32"/>
          <w:rtl/>
          <w:lang w:bidi="ar-IQ"/>
        </w:rPr>
      </w:pPr>
      <w:r w:rsidRPr="00B833D7">
        <w:rPr>
          <w:rFonts w:ascii="Simplified Arabic" w:eastAsia="Times New Roman" w:hAnsi="Simplified Arabic" w:cs="Simplified Arabic"/>
          <w:b/>
          <w:bCs/>
          <w:sz w:val="32"/>
          <w:szCs w:val="32"/>
          <w:rtl/>
          <w:lang w:bidi="ar-IQ"/>
        </w:rPr>
        <w:t>إشارات الصافرة:</w:t>
      </w:r>
    </w:p>
    <w:p w:rsidR="004D015C" w:rsidRPr="00B833D7" w:rsidRDefault="004D015C" w:rsidP="004D015C">
      <w:pPr>
        <w:spacing w:after="0" w:line="240" w:lineRule="auto"/>
        <w:ind w:left="360"/>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     تستخدم الصافرة كأداة للمناداة الكشافين في أي وقت وظرف لغرض إيصال طلب بعض المعلومات والمساعدات.</w:t>
      </w:r>
    </w:p>
    <w:p w:rsidR="004D015C" w:rsidRPr="00B833D7" w:rsidRDefault="004D015C" w:rsidP="004D015C">
      <w:pPr>
        <w:numPr>
          <w:ilvl w:val="0"/>
          <w:numId w:val="2"/>
        </w:numPr>
        <w:spacing w:after="0" w:line="240" w:lineRule="auto"/>
        <w:contextualSpacing/>
        <w:jc w:val="both"/>
        <w:rPr>
          <w:rFonts w:ascii="Simplified Arabic" w:eastAsia="Times New Roman" w:hAnsi="Simplified Arabic" w:cs="Simplified Arabic"/>
          <w:sz w:val="32"/>
          <w:szCs w:val="32"/>
          <w:rtl/>
          <w:lang w:bidi="ar-IQ"/>
        </w:rPr>
      </w:pPr>
      <w:r w:rsidRPr="00B833D7">
        <w:rPr>
          <w:rFonts w:ascii="Simplified Arabic" w:eastAsia="Times New Roman" w:hAnsi="Simplified Arabic" w:cs="Simplified Arabic"/>
          <w:b/>
          <w:bCs/>
          <w:sz w:val="32"/>
          <w:szCs w:val="32"/>
          <w:rtl/>
          <w:lang w:bidi="ar-IQ"/>
        </w:rPr>
        <w:t>الانتباه:</w:t>
      </w:r>
      <w:r w:rsidRPr="00B833D7">
        <w:rPr>
          <w:rFonts w:ascii="Simplified Arabic" w:eastAsia="Times New Roman" w:hAnsi="Simplified Arabic" w:cs="Simplified Arabic"/>
          <w:sz w:val="32"/>
          <w:szCs w:val="32"/>
          <w:rtl/>
          <w:lang w:bidi="ar-IQ"/>
        </w:rPr>
        <w:t xml:space="preserve"> وتكون صافرة طويلة واحدة (ــــــــــــــــــــــــــــــــــــــــــــ).</w:t>
      </w:r>
    </w:p>
    <w:p w:rsidR="004D015C" w:rsidRPr="00B833D7" w:rsidRDefault="004D015C" w:rsidP="004D015C">
      <w:pPr>
        <w:numPr>
          <w:ilvl w:val="0"/>
          <w:numId w:val="2"/>
        </w:numPr>
        <w:spacing w:after="0" w:line="240" w:lineRule="auto"/>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التجمع: تكون صافرة طويلة للانتباه وتعقبها بثلاث صافرات متقطعة قصيرة  </w:t>
      </w:r>
      <w:proofErr w:type="gramStart"/>
      <w:r w:rsidRPr="00B833D7">
        <w:rPr>
          <w:rFonts w:ascii="Simplified Arabic" w:eastAsia="Times New Roman" w:hAnsi="Simplified Arabic" w:cs="Simplified Arabic"/>
          <w:sz w:val="32"/>
          <w:szCs w:val="32"/>
          <w:rtl/>
          <w:lang w:bidi="ar-IQ"/>
        </w:rPr>
        <w:t xml:space="preserve">   (</w:t>
      </w:r>
      <w:proofErr w:type="gramEnd"/>
      <w:r w:rsidRPr="00B833D7">
        <w:rPr>
          <w:rFonts w:ascii="Simplified Arabic" w:eastAsia="Times New Roman" w:hAnsi="Simplified Arabic" w:cs="Simplified Arabic"/>
          <w:sz w:val="32"/>
          <w:szCs w:val="32"/>
          <w:rtl/>
          <w:lang w:bidi="ar-IQ"/>
        </w:rPr>
        <w:t>ـــــــــــــــــــــــــــــــــ ــــــــ ـــــــــ ــــــــ).</w:t>
      </w:r>
    </w:p>
    <w:p w:rsidR="004D015C" w:rsidRPr="00B833D7" w:rsidRDefault="004D015C" w:rsidP="004D015C">
      <w:pPr>
        <w:numPr>
          <w:ilvl w:val="0"/>
          <w:numId w:val="2"/>
        </w:numPr>
        <w:spacing w:after="0" w:line="240" w:lineRule="auto"/>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مناداة عرفاء الطلائع: تكون صافرة طويلة للانتباه وتعقبها صافرتين قصيرتين متقطعتين (ــــــــــــــــــــــــــــــــــــــــ ـــــــــ ـــــــــ).</w:t>
      </w:r>
    </w:p>
    <w:p w:rsidR="004D015C" w:rsidRPr="00B833D7" w:rsidRDefault="004D015C" w:rsidP="004D015C">
      <w:pPr>
        <w:numPr>
          <w:ilvl w:val="0"/>
          <w:numId w:val="2"/>
        </w:numPr>
        <w:spacing w:after="0" w:line="240" w:lineRule="auto"/>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التفرق: تكون ثلاثة صافرات طويلة (ـــــــــــــــــــــــــــ ــــــــــــــــــــــــــــــ ــــــــــــــــــــــــــــــــ).</w:t>
      </w:r>
    </w:p>
    <w:p w:rsidR="004D015C" w:rsidRPr="00B833D7" w:rsidRDefault="004D015C" w:rsidP="004D015C">
      <w:pPr>
        <w:numPr>
          <w:ilvl w:val="0"/>
          <w:numId w:val="2"/>
        </w:numPr>
        <w:spacing w:after="0" w:line="240" w:lineRule="auto"/>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الخطرة وطلب المساعدة: تكون صافرة طويلة للانتباه تعقبها صافرة قصيرة واحدة ويكرر النداء. (ــــــــــــــــــــــــــــــــــــــــ </w:t>
      </w:r>
      <w:proofErr w:type="gramStart"/>
      <w:r w:rsidRPr="00B833D7">
        <w:rPr>
          <w:rFonts w:ascii="Simplified Arabic" w:eastAsia="Times New Roman" w:hAnsi="Simplified Arabic" w:cs="Simplified Arabic"/>
          <w:sz w:val="32"/>
          <w:szCs w:val="32"/>
          <w:rtl/>
          <w:lang w:bidi="ar-IQ"/>
        </w:rPr>
        <w:t>ـــــــــ )</w:t>
      </w:r>
      <w:proofErr w:type="gramEnd"/>
      <w:r w:rsidRPr="00B833D7">
        <w:rPr>
          <w:rFonts w:ascii="Simplified Arabic" w:eastAsia="Times New Roman" w:hAnsi="Simplified Arabic" w:cs="Simplified Arabic"/>
          <w:sz w:val="32"/>
          <w:szCs w:val="32"/>
          <w:rtl/>
          <w:lang w:bidi="ar-IQ"/>
        </w:rPr>
        <w:t xml:space="preserve"> (ــــــــــــــــــــــــــــــــــــــــ ـــــــــ ).</w:t>
      </w:r>
    </w:p>
    <w:p w:rsidR="004D015C" w:rsidRPr="00B833D7" w:rsidRDefault="004D015C" w:rsidP="004D015C">
      <w:pPr>
        <w:spacing w:after="0" w:line="240" w:lineRule="auto"/>
        <w:ind w:left="360"/>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 </w:t>
      </w:r>
    </w:p>
    <w:p w:rsidR="004D015C" w:rsidRPr="00B833D7" w:rsidRDefault="004D015C" w:rsidP="004D015C">
      <w:pPr>
        <w:numPr>
          <w:ilvl w:val="1"/>
          <w:numId w:val="1"/>
        </w:numPr>
        <w:spacing w:after="0" w:line="240" w:lineRule="auto"/>
        <w:ind w:left="360"/>
        <w:contextualSpacing/>
        <w:jc w:val="both"/>
        <w:rPr>
          <w:rFonts w:ascii="Simplified Arabic" w:eastAsia="Times New Roman" w:hAnsi="Simplified Arabic" w:cs="Simplified Arabic"/>
          <w:b/>
          <w:bCs/>
          <w:sz w:val="32"/>
          <w:szCs w:val="32"/>
          <w:lang w:bidi="ar-IQ"/>
        </w:rPr>
      </w:pPr>
      <w:r w:rsidRPr="00B833D7">
        <w:rPr>
          <w:rFonts w:ascii="Simplified Arabic" w:eastAsia="Times New Roman" w:hAnsi="Simplified Arabic" w:cs="Simplified Arabic"/>
          <w:b/>
          <w:bCs/>
          <w:sz w:val="32"/>
          <w:szCs w:val="32"/>
          <w:rtl/>
          <w:lang w:bidi="ar-IQ"/>
        </w:rPr>
        <w:t>إشارات التشكيلات:</w:t>
      </w:r>
    </w:p>
    <w:p w:rsidR="004D015C" w:rsidRPr="00B833D7" w:rsidRDefault="004D015C" w:rsidP="004D015C">
      <w:pPr>
        <w:spacing w:after="0" w:line="276" w:lineRule="auto"/>
        <w:contextualSpacing/>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     </w:t>
      </w:r>
      <w:r w:rsidRPr="00B833D7">
        <w:rPr>
          <w:rFonts w:ascii="Simplified Arabic" w:eastAsia="Times New Roman" w:hAnsi="Simplified Arabic" w:cs="Simplified Arabic"/>
          <w:color w:val="000000"/>
          <w:sz w:val="32"/>
          <w:szCs w:val="32"/>
          <w:rtl/>
          <w:lang w:bidi="ar-IQ"/>
        </w:rPr>
        <w:t xml:space="preserve">يمكن للقائد أو من يقوم مقامه أن يطلب من أعضاء الفرقة، أو جميع الفرق الوقوف بعدة أشكال.. من خلال </w:t>
      </w:r>
      <w:r w:rsidRPr="00B833D7">
        <w:rPr>
          <w:rFonts w:ascii="Simplified Arabic" w:eastAsia="Times New Roman" w:hAnsi="Simplified Arabic" w:cs="Simplified Arabic"/>
          <w:sz w:val="32"/>
          <w:szCs w:val="32"/>
          <w:rtl/>
          <w:lang w:bidi="ar-IQ"/>
        </w:rPr>
        <w:t xml:space="preserve">الإشارات التي تعبر على نوع التشكيل الذي يحتاجه لتجمع </w:t>
      </w:r>
      <w:r w:rsidRPr="00B833D7">
        <w:rPr>
          <w:rFonts w:ascii="Simplified Arabic" w:eastAsia="Times New Roman" w:hAnsi="Simplified Arabic" w:cs="Simplified Arabic"/>
          <w:color w:val="000000"/>
          <w:sz w:val="32"/>
          <w:szCs w:val="32"/>
          <w:rtl/>
          <w:lang w:bidi="ar-IQ"/>
        </w:rPr>
        <w:t xml:space="preserve">وذلك بحسب الغرض من الجمع، وقد يتحكم في شكل الاصطفاف (الجمع) مساحة المكان، أو عدد الأعضاء، </w:t>
      </w:r>
      <w:r w:rsidRPr="00B833D7">
        <w:rPr>
          <w:rFonts w:ascii="Simplified Arabic" w:eastAsia="Times New Roman" w:hAnsi="Simplified Arabic" w:cs="Simplified Arabic"/>
          <w:color w:val="000000"/>
          <w:sz w:val="32"/>
          <w:szCs w:val="32"/>
          <w:rtl/>
          <w:lang w:bidi="ar-IQ"/>
        </w:rPr>
        <w:lastRenderedPageBreak/>
        <w:t>أو عدد الفرق المراد جمعها،</w:t>
      </w:r>
      <w:r w:rsidRPr="00B833D7">
        <w:rPr>
          <w:rFonts w:ascii="Simplified Arabic" w:eastAsia="Times New Roman" w:hAnsi="Simplified Arabic" w:cs="Simplified Arabic"/>
          <w:sz w:val="32"/>
          <w:szCs w:val="32"/>
          <w:rtl/>
          <w:lang w:bidi="ar-IQ"/>
        </w:rPr>
        <w:t xml:space="preserve"> وتلك الإشارات يعملها المنادي بأوضاع اليدين بحركات تشير إلى تشكل لتجمع. </w:t>
      </w:r>
      <w:r w:rsidRPr="00B833D7">
        <w:rPr>
          <w:rFonts w:ascii="Simplified Arabic" w:eastAsia="Times New Roman" w:hAnsi="Simplified Arabic" w:cs="Simplified Arabic"/>
          <w:color w:val="000000"/>
          <w:sz w:val="32"/>
          <w:szCs w:val="32"/>
          <w:rtl/>
          <w:lang w:bidi="ar-IQ"/>
        </w:rPr>
        <w:t>وعادة ما يتم تنظيم الوقوف كالتالي:</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sz w:val="32"/>
          <w:szCs w:val="32"/>
          <w:rtl/>
          <w:lang w:bidi="ar-IQ"/>
        </w:rPr>
      </w:pPr>
      <w:r w:rsidRPr="00B833D7">
        <w:rPr>
          <w:rFonts w:ascii="Simplified Arabic" w:eastAsia="Times New Roman" w:hAnsi="Simplified Arabic" w:cs="Simplified Arabic"/>
          <w:b/>
          <w:bCs/>
          <w:color w:val="000000"/>
          <w:sz w:val="32"/>
          <w:szCs w:val="32"/>
          <w:rtl/>
          <w:lang w:bidi="ar-IQ"/>
        </w:rPr>
        <w:t>في حالة الوقوف على هيئة قاطرة</w:t>
      </w:r>
      <w:r w:rsidRPr="00B833D7">
        <w:rPr>
          <w:rFonts w:ascii="Simplified Arabic" w:eastAsia="Times New Roman" w:hAnsi="Simplified Arabic" w:cs="Simplified Arabic"/>
          <w:b/>
          <w:bCs/>
          <w:sz w:val="32"/>
          <w:szCs w:val="32"/>
          <w:rtl/>
          <w:lang w:bidi="ar-IQ"/>
        </w:rPr>
        <w:t xml:space="preserve"> (تشكيل القاطرات):</w:t>
      </w:r>
    </w:p>
    <w:p w:rsidR="004D015C" w:rsidRPr="00B833D7" w:rsidRDefault="004D015C" w:rsidP="004D015C">
      <w:pPr>
        <w:spacing w:after="0" w:line="276" w:lineRule="auto"/>
        <w:ind w:left="360"/>
        <w:jc w:val="both"/>
        <w:rPr>
          <w:rFonts w:ascii="Simplified Arabic" w:eastAsia="Times New Roman" w:hAnsi="Simplified Arabic" w:cs="Simplified Arabic"/>
          <w:sz w:val="32"/>
          <w:szCs w:val="32"/>
          <w:lang w:bidi="ar-IQ"/>
        </w:rPr>
      </w:pPr>
      <w:r w:rsidRPr="00B833D7">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68BE78F2" wp14:editId="6E32C9D5">
            <wp:simplePos x="0" y="0"/>
            <wp:positionH relativeFrom="column">
              <wp:posOffset>-43180</wp:posOffset>
            </wp:positionH>
            <wp:positionV relativeFrom="paragraph">
              <wp:posOffset>60325</wp:posOffset>
            </wp:positionV>
            <wp:extent cx="2731135" cy="1958975"/>
            <wp:effectExtent l="0" t="0" r="0" b="3175"/>
            <wp:wrapSquare wrapText="bothSides"/>
            <wp:docPr id="1" name="صورة 1" descr="07511190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075111909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sz w:val="32"/>
          <w:szCs w:val="32"/>
          <w:rtl/>
        </w:rPr>
        <w:t xml:space="preserve"> </w:t>
      </w:r>
      <w:r w:rsidRPr="00B833D7">
        <w:rPr>
          <w:rFonts w:ascii="Simplified Arabic" w:eastAsia="Times New Roman" w:hAnsi="Simplified Arabic" w:cs="Simplified Arabic"/>
          <w:sz w:val="32"/>
          <w:szCs w:val="32"/>
          <w:rtl/>
          <w:lang w:bidi="ar-IQ"/>
        </w:rPr>
        <w:t xml:space="preserve">  يحتاج هذا التشكيل غالبا في عملية التعداد أو الخروج لرحلات الخلوية أو مراسيم رفع العلم إذا كانت أعداد الطلائع كبيرة بحيث تقف الطلائع على شكل مربع ناقص ضلع.  </w:t>
      </w:r>
    </w:p>
    <w:p w:rsidR="004D015C" w:rsidRPr="00B833D7" w:rsidRDefault="004D015C" w:rsidP="004D015C">
      <w:pPr>
        <w:widowControl w:val="0"/>
        <w:autoSpaceDE w:val="0"/>
        <w:autoSpaceDN w:val="0"/>
        <w:adjustRightInd w:val="0"/>
        <w:spacing w:after="0" w:line="276" w:lineRule="auto"/>
        <w:rPr>
          <w:rFonts w:ascii="Simplified Arabic" w:eastAsia="Times New Roman" w:hAnsi="Simplified Arabic" w:cs="Simplified Arabic"/>
          <w:color w:val="000000"/>
          <w:sz w:val="32"/>
          <w:szCs w:val="32"/>
          <w:rtl/>
          <w:lang w:bidi="ar-IQ"/>
        </w:rPr>
      </w:pPr>
      <w:r w:rsidRPr="00B833D7">
        <w:rPr>
          <w:rFonts w:ascii="Simplified Arabic" w:eastAsia="Times New Roman" w:hAnsi="Simplified Arabic" w:cs="Simplified Arabic"/>
          <w:color w:val="000000"/>
          <w:sz w:val="32"/>
          <w:szCs w:val="32"/>
          <w:rtl/>
          <w:lang w:bidi="ar-IQ"/>
        </w:rPr>
        <w:t>- عريف الطليعة: يقف في مقدمة طليعته.</w:t>
      </w:r>
      <w:r w:rsidRPr="00B833D7">
        <w:rPr>
          <w:rFonts w:ascii="Simplified Arabic" w:eastAsia="Times New Roman" w:hAnsi="Simplified Arabic" w:cs="Simplified Arabic"/>
          <w:sz w:val="32"/>
          <w:szCs w:val="32"/>
          <w:rtl/>
          <w:lang w:bidi="ar-IQ"/>
        </w:rPr>
        <w:t xml:space="preserve"> </w:t>
      </w:r>
    </w:p>
    <w:p w:rsidR="004D015C" w:rsidRPr="00B833D7" w:rsidRDefault="004D015C" w:rsidP="004D015C">
      <w:pPr>
        <w:widowControl w:val="0"/>
        <w:autoSpaceDE w:val="0"/>
        <w:autoSpaceDN w:val="0"/>
        <w:adjustRightInd w:val="0"/>
        <w:spacing w:after="0" w:line="276" w:lineRule="auto"/>
        <w:rPr>
          <w:rFonts w:ascii="Simplified Arabic" w:eastAsia="Times New Roman" w:hAnsi="Simplified Arabic" w:cs="Simplified Arabic"/>
          <w:color w:val="000000"/>
          <w:sz w:val="32"/>
          <w:szCs w:val="32"/>
          <w:rtl/>
          <w:lang w:bidi="ar-IQ"/>
        </w:rPr>
      </w:pPr>
      <w:r w:rsidRPr="00B833D7">
        <w:rPr>
          <w:rFonts w:ascii="Simplified Arabic" w:eastAsia="Times New Roman" w:hAnsi="Simplified Arabic" w:cs="Simplified Arabic"/>
          <w:color w:val="000000"/>
          <w:sz w:val="32"/>
          <w:szCs w:val="32"/>
          <w:rtl/>
          <w:lang w:bidi="ar-IQ"/>
        </w:rPr>
        <w:t>- نائب عريف الطليعة: يقف في مؤخرة طليعته.</w:t>
      </w:r>
      <w:r w:rsidRPr="00B833D7">
        <w:rPr>
          <w:rFonts w:ascii="Simplified Arabic" w:eastAsia="Times New Roman" w:hAnsi="Simplified Arabic" w:cs="Simplified Arabic"/>
          <w:sz w:val="32"/>
          <w:szCs w:val="32"/>
          <w:rtl/>
          <w:lang w:bidi="ar-IQ"/>
        </w:rPr>
        <w:t xml:space="preserve"> </w:t>
      </w:r>
    </w:p>
    <w:p w:rsidR="004D015C" w:rsidRPr="00B833D7" w:rsidRDefault="004D015C" w:rsidP="004D015C">
      <w:pPr>
        <w:widowControl w:val="0"/>
        <w:autoSpaceDE w:val="0"/>
        <w:autoSpaceDN w:val="0"/>
        <w:adjustRightInd w:val="0"/>
        <w:spacing w:after="0" w:line="276" w:lineRule="auto"/>
        <w:rPr>
          <w:rFonts w:ascii="Simplified Arabic" w:eastAsia="Times New Roman" w:hAnsi="Simplified Arabic" w:cs="Simplified Arabic"/>
          <w:sz w:val="32"/>
          <w:szCs w:val="32"/>
          <w:rtl/>
          <w:lang w:bidi="ar-IQ"/>
        </w:rPr>
      </w:pPr>
      <w:r w:rsidRPr="00B833D7">
        <w:rPr>
          <w:rFonts w:ascii="Simplified Arabic" w:eastAsia="Times New Roman" w:hAnsi="Simplified Arabic" w:cs="Simplified Arabic"/>
          <w:color w:val="000000"/>
          <w:sz w:val="32"/>
          <w:szCs w:val="32"/>
          <w:rtl/>
          <w:lang w:bidi="ar-IQ"/>
        </w:rPr>
        <w:t>- بقية الأعضاء: يقفون بين العريف والنائب على أن يكون الأقصر في الأمام، والأطول في الخلف.</w:t>
      </w:r>
      <w:r w:rsidRPr="00B833D7">
        <w:rPr>
          <w:rFonts w:ascii="Simplified Arabic" w:eastAsia="Times New Roman" w:hAnsi="Simplified Arabic" w:cs="Simplified Arabic"/>
          <w:sz w:val="32"/>
          <w:szCs w:val="32"/>
          <w:rtl/>
          <w:lang w:bidi="ar-IQ"/>
        </w:rPr>
        <w:t xml:space="preserve">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sz w:val="32"/>
          <w:szCs w:val="32"/>
          <w:rtl/>
          <w:lang w:bidi="ar-IQ"/>
        </w:rPr>
      </w:pPr>
      <w:r w:rsidRPr="00B833D7">
        <w:rPr>
          <w:rFonts w:ascii="Times New Roman" w:eastAsia="Times New Roman" w:hAnsi="Times New Roman" w:cs="Times New Roman"/>
          <w:noProof/>
          <w:sz w:val="24"/>
          <w:szCs w:val="24"/>
          <w:rtl/>
        </w:rPr>
        <w:drawing>
          <wp:anchor distT="0" distB="0" distL="114300" distR="114300" simplePos="0" relativeHeight="251663360" behindDoc="0" locked="0" layoutInCell="1" allowOverlap="1" wp14:anchorId="2D75DC21" wp14:editId="1D8A9942">
            <wp:simplePos x="0" y="0"/>
            <wp:positionH relativeFrom="column">
              <wp:posOffset>15240</wp:posOffset>
            </wp:positionH>
            <wp:positionV relativeFrom="paragraph">
              <wp:posOffset>-1270</wp:posOffset>
            </wp:positionV>
            <wp:extent cx="2731135" cy="1908175"/>
            <wp:effectExtent l="0" t="0" r="0" b="0"/>
            <wp:wrapSquare wrapText="bothSides"/>
            <wp:docPr id="2" name="صورة 2" descr="07511190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075111909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1135" cy="19081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b/>
          <w:bCs/>
          <w:color w:val="000000"/>
          <w:sz w:val="32"/>
          <w:szCs w:val="32"/>
          <w:rtl/>
          <w:lang w:bidi="ar-IQ"/>
        </w:rPr>
        <w:t>تشكيل مربع ناقص ضلع:</w:t>
      </w:r>
    </w:p>
    <w:p w:rsidR="004D015C" w:rsidRPr="00B833D7" w:rsidRDefault="004D015C" w:rsidP="004D015C">
      <w:pPr>
        <w:spacing w:after="0" w:line="276" w:lineRule="auto"/>
        <w:ind w:left="360"/>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     يحتاج هذا التشكيل غالبا في المحاضرات أو مراسيم رفع العلم بحيث تقف الطلائع على شكل مربع ناقص ضلع ويقف آمر الطليعة على اليمين الطليعة ومساعدة على يسار الطليعة.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color w:val="000000"/>
          <w:sz w:val="32"/>
          <w:szCs w:val="32"/>
          <w:rtl/>
          <w:lang w:bidi="ar-IQ"/>
        </w:rPr>
      </w:pPr>
      <w:r w:rsidRPr="00B833D7">
        <w:rPr>
          <w:rFonts w:ascii="Simplified Arabic" w:eastAsia="Times New Roman" w:hAnsi="Simplified Arabic" w:cs="Simplified Arabic"/>
          <w:b/>
          <w:bCs/>
          <w:color w:val="000000"/>
          <w:sz w:val="32"/>
          <w:szCs w:val="32"/>
          <w:rtl/>
          <w:lang w:bidi="ar-IQ"/>
        </w:rPr>
        <w:t>تشكيل الإشعاع:</w:t>
      </w:r>
    </w:p>
    <w:p w:rsidR="004D015C" w:rsidRPr="00B833D7" w:rsidRDefault="004D015C" w:rsidP="004D015C">
      <w:pPr>
        <w:spacing w:after="0" w:line="276" w:lineRule="auto"/>
        <w:ind w:left="360"/>
        <w:contextualSpacing/>
        <w:jc w:val="both"/>
        <w:rPr>
          <w:rFonts w:ascii="Simplified Arabic" w:eastAsia="Times New Roman" w:hAnsi="Simplified Arabic" w:cs="Simplified Arabic"/>
          <w:b/>
          <w:bCs/>
          <w:sz w:val="32"/>
          <w:szCs w:val="32"/>
          <w:lang w:bidi="ar-IQ"/>
        </w:rPr>
      </w:pPr>
      <w:r w:rsidRPr="00B833D7">
        <w:rPr>
          <w:rFonts w:ascii="Times New Roman" w:eastAsia="Times New Roman" w:hAnsi="Times New Roman" w:cs="Times New Roman"/>
          <w:noProof/>
          <w:sz w:val="24"/>
          <w:szCs w:val="24"/>
        </w:rPr>
        <w:lastRenderedPageBreak/>
        <w:drawing>
          <wp:anchor distT="0" distB="0" distL="114300" distR="114300" simplePos="0" relativeHeight="251664384" behindDoc="0" locked="0" layoutInCell="1" allowOverlap="1" wp14:anchorId="69264673" wp14:editId="7C69A2EF">
            <wp:simplePos x="0" y="0"/>
            <wp:positionH relativeFrom="column">
              <wp:posOffset>15240</wp:posOffset>
            </wp:positionH>
            <wp:positionV relativeFrom="paragraph">
              <wp:posOffset>97155</wp:posOffset>
            </wp:positionV>
            <wp:extent cx="2731135" cy="1958975"/>
            <wp:effectExtent l="0" t="0" r="0" b="3175"/>
            <wp:wrapSquare wrapText="bothSides"/>
            <wp:docPr id="3" name="صورة 3" descr="07511190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075111909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sz w:val="32"/>
          <w:szCs w:val="32"/>
          <w:rtl/>
          <w:lang w:bidi="ar-IQ"/>
        </w:rPr>
        <w:t xml:space="preserve">يحتاج هذا التشكيل غالبا في الاستعراضات ومراسيم رفع العلم إذا كانت أعداد الطلائع كبيرة بحيث تقف الطلائع على شكل مربع ناقص ضلع ويقف آمر الطليعة في مقدمة الطليعة ومساعدة آخرها.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sz w:val="32"/>
          <w:szCs w:val="32"/>
          <w:rtl/>
          <w:lang w:bidi="ar-IQ"/>
        </w:rPr>
      </w:pPr>
      <w:r w:rsidRPr="00B833D7">
        <w:rPr>
          <w:rFonts w:ascii="Times New Roman" w:eastAsia="Times New Roman" w:hAnsi="Times New Roman" w:cs="Times New Roman"/>
          <w:noProof/>
          <w:sz w:val="24"/>
          <w:szCs w:val="24"/>
          <w:rtl/>
        </w:rPr>
        <w:drawing>
          <wp:anchor distT="0" distB="0" distL="114300" distR="114300" simplePos="0" relativeHeight="251665408" behindDoc="0" locked="0" layoutInCell="1" allowOverlap="1" wp14:anchorId="7B9CA002" wp14:editId="42B3703A">
            <wp:simplePos x="0" y="0"/>
            <wp:positionH relativeFrom="column">
              <wp:posOffset>15240</wp:posOffset>
            </wp:positionH>
            <wp:positionV relativeFrom="paragraph">
              <wp:posOffset>300355</wp:posOffset>
            </wp:positionV>
            <wp:extent cx="2731135" cy="1958975"/>
            <wp:effectExtent l="0" t="0" r="0" b="3175"/>
            <wp:wrapSquare wrapText="bothSides"/>
            <wp:docPr id="4" name="صورة 7" descr="Copy of 07511190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descr="Copy of 075111909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b/>
          <w:bCs/>
          <w:color w:val="000000"/>
          <w:sz w:val="32"/>
          <w:szCs w:val="32"/>
          <w:rtl/>
          <w:lang w:bidi="ar-IQ"/>
        </w:rPr>
        <w:t>تشكيل صف واحد:</w:t>
      </w:r>
    </w:p>
    <w:p w:rsidR="004D015C" w:rsidRPr="00B833D7" w:rsidRDefault="004D015C" w:rsidP="004D015C">
      <w:pPr>
        <w:spacing w:after="0" w:line="276" w:lineRule="auto"/>
        <w:ind w:left="360"/>
        <w:jc w:val="both"/>
        <w:rPr>
          <w:rFonts w:ascii="Simplified Arabic" w:eastAsia="Times New Roman" w:hAnsi="Simplified Arabic" w:cs="Simplified Arabic"/>
          <w:sz w:val="32"/>
          <w:szCs w:val="32"/>
          <w:lang w:bidi="ar-IQ"/>
        </w:rPr>
      </w:pPr>
      <w:r w:rsidRPr="00B833D7">
        <w:rPr>
          <w:rFonts w:ascii="Simplified Arabic" w:eastAsia="Times New Roman" w:hAnsi="Simplified Arabic" w:cs="Simplified Arabic"/>
          <w:sz w:val="32"/>
          <w:szCs w:val="32"/>
          <w:rtl/>
          <w:lang w:bidi="ar-IQ"/>
        </w:rPr>
        <w:t xml:space="preserve">          يحتاج هذا التشكيل غالبا في عملية التعداد او الخروج لرحلات الخلوية بحيث تقف الطلائع على شكل خط واحد ويقف آمر الطليعة على اليمين الطليعة ومساعدة على يسار الطليعة.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color w:val="000000"/>
          <w:sz w:val="32"/>
          <w:szCs w:val="32"/>
          <w:rtl/>
          <w:lang w:bidi="ar-IQ"/>
        </w:rPr>
      </w:pPr>
      <w:r w:rsidRPr="00B833D7">
        <w:rPr>
          <w:rFonts w:ascii="Times New Roman" w:eastAsia="Times New Roman" w:hAnsi="Times New Roman" w:cs="Times New Roman"/>
          <w:noProof/>
          <w:sz w:val="24"/>
          <w:szCs w:val="24"/>
          <w:rtl/>
        </w:rPr>
        <w:drawing>
          <wp:anchor distT="0" distB="0" distL="114300" distR="114300" simplePos="0" relativeHeight="251659264" behindDoc="0" locked="0" layoutInCell="1" allowOverlap="1" wp14:anchorId="78E53284" wp14:editId="0BCFDCCE">
            <wp:simplePos x="0" y="0"/>
            <wp:positionH relativeFrom="column">
              <wp:posOffset>-69215</wp:posOffset>
            </wp:positionH>
            <wp:positionV relativeFrom="paragraph">
              <wp:posOffset>243840</wp:posOffset>
            </wp:positionV>
            <wp:extent cx="2731135" cy="1958975"/>
            <wp:effectExtent l="0" t="0" r="0" b="3175"/>
            <wp:wrapSquare wrapText="bothSides"/>
            <wp:docPr id="5" name="صورة 8" descr="Copy of 07511190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Copy of 0751119092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b/>
          <w:bCs/>
          <w:color w:val="000000"/>
          <w:sz w:val="32"/>
          <w:szCs w:val="32"/>
          <w:rtl/>
          <w:lang w:bidi="ar-IQ"/>
        </w:rPr>
        <w:t>تشكيل قاطرة واحدة:</w:t>
      </w:r>
    </w:p>
    <w:p w:rsidR="004D015C" w:rsidRPr="00B833D7" w:rsidRDefault="004D015C" w:rsidP="004D015C">
      <w:pPr>
        <w:spacing w:after="0" w:line="276" w:lineRule="auto"/>
        <w:ind w:left="360"/>
        <w:contextualSpacing/>
        <w:jc w:val="both"/>
        <w:rPr>
          <w:rFonts w:ascii="Simplified Arabic" w:eastAsia="Times New Roman" w:hAnsi="Simplified Arabic" w:cs="Simplified Arabic"/>
          <w:b/>
          <w:bCs/>
          <w:sz w:val="32"/>
          <w:szCs w:val="32"/>
          <w:lang w:bidi="ar-IQ"/>
        </w:rPr>
      </w:pPr>
      <w:r w:rsidRPr="00B833D7">
        <w:rPr>
          <w:rFonts w:ascii="Simplified Arabic" w:eastAsia="Times New Roman" w:hAnsi="Simplified Arabic" w:cs="Simplified Arabic"/>
          <w:sz w:val="32"/>
          <w:szCs w:val="32"/>
          <w:rtl/>
          <w:lang w:bidi="ar-IQ"/>
        </w:rPr>
        <w:t xml:space="preserve">   يحتاج هذا التشكيل قبل الخروج لرحلات الخلوية بحيث تقف الطلائع على شكل خط واحد ويقف آمر الطليعة في مقدمة الطليعة ومساعدة آخرها.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color w:val="000000"/>
          <w:sz w:val="32"/>
          <w:szCs w:val="32"/>
          <w:rtl/>
          <w:lang w:bidi="ar-IQ"/>
        </w:rPr>
      </w:pPr>
      <w:r w:rsidRPr="00B833D7">
        <w:rPr>
          <w:rFonts w:ascii="Simplified Arabic" w:eastAsia="Times New Roman" w:hAnsi="Simplified Arabic" w:cs="Simplified Arabic"/>
          <w:b/>
          <w:bCs/>
          <w:color w:val="000000"/>
          <w:sz w:val="32"/>
          <w:szCs w:val="32"/>
          <w:rtl/>
          <w:lang w:bidi="ar-IQ"/>
        </w:rPr>
        <w:t xml:space="preserve">تشكيل نصف دائرة: </w:t>
      </w:r>
    </w:p>
    <w:p w:rsidR="004D015C" w:rsidRPr="00B833D7" w:rsidRDefault="004D015C" w:rsidP="004D015C">
      <w:pPr>
        <w:spacing w:after="0" w:line="276" w:lineRule="auto"/>
        <w:ind w:left="720"/>
        <w:contextualSpacing/>
        <w:jc w:val="both"/>
        <w:rPr>
          <w:rFonts w:ascii="Simplified Arabic" w:eastAsia="Times New Roman" w:hAnsi="Simplified Arabic" w:cs="Simplified Arabic"/>
          <w:b/>
          <w:bCs/>
          <w:sz w:val="32"/>
          <w:szCs w:val="32"/>
          <w:lang w:bidi="ar-IQ"/>
        </w:rPr>
      </w:pPr>
      <w:r w:rsidRPr="00B833D7">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40567F36" wp14:editId="515B132F">
            <wp:simplePos x="0" y="0"/>
            <wp:positionH relativeFrom="column">
              <wp:posOffset>15240</wp:posOffset>
            </wp:positionH>
            <wp:positionV relativeFrom="paragraph">
              <wp:posOffset>394970</wp:posOffset>
            </wp:positionV>
            <wp:extent cx="2731135" cy="1958975"/>
            <wp:effectExtent l="0" t="0" r="0" b="3175"/>
            <wp:wrapSquare wrapText="bothSides"/>
            <wp:docPr id="6" name="صورة 4" descr="07511190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075111909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sz w:val="32"/>
          <w:szCs w:val="32"/>
          <w:rtl/>
          <w:lang w:bidi="ar-IQ"/>
        </w:rPr>
        <w:t xml:space="preserve">   يحتاج هذا التشكيل في الاستعراضات ومراسيم رفع العلم وحفلة السمر وبعض المحاضرات بحيث تقف الطلائع على شكل قوس ويقف آمر الطليعة على اليمين الطليعة ومساعدة على يسار الطليعة.  </w:t>
      </w:r>
    </w:p>
    <w:p w:rsidR="004D015C" w:rsidRPr="00B833D7" w:rsidRDefault="004D015C" w:rsidP="004D015C">
      <w:pPr>
        <w:numPr>
          <w:ilvl w:val="0"/>
          <w:numId w:val="3"/>
        </w:numPr>
        <w:spacing w:after="0" w:line="276" w:lineRule="auto"/>
        <w:ind w:left="360"/>
        <w:contextualSpacing/>
        <w:jc w:val="both"/>
        <w:rPr>
          <w:rFonts w:ascii="Simplified Arabic" w:eastAsia="Times New Roman" w:hAnsi="Simplified Arabic" w:cs="Simplified Arabic"/>
          <w:b/>
          <w:bCs/>
          <w:color w:val="000000"/>
          <w:sz w:val="32"/>
          <w:szCs w:val="32"/>
          <w:lang w:bidi="ar-IQ"/>
        </w:rPr>
      </w:pPr>
      <w:r w:rsidRPr="00B833D7">
        <w:rPr>
          <w:rFonts w:ascii="Simplified Arabic" w:eastAsia="Times New Roman" w:hAnsi="Simplified Arabic" w:cs="Simplified Arabic"/>
          <w:b/>
          <w:bCs/>
          <w:color w:val="000000"/>
          <w:sz w:val="32"/>
          <w:szCs w:val="32"/>
          <w:rtl/>
          <w:lang w:bidi="ar-IQ"/>
        </w:rPr>
        <w:t xml:space="preserve">تشكيل الدائرة: </w:t>
      </w:r>
    </w:p>
    <w:p w:rsidR="004D015C" w:rsidRPr="00B833D7" w:rsidRDefault="004D015C" w:rsidP="004D015C">
      <w:pPr>
        <w:spacing w:after="0" w:line="276" w:lineRule="auto"/>
        <w:ind w:left="720"/>
        <w:contextualSpacing/>
        <w:jc w:val="lowKashida"/>
        <w:rPr>
          <w:rFonts w:ascii="Simplified Arabic" w:eastAsia="Times New Roman" w:hAnsi="Simplified Arabic" w:cs="Simplified Arabic"/>
          <w:b/>
          <w:bCs/>
          <w:sz w:val="32"/>
          <w:szCs w:val="32"/>
          <w:lang w:bidi="ar-IQ"/>
        </w:rPr>
      </w:pPr>
      <w:r w:rsidRPr="00B833D7">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2DFBC060" wp14:editId="2E0FF599">
            <wp:simplePos x="0" y="0"/>
            <wp:positionH relativeFrom="column">
              <wp:posOffset>-151765</wp:posOffset>
            </wp:positionH>
            <wp:positionV relativeFrom="paragraph">
              <wp:posOffset>512445</wp:posOffset>
            </wp:positionV>
            <wp:extent cx="2731135" cy="1958975"/>
            <wp:effectExtent l="0" t="0" r="0" b="3175"/>
            <wp:wrapSquare wrapText="bothSides"/>
            <wp:docPr id="7" name="صورة 5" descr="07511190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075111909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35" cy="1958975"/>
                    </a:xfrm>
                    <a:prstGeom prst="rect">
                      <a:avLst/>
                    </a:prstGeom>
                    <a:noFill/>
                  </pic:spPr>
                </pic:pic>
              </a:graphicData>
            </a:graphic>
            <wp14:sizeRelH relativeFrom="page">
              <wp14:pctWidth>0</wp14:pctWidth>
            </wp14:sizeRelH>
            <wp14:sizeRelV relativeFrom="page">
              <wp14:pctHeight>0</wp14:pctHeight>
            </wp14:sizeRelV>
          </wp:anchor>
        </w:drawing>
      </w:r>
      <w:r w:rsidRPr="00B833D7">
        <w:rPr>
          <w:rFonts w:ascii="Simplified Arabic" w:eastAsia="Times New Roman" w:hAnsi="Simplified Arabic" w:cs="Simplified Arabic"/>
          <w:sz w:val="32"/>
          <w:szCs w:val="32"/>
          <w:rtl/>
          <w:lang w:bidi="ar-IQ"/>
        </w:rPr>
        <w:t xml:space="preserve">يحتاج هذا التشكيل في الاستعراضات والالعاب الكشفية والرياضية وبعض المحاضرات بحيث تقف الطلائع على شكل قوس ويقف آمر الطليعة على اليمين الطليعة ومساعدة على يسار الطليعة.  </w:t>
      </w:r>
    </w:p>
    <w:p w:rsidR="004D015C" w:rsidRPr="00B833D7" w:rsidRDefault="004D015C" w:rsidP="004D015C">
      <w:pPr>
        <w:spacing w:after="0" w:line="276" w:lineRule="auto"/>
        <w:ind w:left="720"/>
        <w:contextualSpacing/>
        <w:jc w:val="both"/>
        <w:rPr>
          <w:rFonts w:ascii="Simplified Arabic" w:eastAsia="Times New Roman" w:hAnsi="Simplified Arabic" w:cs="Simplified Arabic"/>
          <w:b/>
          <w:bCs/>
          <w:sz w:val="32"/>
          <w:szCs w:val="32"/>
          <w:rtl/>
          <w:lang w:bidi="ar-IQ"/>
        </w:rPr>
      </w:pPr>
    </w:p>
    <w:p w:rsidR="004D015C" w:rsidRPr="00B833D7" w:rsidRDefault="004D015C" w:rsidP="004D015C">
      <w:pPr>
        <w:spacing w:after="0" w:line="240" w:lineRule="auto"/>
        <w:jc w:val="right"/>
        <w:rPr>
          <w:rFonts w:ascii="Simplified Arabic" w:eastAsia="Times New Roman" w:hAnsi="Simplified Arabic" w:cs="Simplified Arabic"/>
          <w:sz w:val="32"/>
          <w:szCs w:val="32"/>
          <w:rtl/>
          <w:lang w:bidi="ar-IQ"/>
        </w:rPr>
      </w:pPr>
    </w:p>
    <w:p w:rsidR="0002586D" w:rsidRDefault="0002586D" w:rsidP="004D015C">
      <w:pPr>
        <w:rPr>
          <w:rFonts w:hint="cs"/>
          <w:rtl/>
          <w:lang w:bidi="ar-IQ"/>
        </w:rPr>
      </w:pPr>
    </w:p>
    <w:sectPr w:rsidR="0002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CBE"/>
    <w:multiLevelType w:val="hybridMultilevel"/>
    <w:tmpl w:val="D61C89CC"/>
    <w:lvl w:ilvl="0" w:tplc="183E4D28">
      <w:start w:val="1"/>
      <w:numFmt w:val="arabicAbjad"/>
      <w:lvlText w:val="%1-"/>
      <w:lvlJc w:val="center"/>
      <w:pPr>
        <w:ind w:left="1080" w:hanging="360"/>
      </w:pPr>
      <w:rPr>
        <w:b/>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7B06C36"/>
    <w:multiLevelType w:val="hybridMultilevel"/>
    <w:tmpl w:val="39805162"/>
    <w:lvl w:ilvl="0" w:tplc="183E4D28">
      <w:start w:val="1"/>
      <w:numFmt w:val="arabicAbjad"/>
      <w:lvlText w:val="%1-"/>
      <w:lvlJc w:val="center"/>
      <w:pPr>
        <w:ind w:left="360" w:hanging="360"/>
      </w:pPr>
      <w:rPr>
        <w:b/>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4BC4113"/>
    <w:multiLevelType w:val="multilevel"/>
    <w:tmpl w:val="650E5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5C"/>
    <w:rsid w:val="0002586D"/>
    <w:rsid w:val="004D0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695F"/>
  <w15:chartTrackingRefBased/>
  <w15:docId w15:val="{ACD701EA-D338-4EC6-B526-B0A40207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15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448</Words>
  <Characters>2555</Characters>
  <Application>Microsoft Office Word</Application>
  <DocSecurity>0</DocSecurity>
  <Lines>21</Lines>
  <Paragraphs>5</Paragraphs>
  <ScaleCrop>false</ScaleCrop>
  <Company>Microsoft (C)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2024-09-15T09:56:00Z</dcterms:created>
  <dcterms:modified xsi:type="dcterms:W3CDTF">2024-09-15T09:58:00Z</dcterms:modified>
</cp:coreProperties>
</file>