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17B" w:rsidRDefault="00A1217B" w:rsidP="00A1217B">
      <w:pPr>
        <w:bidi/>
        <w:spacing w:after="0" w:line="240" w:lineRule="auto"/>
        <w:rPr>
          <w:rFonts w:asciiTheme="minorBidi" w:eastAsia="Times New Roman" w:hAnsiTheme="minorBidi"/>
          <w:b/>
          <w:bCs/>
          <w:noProof/>
          <w:sz w:val="32"/>
          <w:szCs w:val="32"/>
          <w:rtl/>
        </w:rPr>
      </w:pPr>
      <w:r>
        <w:rPr>
          <w:rFonts w:asciiTheme="minorBidi" w:eastAsia="Times New Roman" w:hAnsiTheme="minorBidi" w:hint="cs"/>
          <w:b/>
          <w:bCs/>
          <w:noProof/>
          <w:sz w:val="32"/>
          <w:szCs w:val="32"/>
          <w:rtl/>
        </w:rPr>
        <w:t>المحاضرة الثالثة عشر: التربية الكشفية</w:t>
      </w:r>
      <w:bookmarkStart w:id="0" w:name="_GoBack"/>
      <w:bookmarkEnd w:id="0"/>
    </w:p>
    <w:p w:rsidR="00A1217B" w:rsidRPr="00A745DF" w:rsidRDefault="00A1217B" w:rsidP="00A1217B">
      <w:pPr>
        <w:bidi/>
        <w:spacing w:after="0" w:line="240" w:lineRule="auto"/>
        <w:rPr>
          <w:rFonts w:asciiTheme="minorBidi" w:eastAsia="Times New Roman" w:hAnsiTheme="minorBidi"/>
          <w:b/>
          <w:bCs/>
          <w:noProof/>
          <w:sz w:val="32"/>
          <w:szCs w:val="32"/>
          <w:rtl/>
        </w:rPr>
      </w:pPr>
      <w:r w:rsidRPr="00A745DF">
        <w:rPr>
          <w:rFonts w:asciiTheme="minorBidi" w:eastAsia="Times New Roman" w:hAnsiTheme="minorBidi"/>
          <w:b/>
          <w:bCs/>
          <w:noProof/>
          <w:sz w:val="32"/>
          <w:szCs w:val="32"/>
          <w:rtl/>
        </w:rPr>
        <w:t>التفتيش الصباحي:</w:t>
      </w:r>
    </w:p>
    <w:p w:rsidR="00A1217B" w:rsidRPr="00A745DF" w:rsidRDefault="00A1217B" w:rsidP="00A1217B">
      <w:pPr>
        <w:bidi/>
        <w:spacing w:after="0" w:line="240" w:lineRule="auto"/>
        <w:jc w:val="both"/>
        <w:rPr>
          <w:rFonts w:ascii="Simplified Arabic" w:eastAsia="Times New Roman" w:hAnsi="Simplified Arabic" w:cs="Simplified Arabic"/>
          <w:b/>
          <w:bCs/>
          <w:noProof/>
          <w:sz w:val="32"/>
          <w:szCs w:val="32"/>
          <w:rtl/>
        </w:rPr>
      </w:pPr>
      <w:r w:rsidRPr="00A745DF">
        <w:rPr>
          <w:rFonts w:ascii="Simplified Arabic" w:eastAsia="Times New Roman" w:hAnsi="Simplified Arabic" w:cs="Simplified Arabic"/>
          <w:noProof/>
          <w:color w:val="000000"/>
          <w:sz w:val="32"/>
          <w:szCs w:val="32"/>
          <w:rtl/>
        </w:rPr>
        <w:drawing>
          <wp:anchor distT="0" distB="0" distL="114300" distR="114300" simplePos="0" relativeHeight="251659264" behindDoc="1" locked="0" layoutInCell="1" allowOverlap="1" wp14:anchorId="310AE870" wp14:editId="0A83E4FC">
            <wp:simplePos x="0" y="0"/>
            <wp:positionH relativeFrom="column">
              <wp:posOffset>-30480</wp:posOffset>
            </wp:positionH>
            <wp:positionV relativeFrom="paragraph">
              <wp:posOffset>191770</wp:posOffset>
            </wp:positionV>
            <wp:extent cx="3034665" cy="1703070"/>
            <wp:effectExtent l="19050" t="0" r="0" b="0"/>
            <wp:wrapTight wrapText="bothSides">
              <wp:wrapPolygon edited="0">
                <wp:start x="-136" y="0"/>
                <wp:lineTo x="-136" y="21262"/>
                <wp:lineTo x="21559" y="21262"/>
                <wp:lineTo x="21559" y="0"/>
                <wp:lineTo x="-136" y="0"/>
              </wp:wrapPolygon>
            </wp:wrapTight>
            <wp:docPr id="1" name="صورة 1" descr="C:\Users\Hi-TECH\Desktop\مخيم الجامعات العراقية\مخيم الجامعات\DSC02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TECH\Desktop\مخيم الجامعات العراقية\مخيم الجامعات\DSC02921.JPG"/>
                    <pic:cNvPicPr>
                      <a:picLocks noChangeAspect="1" noChangeArrowheads="1"/>
                    </pic:cNvPicPr>
                  </pic:nvPicPr>
                  <pic:blipFill>
                    <a:blip r:embed="rId5" cstate="print"/>
                    <a:srcRect/>
                    <a:stretch>
                      <a:fillRect/>
                    </a:stretch>
                  </pic:blipFill>
                  <pic:spPr bwMode="auto">
                    <a:xfrm>
                      <a:off x="0" y="0"/>
                      <a:ext cx="3034665" cy="1703070"/>
                    </a:xfrm>
                    <a:prstGeom prst="rect">
                      <a:avLst/>
                    </a:prstGeom>
                    <a:noFill/>
                    <a:ln w="9525">
                      <a:noFill/>
                      <a:miter lim="800000"/>
                      <a:headEnd/>
                      <a:tailEnd/>
                    </a:ln>
                  </pic:spPr>
                </pic:pic>
              </a:graphicData>
            </a:graphic>
          </wp:anchor>
        </w:drawing>
      </w:r>
      <w:r w:rsidRPr="00A745DF">
        <w:rPr>
          <w:rFonts w:ascii="Simplified Arabic" w:eastAsia="Times New Roman" w:hAnsi="Simplified Arabic" w:cs="Simplified Arabic"/>
          <w:color w:val="000000"/>
          <w:sz w:val="32"/>
          <w:szCs w:val="32"/>
          <w:rtl/>
        </w:rPr>
        <w:t xml:space="preserve">     </w:t>
      </w:r>
      <w:r w:rsidRPr="00A745DF">
        <w:rPr>
          <w:rFonts w:ascii="Simplified Arabic" w:eastAsia="Times New Roman" w:hAnsi="Simplified Arabic" w:cs="Simplified Arabic"/>
          <w:sz w:val="32"/>
          <w:szCs w:val="32"/>
          <w:rtl/>
        </w:rPr>
        <w:t xml:space="preserve"> بعد أداء الرياضة الصباحية وتناول الفطور في المخيمات، </w:t>
      </w:r>
      <w:proofErr w:type="gramStart"/>
      <w:r w:rsidRPr="00A745DF">
        <w:rPr>
          <w:rFonts w:ascii="Simplified Arabic" w:eastAsia="Times New Roman" w:hAnsi="Simplified Arabic" w:cs="Simplified Arabic"/>
          <w:sz w:val="32"/>
          <w:szCs w:val="32"/>
          <w:rtl/>
        </w:rPr>
        <w:t>تجري  مراسيم</w:t>
      </w:r>
      <w:proofErr w:type="gramEnd"/>
      <w:r w:rsidRPr="00A745DF">
        <w:rPr>
          <w:rFonts w:ascii="Simplified Arabic" w:eastAsia="Times New Roman" w:hAnsi="Simplified Arabic" w:cs="Simplified Arabic"/>
          <w:sz w:val="32"/>
          <w:szCs w:val="32"/>
          <w:rtl/>
        </w:rPr>
        <w:t xml:space="preserve"> التفتيش الصباحي: وهو</w:t>
      </w:r>
      <w:r w:rsidRPr="00A745DF">
        <w:rPr>
          <w:rFonts w:ascii="Simplified Arabic" w:eastAsia="Times New Roman" w:hAnsi="Simplified Arabic" w:cs="Simplified Arabic"/>
          <w:color w:val="000000"/>
          <w:sz w:val="32"/>
          <w:szCs w:val="32"/>
          <w:rtl/>
        </w:rPr>
        <w:t xml:space="preserve"> الزيارة التي تؤديها قيادة المخيم للفرق أو المجموعات صباحاً خلال المخيمات لتقويم نشاطها وتحفيزها على تطوير وتحسين عملها الكشفي واستقبال اليوم بحيوية واستعداد مميز.</w:t>
      </w:r>
    </w:p>
    <w:p w:rsidR="00A1217B" w:rsidRPr="00A745DF" w:rsidRDefault="00A1217B" w:rsidP="00A1217B">
      <w:pPr>
        <w:bidi/>
        <w:spacing w:after="0" w:line="240" w:lineRule="auto"/>
        <w:jc w:val="both"/>
        <w:rPr>
          <w:rFonts w:ascii="Simplified Arabic" w:eastAsia="Times New Roman" w:hAnsi="Simplified Arabic" w:cs="Simplified Arabic"/>
          <w:sz w:val="32"/>
          <w:szCs w:val="32"/>
          <w:rtl/>
        </w:rPr>
      </w:pPr>
      <w:r w:rsidRPr="00A745DF">
        <w:rPr>
          <w:rFonts w:ascii="Simplified Arabic" w:eastAsia="Times New Roman" w:hAnsi="Simplified Arabic" w:cs="Simplified Arabic"/>
          <w:b/>
          <w:bCs/>
          <w:noProof/>
          <w:sz w:val="32"/>
          <w:szCs w:val="32"/>
          <w:rtl/>
        </w:rPr>
        <w:t xml:space="preserve"> </w:t>
      </w:r>
      <w:r w:rsidRPr="00A745DF">
        <w:rPr>
          <w:rFonts w:ascii="Simplified Arabic" w:eastAsia="Times New Roman" w:hAnsi="Simplified Arabic" w:cs="Simplified Arabic"/>
          <w:sz w:val="32"/>
          <w:szCs w:val="32"/>
          <w:rtl/>
        </w:rPr>
        <w:t xml:space="preserve">   وتعد عملية التفتيش الصباحي </w:t>
      </w:r>
      <w:proofErr w:type="gramStart"/>
      <w:r w:rsidRPr="00A745DF">
        <w:rPr>
          <w:rFonts w:ascii="Simplified Arabic" w:eastAsia="Times New Roman" w:hAnsi="Simplified Arabic" w:cs="Simplified Arabic"/>
          <w:sz w:val="32"/>
          <w:szCs w:val="32"/>
          <w:rtl/>
        </w:rPr>
        <w:t>احد</w:t>
      </w:r>
      <w:proofErr w:type="gramEnd"/>
      <w:r w:rsidRPr="00A745DF">
        <w:rPr>
          <w:rFonts w:ascii="Simplified Arabic" w:eastAsia="Times New Roman" w:hAnsi="Simplified Arabic" w:cs="Simplified Arabic"/>
          <w:sz w:val="32"/>
          <w:szCs w:val="32"/>
          <w:rtl/>
        </w:rPr>
        <w:t xml:space="preserve"> أهم الممارسات التربوية الهادفة </w:t>
      </w:r>
      <w:proofErr w:type="spellStart"/>
      <w:r w:rsidRPr="00A745DF">
        <w:rPr>
          <w:rFonts w:ascii="Simplified Arabic" w:eastAsia="Times New Roman" w:hAnsi="Simplified Arabic" w:cs="Simplified Arabic" w:hint="cs"/>
          <w:sz w:val="32"/>
          <w:szCs w:val="32"/>
          <w:rtl/>
        </w:rPr>
        <w:t>لإطلاع</w:t>
      </w:r>
      <w:proofErr w:type="spellEnd"/>
      <w:r w:rsidRPr="00A745DF">
        <w:rPr>
          <w:rFonts w:ascii="Simplified Arabic" w:eastAsia="Times New Roman" w:hAnsi="Simplified Arabic" w:cs="Simplified Arabic"/>
          <w:sz w:val="32"/>
          <w:szCs w:val="32"/>
          <w:rtl/>
        </w:rPr>
        <w:t xml:space="preserve"> </w:t>
      </w:r>
      <w:r w:rsidRPr="00A745DF">
        <w:rPr>
          <w:rFonts w:ascii="Simplified Arabic" w:eastAsia="Times New Roman" w:hAnsi="Simplified Arabic" w:cs="Simplified Arabic"/>
          <w:color w:val="000000"/>
          <w:sz w:val="32"/>
          <w:szCs w:val="32"/>
          <w:rtl/>
        </w:rPr>
        <w:t xml:space="preserve">قادة المخيم على مظاهر الحياة الكشفية لمشاركين في المخيم ومدى اهتمامهم بالنظافة وهي من أساسيات عناصر التخييم وتشمل نظافة اللباس الكشفي الموحد ونظافة المخيم </w:t>
      </w:r>
      <w:proofErr w:type="spellStart"/>
      <w:r w:rsidRPr="00A745DF">
        <w:rPr>
          <w:rFonts w:ascii="Simplified Arabic" w:eastAsia="Times New Roman" w:hAnsi="Simplified Arabic" w:cs="Simplified Arabic"/>
          <w:color w:val="000000"/>
          <w:sz w:val="32"/>
          <w:szCs w:val="32"/>
          <w:rtl/>
        </w:rPr>
        <w:t>والافرشه</w:t>
      </w:r>
      <w:proofErr w:type="spellEnd"/>
      <w:r w:rsidRPr="00A745DF">
        <w:rPr>
          <w:rFonts w:ascii="Simplified Arabic" w:eastAsia="Times New Roman" w:hAnsi="Simplified Arabic" w:cs="Simplified Arabic"/>
          <w:color w:val="000000"/>
          <w:sz w:val="32"/>
          <w:szCs w:val="32"/>
          <w:rtl/>
        </w:rPr>
        <w:t xml:space="preserve">، وكذلك أعداد الخيام وعملية التهوية وتعريض </w:t>
      </w:r>
      <w:proofErr w:type="spellStart"/>
      <w:r w:rsidRPr="00A745DF">
        <w:rPr>
          <w:rFonts w:ascii="Simplified Arabic" w:eastAsia="Times New Roman" w:hAnsi="Simplified Arabic" w:cs="Simplified Arabic"/>
          <w:color w:val="000000"/>
          <w:sz w:val="32"/>
          <w:szCs w:val="32"/>
          <w:rtl/>
        </w:rPr>
        <w:t>الافرشه</w:t>
      </w:r>
      <w:proofErr w:type="spellEnd"/>
      <w:r w:rsidRPr="00A745DF">
        <w:rPr>
          <w:rFonts w:ascii="Simplified Arabic" w:eastAsia="Times New Roman" w:hAnsi="Simplified Arabic" w:cs="Simplified Arabic"/>
          <w:color w:val="000000"/>
          <w:sz w:val="32"/>
          <w:szCs w:val="32"/>
          <w:rtl/>
        </w:rPr>
        <w:t xml:space="preserve"> إلى أشعة الشمس، واهم الإعمال الريادية ومظاهر الزينة التي قامت بها الطليعة</w:t>
      </w:r>
      <w:r w:rsidRPr="00A745DF">
        <w:rPr>
          <w:rFonts w:ascii="Simplified Arabic" w:eastAsia="Times New Roman" w:hAnsi="Simplified Arabic" w:cs="Simplified Arabic"/>
          <w:sz w:val="32"/>
          <w:szCs w:val="32"/>
          <w:rtl/>
        </w:rPr>
        <w:t xml:space="preserve"> أو الفرقة الكشفية.     </w:t>
      </w:r>
    </w:p>
    <w:p w:rsidR="00A1217B" w:rsidRPr="00A745DF" w:rsidRDefault="00A1217B" w:rsidP="00A1217B">
      <w:pPr>
        <w:bidi/>
        <w:spacing w:after="0" w:line="240" w:lineRule="auto"/>
        <w:ind w:left="360"/>
        <w:jc w:val="center"/>
        <w:rPr>
          <w:rFonts w:ascii="Simplified Arabic" w:eastAsia="Times New Roman" w:hAnsi="Simplified Arabic" w:cs="Simplified Arabic"/>
          <w:sz w:val="32"/>
          <w:szCs w:val="32"/>
          <w:rtl/>
        </w:rPr>
      </w:pPr>
      <w:r w:rsidRPr="00A745DF">
        <w:rPr>
          <w:rFonts w:ascii="Simplified Arabic" w:eastAsia="Times New Roman" w:hAnsi="Simplified Arabic" w:cs="Simplified Arabic"/>
          <w:noProof/>
          <w:sz w:val="32"/>
          <w:szCs w:val="32"/>
          <w:rtl/>
        </w:rPr>
        <w:drawing>
          <wp:inline distT="0" distB="0" distL="0" distR="0" wp14:anchorId="00F4584A" wp14:editId="38EBBFF6">
            <wp:extent cx="4562624" cy="3059953"/>
            <wp:effectExtent l="19050" t="0" r="9376" b="0"/>
            <wp:docPr id="2" name="صورة 2" descr="F:\موسوعة التربية الكشفية الحديثة\صور مخيم2\DSC008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موسوعة التربية الكشفية الحديثة\صور مخيم2\DSC00887.JPG"/>
                    <pic:cNvPicPr>
                      <a:picLocks noChangeAspect="1" noChangeArrowheads="1"/>
                    </pic:cNvPicPr>
                  </pic:nvPicPr>
                  <pic:blipFill>
                    <a:blip r:embed="rId6" cstate="print"/>
                    <a:srcRect/>
                    <a:stretch>
                      <a:fillRect/>
                    </a:stretch>
                  </pic:blipFill>
                  <pic:spPr bwMode="auto">
                    <a:xfrm>
                      <a:off x="0" y="0"/>
                      <a:ext cx="4577307" cy="3069800"/>
                    </a:xfrm>
                    <a:prstGeom prst="rect">
                      <a:avLst/>
                    </a:prstGeom>
                    <a:noFill/>
                    <a:ln w="9525">
                      <a:noFill/>
                      <a:miter lim="800000"/>
                      <a:headEnd/>
                      <a:tailEnd/>
                    </a:ln>
                  </pic:spPr>
                </pic:pic>
              </a:graphicData>
            </a:graphic>
          </wp:inline>
        </w:drawing>
      </w:r>
    </w:p>
    <w:p w:rsidR="00A1217B" w:rsidRPr="00A745DF" w:rsidRDefault="00A1217B" w:rsidP="00A1217B">
      <w:pPr>
        <w:bidi/>
        <w:spacing w:after="0" w:line="240" w:lineRule="auto"/>
        <w:ind w:left="360"/>
        <w:jc w:val="center"/>
        <w:rPr>
          <w:rFonts w:ascii="Simplified Arabic" w:eastAsia="Times New Roman" w:hAnsi="Simplified Arabic" w:cs="Simplified Arabic"/>
          <w:sz w:val="32"/>
          <w:szCs w:val="32"/>
          <w:rtl/>
        </w:rPr>
      </w:pPr>
      <w:r w:rsidRPr="00A745DF">
        <w:rPr>
          <w:rFonts w:ascii="Simplified Arabic" w:eastAsia="Times New Roman" w:hAnsi="Simplified Arabic" w:cs="Simplified Arabic"/>
          <w:b/>
          <w:bCs/>
          <w:color w:val="000000"/>
          <w:sz w:val="32"/>
          <w:szCs w:val="32"/>
          <w:rtl/>
        </w:rPr>
        <w:t>مراسيم التفتيش الصباحي</w:t>
      </w:r>
    </w:p>
    <w:p w:rsidR="00A1217B" w:rsidRPr="00A745DF" w:rsidRDefault="00A1217B" w:rsidP="00A1217B">
      <w:pPr>
        <w:bidi/>
        <w:spacing w:before="100" w:beforeAutospacing="1" w:after="100" w:afterAutospacing="1" w:line="240" w:lineRule="auto"/>
        <w:jc w:val="both"/>
        <w:rPr>
          <w:rFonts w:ascii="Simplified Arabic" w:eastAsia="Times New Roman" w:hAnsi="Simplified Arabic" w:cs="Simplified Arabic"/>
          <w:color w:val="000000"/>
          <w:sz w:val="32"/>
          <w:szCs w:val="32"/>
          <w:rtl/>
        </w:rPr>
      </w:pPr>
      <w:r w:rsidRPr="00A745DF">
        <w:rPr>
          <w:rFonts w:ascii="Simplified Arabic" w:eastAsia="Times New Roman" w:hAnsi="Simplified Arabic" w:cs="Simplified Arabic"/>
          <w:color w:val="000000"/>
          <w:sz w:val="32"/>
          <w:szCs w:val="32"/>
          <w:rtl/>
        </w:rPr>
        <w:lastRenderedPageBreak/>
        <w:t xml:space="preserve">       تشكل لجنة لتقييم التفتيش الصباحي من قادة المخيم، وتوكل لكل قائد مسؤولية لتقييم نشاط معيين من الأنشطة ضمن المهام أعلاه. وتجري التقييمات على كل المشتركين في المخيم وتعلن نتائج التفتيش الصباحي في مراسيم رفع العلم وتكريم المتفوقين وحث الفرق الباقية على التفوق في المستقبل.  </w:t>
      </w:r>
    </w:p>
    <w:p w:rsidR="00A1217B" w:rsidRPr="00A745DF" w:rsidRDefault="00A1217B" w:rsidP="00A1217B">
      <w:pPr>
        <w:numPr>
          <w:ilvl w:val="0"/>
          <w:numId w:val="1"/>
        </w:numPr>
        <w:bidi/>
        <w:spacing w:after="0" w:line="240" w:lineRule="auto"/>
        <w:contextualSpacing/>
        <w:rPr>
          <w:rFonts w:ascii="Simplified Arabic" w:eastAsia="Times New Roman" w:hAnsi="Simplified Arabic" w:cs="Simplified Arabic"/>
          <w:b/>
          <w:bCs/>
          <w:color w:val="000000"/>
          <w:sz w:val="32"/>
          <w:szCs w:val="32"/>
          <w:rtl/>
        </w:rPr>
      </w:pPr>
      <w:r w:rsidRPr="00A745DF">
        <w:rPr>
          <w:rFonts w:ascii="Simplified Arabic" w:eastAsia="Times New Roman" w:hAnsi="Simplified Arabic" w:cs="Simplified Arabic"/>
          <w:b/>
          <w:bCs/>
          <w:color w:val="000000"/>
          <w:sz w:val="32"/>
          <w:szCs w:val="32"/>
          <w:rtl/>
        </w:rPr>
        <w:t xml:space="preserve">أسلوب التفتيش:  </w:t>
      </w:r>
    </w:p>
    <w:p w:rsidR="00A1217B" w:rsidRPr="00A745DF" w:rsidRDefault="00A1217B" w:rsidP="00A1217B">
      <w:pPr>
        <w:numPr>
          <w:ilvl w:val="0"/>
          <w:numId w:val="2"/>
        </w:numPr>
        <w:bidi/>
        <w:spacing w:after="0" w:line="240" w:lineRule="auto"/>
        <w:rPr>
          <w:rFonts w:ascii="Simplified Arabic" w:eastAsia="Times New Roman" w:hAnsi="Simplified Arabic" w:cs="Simplified Arabic"/>
          <w:color w:val="000000"/>
          <w:sz w:val="32"/>
          <w:szCs w:val="32"/>
          <w:rtl/>
        </w:rPr>
      </w:pPr>
      <w:r w:rsidRPr="00A745DF">
        <w:rPr>
          <w:rFonts w:ascii="Simplified Arabic" w:eastAsia="Times New Roman" w:hAnsi="Simplified Arabic" w:cs="Simplified Arabic"/>
          <w:color w:val="000000"/>
          <w:sz w:val="32"/>
          <w:szCs w:val="32"/>
          <w:rtl/>
        </w:rPr>
        <w:t>الثلاثة أيام الأولى تكون بواسطة هيئات الإشراف على المخيم.</w:t>
      </w:r>
    </w:p>
    <w:p w:rsidR="00A1217B" w:rsidRPr="00A745DF" w:rsidRDefault="00A1217B" w:rsidP="00A1217B">
      <w:pPr>
        <w:numPr>
          <w:ilvl w:val="0"/>
          <w:numId w:val="2"/>
        </w:numPr>
        <w:bidi/>
        <w:spacing w:after="0" w:line="240" w:lineRule="auto"/>
        <w:rPr>
          <w:rFonts w:ascii="Simplified Arabic" w:eastAsia="Times New Roman" w:hAnsi="Simplified Arabic" w:cs="Simplified Arabic"/>
          <w:color w:val="000000"/>
          <w:sz w:val="32"/>
          <w:szCs w:val="32"/>
        </w:rPr>
      </w:pPr>
      <w:r w:rsidRPr="00A745DF">
        <w:rPr>
          <w:rFonts w:ascii="Simplified Arabic" w:eastAsia="Times New Roman" w:hAnsi="Simplified Arabic" w:cs="Simplified Arabic"/>
          <w:color w:val="000000"/>
          <w:sz w:val="32"/>
          <w:szCs w:val="32"/>
          <w:rtl/>
        </w:rPr>
        <w:t>يتجمع عرفاء الطلائع فيما بينهم ويفتش البعض الأخر.</w:t>
      </w:r>
    </w:p>
    <w:p w:rsidR="00A1217B" w:rsidRPr="00A745DF" w:rsidRDefault="00A1217B" w:rsidP="00A1217B">
      <w:pPr>
        <w:numPr>
          <w:ilvl w:val="0"/>
          <w:numId w:val="2"/>
        </w:numPr>
        <w:bidi/>
        <w:spacing w:after="0" w:line="240" w:lineRule="auto"/>
        <w:rPr>
          <w:rFonts w:ascii="Simplified Arabic" w:eastAsia="Times New Roman" w:hAnsi="Simplified Arabic" w:cs="Simplified Arabic"/>
          <w:color w:val="000000"/>
          <w:sz w:val="32"/>
          <w:szCs w:val="32"/>
        </w:rPr>
      </w:pPr>
      <w:r w:rsidRPr="00A745DF">
        <w:rPr>
          <w:rFonts w:ascii="Simplified Arabic" w:eastAsia="Times New Roman" w:hAnsi="Simplified Arabic" w:cs="Simplified Arabic"/>
          <w:color w:val="000000"/>
          <w:sz w:val="32"/>
          <w:szCs w:val="32"/>
          <w:rtl/>
        </w:rPr>
        <w:t xml:space="preserve">تقوم هيئة </w:t>
      </w:r>
      <w:proofErr w:type="gramStart"/>
      <w:r w:rsidRPr="00A745DF">
        <w:rPr>
          <w:rFonts w:ascii="Simplified Arabic" w:eastAsia="Times New Roman" w:hAnsi="Simplified Arabic" w:cs="Simplified Arabic"/>
          <w:color w:val="000000"/>
          <w:sz w:val="32"/>
          <w:szCs w:val="32"/>
          <w:rtl/>
        </w:rPr>
        <w:t>التفتيش  بتفتيش</w:t>
      </w:r>
      <w:proofErr w:type="gramEnd"/>
      <w:r w:rsidRPr="00A745DF">
        <w:rPr>
          <w:rFonts w:ascii="Simplified Arabic" w:eastAsia="Times New Roman" w:hAnsi="Simplified Arabic" w:cs="Simplified Arabic"/>
          <w:color w:val="000000"/>
          <w:sz w:val="32"/>
          <w:szCs w:val="32"/>
          <w:rtl/>
        </w:rPr>
        <w:t xml:space="preserve"> إعمال الطليعة وإعمال الريادة.</w:t>
      </w:r>
    </w:p>
    <w:p w:rsidR="00A1217B" w:rsidRPr="00A745DF" w:rsidRDefault="00A1217B" w:rsidP="00A1217B">
      <w:pPr>
        <w:numPr>
          <w:ilvl w:val="0"/>
          <w:numId w:val="2"/>
        </w:numPr>
        <w:bidi/>
        <w:spacing w:after="0" w:line="240" w:lineRule="auto"/>
        <w:rPr>
          <w:rFonts w:ascii="Simplified Arabic" w:eastAsia="Times New Roman" w:hAnsi="Simplified Arabic" w:cs="Simplified Arabic"/>
          <w:color w:val="000000"/>
          <w:sz w:val="32"/>
          <w:szCs w:val="32"/>
        </w:rPr>
      </w:pPr>
      <w:r w:rsidRPr="00A745DF">
        <w:rPr>
          <w:rFonts w:ascii="Simplified Arabic" w:eastAsia="Times New Roman" w:hAnsi="Simplified Arabic" w:cs="Simplified Arabic"/>
          <w:color w:val="000000"/>
          <w:sz w:val="32"/>
          <w:szCs w:val="32"/>
          <w:rtl/>
        </w:rPr>
        <w:t xml:space="preserve">تقوم الطليعة بتفتيش </w:t>
      </w:r>
      <w:proofErr w:type="gramStart"/>
      <w:r w:rsidRPr="00A745DF">
        <w:rPr>
          <w:rFonts w:ascii="Simplified Arabic" w:eastAsia="Times New Roman" w:hAnsi="Simplified Arabic" w:cs="Simplified Arabic"/>
          <w:color w:val="000000"/>
          <w:sz w:val="32"/>
          <w:szCs w:val="32"/>
          <w:rtl/>
        </w:rPr>
        <w:t>نفسها  لتشعر</w:t>
      </w:r>
      <w:proofErr w:type="gramEnd"/>
      <w:r w:rsidRPr="00A745DF">
        <w:rPr>
          <w:rFonts w:ascii="Simplified Arabic" w:eastAsia="Times New Roman" w:hAnsi="Simplified Arabic" w:cs="Simplified Arabic"/>
          <w:color w:val="000000"/>
          <w:sz w:val="32"/>
          <w:szCs w:val="32"/>
          <w:rtl/>
        </w:rPr>
        <w:t xml:space="preserve"> بمدى المسؤولية الملقاة عليها.</w:t>
      </w:r>
    </w:p>
    <w:p w:rsidR="00A1217B" w:rsidRPr="00A745DF" w:rsidRDefault="00A1217B" w:rsidP="00A1217B">
      <w:pPr>
        <w:numPr>
          <w:ilvl w:val="0"/>
          <w:numId w:val="1"/>
        </w:numPr>
        <w:bidi/>
        <w:spacing w:before="240" w:after="120" w:line="240" w:lineRule="auto"/>
        <w:ind w:left="714" w:hanging="357"/>
        <w:contextualSpacing/>
        <w:rPr>
          <w:rFonts w:ascii="Simplified Arabic" w:eastAsia="Times New Roman" w:hAnsi="Simplified Arabic" w:cs="Simplified Arabic"/>
          <w:b/>
          <w:bCs/>
          <w:color w:val="000000"/>
          <w:sz w:val="32"/>
          <w:szCs w:val="32"/>
          <w:rtl/>
        </w:rPr>
      </w:pPr>
      <w:r w:rsidRPr="00A745DF">
        <w:rPr>
          <w:rFonts w:ascii="Simplified Arabic" w:eastAsia="Times New Roman" w:hAnsi="Simplified Arabic" w:cs="Simplified Arabic"/>
          <w:b/>
          <w:bCs/>
          <w:color w:val="000000"/>
          <w:sz w:val="32"/>
          <w:szCs w:val="32"/>
          <w:rtl/>
        </w:rPr>
        <w:t xml:space="preserve">كيفية أجراء التفتيش: </w:t>
      </w:r>
    </w:p>
    <w:p w:rsidR="00A1217B" w:rsidRPr="00A745DF" w:rsidRDefault="00A1217B" w:rsidP="00A1217B">
      <w:pPr>
        <w:bidi/>
        <w:spacing w:after="0" w:line="240" w:lineRule="auto"/>
        <w:ind w:left="360"/>
        <w:jc w:val="lowKashida"/>
        <w:rPr>
          <w:rFonts w:ascii="Simplified Arabic" w:eastAsia="Times New Roman" w:hAnsi="Simplified Arabic" w:cs="Simplified Arabic"/>
          <w:color w:val="000000"/>
          <w:sz w:val="32"/>
          <w:szCs w:val="32"/>
          <w:rtl/>
        </w:rPr>
      </w:pPr>
      <w:r w:rsidRPr="00A745DF">
        <w:rPr>
          <w:rFonts w:ascii="Simplified Arabic" w:eastAsia="Times New Roman" w:hAnsi="Simplified Arabic" w:cs="Simplified Arabic"/>
          <w:color w:val="000000"/>
          <w:sz w:val="32"/>
          <w:szCs w:val="32"/>
          <w:rtl/>
        </w:rPr>
        <w:t xml:space="preserve">    يجب </w:t>
      </w:r>
      <w:proofErr w:type="gramStart"/>
      <w:r w:rsidRPr="00A745DF">
        <w:rPr>
          <w:rFonts w:ascii="Simplified Arabic" w:eastAsia="Times New Roman" w:hAnsi="Simplified Arabic" w:cs="Simplified Arabic"/>
          <w:color w:val="000000"/>
          <w:sz w:val="32"/>
          <w:szCs w:val="32"/>
          <w:rtl/>
        </w:rPr>
        <w:t>أن لا</w:t>
      </w:r>
      <w:proofErr w:type="gramEnd"/>
      <w:r w:rsidRPr="00A745DF">
        <w:rPr>
          <w:rFonts w:ascii="Simplified Arabic" w:eastAsia="Times New Roman" w:hAnsi="Simplified Arabic" w:cs="Simplified Arabic"/>
          <w:color w:val="000000"/>
          <w:sz w:val="32"/>
          <w:szCs w:val="32"/>
          <w:rtl/>
        </w:rPr>
        <w:t xml:space="preserve"> يقل عدد القائمين بالتفتيش عن ثلاثة أشخاص بتقسيم الإعمال فيما بينهم أن يأخذ كل واحد منهم نوعا من التفتيش ويجب أن يكون التقويم فرديا للمكان الذي قام بتفتيشه ويتم تقسيم المواد المراد تفتيشها على الأقسام الآتية.</w:t>
      </w:r>
    </w:p>
    <w:p w:rsidR="00A1217B" w:rsidRPr="00A745DF" w:rsidRDefault="00A1217B" w:rsidP="00A1217B">
      <w:pPr>
        <w:numPr>
          <w:ilvl w:val="0"/>
          <w:numId w:val="3"/>
        </w:numPr>
        <w:bidi/>
        <w:spacing w:after="0" w:line="240" w:lineRule="auto"/>
        <w:rPr>
          <w:rFonts w:ascii="Simplified Arabic" w:eastAsia="Times New Roman" w:hAnsi="Simplified Arabic" w:cs="Simplified Arabic"/>
          <w:color w:val="000000"/>
          <w:sz w:val="32"/>
          <w:szCs w:val="32"/>
        </w:rPr>
      </w:pPr>
      <w:r w:rsidRPr="00A745DF">
        <w:rPr>
          <w:rFonts w:ascii="Simplified Arabic" w:eastAsia="Times New Roman" w:hAnsi="Simplified Arabic" w:cs="Simplified Arabic"/>
          <w:noProof/>
          <w:color w:val="000000"/>
          <w:sz w:val="32"/>
          <w:szCs w:val="32"/>
          <w:rtl/>
        </w:rPr>
        <w:drawing>
          <wp:anchor distT="0" distB="0" distL="114300" distR="114300" simplePos="0" relativeHeight="251660288" behindDoc="1" locked="0" layoutInCell="1" allowOverlap="1" wp14:anchorId="4730193C" wp14:editId="1B44E213">
            <wp:simplePos x="0" y="0"/>
            <wp:positionH relativeFrom="column">
              <wp:posOffset>109220</wp:posOffset>
            </wp:positionH>
            <wp:positionV relativeFrom="paragraph">
              <wp:posOffset>205105</wp:posOffset>
            </wp:positionV>
            <wp:extent cx="3059430" cy="2307590"/>
            <wp:effectExtent l="19050" t="0" r="7620" b="0"/>
            <wp:wrapTight wrapText="bothSides">
              <wp:wrapPolygon edited="0">
                <wp:start x="-134" y="0"/>
                <wp:lineTo x="-134" y="21398"/>
                <wp:lineTo x="21654" y="21398"/>
                <wp:lineTo x="21654" y="0"/>
                <wp:lineTo x="-134" y="0"/>
              </wp:wrapPolygon>
            </wp:wrapTight>
            <wp:docPr id="3" name="صورة 3" descr="C:\Users\Hi-TECH\Desktop\مخيم الجامعات العراقية\مخيم الجامعات\DSC03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i-TECH\Desktop\مخيم الجامعات العراقية\مخيم الجامعات\DSC03026.JPG"/>
                    <pic:cNvPicPr>
                      <a:picLocks noChangeAspect="1" noChangeArrowheads="1"/>
                    </pic:cNvPicPr>
                  </pic:nvPicPr>
                  <pic:blipFill>
                    <a:blip r:embed="rId7" cstate="print"/>
                    <a:srcRect/>
                    <a:stretch>
                      <a:fillRect/>
                    </a:stretch>
                  </pic:blipFill>
                  <pic:spPr bwMode="auto">
                    <a:xfrm>
                      <a:off x="0" y="0"/>
                      <a:ext cx="3059430" cy="2307590"/>
                    </a:xfrm>
                    <a:prstGeom prst="rect">
                      <a:avLst/>
                    </a:prstGeom>
                    <a:noFill/>
                    <a:ln w="9525">
                      <a:noFill/>
                      <a:miter lim="800000"/>
                      <a:headEnd/>
                      <a:tailEnd/>
                    </a:ln>
                  </pic:spPr>
                </pic:pic>
              </a:graphicData>
            </a:graphic>
          </wp:anchor>
        </w:drawing>
      </w:r>
      <w:r w:rsidRPr="00A745DF">
        <w:rPr>
          <w:rFonts w:ascii="Simplified Arabic" w:eastAsia="Times New Roman" w:hAnsi="Simplified Arabic" w:cs="Simplified Arabic"/>
          <w:color w:val="000000"/>
          <w:sz w:val="32"/>
          <w:szCs w:val="32"/>
          <w:rtl/>
        </w:rPr>
        <w:t>لأناقة (القيافة).</w:t>
      </w:r>
    </w:p>
    <w:p w:rsidR="00A1217B" w:rsidRPr="00A745DF" w:rsidRDefault="00A1217B" w:rsidP="00A1217B">
      <w:pPr>
        <w:numPr>
          <w:ilvl w:val="0"/>
          <w:numId w:val="3"/>
        </w:numPr>
        <w:bidi/>
        <w:spacing w:after="0" w:line="240" w:lineRule="auto"/>
        <w:rPr>
          <w:rFonts w:ascii="Simplified Arabic" w:eastAsia="Times New Roman" w:hAnsi="Simplified Arabic" w:cs="Simplified Arabic"/>
          <w:color w:val="000000"/>
          <w:sz w:val="32"/>
          <w:szCs w:val="32"/>
        </w:rPr>
      </w:pPr>
      <w:r w:rsidRPr="00A745DF">
        <w:rPr>
          <w:rFonts w:ascii="Simplified Arabic" w:eastAsia="Times New Roman" w:hAnsi="Simplified Arabic" w:cs="Simplified Arabic"/>
          <w:color w:val="000000"/>
          <w:sz w:val="32"/>
          <w:szCs w:val="32"/>
          <w:rtl/>
        </w:rPr>
        <w:t xml:space="preserve"> الخيمة والتهوية. </w:t>
      </w:r>
    </w:p>
    <w:p w:rsidR="00A1217B" w:rsidRPr="00A745DF" w:rsidRDefault="00A1217B" w:rsidP="00A1217B">
      <w:pPr>
        <w:numPr>
          <w:ilvl w:val="0"/>
          <w:numId w:val="3"/>
        </w:numPr>
        <w:bidi/>
        <w:spacing w:after="0" w:line="240" w:lineRule="auto"/>
        <w:rPr>
          <w:rFonts w:ascii="Simplified Arabic" w:eastAsia="Times New Roman" w:hAnsi="Simplified Arabic" w:cs="Simplified Arabic"/>
          <w:color w:val="000000"/>
          <w:sz w:val="32"/>
          <w:szCs w:val="32"/>
        </w:rPr>
      </w:pPr>
      <w:r w:rsidRPr="00A745DF">
        <w:rPr>
          <w:rFonts w:ascii="Simplified Arabic" w:eastAsia="Times New Roman" w:hAnsi="Simplified Arabic" w:cs="Simplified Arabic"/>
          <w:color w:val="000000"/>
          <w:sz w:val="32"/>
          <w:szCs w:val="32"/>
          <w:rtl/>
        </w:rPr>
        <w:t xml:space="preserve">المطبخ والمطعم. </w:t>
      </w:r>
    </w:p>
    <w:p w:rsidR="00A1217B" w:rsidRPr="00A745DF" w:rsidRDefault="00A1217B" w:rsidP="00A1217B">
      <w:pPr>
        <w:numPr>
          <w:ilvl w:val="0"/>
          <w:numId w:val="3"/>
        </w:numPr>
        <w:bidi/>
        <w:spacing w:after="0" w:line="240" w:lineRule="auto"/>
        <w:rPr>
          <w:rFonts w:ascii="Simplified Arabic" w:eastAsia="Times New Roman" w:hAnsi="Simplified Arabic" w:cs="Simplified Arabic"/>
          <w:color w:val="000000"/>
          <w:sz w:val="32"/>
          <w:szCs w:val="32"/>
        </w:rPr>
      </w:pPr>
      <w:r w:rsidRPr="00A745DF">
        <w:rPr>
          <w:rFonts w:ascii="Simplified Arabic" w:eastAsia="Times New Roman" w:hAnsi="Simplified Arabic" w:cs="Simplified Arabic"/>
          <w:color w:val="000000"/>
          <w:sz w:val="32"/>
          <w:szCs w:val="32"/>
          <w:rtl/>
        </w:rPr>
        <w:t xml:space="preserve">المعرض ونماذج الريادة.  </w:t>
      </w:r>
    </w:p>
    <w:p w:rsidR="00A1217B" w:rsidRPr="00A745DF" w:rsidRDefault="00A1217B" w:rsidP="00A1217B">
      <w:pPr>
        <w:numPr>
          <w:ilvl w:val="0"/>
          <w:numId w:val="3"/>
        </w:numPr>
        <w:bidi/>
        <w:spacing w:after="0" w:line="240" w:lineRule="auto"/>
        <w:rPr>
          <w:rFonts w:ascii="Simplified Arabic" w:eastAsia="Times New Roman" w:hAnsi="Simplified Arabic" w:cs="Simplified Arabic"/>
          <w:color w:val="000000"/>
          <w:sz w:val="32"/>
          <w:szCs w:val="32"/>
        </w:rPr>
      </w:pPr>
      <w:r w:rsidRPr="00A745DF">
        <w:rPr>
          <w:rFonts w:ascii="Simplified Arabic" w:eastAsia="Times New Roman" w:hAnsi="Simplified Arabic" w:cs="Simplified Arabic"/>
          <w:color w:val="000000"/>
          <w:sz w:val="32"/>
          <w:szCs w:val="32"/>
          <w:rtl/>
        </w:rPr>
        <w:t xml:space="preserve">الدوري. </w:t>
      </w:r>
    </w:p>
    <w:p w:rsidR="00A1217B" w:rsidRPr="00A745DF" w:rsidRDefault="00A1217B" w:rsidP="00A1217B">
      <w:pPr>
        <w:numPr>
          <w:ilvl w:val="0"/>
          <w:numId w:val="3"/>
        </w:numPr>
        <w:bidi/>
        <w:spacing w:after="0" w:line="240" w:lineRule="auto"/>
        <w:rPr>
          <w:rFonts w:ascii="Simplified Arabic" w:eastAsia="Times New Roman" w:hAnsi="Simplified Arabic" w:cs="Simplified Arabic"/>
          <w:color w:val="000000"/>
          <w:sz w:val="32"/>
          <w:szCs w:val="32"/>
        </w:rPr>
      </w:pPr>
      <w:r w:rsidRPr="00A745DF">
        <w:rPr>
          <w:rFonts w:ascii="Simplified Arabic" w:eastAsia="Times New Roman" w:hAnsi="Simplified Arabic" w:cs="Simplified Arabic"/>
          <w:color w:val="000000"/>
          <w:sz w:val="32"/>
          <w:szCs w:val="32"/>
          <w:rtl/>
        </w:rPr>
        <w:t xml:space="preserve">الضبط والنظام وتعطى درجات لكل مادة تفتيش واعتياديا يركز التفتيش يوميا على إحدى الأمور. </w:t>
      </w:r>
    </w:p>
    <w:p w:rsidR="00A1217B" w:rsidRPr="00A745DF" w:rsidRDefault="00A1217B" w:rsidP="00A1217B">
      <w:pPr>
        <w:numPr>
          <w:ilvl w:val="0"/>
          <w:numId w:val="3"/>
        </w:numPr>
        <w:bidi/>
        <w:spacing w:after="0" w:line="240" w:lineRule="auto"/>
        <w:contextualSpacing/>
        <w:rPr>
          <w:rFonts w:ascii="Simplified Arabic" w:eastAsia="Times New Roman" w:hAnsi="Simplified Arabic" w:cs="Simplified Arabic"/>
          <w:color w:val="000000"/>
          <w:sz w:val="32"/>
          <w:szCs w:val="32"/>
        </w:rPr>
      </w:pPr>
      <w:r w:rsidRPr="00A745DF">
        <w:rPr>
          <w:rFonts w:ascii="Simplified Arabic" w:eastAsia="Times New Roman" w:hAnsi="Simplified Arabic" w:cs="Simplified Arabic"/>
          <w:color w:val="000000"/>
          <w:sz w:val="32"/>
          <w:szCs w:val="32"/>
          <w:rtl/>
        </w:rPr>
        <w:t>المسابقة التي يريد القائد الاهتمام بها.</w:t>
      </w:r>
    </w:p>
    <w:p w:rsidR="0002586D" w:rsidRPr="00A1217B" w:rsidRDefault="0002586D" w:rsidP="00A1217B">
      <w:pPr>
        <w:bidi/>
        <w:rPr>
          <w:rFonts w:hint="cs"/>
          <w:sz w:val="28"/>
          <w:szCs w:val="28"/>
          <w:rtl/>
          <w:lang w:bidi="ar-IQ"/>
        </w:rPr>
      </w:pPr>
    </w:p>
    <w:sectPr w:rsidR="0002586D" w:rsidRPr="00A12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26882"/>
    <w:multiLevelType w:val="hybridMultilevel"/>
    <w:tmpl w:val="156A0548"/>
    <w:lvl w:ilvl="0" w:tplc="F080017E">
      <w:start w:val="1"/>
      <w:numFmt w:val="decimal"/>
      <w:lvlText w:val="%1."/>
      <w:lvlJc w:val="left"/>
      <w:pPr>
        <w:tabs>
          <w:tab w:val="num" w:pos="1080"/>
        </w:tabs>
        <w:ind w:left="1080" w:hanging="360"/>
      </w:pPr>
      <w:rPr>
        <w:rFonts w:hint="default"/>
        <w:b w:val="0"/>
        <w:bCs w:val="0"/>
        <w:sz w:val="32"/>
        <w:szCs w:val="3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31078C3"/>
    <w:multiLevelType w:val="hybridMultilevel"/>
    <w:tmpl w:val="4C363DD8"/>
    <w:lvl w:ilvl="0" w:tplc="183E4D28">
      <w:start w:val="1"/>
      <w:numFmt w:val="arabicAbjad"/>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B42E94"/>
    <w:multiLevelType w:val="hybridMultilevel"/>
    <w:tmpl w:val="C8F61E2E"/>
    <w:lvl w:ilvl="0" w:tplc="6DF81ED2">
      <w:start w:val="1"/>
      <w:numFmt w:val="decimal"/>
      <w:lvlText w:val="%1."/>
      <w:lvlJc w:val="left"/>
      <w:pPr>
        <w:tabs>
          <w:tab w:val="num" w:pos="1080"/>
        </w:tabs>
        <w:ind w:left="1080" w:hanging="360"/>
      </w:pPr>
      <w:rPr>
        <w:rFonts w:hint="default"/>
        <w:b w:val="0"/>
        <w:bCs w:val="0"/>
        <w:sz w:val="32"/>
        <w:szCs w:val="3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7B"/>
    <w:rsid w:val="0002586D"/>
    <w:rsid w:val="00A121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6EC62"/>
  <w15:chartTrackingRefBased/>
  <w15:docId w15:val="{4F4DE1EE-2EDA-49B3-97A4-E01E1BA5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1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254</Words>
  <Characters>1452</Characters>
  <Application>Microsoft Office Word</Application>
  <DocSecurity>0</DocSecurity>
  <Lines>12</Lines>
  <Paragraphs>3</Paragraphs>
  <ScaleCrop>false</ScaleCrop>
  <Company>Microsoft (C)</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dc:creator>
  <cp:keywords/>
  <dc:description/>
  <cp:lastModifiedBy>Suha</cp:lastModifiedBy>
  <cp:revision>1</cp:revision>
  <dcterms:created xsi:type="dcterms:W3CDTF">2024-09-15T13:22:00Z</dcterms:created>
  <dcterms:modified xsi:type="dcterms:W3CDTF">2024-09-15T13:24:00Z</dcterms:modified>
</cp:coreProperties>
</file>