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A3" w:rsidRDefault="00100B6F" w:rsidP="00094B53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المحاضرة ال</w:t>
      </w:r>
      <w:r w:rsidR="00094B53">
        <w:rPr>
          <w:rFonts w:hint="cs"/>
          <w:b/>
          <w:bCs/>
          <w:sz w:val="40"/>
          <w:szCs w:val="40"/>
          <w:rtl/>
          <w:lang w:bidi="ar-IQ"/>
        </w:rPr>
        <w:t>ثامنة</w:t>
      </w:r>
    </w:p>
    <w:p w:rsidR="00100B6F" w:rsidRDefault="00094B53" w:rsidP="00100B6F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>مفهوم السوق والسوق</w:t>
      </w:r>
      <w:r w:rsidR="00D71FF0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proofErr w:type="gramStart"/>
      <w:r w:rsidR="00D71FF0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السياحي </w:t>
      </w:r>
      <w:r w:rsidR="00100B6F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:</w:t>
      </w:r>
      <w:proofErr w:type="gramEnd"/>
    </w:p>
    <w:p w:rsidR="00216828" w:rsidRDefault="00337837" w:rsidP="00216828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1-مفهوم </w:t>
      </w:r>
      <w:proofErr w:type="gramStart"/>
      <w:r>
        <w:rPr>
          <w:rFonts w:hint="cs"/>
          <w:sz w:val="28"/>
          <w:szCs w:val="28"/>
          <w:rtl/>
          <w:lang w:bidi="ar-IQ"/>
        </w:rPr>
        <w:t>السوق :</w:t>
      </w:r>
      <w:proofErr w:type="gramEnd"/>
      <w:r>
        <w:rPr>
          <w:rFonts w:hint="cs"/>
          <w:sz w:val="28"/>
          <w:szCs w:val="28"/>
          <w:rtl/>
          <w:lang w:bidi="ar-IQ"/>
        </w:rPr>
        <w:t>-</w:t>
      </w:r>
    </w:p>
    <w:p w:rsidR="00337837" w:rsidRDefault="00337837" w:rsidP="00337837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ذلك المكان الذي يتم فيه التقاء المشترين والبائعين من أجل تبادل السلع والخدمات وما يرتبط </w:t>
      </w:r>
      <w:proofErr w:type="spellStart"/>
      <w:r>
        <w:rPr>
          <w:rFonts w:hint="cs"/>
          <w:sz w:val="28"/>
          <w:szCs w:val="28"/>
          <w:rtl/>
          <w:lang w:bidi="ar-IQ"/>
        </w:rPr>
        <w:t>بذلكح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عوامل مؤثرة في قرار الشراء أو </w:t>
      </w:r>
      <w:proofErr w:type="gramStart"/>
      <w:r>
        <w:rPr>
          <w:rFonts w:hint="cs"/>
          <w:sz w:val="28"/>
          <w:szCs w:val="28"/>
          <w:rtl/>
          <w:lang w:bidi="ar-IQ"/>
        </w:rPr>
        <w:t>البيع .</w:t>
      </w:r>
      <w:proofErr w:type="gramEnd"/>
    </w:p>
    <w:p w:rsidR="00337837" w:rsidRDefault="00337837" w:rsidP="00337837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نستنتج من ذلك أن مفهوم السوق يرتبط بصناعة السياحة في الدول المصدرة للحركة السياحية وكذلك الدول المستقبلة </w:t>
      </w:r>
      <w:proofErr w:type="gramStart"/>
      <w:r>
        <w:rPr>
          <w:rFonts w:hint="cs"/>
          <w:sz w:val="28"/>
          <w:szCs w:val="28"/>
          <w:rtl/>
          <w:lang w:bidi="ar-IQ"/>
        </w:rPr>
        <w:t>لها .</w:t>
      </w:r>
      <w:proofErr w:type="gramEnd"/>
    </w:p>
    <w:p w:rsidR="00337837" w:rsidRDefault="00337837" w:rsidP="00337837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2-مفهوم السوق </w:t>
      </w:r>
      <w:proofErr w:type="gramStart"/>
      <w:r>
        <w:rPr>
          <w:rFonts w:hint="cs"/>
          <w:sz w:val="28"/>
          <w:szCs w:val="28"/>
          <w:rtl/>
          <w:lang w:bidi="ar-IQ"/>
        </w:rPr>
        <w:t>السياحي :</w:t>
      </w:r>
      <w:proofErr w:type="gramEnd"/>
      <w:r>
        <w:rPr>
          <w:rFonts w:hint="cs"/>
          <w:sz w:val="28"/>
          <w:szCs w:val="28"/>
          <w:rtl/>
          <w:lang w:bidi="ar-IQ"/>
        </w:rPr>
        <w:t>-</w:t>
      </w:r>
    </w:p>
    <w:p w:rsidR="00337837" w:rsidRDefault="00337837" w:rsidP="00337837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ذلك المكان الذي يتم فيه التقاء الطلب السياحي بالعرض السياحي حيث أن مكان </w:t>
      </w:r>
      <w:proofErr w:type="spellStart"/>
      <w:r>
        <w:rPr>
          <w:rFonts w:hint="cs"/>
          <w:sz w:val="28"/>
          <w:szCs w:val="28"/>
          <w:rtl/>
          <w:lang w:bidi="ar-IQ"/>
        </w:rPr>
        <w:t>الألتقاء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في دولة السائح أي الدول المصدرة للسياح </w:t>
      </w:r>
      <w:proofErr w:type="spellStart"/>
      <w:r>
        <w:rPr>
          <w:rFonts w:hint="cs"/>
          <w:sz w:val="28"/>
          <w:szCs w:val="28"/>
          <w:rtl/>
          <w:lang w:bidi="ar-IQ"/>
        </w:rPr>
        <w:t>وأيضآ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الدول المستقبلة للسياح والتي تمثل العرض </w:t>
      </w:r>
      <w:proofErr w:type="gramStart"/>
      <w:r>
        <w:rPr>
          <w:rFonts w:hint="cs"/>
          <w:sz w:val="28"/>
          <w:szCs w:val="28"/>
          <w:rtl/>
          <w:lang w:bidi="ar-IQ"/>
        </w:rPr>
        <w:t>السياحي .</w:t>
      </w:r>
      <w:proofErr w:type="gramEnd"/>
    </w:p>
    <w:p w:rsidR="003C0C21" w:rsidRDefault="00337837" w:rsidP="003C0C21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وهناك سوق سياحي</w:t>
      </w:r>
      <w:r w:rsidR="003C0C21">
        <w:rPr>
          <w:rFonts w:hint="cs"/>
          <w:sz w:val="28"/>
          <w:szCs w:val="28"/>
          <w:rtl/>
          <w:lang w:bidi="ar-IQ"/>
        </w:rPr>
        <w:t xml:space="preserve"> محلي متمثل بالطلب السياحي المحلي أي الذين يحملون نفس جنسية البلد المقيمين فيه </w:t>
      </w:r>
      <w:proofErr w:type="spellStart"/>
      <w:r w:rsidR="003C0C21">
        <w:rPr>
          <w:rFonts w:hint="cs"/>
          <w:sz w:val="28"/>
          <w:szCs w:val="28"/>
          <w:rtl/>
          <w:lang w:bidi="ar-IQ"/>
        </w:rPr>
        <w:t>فضلآ</w:t>
      </w:r>
      <w:proofErr w:type="spellEnd"/>
      <w:r w:rsidR="003C0C21">
        <w:rPr>
          <w:rFonts w:hint="cs"/>
          <w:sz w:val="28"/>
          <w:szCs w:val="28"/>
          <w:rtl/>
          <w:lang w:bidi="ar-IQ"/>
        </w:rPr>
        <w:t xml:space="preserve"> عن نوع أخر ي</w:t>
      </w:r>
      <w:r>
        <w:rPr>
          <w:rFonts w:hint="cs"/>
          <w:sz w:val="28"/>
          <w:szCs w:val="28"/>
          <w:rtl/>
          <w:lang w:bidi="ar-IQ"/>
        </w:rPr>
        <w:t xml:space="preserve">تمثل </w:t>
      </w:r>
      <w:r w:rsidR="003C0C21">
        <w:rPr>
          <w:rFonts w:hint="cs"/>
          <w:sz w:val="28"/>
          <w:szCs w:val="28"/>
          <w:rtl/>
          <w:lang w:bidi="ar-IQ"/>
        </w:rPr>
        <w:t xml:space="preserve">في السوق العالمي أو الدولي ويتمثل بعدد السياح الأجانب </w:t>
      </w:r>
      <w:r w:rsidR="003C0C21">
        <w:rPr>
          <w:rFonts w:hint="cs"/>
          <w:sz w:val="28"/>
          <w:szCs w:val="28"/>
          <w:rtl/>
          <w:lang w:bidi="ar-IQ"/>
        </w:rPr>
        <w:t xml:space="preserve">العالمي أو الدولي و </w:t>
      </w:r>
      <w:r w:rsidR="003C0C21">
        <w:rPr>
          <w:rFonts w:hint="cs"/>
          <w:sz w:val="28"/>
          <w:szCs w:val="28"/>
          <w:rtl/>
          <w:lang w:bidi="ar-IQ"/>
        </w:rPr>
        <w:t xml:space="preserve">من حملة جنسيات أجنبية مختلفة الذين يتنقلون عبر الحدود </w:t>
      </w:r>
      <w:proofErr w:type="gramStart"/>
      <w:r w:rsidR="003C0C21">
        <w:rPr>
          <w:rFonts w:hint="cs"/>
          <w:sz w:val="28"/>
          <w:szCs w:val="28"/>
          <w:rtl/>
          <w:lang w:bidi="ar-IQ"/>
        </w:rPr>
        <w:t>الدولية .</w:t>
      </w:r>
      <w:proofErr w:type="gramEnd"/>
      <w:r w:rsidR="003C0C21">
        <w:rPr>
          <w:rFonts w:hint="cs"/>
          <w:sz w:val="28"/>
          <w:szCs w:val="28"/>
          <w:rtl/>
          <w:lang w:bidi="ar-IQ"/>
        </w:rPr>
        <w:t xml:space="preserve"> </w:t>
      </w:r>
    </w:p>
    <w:p w:rsidR="003C0C21" w:rsidRDefault="003C0C21" w:rsidP="003C0C21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ويمكن تقسيم السوق إلى أجزاء أو جماعات أو منظمات تشترك مع بعضها في صفة واحدة أو اكثر مثل تقسيم السوق </w:t>
      </w:r>
      <w:proofErr w:type="gramStart"/>
      <w:r>
        <w:rPr>
          <w:rFonts w:hint="cs"/>
          <w:sz w:val="28"/>
          <w:szCs w:val="28"/>
          <w:rtl/>
          <w:lang w:bidi="ar-IQ"/>
        </w:rPr>
        <w:t>بحسب :</w:t>
      </w:r>
      <w:proofErr w:type="gramEnd"/>
      <w:r>
        <w:rPr>
          <w:rFonts w:hint="cs"/>
          <w:sz w:val="28"/>
          <w:szCs w:val="28"/>
          <w:rtl/>
          <w:lang w:bidi="ar-IQ"/>
        </w:rPr>
        <w:t>-</w:t>
      </w:r>
    </w:p>
    <w:p w:rsidR="003C0C21" w:rsidRDefault="003C0C21" w:rsidP="003C0C21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1-حالة الرغبات </w:t>
      </w:r>
      <w:proofErr w:type="gramStart"/>
      <w:r>
        <w:rPr>
          <w:rFonts w:hint="cs"/>
          <w:sz w:val="28"/>
          <w:szCs w:val="28"/>
          <w:rtl/>
          <w:lang w:bidi="ar-IQ"/>
        </w:rPr>
        <w:t>المتجانسة .</w:t>
      </w:r>
      <w:proofErr w:type="gramEnd"/>
    </w:p>
    <w:p w:rsidR="003C0C21" w:rsidRDefault="003C0C21" w:rsidP="003C0C21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2-حالة الرغبات </w:t>
      </w:r>
      <w:proofErr w:type="gramStart"/>
      <w:r>
        <w:rPr>
          <w:rFonts w:hint="cs"/>
          <w:sz w:val="28"/>
          <w:szCs w:val="28"/>
          <w:rtl/>
          <w:lang w:bidi="ar-IQ"/>
        </w:rPr>
        <w:t>المشتتة .</w:t>
      </w:r>
      <w:proofErr w:type="gramEnd"/>
    </w:p>
    <w:p w:rsidR="003C0C21" w:rsidRDefault="003C0C21" w:rsidP="003C0C21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3-حالة الرغبات المتمركزة .</w:t>
      </w:r>
      <w:bookmarkStart w:id="0" w:name="_GoBack"/>
      <w:bookmarkEnd w:id="0"/>
    </w:p>
    <w:p w:rsidR="00337837" w:rsidRPr="00442130" w:rsidRDefault="003C0C21" w:rsidP="003C0C21">
      <w:pPr>
        <w:pStyle w:val="ListParagraph"/>
        <w:tabs>
          <w:tab w:val="right" w:pos="810"/>
        </w:tabs>
        <w:bidi/>
        <w:spacing w:line="276" w:lineRule="auto"/>
        <w:ind w:left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sectPr w:rsidR="00337837" w:rsidRPr="0044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D76A8"/>
    <w:multiLevelType w:val="hybridMultilevel"/>
    <w:tmpl w:val="96AE1B60"/>
    <w:lvl w:ilvl="0" w:tplc="48D44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85A97"/>
    <w:multiLevelType w:val="hybridMultilevel"/>
    <w:tmpl w:val="3F947E04"/>
    <w:lvl w:ilvl="0" w:tplc="C8A28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F"/>
    <w:rsid w:val="00094B53"/>
    <w:rsid w:val="00100B6F"/>
    <w:rsid w:val="00216828"/>
    <w:rsid w:val="00337837"/>
    <w:rsid w:val="003C0C21"/>
    <w:rsid w:val="003D5311"/>
    <w:rsid w:val="00442130"/>
    <w:rsid w:val="00BA38A3"/>
    <w:rsid w:val="00D71FF0"/>
    <w:rsid w:val="00F7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0C543-D4DC-483D-9785-6800CA47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2017-12-13T14:28:00Z</dcterms:created>
  <dcterms:modified xsi:type="dcterms:W3CDTF">2017-12-13T14:48:00Z</dcterms:modified>
</cp:coreProperties>
</file>