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E9" w:rsidRPr="001E3895" w:rsidRDefault="004926E9" w:rsidP="004926E9">
      <w:pPr>
        <w:pStyle w:val="a3"/>
        <w:rPr>
          <w:rFonts w:cs="Simplified Arabic"/>
          <w:sz w:val="32"/>
          <w:szCs w:val="32"/>
          <w:rtl/>
          <w:lang w:bidi="ar-IQ"/>
        </w:rPr>
      </w:pPr>
      <w:r>
        <w:rPr>
          <w:rFonts w:cs="Simplified Arabic" w:hint="cs"/>
          <w:sz w:val="32"/>
          <w:szCs w:val="32"/>
          <w:rtl/>
          <w:lang w:bidi="ar-IQ"/>
        </w:rPr>
        <w:t>: معادلة الاستراتيجية</w:t>
      </w:r>
    </w:p>
    <w:p w:rsidR="004926E9" w:rsidRPr="001E3895" w:rsidRDefault="004926E9" w:rsidP="004926E9">
      <w:pPr>
        <w:pStyle w:val="a3"/>
        <w:jc w:val="both"/>
        <w:rPr>
          <w:rFonts w:cs="Simplified Arabic"/>
          <w:sz w:val="32"/>
          <w:szCs w:val="32"/>
          <w:rtl/>
          <w:lang w:bidi="ar-IQ"/>
        </w:rPr>
      </w:pPr>
      <w:r w:rsidRPr="001E3895">
        <w:rPr>
          <w:rFonts w:cs="Simplified Arabic" w:hint="cs"/>
          <w:sz w:val="32"/>
          <w:szCs w:val="32"/>
          <w:rtl/>
          <w:lang w:bidi="ar-IQ"/>
        </w:rPr>
        <w:t xml:space="preserve">تركيب المعادلات التالية مع وصف دقيق للكل منها :. </w:t>
      </w:r>
    </w:p>
    <w:p w:rsidR="004926E9" w:rsidRPr="001E3895" w:rsidRDefault="004926E9" w:rsidP="004926E9">
      <w:pPr>
        <w:pStyle w:val="a3"/>
        <w:jc w:val="both"/>
        <w:rPr>
          <w:rFonts w:cs="Simplified Arabic"/>
          <w:sz w:val="32"/>
          <w:szCs w:val="32"/>
          <w:rtl/>
          <w:lang w:bidi="ar-IQ"/>
        </w:rPr>
      </w:pPr>
      <w:r w:rsidRPr="001E3895">
        <w:rPr>
          <w:rFonts w:cs="Simplified Arabic" w:hint="cs"/>
          <w:sz w:val="32"/>
          <w:szCs w:val="32"/>
          <w:rtl/>
          <w:lang w:bidi="ar-IQ"/>
        </w:rPr>
        <w:t xml:space="preserve">معادلة الاستراتيجية , معادلة المنتوج التقليدي , معادلة المنتوج السياحي </w:t>
      </w:r>
    </w:p>
    <w:p w:rsidR="004926E9" w:rsidRPr="001E3895" w:rsidRDefault="004926E9" w:rsidP="004926E9">
      <w:pPr>
        <w:pStyle w:val="a3"/>
        <w:jc w:val="both"/>
        <w:rPr>
          <w:rFonts w:cs="Simplified Arabic"/>
          <w:sz w:val="32"/>
          <w:szCs w:val="32"/>
          <w:rtl/>
          <w:lang w:bidi="ar-IQ"/>
        </w:rPr>
      </w:pPr>
      <w:r w:rsidRPr="001E3895">
        <w:rPr>
          <w:rFonts w:cs="Simplified Arabic" w:hint="cs"/>
          <w:sz w:val="32"/>
          <w:szCs w:val="32"/>
          <w:rtl/>
          <w:lang w:bidi="ar-IQ"/>
        </w:rPr>
        <w:t>والفندقي , المعادلة المتنافسة , معادلة المزيج التسويقي :</w:t>
      </w:r>
    </w:p>
    <w:p w:rsidR="004926E9" w:rsidRPr="001E3895" w:rsidRDefault="004926E9" w:rsidP="004926E9">
      <w:pPr>
        <w:pStyle w:val="a3"/>
        <w:jc w:val="both"/>
        <w:rPr>
          <w:rFonts w:cs="Simplified Arabic"/>
          <w:sz w:val="32"/>
          <w:szCs w:val="32"/>
          <w:rtl/>
          <w:lang w:bidi="ar-IQ"/>
        </w:rPr>
      </w:pPr>
      <w:r w:rsidRPr="001E3895">
        <w:rPr>
          <w:rFonts w:cs="Simplified Arabic" w:hint="cs"/>
          <w:sz w:val="32"/>
          <w:szCs w:val="32"/>
          <w:rtl/>
          <w:lang w:bidi="ar-IQ"/>
        </w:rPr>
        <w:t xml:space="preserve">معادلة الاستراتيجية :. وهي علم وفن وتنبؤ وتخطيط وتتكون من </w:t>
      </w:r>
      <w:proofErr w:type="spellStart"/>
      <w:r w:rsidRPr="001E3895">
        <w:rPr>
          <w:rFonts w:cs="Simplified Arabic" w:hint="cs"/>
          <w:sz w:val="32"/>
          <w:szCs w:val="32"/>
          <w:rtl/>
          <w:lang w:bidi="ar-IQ"/>
        </w:rPr>
        <w:t>ثلالث</w:t>
      </w:r>
      <w:proofErr w:type="spellEnd"/>
      <w:r w:rsidRPr="001E3895">
        <w:rPr>
          <w:rFonts w:cs="Simplified Arabic" w:hint="cs"/>
          <w:sz w:val="32"/>
          <w:szCs w:val="32"/>
          <w:rtl/>
          <w:lang w:bidi="ar-IQ"/>
        </w:rPr>
        <w:t xml:space="preserve"> خطط من  بما يلي  :. </w:t>
      </w:r>
    </w:p>
    <w:p w:rsidR="004926E9" w:rsidRPr="001E3895" w:rsidRDefault="004926E9" w:rsidP="004926E9">
      <w:pPr>
        <w:pStyle w:val="a3"/>
        <w:jc w:val="both"/>
        <w:rPr>
          <w:rFonts w:cs="Simplified Arabic"/>
          <w:sz w:val="32"/>
          <w:szCs w:val="32"/>
          <w:rtl/>
          <w:lang w:bidi="ar-IQ"/>
        </w:rPr>
      </w:pPr>
      <w:r w:rsidRPr="001E3895">
        <w:rPr>
          <w:rFonts w:cs="Simplified Arabic" w:hint="cs"/>
          <w:sz w:val="32"/>
          <w:szCs w:val="32"/>
          <w:rtl/>
          <w:lang w:bidi="ar-IQ"/>
        </w:rPr>
        <w:t xml:space="preserve">مرحلة (1) </w:t>
      </w:r>
    </w:p>
    <w:p w:rsidR="004926E9" w:rsidRPr="001E3895" w:rsidRDefault="004926E9" w:rsidP="004926E9">
      <w:pPr>
        <w:pStyle w:val="a3"/>
        <w:numPr>
          <w:ilvl w:val="0"/>
          <w:numId w:val="3"/>
        </w:numPr>
        <w:jc w:val="both"/>
        <w:rPr>
          <w:rFonts w:cs="Simplified Arabic"/>
          <w:sz w:val="32"/>
          <w:szCs w:val="32"/>
          <w:lang w:bidi="ar-IQ"/>
        </w:rPr>
      </w:pPr>
      <w:r w:rsidRPr="001E3895">
        <w:rPr>
          <w:rFonts w:cs="Simplified Arabic" w:hint="cs"/>
          <w:sz w:val="32"/>
          <w:szCs w:val="32"/>
          <w:rtl/>
          <w:lang w:bidi="ar-IQ"/>
        </w:rPr>
        <w:t xml:space="preserve">خطة حالية (اتية )        مرحلة (2) </w:t>
      </w:r>
    </w:p>
    <w:p w:rsidR="004926E9" w:rsidRPr="001E3895" w:rsidRDefault="004926E9" w:rsidP="004926E9">
      <w:pPr>
        <w:pStyle w:val="a3"/>
        <w:ind w:left="720"/>
        <w:jc w:val="both"/>
        <w:rPr>
          <w:rFonts w:cs="Simplified Arabic"/>
          <w:sz w:val="32"/>
          <w:szCs w:val="32"/>
          <w:rtl/>
          <w:lang w:bidi="ar-IQ"/>
        </w:rPr>
      </w:pP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2 ـ خطة قريبة المدى (مربعة ) ..... (1) خطة حالية       مرحلة (3)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خطة بعيدة المدى .... (1) خطة حالية    مرحلة (3)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خطة بعيدة المدى  ......... (2) خطة مرتقبة ..... (1) خطة مالية</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3 ـ ............... ... .. (خطة مستقبلية ....( 2) خطة </w:t>
      </w:r>
      <w:proofErr w:type="spellStart"/>
      <w:r w:rsidRPr="001E3895">
        <w:rPr>
          <w:rFonts w:cs="Simplified Arabic" w:hint="cs"/>
          <w:sz w:val="32"/>
          <w:szCs w:val="32"/>
          <w:rtl/>
          <w:lang w:bidi="ar-IQ"/>
        </w:rPr>
        <w:t>مرتفبة</w:t>
      </w:r>
      <w:proofErr w:type="spellEnd"/>
      <w:r w:rsidRPr="001E3895">
        <w:rPr>
          <w:rFonts w:cs="Simplified Arabic" w:hint="cs"/>
          <w:sz w:val="32"/>
          <w:szCs w:val="32"/>
          <w:rtl/>
          <w:lang w:bidi="ar-IQ"/>
        </w:rPr>
        <w:t xml:space="preserve">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5ـ .............................................. (3) خطة مستقبلية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والمعادلة الاستراتيجية تتمثل بوضع خطه استراتيجية بمشروع والخطة الاستراتيجية  تتكون من ثلاث خطط وهي ( انية ـ مرتقبة ـ مستقبلية ) فعند بداية المشروع يتم العمل بالخطة الانية وبعد مدة لا تعود هذه الخطة تتناسب مع احتياجات  المنضمة فتتحول الخطة المرتقبة الى خطة حالية والخطة المستقبلية الى خطة مرتقبة ويتم ايجاد خطة مستقبلية جديدة بدلية للخطة السابقة . وهكذا كلما تقدمنا نحوه المستقبل بهذا الطريقة تتمكن المنظمة من الحافزة على مكانتها بالسوق .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2ـ معادلة المنتوج  التقليدي ـــــ السلع + الختمات +السلع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ان المنتوجات التقليدية عباره عن منتوجات ملموسة تمر بالعملية الانتاجية ثم تصبح بصوره منتوج وهذا المنتوج يجب ان يسوق عن طريق الترويج لغرض زيادة الطلب عليها وتتم عملية استهلاكها ومن </w:t>
      </w:r>
      <w:proofErr w:type="spellStart"/>
      <w:r w:rsidRPr="001E3895">
        <w:rPr>
          <w:rFonts w:cs="Simplified Arabic" w:hint="cs"/>
          <w:sz w:val="32"/>
          <w:szCs w:val="32"/>
          <w:rtl/>
          <w:lang w:bidi="ar-IQ"/>
        </w:rPr>
        <w:t>هذاه</w:t>
      </w:r>
      <w:proofErr w:type="spellEnd"/>
      <w:r w:rsidRPr="001E3895">
        <w:rPr>
          <w:rFonts w:cs="Simplified Arabic" w:hint="cs"/>
          <w:sz w:val="32"/>
          <w:szCs w:val="32"/>
          <w:rtl/>
          <w:lang w:bidi="ar-IQ"/>
        </w:rPr>
        <w:t xml:space="preserve"> المعادلة نستنتج المنتوج </w:t>
      </w:r>
      <w:r w:rsidRPr="001E3895">
        <w:rPr>
          <w:rFonts w:cs="Simplified Arabic" w:hint="cs"/>
          <w:sz w:val="32"/>
          <w:szCs w:val="32"/>
          <w:rtl/>
          <w:lang w:bidi="ar-IQ"/>
        </w:rPr>
        <w:lastRenderedPageBreak/>
        <w:t xml:space="preserve">التقليدي يحتاج الى اربعة عناصر  تسويقية متكاملة ومتبادلة واحدة مؤثره على اخرى . </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3 ـ معادلة لمنتوج السياحي والفندقي ـ السلع + الخدمات = الخدمات</w:t>
      </w:r>
    </w:p>
    <w:p w:rsidR="004926E9" w:rsidRPr="001E3895" w:rsidRDefault="004926E9" w:rsidP="004926E9">
      <w:pPr>
        <w:pStyle w:val="a3"/>
        <w:ind w:left="720"/>
        <w:jc w:val="both"/>
        <w:rPr>
          <w:rFonts w:cs="Simplified Arabic"/>
          <w:sz w:val="32"/>
          <w:szCs w:val="32"/>
          <w:rtl/>
          <w:lang w:bidi="ar-IQ"/>
        </w:rPr>
      </w:pPr>
      <w:r w:rsidRPr="001E3895">
        <w:rPr>
          <w:rFonts w:cs="Simplified Arabic" w:hint="cs"/>
          <w:sz w:val="32"/>
          <w:szCs w:val="32"/>
          <w:rtl/>
          <w:lang w:bidi="ar-IQ"/>
        </w:rPr>
        <w:t xml:space="preserve">وعلى عكس المنتوجات التقليدية تكون غير ملموسة وتحدث فقط في المجال السياحي حيث الفندق يعتبر السلعة وتقدم بداخله مجموعة من الخدمات والتي يطلق عليها بالمنتوجات الهجيمة في هذه </w:t>
      </w:r>
      <w:proofErr w:type="spellStart"/>
      <w:r w:rsidRPr="001E3895">
        <w:rPr>
          <w:rFonts w:cs="Simplified Arabic" w:hint="cs"/>
          <w:sz w:val="32"/>
          <w:szCs w:val="32"/>
          <w:rtl/>
          <w:lang w:bidi="ar-IQ"/>
        </w:rPr>
        <w:t>الحاله</w:t>
      </w:r>
      <w:proofErr w:type="spellEnd"/>
      <w:r w:rsidRPr="001E3895">
        <w:rPr>
          <w:rFonts w:cs="Simplified Arabic" w:hint="cs"/>
          <w:sz w:val="32"/>
          <w:szCs w:val="32"/>
          <w:rtl/>
          <w:lang w:bidi="ar-IQ"/>
        </w:rPr>
        <w:t xml:space="preserve"> يتم التسويق للغرف   </w:t>
      </w:r>
    </w:p>
    <w:p w:rsidR="00A5042E" w:rsidRDefault="00A5042E" w:rsidP="00A5042E">
      <w:pPr>
        <w:pStyle w:val="a3"/>
        <w:ind w:left="720"/>
        <w:jc w:val="both"/>
        <w:rPr>
          <w:rFonts w:cs="Simplified Arabic"/>
          <w:sz w:val="32"/>
          <w:szCs w:val="32"/>
          <w:rtl/>
          <w:lang w:bidi="ar-IQ"/>
        </w:rPr>
      </w:pPr>
      <w:bookmarkStart w:id="0" w:name="_GoBack"/>
      <w:bookmarkEnd w:id="0"/>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FF6734" w:rsidRPr="00A5042E" w:rsidRDefault="00FF6734" w:rsidP="00A5042E">
      <w:pPr>
        <w:rPr>
          <w:lang w:bidi="ar-IQ"/>
        </w:rPr>
      </w:pPr>
    </w:p>
    <w:sectPr w:rsidR="00FF6734" w:rsidRPr="00A5042E"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575"/>
    <w:multiLevelType w:val="hybridMultilevel"/>
    <w:tmpl w:val="B7524BE6"/>
    <w:lvl w:ilvl="0" w:tplc="8B50F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D291E"/>
    <w:multiLevelType w:val="hybridMultilevel"/>
    <w:tmpl w:val="92847F94"/>
    <w:lvl w:ilvl="0" w:tplc="28AA7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F68CD"/>
    <w:multiLevelType w:val="hybridMultilevel"/>
    <w:tmpl w:val="06D690F8"/>
    <w:lvl w:ilvl="0" w:tplc="EBB07CC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78"/>
    <w:rsid w:val="004926E9"/>
    <w:rsid w:val="00571F78"/>
    <w:rsid w:val="005C4FDF"/>
    <w:rsid w:val="009D3E5F"/>
    <w:rsid w:val="00A5042E"/>
    <w:rsid w:val="00FF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E5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E5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4</cp:revision>
  <dcterms:created xsi:type="dcterms:W3CDTF">2018-04-04T07:02:00Z</dcterms:created>
  <dcterms:modified xsi:type="dcterms:W3CDTF">2018-04-04T07:09:00Z</dcterms:modified>
</cp:coreProperties>
</file>