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0A" w:rsidRPr="00916B27" w:rsidRDefault="00916B27" w:rsidP="00916B27">
      <w:pPr>
        <w:jc w:val="center"/>
        <w:rPr>
          <w:rFonts w:hint="cs"/>
          <w:b/>
          <w:bCs/>
          <w:sz w:val="28"/>
          <w:szCs w:val="28"/>
          <w:rtl/>
        </w:rPr>
      </w:pPr>
      <w:r w:rsidRPr="00916B27">
        <w:rPr>
          <w:rFonts w:hint="cs"/>
          <w:b/>
          <w:bCs/>
          <w:sz w:val="28"/>
          <w:szCs w:val="28"/>
          <w:rtl/>
        </w:rPr>
        <w:t>محاضرة مادة الاقتصاد السياحي ( الفصل السادس )</w:t>
      </w:r>
    </w:p>
    <w:p w:rsidR="00916B27" w:rsidRPr="00916B27" w:rsidRDefault="00916B27" w:rsidP="00916B27">
      <w:pPr>
        <w:jc w:val="center"/>
        <w:rPr>
          <w:rFonts w:hint="cs"/>
          <w:b/>
          <w:bCs/>
          <w:sz w:val="28"/>
          <w:szCs w:val="28"/>
          <w:rtl/>
        </w:rPr>
      </w:pPr>
      <w:r w:rsidRPr="00916B27">
        <w:rPr>
          <w:rFonts w:hint="cs"/>
          <w:b/>
          <w:bCs/>
          <w:sz w:val="28"/>
          <w:szCs w:val="28"/>
          <w:rtl/>
        </w:rPr>
        <w:t>مفاهيم نظرية في التنمية الاقتصادية والتنمية السياحية</w:t>
      </w:r>
    </w:p>
    <w:p w:rsidR="00916B27" w:rsidRPr="00916B27" w:rsidRDefault="001A06FF" w:rsidP="00916B27">
      <w:pPr>
        <w:jc w:val="center"/>
        <w:rPr>
          <w:rFonts w:hint="cs"/>
          <w:b/>
          <w:bCs/>
          <w:sz w:val="28"/>
          <w:szCs w:val="28"/>
          <w:rtl/>
        </w:rPr>
      </w:pPr>
      <w:r>
        <w:rPr>
          <w:rFonts w:hint="cs"/>
          <w:b/>
          <w:bCs/>
          <w:sz w:val="28"/>
          <w:szCs w:val="28"/>
          <w:rtl/>
        </w:rPr>
        <w:t xml:space="preserve">موضوع المحاضرة : </w:t>
      </w:r>
      <w:bookmarkStart w:id="0" w:name="_GoBack"/>
      <w:bookmarkEnd w:id="0"/>
      <w:r w:rsidR="00916B27" w:rsidRPr="00916B27">
        <w:rPr>
          <w:rFonts w:hint="cs"/>
          <w:b/>
          <w:bCs/>
          <w:sz w:val="28"/>
          <w:szCs w:val="28"/>
          <w:rtl/>
        </w:rPr>
        <w:t xml:space="preserve">(( مفاهيم التنمية السياحية </w:t>
      </w:r>
      <w:r w:rsidR="00011EFC">
        <w:rPr>
          <w:rFonts w:hint="cs"/>
          <w:b/>
          <w:bCs/>
          <w:sz w:val="28"/>
          <w:szCs w:val="28"/>
          <w:rtl/>
        </w:rPr>
        <w:t>والتنمية السياحية المستدامة</w:t>
      </w:r>
      <w:r w:rsidR="00916B27" w:rsidRPr="00916B27">
        <w:rPr>
          <w:rFonts w:hint="cs"/>
          <w:b/>
          <w:bCs/>
          <w:sz w:val="28"/>
          <w:szCs w:val="28"/>
          <w:rtl/>
        </w:rPr>
        <w:t>)</w:t>
      </w:r>
    </w:p>
    <w:p w:rsidR="00916B27" w:rsidRPr="00916B27" w:rsidRDefault="00916B27" w:rsidP="00916B27">
      <w:pPr>
        <w:spacing w:after="0" w:line="240" w:lineRule="auto"/>
        <w:jc w:val="both"/>
        <w:rPr>
          <w:rFonts w:asciiTheme="majorBidi" w:eastAsia="Times New Roman" w:hAnsiTheme="majorBidi" w:cstheme="majorBidi"/>
          <w:b/>
          <w:bCs/>
          <w:sz w:val="28"/>
          <w:szCs w:val="28"/>
        </w:rPr>
      </w:pPr>
      <w:r w:rsidRPr="00916B27">
        <w:rPr>
          <w:rFonts w:asciiTheme="majorBidi" w:eastAsia="Times New Roman" w:hAnsiTheme="majorBidi" w:cstheme="majorBidi"/>
          <w:b/>
          <w:bCs/>
          <w:sz w:val="28"/>
          <w:szCs w:val="28"/>
          <w:rtl/>
        </w:rPr>
        <w:t xml:space="preserve">اولا : </w:t>
      </w:r>
      <w:r w:rsidRPr="00916B27">
        <w:rPr>
          <w:rFonts w:asciiTheme="majorBidi" w:eastAsia="Times New Roman" w:hAnsiTheme="majorBidi" w:cstheme="majorBidi"/>
          <w:b/>
          <w:bCs/>
          <w:sz w:val="28"/>
          <w:szCs w:val="28"/>
          <w:rtl/>
        </w:rPr>
        <w:t>التنمية السياحية ومكوناتها:</w:t>
      </w:r>
    </w:p>
    <w:p w:rsidR="00916B27" w:rsidRPr="00916B27" w:rsidRDefault="00916B27" w:rsidP="00916B27">
      <w:pPr>
        <w:widowControl w:val="0"/>
        <w:spacing w:after="0" w:line="240" w:lineRule="auto"/>
        <w:ind w:firstLine="507"/>
        <w:jc w:val="both"/>
        <w:rPr>
          <w:rFonts w:asciiTheme="majorBidi" w:eastAsia="Times New Roman" w:hAnsiTheme="majorBidi" w:cstheme="majorBidi"/>
          <w:sz w:val="28"/>
          <w:szCs w:val="28"/>
          <w:rtl/>
          <w:lang w:bidi="ar-SY"/>
        </w:rPr>
      </w:pPr>
      <w:r w:rsidRPr="00916B27">
        <w:rPr>
          <w:rFonts w:asciiTheme="majorBidi" w:eastAsia="Times New Roman" w:hAnsiTheme="majorBidi" w:cstheme="majorBidi"/>
          <w:sz w:val="28"/>
          <w:szCs w:val="28"/>
          <w:rtl/>
          <w:lang w:bidi="ar-SY"/>
        </w:rPr>
        <w:t xml:space="preserve">يرتبط فهم التخطيط السياحي بشكل كبير بمعرفة مفهوم ومكونات التنمية السياحية وطبيعة العلاقات بين هذه المكونات.  إن التنمية السياحية هي أحدث ما ظهر من أنواع التنمية العديدة، وهي بدورها متغلغلة في كل عناصر التنمية المختلفة، وتكاد تكون متطابقة مع التنمية الشاملة، فكل مقومات التنمية الشاملة هي مقومات التنمية السياحية. </w:t>
      </w:r>
    </w:p>
    <w:p w:rsidR="00916B27" w:rsidRPr="00916B27" w:rsidRDefault="00916B27" w:rsidP="00916B27">
      <w:pPr>
        <w:widowControl w:val="0"/>
        <w:spacing w:after="0" w:line="240" w:lineRule="auto"/>
        <w:ind w:firstLine="507"/>
        <w:jc w:val="both"/>
        <w:rPr>
          <w:rFonts w:asciiTheme="majorBidi" w:eastAsia="Times New Roman" w:hAnsiTheme="majorBidi" w:cstheme="majorBidi"/>
          <w:sz w:val="28"/>
          <w:szCs w:val="28"/>
          <w:rtl/>
          <w:lang w:bidi="ar-SY"/>
        </w:rPr>
      </w:pPr>
      <w:r w:rsidRPr="00916B27">
        <w:rPr>
          <w:rFonts w:asciiTheme="majorBidi" w:eastAsia="Times New Roman" w:hAnsiTheme="majorBidi" w:cstheme="majorBidi"/>
          <w:sz w:val="28"/>
          <w:szCs w:val="28"/>
          <w:rtl/>
          <w:lang w:bidi="ar-SY"/>
        </w:rPr>
        <w:t xml:space="preserve">  لذلك تعتبر قضية التنمية السياحية عند الكثير من دول العالم، من القضايا المعاصرة، كونها تهدف إلى الإسهام في زيادة الدخل الفردي الحقيقي، وبالتالي تعتبر أحد الروافد الرئيسية للدخل القومي، وكذلك بما تتضمنه من تنمية حضارية شاملة لكافة المقومات الطبيعية والإنسانية والمادية. ومن هنا تكون التنمية السياحية وسيلة للتنمية الاقتصادية. </w:t>
      </w:r>
    </w:p>
    <w:p w:rsidR="00916B27" w:rsidRPr="00916B27" w:rsidRDefault="00916B27" w:rsidP="00916B27">
      <w:pPr>
        <w:spacing w:after="0" w:line="240" w:lineRule="auto"/>
        <w:ind w:firstLine="507"/>
        <w:jc w:val="both"/>
        <w:rPr>
          <w:rFonts w:asciiTheme="majorBidi" w:eastAsia="Times New Roman" w:hAnsiTheme="majorBidi" w:cstheme="majorBidi"/>
          <w:b/>
          <w:bCs/>
          <w:sz w:val="28"/>
          <w:szCs w:val="28"/>
          <w:u w:val="single"/>
          <w:rtl/>
          <w:lang w:bidi="ar-SY"/>
        </w:rPr>
      </w:pPr>
    </w:p>
    <w:p w:rsidR="00916B27" w:rsidRPr="00916B27" w:rsidRDefault="00916B27" w:rsidP="00916B27">
      <w:pPr>
        <w:spacing w:after="0" w:line="240" w:lineRule="auto"/>
        <w:ind w:firstLine="507"/>
        <w:jc w:val="both"/>
        <w:rPr>
          <w:rFonts w:asciiTheme="majorBidi" w:eastAsia="Times New Roman" w:hAnsiTheme="majorBidi" w:cstheme="majorBidi"/>
          <w:sz w:val="28"/>
          <w:szCs w:val="28"/>
          <w:rtl/>
        </w:rPr>
      </w:pPr>
      <w:r w:rsidRPr="00916B27">
        <w:rPr>
          <w:rFonts w:asciiTheme="majorBidi" w:eastAsia="Times New Roman" w:hAnsiTheme="majorBidi" w:cstheme="majorBidi"/>
          <w:b/>
          <w:bCs/>
          <w:sz w:val="28"/>
          <w:szCs w:val="28"/>
          <w:rtl/>
        </w:rPr>
        <w:tab/>
      </w:r>
      <w:r w:rsidRPr="00916B27">
        <w:rPr>
          <w:rFonts w:asciiTheme="majorBidi" w:eastAsia="Times New Roman" w:hAnsiTheme="majorBidi" w:cstheme="majorBidi"/>
          <w:b/>
          <w:bCs/>
          <w:sz w:val="28"/>
          <w:szCs w:val="28"/>
          <w:u w:val="single"/>
          <w:rtl/>
        </w:rPr>
        <w:t>تعّرف التنمية السياحة</w:t>
      </w:r>
      <w:r w:rsidRPr="00916B27">
        <w:rPr>
          <w:rFonts w:asciiTheme="majorBidi" w:eastAsia="Times New Roman" w:hAnsiTheme="majorBidi" w:cstheme="majorBidi"/>
          <w:sz w:val="28"/>
          <w:szCs w:val="28"/>
          <w:rtl/>
        </w:rPr>
        <w:t xml:space="preserve"> على أنها توفير التسهيلات والخدمات لإشباع حاجات ورغبات السياح، وتشمل كذلك بعض تأثيرات السياحة مثل: إيجاد فرص عمل جديدة ودخول جديدة. </w:t>
      </w:r>
    </w:p>
    <w:p w:rsidR="00916B27" w:rsidRPr="00916B27" w:rsidRDefault="00916B27" w:rsidP="00916B27">
      <w:pPr>
        <w:spacing w:after="0" w:line="240" w:lineRule="auto"/>
        <w:ind w:firstLine="507"/>
        <w:jc w:val="both"/>
        <w:rPr>
          <w:rFonts w:asciiTheme="majorBidi" w:eastAsia="Times New Roman" w:hAnsiTheme="majorBidi" w:cstheme="majorBidi"/>
          <w:sz w:val="28"/>
          <w:szCs w:val="28"/>
          <w:rtl/>
        </w:rPr>
      </w:pPr>
      <w:r w:rsidRPr="00916B27">
        <w:rPr>
          <w:rFonts w:asciiTheme="majorBidi" w:eastAsia="Times New Roman" w:hAnsiTheme="majorBidi" w:cstheme="majorBidi"/>
          <w:sz w:val="28"/>
          <w:szCs w:val="28"/>
          <w:rtl/>
        </w:rPr>
        <w:tab/>
        <w:t>وتشمل التنمية السياحية جميع الجوانب المتعلقة بالأنماط المكانية للعرض والطلب السياحيين، التوزيع الجغرافي للمنتجات السياحية، التدفق والحركة السياحية، تأثيرات السياحة المختلفة.</w:t>
      </w:r>
    </w:p>
    <w:p w:rsidR="00916B27" w:rsidRPr="00916B27" w:rsidRDefault="00916B27" w:rsidP="00916B27">
      <w:pPr>
        <w:widowControl w:val="0"/>
        <w:spacing w:after="0" w:line="240" w:lineRule="auto"/>
        <w:ind w:firstLine="507"/>
        <w:jc w:val="both"/>
        <w:rPr>
          <w:rFonts w:asciiTheme="majorBidi" w:eastAsia="Times New Roman" w:hAnsiTheme="majorBidi" w:cstheme="majorBidi"/>
          <w:sz w:val="28"/>
          <w:szCs w:val="28"/>
          <w:rtl/>
          <w:lang w:bidi="ar-SY"/>
        </w:rPr>
      </w:pPr>
      <w:r w:rsidRPr="00916B27">
        <w:rPr>
          <w:rFonts w:asciiTheme="majorBidi" w:eastAsia="Times New Roman" w:hAnsiTheme="majorBidi" w:cstheme="majorBidi"/>
          <w:sz w:val="28"/>
          <w:szCs w:val="28"/>
          <w:rtl/>
          <w:lang w:bidi="ar-SY"/>
        </w:rPr>
        <w:t xml:space="preserve"> فالتنمية السياحية هي الارتقاء والتوسع بالخدمات السياحية واحتياجاتها. وتتطلب التنمية السياحية تدخل التخطيط السياحي باعتباره أسلوبا علمياً يستهدف تحقيق أكبر معدل ممكن من النمو السياحي بأقل تكلفة ممكنة وفي أقرب وقت مستطاع</w:t>
      </w:r>
      <w:r>
        <w:rPr>
          <w:rFonts w:asciiTheme="majorBidi" w:eastAsia="Times New Roman" w:hAnsiTheme="majorBidi" w:cstheme="majorBidi"/>
          <w:sz w:val="28"/>
          <w:szCs w:val="28"/>
          <w:lang w:bidi="ar-SY"/>
        </w:rPr>
        <w:t xml:space="preserve"> </w:t>
      </w:r>
      <w:r w:rsidRPr="00916B27">
        <w:rPr>
          <w:rFonts w:asciiTheme="majorBidi" w:eastAsia="Times New Roman" w:hAnsiTheme="majorBidi" w:cstheme="majorBidi"/>
          <w:sz w:val="28"/>
          <w:szCs w:val="28"/>
          <w:rtl/>
          <w:lang w:bidi="ar-SY"/>
        </w:rPr>
        <w:t>. ومن هنا فالتخطيط السياحي يعتبر ضرورة من ضرورات التنمية السياحية الرشيدة لمواجهة المنافسة في السوق السياحية الدولية.</w:t>
      </w:r>
    </w:p>
    <w:p w:rsidR="00916B27" w:rsidRPr="00916B27" w:rsidRDefault="00916B27" w:rsidP="00916B27">
      <w:pPr>
        <w:spacing w:after="0" w:line="240" w:lineRule="auto"/>
        <w:jc w:val="both"/>
        <w:rPr>
          <w:rFonts w:asciiTheme="majorBidi" w:eastAsia="Times New Roman" w:hAnsiTheme="majorBidi" w:cstheme="majorBidi"/>
          <w:b/>
          <w:bCs/>
          <w:sz w:val="28"/>
          <w:szCs w:val="28"/>
          <w:u w:val="single"/>
          <w:rtl/>
        </w:rPr>
      </w:pPr>
    </w:p>
    <w:p w:rsidR="00916B27" w:rsidRPr="00916B27" w:rsidRDefault="00916B27" w:rsidP="00916B27">
      <w:pPr>
        <w:spacing w:after="0" w:line="240" w:lineRule="auto"/>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 xml:space="preserve">ثانيا : </w:t>
      </w:r>
      <w:r w:rsidRPr="00916B27">
        <w:rPr>
          <w:rFonts w:asciiTheme="majorBidi" w:eastAsia="Times New Roman" w:hAnsiTheme="majorBidi" w:cstheme="majorBidi"/>
          <w:b/>
          <w:bCs/>
          <w:sz w:val="28"/>
          <w:szCs w:val="28"/>
          <w:rtl/>
        </w:rPr>
        <w:t>عناصر التنمية السياحية:</w:t>
      </w:r>
    </w:p>
    <w:p w:rsidR="00916B27" w:rsidRPr="00916B27" w:rsidRDefault="00916B27" w:rsidP="00916B27">
      <w:pPr>
        <w:spacing w:after="0" w:line="240" w:lineRule="auto"/>
        <w:ind w:firstLine="507"/>
        <w:jc w:val="both"/>
        <w:rPr>
          <w:rFonts w:asciiTheme="majorBidi" w:eastAsia="Times New Roman" w:hAnsiTheme="majorBidi" w:cstheme="majorBidi"/>
          <w:sz w:val="28"/>
          <w:szCs w:val="28"/>
          <w:rtl/>
        </w:rPr>
      </w:pPr>
      <w:r w:rsidRPr="00916B27">
        <w:rPr>
          <w:rFonts w:asciiTheme="majorBidi" w:eastAsia="Times New Roman" w:hAnsiTheme="majorBidi" w:cstheme="majorBidi"/>
          <w:sz w:val="28"/>
          <w:szCs w:val="28"/>
          <w:rtl/>
        </w:rPr>
        <w:t>و تتكون من عناصر عدة أهمها</w:t>
      </w:r>
      <w:r>
        <w:rPr>
          <w:rFonts w:asciiTheme="majorBidi" w:eastAsia="Times New Roman" w:hAnsiTheme="majorBidi" w:cstheme="majorBidi" w:hint="cs"/>
          <w:sz w:val="28"/>
          <w:szCs w:val="28"/>
          <w:rtl/>
        </w:rPr>
        <w:t xml:space="preserve"> </w:t>
      </w:r>
      <w:r w:rsidRPr="00916B27">
        <w:rPr>
          <w:rFonts w:asciiTheme="majorBidi" w:eastAsia="Times New Roman" w:hAnsiTheme="majorBidi" w:cstheme="majorBidi"/>
          <w:sz w:val="28"/>
          <w:szCs w:val="28"/>
          <w:rtl/>
        </w:rPr>
        <w:t>:</w:t>
      </w:r>
    </w:p>
    <w:p w:rsidR="00916B27" w:rsidRPr="00916B27" w:rsidRDefault="00916B27" w:rsidP="00916B27">
      <w:pPr>
        <w:numPr>
          <w:ilvl w:val="0"/>
          <w:numId w:val="1"/>
        </w:numPr>
        <w:spacing w:after="0" w:line="240" w:lineRule="auto"/>
        <w:ind w:firstLine="507"/>
        <w:jc w:val="both"/>
        <w:rPr>
          <w:rFonts w:asciiTheme="majorBidi" w:eastAsia="Times New Roman" w:hAnsiTheme="majorBidi" w:cstheme="majorBidi"/>
          <w:sz w:val="28"/>
          <w:szCs w:val="28"/>
          <w:rtl/>
        </w:rPr>
      </w:pPr>
      <w:r w:rsidRPr="00916B27">
        <w:rPr>
          <w:rFonts w:asciiTheme="majorBidi" w:eastAsia="Times New Roman" w:hAnsiTheme="majorBidi" w:cstheme="majorBidi"/>
          <w:sz w:val="28"/>
          <w:szCs w:val="28"/>
          <w:rtl/>
        </w:rPr>
        <w:t>عناصر الجذب السياحي</w:t>
      </w:r>
      <w:r w:rsidRPr="00916B27">
        <w:rPr>
          <w:rFonts w:asciiTheme="majorBidi" w:eastAsia="Times New Roman" w:hAnsiTheme="majorBidi" w:cstheme="majorBidi"/>
          <w:sz w:val="28"/>
          <w:szCs w:val="28"/>
        </w:rPr>
        <w:t xml:space="preserve"> </w:t>
      </w:r>
      <w:r w:rsidRPr="00916B27">
        <w:rPr>
          <w:rFonts w:asciiTheme="majorBidi" w:eastAsia="Times New Roman" w:hAnsiTheme="majorBidi" w:cstheme="majorBidi"/>
          <w:sz w:val="28"/>
          <w:szCs w:val="28"/>
          <w:rtl/>
        </w:rPr>
        <w:t xml:space="preserve"> </w:t>
      </w:r>
      <w:r w:rsidRPr="00916B27">
        <w:rPr>
          <w:rFonts w:asciiTheme="majorBidi" w:eastAsia="Times New Roman" w:hAnsiTheme="majorBidi" w:cstheme="majorBidi"/>
          <w:sz w:val="28"/>
          <w:szCs w:val="28"/>
        </w:rPr>
        <w:t>Attraction</w:t>
      </w:r>
      <w:r w:rsidRPr="00916B27">
        <w:rPr>
          <w:rFonts w:asciiTheme="majorBidi" w:eastAsia="Times New Roman" w:hAnsiTheme="majorBidi" w:cstheme="majorBidi"/>
          <w:sz w:val="28"/>
          <w:szCs w:val="28"/>
          <w:rtl/>
        </w:rPr>
        <w:t xml:space="preserve"> وتشمل العناصر الطبيعية</w:t>
      </w:r>
      <w:r w:rsidRPr="00916B27">
        <w:rPr>
          <w:rFonts w:asciiTheme="majorBidi" w:eastAsia="Times New Roman" w:hAnsiTheme="majorBidi" w:cstheme="majorBidi"/>
          <w:sz w:val="28"/>
          <w:szCs w:val="28"/>
        </w:rPr>
        <w:t xml:space="preserve">Natural Features </w:t>
      </w:r>
      <w:r w:rsidRPr="00916B27">
        <w:rPr>
          <w:rFonts w:asciiTheme="majorBidi" w:eastAsia="Times New Roman" w:hAnsiTheme="majorBidi" w:cstheme="majorBidi"/>
          <w:sz w:val="28"/>
          <w:szCs w:val="28"/>
          <w:rtl/>
        </w:rPr>
        <w:t xml:space="preserve"> مثل : أشكال السطح والمناخ والحياة والغابات وعناصر من صنع الإنسان </w:t>
      </w:r>
      <w:r w:rsidRPr="00916B27">
        <w:rPr>
          <w:rFonts w:asciiTheme="majorBidi" w:eastAsia="Times New Roman" w:hAnsiTheme="majorBidi" w:cstheme="majorBidi"/>
          <w:sz w:val="28"/>
          <w:szCs w:val="28"/>
        </w:rPr>
        <w:t xml:space="preserve">man- made- objects </w:t>
      </w:r>
      <w:r w:rsidRPr="00916B27">
        <w:rPr>
          <w:rFonts w:asciiTheme="majorBidi" w:eastAsia="Times New Roman" w:hAnsiTheme="majorBidi" w:cstheme="majorBidi"/>
          <w:sz w:val="28"/>
          <w:szCs w:val="28"/>
          <w:rtl/>
        </w:rPr>
        <w:t xml:space="preserve">، كالمتنزهات والمتاحف والمواقع الأثرية التاريخية. </w:t>
      </w:r>
    </w:p>
    <w:p w:rsidR="00916B27" w:rsidRPr="00916B27" w:rsidRDefault="00916B27" w:rsidP="00916B27">
      <w:pPr>
        <w:numPr>
          <w:ilvl w:val="0"/>
          <w:numId w:val="1"/>
        </w:numPr>
        <w:spacing w:after="0" w:line="240" w:lineRule="auto"/>
        <w:ind w:firstLine="507"/>
        <w:jc w:val="both"/>
        <w:rPr>
          <w:rFonts w:asciiTheme="majorBidi" w:eastAsia="Times New Roman" w:hAnsiTheme="majorBidi" w:cstheme="majorBidi"/>
          <w:sz w:val="28"/>
          <w:szCs w:val="28"/>
          <w:rtl/>
        </w:rPr>
      </w:pPr>
      <w:r w:rsidRPr="00916B27">
        <w:rPr>
          <w:rFonts w:asciiTheme="majorBidi" w:eastAsia="Times New Roman" w:hAnsiTheme="majorBidi" w:cstheme="majorBidi"/>
          <w:sz w:val="28"/>
          <w:szCs w:val="28"/>
          <w:rtl/>
        </w:rPr>
        <w:t xml:space="preserve">النقل </w:t>
      </w:r>
      <w:r w:rsidRPr="00916B27">
        <w:rPr>
          <w:rFonts w:asciiTheme="majorBidi" w:eastAsia="Times New Roman" w:hAnsiTheme="majorBidi" w:cstheme="majorBidi"/>
          <w:sz w:val="28"/>
          <w:szCs w:val="28"/>
        </w:rPr>
        <w:t xml:space="preserve">Transport </w:t>
      </w:r>
      <w:r w:rsidRPr="00916B27">
        <w:rPr>
          <w:rFonts w:asciiTheme="majorBidi" w:eastAsia="Times New Roman" w:hAnsiTheme="majorBidi" w:cstheme="majorBidi"/>
          <w:sz w:val="28"/>
          <w:szCs w:val="28"/>
          <w:rtl/>
        </w:rPr>
        <w:t xml:space="preserve"> بأنواعه المختلفة البري، البحري والجوي.</w:t>
      </w:r>
    </w:p>
    <w:p w:rsidR="00916B27" w:rsidRPr="00916B27" w:rsidRDefault="00916B27" w:rsidP="00916B27">
      <w:pPr>
        <w:numPr>
          <w:ilvl w:val="0"/>
          <w:numId w:val="1"/>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 xml:space="preserve">أماكن النوم </w:t>
      </w:r>
      <w:r w:rsidRPr="00916B27">
        <w:rPr>
          <w:rFonts w:asciiTheme="majorBidi" w:eastAsia="Times New Roman" w:hAnsiTheme="majorBidi" w:cstheme="majorBidi"/>
          <w:sz w:val="28"/>
          <w:szCs w:val="28"/>
        </w:rPr>
        <w:t xml:space="preserve">Accommodation </w:t>
      </w:r>
      <w:r w:rsidRPr="00916B27">
        <w:rPr>
          <w:rFonts w:asciiTheme="majorBidi" w:eastAsia="Times New Roman" w:hAnsiTheme="majorBidi" w:cstheme="majorBidi"/>
          <w:sz w:val="28"/>
          <w:szCs w:val="28"/>
          <w:rtl/>
        </w:rPr>
        <w:t xml:space="preserve"> سواء التجاري منها </w:t>
      </w:r>
      <w:r w:rsidRPr="00916B27">
        <w:rPr>
          <w:rFonts w:asciiTheme="majorBidi" w:eastAsia="Times New Roman" w:hAnsiTheme="majorBidi" w:cstheme="majorBidi"/>
          <w:sz w:val="28"/>
          <w:szCs w:val="28"/>
        </w:rPr>
        <w:t>Commercial</w:t>
      </w:r>
      <w:r w:rsidRPr="00916B27">
        <w:rPr>
          <w:rFonts w:asciiTheme="majorBidi" w:eastAsia="Times New Roman" w:hAnsiTheme="majorBidi" w:cstheme="majorBidi"/>
          <w:sz w:val="28"/>
          <w:szCs w:val="28"/>
          <w:rtl/>
        </w:rPr>
        <w:t xml:space="preserve"> كالفنادق والموتيلات وأماكن النوم الخاص مثل: بيوت الضيافة وشقق الإيجار. </w:t>
      </w:r>
    </w:p>
    <w:p w:rsidR="00916B27" w:rsidRPr="00916B27" w:rsidRDefault="00916B27" w:rsidP="00916B27">
      <w:pPr>
        <w:numPr>
          <w:ilvl w:val="0"/>
          <w:numId w:val="1"/>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 xml:space="preserve">التسهيلات المساندة </w:t>
      </w:r>
      <w:r w:rsidRPr="00916B27">
        <w:rPr>
          <w:rFonts w:asciiTheme="majorBidi" w:eastAsia="Times New Roman" w:hAnsiTheme="majorBidi" w:cstheme="majorBidi"/>
          <w:sz w:val="28"/>
          <w:szCs w:val="28"/>
        </w:rPr>
        <w:t>Supporting Facilities</w:t>
      </w:r>
      <w:r w:rsidRPr="00916B27">
        <w:rPr>
          <w:rFonts w:asciiTheme="majorBidi" w:eastAsia="Times New Roman" w:hAnsiTheme="majorBidi" w:cstheme="majorBidi"/>
          <w:sz w:val="28"/>
          <w:szCs w:val="28"/>
          <w:rtl/>
        </w:rPr>
        <w:t xml:space="preserve"> بجميع أنواعها كالإعلان السياحي والإدارة السياحية والأشغال اليدوية والبنوك .... </w:t>
      </w:r>
    </w:p>
    <w:p w:rsidR="00916B27" w:rsidRPr="00916B27" w:rsidRDefault="00916B27" w:rsidP="00916B27">
      <w:pPr>
        <w:numPr>
          <w:ilvl w:val="0"/>
          <w:numId w:val="1"/>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 xml:space="preserve">خدمات البنية التحتية </w:t>
      </w:r>
      <w:r w:rsidRPr="00916B27">
        <w:rPr>
          <w:rFonts w:asciiTheme="majorBidi" w:eastAsia="Times New Roman" w:hAnsiTheme="majorBidi" w:cstheme="majorBidi"/>
          <w:sz w:val="28"/>
          <w:szCs w:val="28"/>
        </w:rPr>
        <w:t>Infrastructure</w:t>
      </w:r>
      <w:r w:rsidRPr="00916B27">
        <w:rPr>
          <w:rFonts w:asciiTheme="majorBidi" w:eastAsia="Times New Roman" w:hAnsiTheme="majorBidi" w:cstheme="majorBidi"/>
          <w:sz w:val="28"/>
          <w:szCs w:val="28"/>
          <w:rtl/>
        </w:rPr>
        <w:t xml:space="preserve"> كالمياه والكهرباء والاتصالات .... </w:t>
      </w:r>
    </w:p>
    <w:p w:rsidR="00916B27" w:rsidRPr="00916B27" w:rsidRDefault="00916B27" w:rsidP="00916B27">
      <w:p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ab/>
        <w:t>ويضاف إلى هذه العناصر جميعها الجهات المنفذة للتنمية، فالتنمية السياحية تنفذ عادة من قبل القطاع العام أو الخاص أو الاثنين معاً.</w:t>
      </w:r>
    </w:p>
    <w:p w:rsidR="00916B27" w:rsidRPr="00916B27" w:rsidRDefault="00916B27" w:rsidP="00916B27">
      <w:pPr>
        <w:spacing w:after="0" w:line="240" w:lineRule="auto"/>
        <w:ind w:firstLine="507"/>
        <w:jc w:val="both"/>
        <w:rPr>
          <w:rFonts w:asciiTheme="majorBidi" w:eastAsia="Times New Roman" w:hAnsiTheme="majorBidi" w:cstheme="majorBidi"/>
          <w:sz w:val="28"/>
          <w:szCs w:val="28"/>
          <w:rtl/>
        </w:rPr>
      </w:pPr>
    </w:p>
    <w:p w:rsidR="00916B27" w:rsidRPr="00916B27" w:rsidRDefault="00916B27" w:rsidP="00916B27">
      <w:pPr>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hint="cs"/>
          <w:b/>
          <w:bCs/>
          <w:sz w:val="28"/>
          <w:szCs w:val="28"/>
          <w:rtl/>
        </w:rPr>
        <w:t xml:space="preserve">ثالثا : </w:t>
      </w:r>
      <w:r w:rsidRPr="00916B27">
        <w:rPr>
          <w:rFonts w:asciiTheme="majorBidi" w:eastAsia="Times New Roman" w:hAnsiTheme="majorBidi" w:cstheme="majorBidi"/>
          <w:b/>
          <w:bCs/>
          <w:sz w:val="28"/>
          <w:szCs w:val="28"/>
          <w:rtl/>
        </w:rPr>
        <w:t>أهداف التنمية السياحة:</w:t>
      </w:r>
    </w:p>
    <w:p w:rsidR="00916B27" w:rsidRPr="00916B27" w:rsidRDefault="00916B27" w:rsidP="00916B27">
      <w:pPr>
        <w:spacing w:after="0" w:line="240" w:lineRule="auto"/>
        <w:ind w:firstLine="507"/>
        <w:jc w:val="both"/>
        <w:rPr>
          <w:rFonts w:asciiTheme="majorBidi" w:eastAsia="Times New Roman" w:hAnsiTheme="majorBidi" w:cstheme="majorBidi"/>
          <w:sz w:val="28"/>
          <w:szCs w:val="28"/>
          <w:rtl/>
        </w:rPr>
      </w:pPr>
      <w:r w:rsidRPr="00916B27">
        <w:rPr>
          <w:rFonts w:asciiTheme="majorBidi" w:eastAsia="Times New Roman" w:hAnsiTheme="majorBidi" w:cstheme="majorBidi"/>
          <w:b/>
          <w:bCs/>
          <w:sz w:val="28"/>
          <w:szCs w:val="28"/>
          <w:rtl/>
        </w:rPr>
        <w:tab/>
      </w:r>
      <w:r w:rsidRPr="00916B27">
        <w:rPr>
          <w:rFonts w:asciiTheme="majorBidi" w:eastAsia="Times New Roman" w:hAnsiTheme="majorBidi" w:cstheme="majorBidi"/>
          <w:sz w:val="28"/>
          <w:szCs w:val="28"/>
          <w:rtl/>
        </w:rPr>
        <w:t>تهدف تنمية الصناعة السياحية إلى تحقيق زيادة مستمرة ومتوازنة في الموارد السياحية. وإن أول محور في عملية التنمية هو الإنسان الذي يعد أداتها الرئيسية</w:t>
      </w:r>
      <w:r>
        <w:rPr>
          <w:rFonts w:asciiTheme="majorBidi" w:eastAsia="Times New Roman" w:hAnsiTheme="majorBidi" w:cstheme="majorBidi"/>
          <w:sz w:val="28"/>
          <w:szCs w:val="28"/>
        </w:rPr>
        <w:t xml:space="preserve"> </w:t>
      </w:r>
      <w:r w:rsidRPr="00916B27">
        <w:rPr>
          <w:rFonts w:asciiTheme="majorBidi" w:eastAsia="Times New Roman" w:hAnsiTheme="majorBidi" w:cstheme="majorBidi"/>
          <w:sz w:val="28"/>
          <w:szCs w:val="28"/>
          <w:rtl/>
        </w:rPr>
        <w:t xml:space="preserve">. لهذا فإن الدولة مطالبة </w:t>
      </w:r>
      <w:r w:rsidRPr="00916B27">
        <w:rPr>
          <w:rFonts w:asciiTheme="majorBidi" w:eastAsia="Times New Roman" w:hAnsiTheme="majorBidi" w:cstheme="majorBidi"/>
          <w:sz w:val="28"/>
          <w:szCs w:val="28"/>
          <w:rtl/>
        </w:rPr>
        <w:lastRenderedPageBreak/>
        <w:t>بالسعي إلى توفير كل ما يحتاج إليه لتبقى القدرات البدنية والعقلية والنفسية لهذا الإنسان على أكمل وجه.</w:t>
      </w:r>
    </w:p>
    <w:p w:rsidR="00916B27" w:rsidRPr="00916B27" w:rsidRDefault="00916B27" w:rsidP="00916B27">
      <w:pPr>
        <w:spacing w:after="0" w:line="240" w:lineRule="auto"/>
        <w:ind w:firstLine="507"/>
        <w:jc w:val="both"/>
        <w:rPr>
          <w:rFonts w:asciiTheme="majorBidi" w:eastAsia="Times New Roman" w:hAnsiTheme="majorBidi" w:cstheme="majorBidi"/>
          <w:sz w:val="28"/>
          <w:szCs w:val="28"/>
          <w:rtl/>
        </w:rPr>
      </w:pPr>
      <w:r w:rsidRPr="00916B27">
        <w:rPr>
          <w:rFonts w:asciiTheme="majorBidi" w:eastAsia="Times New Roman" w:hAnsiTheme="majorBidi" w:cstheme="majorBidi"/>
          <w:sz w:val="28"/>
          <w:szCs w:val="28"/>
          <w:rtl/>
        </w:rPr>
        <w:tab/>
        <w:t>إن عملية تنمية وتطوير السياحة تكون  بجرد المصادر التي يمكن استخدامها في الصناعة السياحية وتقويمها بشكل علمي بل وإيجاد مناطق جديدة قد تجذب إليها السائحين مثل القرى السياحية أو الأماكن المبنية خصوصاً للسياحة. والتقويم هنا ليس مجرد تخمين نظري، وإنما تقويم مقارن مع المنتجات السياحية للدول المنافسة واعتمادها على اتجاهات وخصائص الطلب السياحي العالمي والذي يعد الأساس في تحديد وإيجاد البنية التحتية والقومية للسياحة</w:t>
      </w:r>
      <w:r w:rsidRPr="00916B27">
        <w:rPr>
          <w:rFonts w:asciiTheme="majorBidi" w:eastAsia="Times New Roman" w:hAnsiTheme="majorBidi" w:cstheme="majorBidi"/>
          <w:b/>
          <w:bCs/>
          <w:sz w:val="28"/>
          <w:szCs w:val="28"/>
          <w:rtl/>
        </w:rPr>
        <w:t xml:space="preserve"> </w:t>
      </w:r>
      <w:r w:rsidRPr="00916B27">
        <w:rPr>
          <w:rFonts w:asciiTheme="majorBidi" w:eastAsia="Times New Roman" w:hAnsiTheme="majorBidi" w:cstheme="majorBidi"/>
          <w:sz w:val="28"/>
          <w:szCs w:val="28"/>
          <w:rtl/>
        </w:rPr>
        <w:t>عبر تشجيع الاستثمار السياحي وتسهيل عمل شركات الاستثمار من خلال تخفيض الضرائب والإجراءات الجمركية على الأجهزة والمعدات اللازمة لمشاريعهم</w:t>
      </w:r>
      <w:r>
        <w:rPr>
          <w:rFonts w:asciiTheme="majorBidi" w:eastAsia="Times New Roman" w:hAnsiTheme="majorBidi" w:cstheme="majorBidi" w:hint="cs"/>
          <w:sz w:val="28"/>
          <w:szCs w:val="28"/>
          <w:rtl/>
        </w:rPr>
        <w:t xml:space="preserve"> </w:t>
      </w:r>
      <w:r w:rsidRPr="00916B27">
        <w:rPr>
          <w:rFonts w:asciiTheme="majorBidi" w:eastAsia="Times New Roman" w:hAnsiTheme="majorBidi" w:cstheme="majorBidi"/>
          <w:sz w:val="28"/>
          <w:szCs w:val="28"/>
          <w:rtl/>
        </w:rPr>
        <w:t xml:space="preserve">. </w:t>
      </w:r>
    </w:p>
    <w:p w:rsidR="00916B27" w:rsidRPr="00916B27" w:rsidRDefault="00916B27" w:rsidP="00916B27">
      <w:pPr>
        <w:spacing w:after="0" w:line="240" w:lineRule="auto"/>
        <w:ind w:firstLine="507"/>
        <w:jc w:val="both"/>
        <w:rPr>
          <w:rFonts w:asciiTheme="majorBidi" w:eastAsia="Times New Roman" w:hAnsiTheme="majorBidi" w:cstheme="majorBidi"/>
          <w:sz w:val="28"/>
          <w:szCs w:val="28"/>
          <w:rtl/>
        </w:rPr>
      </w:pPr>
      <w:r w:rsidRPr="00916B27">
        <w:rPr>
          <w:rFonts w:asciiTheme="majorBidi" w:eastAsia="Times New Roman" w:hAnsiTheme="majorBidi" w:cstheme="majorBidi"/>
          <w:sz w:val="28"/>
          <w:szCs w:val="28"/>
          <w:rtl/>
        </w:rPr>
        <w:tab/>
        <w:t xml:space="preserve">إن تنمية النشاط السياحي بحاجة إلى تعاون كافة العناصر والإمكانيات والجهود العاملة في الحقل السياحي. لأن السياحة قطاع اقتصادي يضم مرافق عديدة ونشاطات اقتصادية مختلفة. لذلك فإن أي تخطيط للتنمية السياحية يجب أن يهدف إلى وضع برامج من أجل استخدام الأماكن والمناطق والمواد سياحياً، ثم تطويرها لتكون مراكز سياحية ممتازة تجذب السائحين إليها سواء أكان مباشرة أو عبر الإعلان السياحي أو غيره من مزيج الاتصال </w:t>
      </w:r>
      <w:proofErr w:type="spellStart"/>
      <w:r w:rsidRPr="00916B27">
        <w:rPr>
          <w:rFonts w:asciiTheme="majorBidi" w:eastAsia="Times New Roman" w:hAnsiTheme="majorBidi" w:cstheme="majorBidi"/>
          <w:sz w:val="28"/>
          <w:szCs w:val="28"/>
          <w:rtl/>
        </w:rPr>
        <w:t>التسويقي.إن</w:t>
      </w:r>
      <w:proofErr w:type="spellEnd"/>
      <w:r w:rsidRPr="00916B27">
        <w:rPr>
          <w:rFonts w:asciiTheme="majorBidi" w:eastAsia="Times New Roman" w:hAnsiTheme="majorBidi" w:cstheme="majorBidi"/>
          <w:sz w:val="28"/>
          <w:szCs w:val="28"/>
          <w:rtl/>
        </w:rPr>
        <w:t xml:space="preserve"> تنمية الصناعة السياحية تحكمها عدة اعتبارات لا بد من مراعاتها وهي على </w:t>
      </w:r>
      <w:r w:rsidRPr="00916B27">
        <w:rPr>
          <w:rFonts w:asciiTheme="majorBidi" w:eastAsia="Times New Roman" w:hAnsiTheme="majorBidi" w:cstheme="majorBidi"/>
          <w:sz w:val="28"/>
          <w:szCs w:val="28"/>
          <w:rtl/>
          <w:lang w:bidi="ar-SY"/>
        </w:rPr>
        <w:t>ال</w:t>
      </w:r>
      <w:r w:rsidRPr="00916B27">
        <w:rPr>
          <w:rFonts w:asciiTheme="majorBidi" w:eastAsia="Times New Roman" w:hAnsiTheme="majorBidi" w:cstheme="majorBidi"/>
          <w:sz w:val="28"/>
          <w:szCs w:val="28"/>
          <w:rtl/>
        </w:rPr>
        <w:t>نحو التالي:</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tl/>
        </w:rPr>
      </w:pPr>
      <w:r w:rsidRPr="00916B27">
        <w:rPr>
          <w:rFonts w:asciiTheme="majorBidi" w:eastAsia="Times New Roman" w:hAnsiTheme="majorBidi" w:cstheme="majorBidi"/>
          <w:sz w:val="28"/>
          <w:szCs w:val="28"/>
          <w:rtl/>
        </w:rPr>
        <w:t>تدريب الجهاز البشري اللازم الذي يحتاج إليه القطاع السياحي حتى تتمكن المنشآت السياحية من القيام بدورها بالشكل المطلوب.</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المحافظة على حقيقة المواقع السياحية، لأن جذب السياح  إلى هذه المناطق قد تعتمد على المناخ أو الطبيعية أو التاريخ أو أي عامل آخر تتميز به المنطقة السياحية.</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 xml:space="preserve">الاستغلال الجيد للموارد السياحية المتاحة مع توفير المرونة لها لتتمكن من مواكبة احتياجات الطلب السياحي المحلي والعالمي. </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إجراء دراسة شاملة للتأكد من الجدوى الاقتصادية للاستثمارات السياحية المقترحة وفيما إذا كان الاستثمار سيدرّ أرباحاًَ أم لا.</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دعم الدولة للقطاع السياحي، عبر معاونة القطاع الخاص في تنفيذ البرامج السياحية ويكون ذلك عبر خطة إعلانية تسويقية متكاملة.</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ربط خطة التنمية السياحية مع خطط التنمية الاقتصادية الأخرى لمختلف القطاعات الاقتصادية لتحقيق نمو متوازن وليس مجرد الاهتمام بالسياحة فقط.</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تحديد المشاكل التي قد تعترض تنمية الصناعة السياحية ثم وضع خطط بديلة في حال حدوث طارئ معين.</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 xml:space="preserve">دراسة السوق السياحي المحلية، من أجل معرفة نوعية السياح الوافدين وما هي تفضيلا تهم للسعي إلى تأمينها قدر الإمكان. </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توفير شبكة من الفنادق المناسبة لكل شكل من أشكال الدخل، ولكل نماذج الرغبات، بخاصة المناسبة منها لذوي الدخل المحددة، فحركة السياحة لم تعد مقتصرة على الأغنياء.</w:t>
      </w:r>
    </w:p>
    <w:p w:rsidR="00916B27" w:rsidRPr="00916B27" w:rsidRDefault="00916B27" w:rsidP="00916B27">
      <w:pPr>
        <w:numPr>
          <w:ilvl w:val="0"/>
          <w:numId w:val="2"/>
        </w:num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رفع مستوى النظافة والخدمات السياحية لأنهما يؤديان دوراً مهماً في تطوير التنمية السياحة، فحين يتم الحفاظ على نظافة الشوارع والشواطئ والآثار وغيرها من عوامل الجذب السياحي، تجعل السائح يرغب في العودة إلى هذا البلد.</w:t>
      </w:r>
    </w:p>
    <w:p w:rsidR="00916B27" w:rsidRPr="00916B27" w:rsidRDefault="00916B27" w:rsidP="00916B27">
      <w:pPr>
        <w:spacing w:after="0" w:line="240" w:lineRule="auto"/>
        <w:ind w:firstLine="507"/>
        <w:jc w:val="both"/>
        <w:rPr>
          <w:rFonts w:asciiTheme="majorBidi" w:eastAsia="Times New Roman" w:hAnsiTheme="majorBidi" w:cstheme="majorBidi"/>
          <w:sz w:val="28"/>
          <w:szCs w:val="28"/>
        </w:rPr>
      </w:pPr>
      <w:r w:rsidRPr="00916B27">
        <w:rPr>
          <w:rFonts w:asciiTheme="majorBidi" w:eastAsia="Times New Roman" w:hAnsiTheme="majorBidi" w:cstheme="majorBidi"/>
          <w:sz w:val="28"/>
          <w:szCs w:val="28"/>
          <w:rtl/>
        </w:rPr>
        <w:t xml:space="preserve"> نخلص إلى القول مما تقدم إن التنمية السياحية يجب أن تهدف إلى تحقيق زيادة متوازنة ومستمرة في الموارد السياحية، إضافة إلى ترشيد وتعميق درجة الإنتاجية في قطاع السياحة، وبالتالي فهي تتطلب تنسيق السياسات المختلفة داخل البلد نظرا لارتباط السياحة مع مختلف تلك الأنشطة الأخرى مثل النقل والجمارك والتجارة والخدمات بصفة عامة</w:t>
      </w:r>
      <w:r w:rsidRPr="00916B27">
        <w:rPr>
          <w:rFonts w:asciiTheme="majorBidi" w:eastAsia="Times New Roman" w:hAnsiTheme="majorBidi" w:cstheme="majorBidi"/>
          <w:sz w:val="28"/>
          <w:szCs w:val="28"/>
        </w:rPr>
        <w:t>.</w:t>
      </w:r>
    </w:p>
    <w:p w:rsidR="00916B27" w:rsidRDefault="00916B27" w:rsidP="00916B27">
      <w:pPr>
        <w:spacing w:after="0" w:line="240" w:lineRule="auto"/>
        <w:ind w:left="226"/>
        <w:jc w:val="both"/>
        <w:rPr>
          <w:rFonts w:ascii="Arial" w:eastAsia="Times New Roman" w:hAnsi="Arial" w:cs="Simplified Arabic" w:hint="cs"/>
          <w:b/>
          <w:bCs/>
          <w:sz w:val="24"/>
          <w:szCs w:val="24"/>
          <w:rtl/>
        </w:rPr>
      </w:pPr>
    </w:p>
    <w:p w:rsidR="00916B27" w:rsidRPr="00916B27" w:rsidRDefault="00916B27" w:rsidP="00916B27">
      <w:pPr>
        <w:spacing w:line="240" w:lineRule="auto"/>
        <w:rPr>
          <w:rFonts w:asciiTheme="majorBidi" w:eastAsia="Calibri" w:hAnsiTheme="majorBidi" w:cstheme="majorBidi"/>
          <w:b/>
          <w:bCs/>
          <w:sz w:val="28"/>
          <w:szCs w:val="28"/>
          <w:lang w:val="fr-FR"/>
        </w:rPr>
      </w:pPr>
      <w:r w:rsidRPr="00916B27">
        <w:rPr>
          <w:rFonts w:asciiTheme="majorBidi" w:eastAsia="Calibri" w:hAnsiTheme="majorBidi" w:cstheme="majorBidi"/>
          <w:b/>
          <w:bCs/>
          <w:sz w:val="28"/>
          <w:szCs w:val="28"/>
          <w:rtl/>
          <w:lang w:val="fr-FR"/>
        </w:rPr>
        <w:lastRenderedPageBreak/>
        <w:t>رابعا</w:t>
      </w:r>
      <w:r w:rsidRPr="00916B27">
        <w:rPr>
          <w:rFonts w:asciiTheme="majorBidi" w:eastAsia="Calibri" w:hAnsiTheme="majorBidi" w:cstheme="majorBidi"/>
          <w:b/>
          <w:bCs/>
          <w:sz w:val="28"/>
          <w:szCs w:val="28"/>
          <w:rtl/>
          <w:lang w:val="fr-FR"/>
        </w:rPr>
        <w:t>: مفاهيم أساسية حول التنمية السياحية المستدامة:</w:t>
      </w:r>
    </w:p>
    <w:p w:rsidR="00916B27" w:rsidRPr="00916B27" w:rsidRDefault="00916B27" w:rsidP="00916B27">
      <w:pPr>
        <w:spacing w:line="240" w:lineRule="auto"/>
        <w:ind w:firstLine="284"/>
        <w:jc w:val="both"/>
        <w:rPr>
          <w:rFonts w:asciiTheme="majorBidi" w:eastAsia="Calibri" w:hAnsiTheme="majorBidi" w:cstheme="majorBidi"/>
          <w:color w:val="000000"/>
          <w:sz w:val="28"/>
          <w:szCs w:val="28"/>
          <w:rtl/>
          <w:lang w:val="fr-FR" w:bidi="ar-DZ"/>
        </w:rPr>
      </w:pPr>
      <w:r w:rsidRPr="00916B27">
        <w:rPr>
          <w:rFonts w:asciiTheme="majorBidi" w:eastAsia="Calibri" w:hAnsiTheme="majorBidi" w:cstheme="majorBidi"/>
          <w:color w:val="000000"/>
          <w:sz w:val="28"/>
          <w:szCs w:val="28"/>
          <w:rtl/>
          <w:lang w:val="fr-FR" w:bidi="ar-DZ"/>
        </w:rPr>
        <w:t>تعد التنمية السياحية المستدامة هي المحور الأساسي في إعادة التقويم لدور السياحة في المجتمع، لهذا سنتطرق لمفهومها وأهدافها وأساليب تطبيقها:</w:t>
      </w:r>
    </w:p>
    <w:p w:rsidR="00916B27" w:rsidRPr="00916B27" w:rsidRDefault="00916B27" w:rsidP="00916B27">
      <w:pPr>
        <w:numPr>
          <w:ilvl w:val="0"/>
          <w:numId w:val="4"/>
        </w:numPr>
        <w:tabs>
          <w:tab w:val="right" w:pos="424"/>
        </w:tabs>
        <w:spacing w:line="240" w:lineRule="auto"/>
        <w:ind w:left="-1" w:firstLine="284"/>
        <w:contextualSpacing/>
        <w:jc w:val="both"/>
        <w:rPr>
          <w:rFonts w:asciiTheme="majorBidi" w:eastAsia="Calibri" w:hAnsiTheme="majorBidi" w:cstheme="majorBidi"/>
          <w:sz w:val="28"/>
          <w:szCs w:val="28"/>
          <w:rtl/>
          <w:lang w:val="fr-FR"/>
        </w:rPr>
      </w:pPr>
      <w:r w:rsidRPr="00916B27">
        <w:rPr>
          <w:rFonts w:asciiTheme="majorBidi" w:eastAsia="Calibri" w:hAnsiTheme="majorBidi" w:cstheme="majorBidi"/>
          <w:b/>
          <w:bCs/>
          <w:sz w:val="28"/>
          <w:szCs w:val="28"/>
          <w:rtl/>
          <w:lang w:val="fr-FR" w:bidi="ar-DZ"/>
        </w:rPr>
        <w:t xml:space="preserve">مفهوم التنمية السياحية المستدامة: </w:t>
      </w:r>
      <w:r w:rsidRPr="00916B27">
        <w:rPr>
          <w:rFonts w:asciiTheme="majorBidi" w:eastAsia="Calibri" w:hAnsiTheme="majorBidi" w:cstheme="majorBidi"/>
          <w:color w:val="000000"/>
          <w:sz w:val="28"/>
          <w:szCs w:val="28"/>
          <w:rtl/>
          <w:lang w:val="fr-FR" w:bidi="ar-DZ"/>
        </w:rPr>
        <w:t>تعرف التنمية السياحية المستدامة والمتوازنة بأنها تنمية يبدأ تنفيذها بعد دراسة علمية كاملة في إطار التخطيط المتكامل للتنمية الاقتصادية والاجتماعية والبيئية داخل الدولة ككل أو داخل أي إقليم تتجمع فيه مقومات التنمية السياحية من عناصر جذب طبيعية وحضارية.</w:t>
      </w:r>
    </w:p>
    <w:p w:rsidR="00916B27" w:rsidRPr="00916B27" w:rsidRDefault="00916B27" w:rsidP="00916B27">
      <w:pPr>
        <w:tabs>
          <w:tab w:val="right" w:pos="424"/>
        </w:tabs>
        <w:spacing w:line="240" w:lineRule="auto"/>
        <w:ind w:left="-1" w:firstLine="283"/>
        <w:jc w:val="both"/>
        <w:rPr>
          <w:rFonts w:asciiTheme="majorBidi" w:eastAsia="Calibri" w:hAnsiTheme="majorBidi" w:cstheme="majorBidi"/>
          <w:sz w:val="28"/>
          <w:szCs w:val="28"/>
          <w:lang w:val="fr-FR"/>
        </w:rPr>
      </w:pPr>
      <w:r w:rsidRPr="00916B27">
        <w:rPr>
          <w:rFonts w:asciiTheme="majorBidi" w:eastAsia="Calibri" w:hAnsiTheme="majorBidi" w:cstheme="majorBidi"/>
          <w:color w:val="000000"/>
          <w:sz w:val="28"/>
          <w:szCs w:val="28"/>
          <w:rtl/>
          <w:lang w:val="fr-FR" w:bidi="ar-DZ"/>
        </w:rPr>
        <w:t xml:space="preserve">وعرفها </w:t>
      </w:r>
      <w:proofErr w:type="spellStart"/>
      <w:r w:rsidRPr="00916B27">
        <w:rPr>
          <w:rFonts w:asciiTheme="majorBidi" w:eastAsia="Calibri" w:hAnsiTheme="majorBidi" w:cstheme="majorBidi"/>
          <w:color w:val="000000"/>
          <w:sz w:val="28"/>
          <w:szCs w:val="28"/>
          <w:rtl/>
          <w:lang w:val="fr-FR" w:bidi="ar-DZ"/>
        </w:rPr>
        <w:t>الإتحاد</w:t>
      </w:r>
      <w:proofErr w:type="spellEnd"/>
      <w:r w:rsidRPr="00916B27">
        <w:rPr>
          <w:rFonts w:asciiTheme="majorBidi" w:eastAsia="Calibri" w:hAnsiTheme="majorBidi" w:cstheme="majorBidi"/>
          <w:color w:val="000000"/>
          <w:sz w:val="28"/>
          <w:szCs w:val="28"/>
          <w:rtl/>
          <w:lang w:val="fr-FR" w:bidi="ar-DZ"/>
        </w:rPr>
        <w:t xml:space="preserve"> الأوروبي للبيئة والمتنزهات القومية سنة 1993 التنمية السياحية المستدامة على أنها نشاط يحافظ على البيئة ويحقق التكامل الاقتصادي والاجتماعي ويرتقي بالبيئة المعمارية، كما تعرف على أنها التنمية التي تقابل وتشبع </w:t>
      </w:r>
      <w:proofErr w:type="spellStart"/>
      <w:r w:rsidRPr="00916B27">
        <w:rPr>
          <w:rFonts w:asciiTheme="majorBidi" w:eastAsia="Calibri" w:hAnsiTheme="majorBidi" w:cstheme="majorBidi"/>
          <w:color w:val="000000"/>
          <w:sz w:val="28"/>
          <w:szCs w:val="28"/>
          <w:rtl/>
          <w:lang w:val="fr-FR" w:bidi="ar-DZ"/>
        </w:rPr>
        <w:t>إحتياجات</w:t>
      </w:r>
      <w:proofErr w:type="spellEnd"/>
      <w:r w:rsidRPr="00916B27">
        <w:rPr>
          <w:rFonts w:asciiTheme="majorBidi" w:eastAsia="Calibri" w:hAnsiTheme="majorBidi" w:cstheme="majorBidi"/>
          <w:color w:val="000000"/>
          <w:sz w:val="28"/>
          <w:szCs w:val="28"/>
          <w:rtl/>
          <w:lang w:val="fr-FR" w:bidi="ar-DZ"/>
        </w:rPr>
        <w:t xml:space="preserve"> السياح والمجتمعات الضيفة الحالية وضمان </w:t>
      </w:r>
      <w:proofErr w:type="spellStart"/>
      <w:r w:rsidRPr="00916B27">
        <w:rPr>
          <w:rFonts w:asciiTheme="majorBidi" w:eastAsia="Calibri" w:hAnsiTheme="majorBidi" w:cstheme="majorBidi"/>
          <w:color w:val="000000"/>
          <w:sz w:val="28"/>
          <w:szCs w:val="28"/>
          <w:rtl/>
          <w:lang w:val="fr-FR" w:bidi="ar-DZ"/>
        </w:rPr>
        <w:t>إستفادة</w:t>
      </w:r>
      <w:proofErr w:type="spellEnd"/>
      <w:r w:rsidRPr="00916B27">
        <w:rPr>
          <w:rFonts w:asciiTheme="majorBidi" w:eastAsia="Calibri" w:hAnsiTheme="majorBidi" w:cstheme="majorBidi"/>
          <w:color w:val="000000"/>
          <w:sz w:val="28"/>
          <w:szCs w:val="28"/>
          <w:rtl/>
          <w:lang w:val="fr-FR" w:bidi="ar-DZ"/>
        </w:rPr>
        <w:t xml:space="preserve"> الأجيال المستقبلية، كما أنها التنمية التي تدير الموارد بأسلوب يحقق الفوائد </w:t>
      </w:r>
      <w:proofErr w:type="spellStart"/>
      <w:r w:rsidRPr="00916B27">
        <w:rPr>
          <w:rFonts w:asciiTheme="majorBidi" w:eastAsia="Calibri" w:hAnsiTheme="majorBidi" w:cstheme="majorBidi"/>
          <w:color w:val="000000"/>
          <w:sz w:val="28"/>
          <w:szCs w:val="28"/>
          <w:rtl/>
          <w:lang w:val="fr-FR" w:bidi="ar-DZ"/>
        </w:rPr>
        <w:t>الإقتصادية</w:t>
      </w:r>
      <w:proofErr w:type="spellEnd"/>
      <w:r w:rsidRPr="00916B27">
        <w:rPr>
          <w:rFonts w:asciiTheme="majorBidi" w:eastAsia="Calibri" w:hAnsiTheme="majorBidi" w:cstheme="majorBidi"/>
          <w:color w:val="000000"/>
          <w:sz w:val="28"/>
          <w:szCs w:val="28"/>
          <w:rtl/>
          <w:lang w:val="fr-FR" w:bidi="ar-DZ"/>
        </w:rPr>
        <w:t xml:space="preserve"> </w:t>
      </w:r>
      <w:proofErr w:type="spellStart"/>
      <w:r w:rsidRPr="00916B27">
        <w:rPr>
          <w:rFonts w:asciiTheme="majorBidi" w:eastAsia="Calibri" w:hAnsiTheme="majorBidi" w:cstheme="majorBidi"/>
          <w:color w:val="000000"/>
          <w:sz w:val="28"/>
          <w:szCs w:val="28"/>
          <w:rtl/>
          <w:lang w:val="fr-FR" w:bidi="ar-DZ"/>
        </w:rPr>
        <w:t>والإجتماعية</w:t>
      </w:r>
      <w:proofErr w:type="spellEnd"/>
      <w:r w:rsidRPr="00916B27">
        <w:rPr>
          <w:rFonts w:asciiTheme="majorBidi" w:eastAsia="Calibri" w:hAnsiTheme="majorBidi" w:cstheme="majorBidi"/>
          <w:color w:val="000000"/>
          <w:sz w:val="28"/>
          <w:szCs w:val="28"/>
          <w:rtl/>
          <w:lang w:val="fr-FR" w:bidi="ar-DZ"/>
        </w:rPr>
        <w:t xml:space="preserve"> والجمالية مع الإبقاء على الوحدة الثقافية</w:t>
      </w:r>
      <w:r w:rsidRPr="00916B27">
        <w:rPr>
          <w:rFonts w:asciiTheme="majorBidi" w:eastAsia="Calibri" w:hAnsiTheme="majorBidi" w:cstheme="majorBidi"/>
          <w:sz w:val="28"/>
          <w:szCs w:val="28"/>
          <w:rtl/>
          <w:lang w:val="fr-FR" w:bidi="ar-DZ"/>
        </w:rPr>
        <w:t xml:space="preserve"> </w:t>
      </w:r>
      <w:proofErr w:type="spellStart"/>
      <w:r w:rsidRPr="00916B27">
        <w:rPr>
          <w:rFonts w:asciiTheme="majorBidi" w:eastAsia="Calibri" w:hAnsiTheme="majorBidi" w:cstheme="majorBidi"/>
          <w:color w:val="000000"/>
          <w:sz w:val="28"/>
          <w:szCs w:val="28"/>
          <w:rtl/>
          <w:lang w:val="fr-FR" w:bidi="ar-DZ"/>
        </w:rPr>
        <w:t>وإستمراراية</w:t>
      </w:r>
      <w:proofErr w:type="spellEnd"/>
      <w:r w:rsidRPr="00916B27">
        <w:rPr>
          <w:rFonts w:asciiTheme="majorBidi" w:eastAsia="Calibri" w:hAnsiTheme="majorBidi" w:cstheme="majorBidi"/>
          <w:color w:val="000000"/>
          <w:sz w:val="28"/>
          <w:szCs w:val="28"/>
          <w:rtl/>
          <w:lang w:val="fr-FR" w:bidi="ar-DZ"/>
        </w:rPr>
        <w:t xml:space="preserve"> العمليات الإيكولوجية  والتنوع البيولوجي ومقومات الحياة الأساسية</w:t>
      </w:r>
      <w:r w:rsidRPr="00916B27">
        <w:rPr>
          <w:rFonts w:asciiTheme="majorBidi" w:eastAsia="Calibri" w:hAnsiTheme="majorBidi" w:cstheme="majorBidi"/>
          <w:sz w:val="28"/>
          <w:szCs w:val="28"/>
          <w:rtl/>
          <w:lang w:val="fr-FR"/>
        </w:rPr>
        <w:t xml:space="preserve">. </w:t>
      </w:r>
    </w:p>
    <w:p w:rsidR="00916B27" w:rsidRPr="00916B27" w:rsidRDefault="00916B27" w:rsidP="00916B27">
      <w:pPr>
        <w:numPr>
          <w:ilvl w:val="0"/>
          <w:numId w:val="4"/>
        </w:numPr>
        <w:tabs>
          <w:tab w:val="right" w:pos="424"/>
        </w:tabs>
        <w:spacing w:line="240" w:lineRule="auto"/>
        <w:ind w:left="-1" w:firstLine="282"/>
        <w:contextualSpacing/>
        <w:jc w:val="both"/>
        <w:rPr>
          <w:rFonts w:asciiTheme="majorBidi" w:eastAsia="Calibri" w:hAnsiTheme="majorBidi" w:cstheme="majorBidi"/>
          <w:sz w:val="28"/>
          <w:szCs w:val="28"/>
          <w:rtl/>
          <w:lang w:val="fr-FR"/>
        </w:rPr>
      </w:pPr>
      <w:r w:rsidRPr="00916B27">
        <w:rPr>
          <w:rFonts w:asciiTheme="majorBidi" w:eastAsia="Calibri" w:hAnsiTheme="majorBidi" w:cstheme="majorBidi"/>
          <w:b/>
          <w:bCs/>
          <w:sz w:val="28"/>
          <w:szCs w:val="28"/>
          <w:rtl/>
          <w:lang w:val="fr-FR" w:bidi="ar-DZ"/>
        </w:rPr>
        <w:t xml:space="preserve">مبادئ وأهداف التنمية السياحية المستدامة: </w:t>
      </w:r>
      <w:r w:rsidRPr="00916B27">
        <w:rPr>
          <w:rFonts w:asciiTheme="majorBidi" w:eastAsia="Calibri" w:hAnsiTheme="majorBidi" w:cstheme="majorBidi"/>
          <w:color w:val="000000"/>
          <w:sz w:val="28"/>
          <w:szCs w:val="28"/>
          <w:rtl/>
          <w:lang w:val="fr-FR" w:bidi="ar-DZ"/>
        </w:rPr>
        <w:t>إن</w:t>
      </w:r>
      <w:r w:rsidRPr="00916B27">
        <w:rPr>
          <w:rFonts w:asciiTheme="majorBidi" w:eastAsia="Calibri" w:hAnsiTheme="majorBidi" w:cstheme="majorBidi"/>
          <w:color w:val="000000"/>
          <w:sz w:val="28"/>
          <w:szCs w:val="28"/>
          <w:lang w:val="fr-FR" w:bidi="ar-DZ"/>
        </w:rPr>
        <w:t xml:space="preserve"> </w:t>
      </w:r>
      <w:r w:rsidRPr="00916B27">
        <w:rPr>
          <w:rFonts w:asciiTheme="majorBidi" w:eastAsia="Calibri" w:hAnsiTheme="majorBidi" w:cstheme="majorBidi"/>
          <w:color w:val="000000"/>
          <w:sz w:val="28"/>
          <w:szCs w:val="28"/>
          <w:rtl/>
          <w:lang w:val="fr-FR" w:bidi="ar-DZ"/>
        </w:rPr>
        <w:t>الاهتمام المتزايد بالسياحة دفع إلى تعاظم دورها في التنمية من حيث تشجيع الاستثمار في</w:t>
      </w:r>
      <w:r w:rsidRPr="00916B27">
        <w:rPr>
          <w:rFonts w:asciiTheme="majorBidi" w:eastAsia="Calibri" w:hAnsiTheme="majorBidi" w:cstheme="majorBidi"/>
          <w:color w:val="000000"/>
          <w:sz w:val="28"/>
          <w:szCs w:val="28"/>
          <w:lang w:val="fr-FR" w:bidi="ar-DZ"/>
        </w:rPr>
        <w:t xml:space="preserve"> </w:t>
      </w:r>
      <w:r w:rsidRPr="00916B27">
        <w:rPr>
          <w:rFonts w:asciiTheme="majorBidi" w:eastAsia="Calibri" w:hAnsiTheme="majorBidi" w:cstheme="majorBidi"/>
          <w:color w:val="000000"/>
          <w:sz w:val="28"/>
          <w:szCs w:val="28"/>
          <w:rtl/>
          <w:lang w:val="fr-FR" w:bidi="ar-DZ"/>
        </w:rPr>
        <w:t>إنشاء المشروعات السياحية في إطار الإعفاءات الضريبية على واردات السياحة، كما ستوفر</w:t>
      </w:r>
      <w:r w:rsidRPr="00916B27">
        <w:rPr>
          <w:rFonts w:asciiTheme="majorBidi" w:eastAsia="Calibri" w:hAnsiTheme="majorBidi" w:cstheme="majorBidi"/>
          <w:color w:val="000000"/>
          <w:sz w:val="28"/>
          <w:szCs w:val="28"/>
          <w:lang w:val="fr-FR" w:bidi="ar-DZ"/>
        </w:rPr>
        <w:t xml:space="preserve"> </w:t>
      </w:r>
      <w:r w:rsidRPr="00916B27">
        <w:rPr>
          <w:rFonts w:asciiTheme="majorBidi" w:eastAsia="Calibri" w:hAnsiTheme="majorBidi" w:cstheme="majorBidi"/>
          <w:color w:val="000000"/>
          <w:sz w:val="28"/>
          <w:szCs w:val="28"/>
          <w:rtl/>
          <w:lang w:val="fr-FR" w:bidi="ar-DZ"/>
        </w:rPr>
        <w:t xml:space="preserve">فرصا مهمة لمساهمة الدول في إنشاء مشاريع البنى التحتية، خاصة في ظل مفهوم </w:t>
      </w:r>
      <w:proofErr w:type="spellStart"/>
      <w:r w:rsidRPr="00916B27">
        <w:rPr>
          <w:rFonts w:asciiTheme="majorBidi" w:eastAsia="Calibri" w:hAnsiTheme="majorBidi" w:cstheme="majorBidi"/>
          <w:color w:val="000000"/>
          <w:sz w:val="28"/>
          <w:szCs w:val="28"/>
          <w:rtl/>
          <w:lang w:val="fr-FR" w:bidi="ar-DZ"/>
        </w:rPr>
        <w:t>الإستدامة</w:t>
      </w:r>
      <w:proofErr w:type="spellEnd"/>
      <w:r w:rsidRPr="00916B27">
        <w:rPr>
          <w:rFonts w:asciiTheme="majorBidi" w:eastAsia="Calibri" w:hAnsiTheme="majorBidi" w:cstheme="majorBidi"/>
          <w:color w:val="000000"/>
          <w:sz w:val="28"/>
          <w:szCs w:val="28"/>
          <w:rtl/>
          <w:lang w:val="fr-FR" w:bidi="ar-DZ"/>
        </w:rPr>
        <w:t>، وتتمثل مبادئ وأهداف التنمية السياحية المستدامة في النقاط التالية</w:t>
      </w:r>
      <w:r>
        <w:rPr>
          <w:rFonts w:asciiTheme="majorBidi" w:eastAsia="Calibri" w:hAnsiTheme="majorBidi" w:cstheme="majorBidi" w:hint="cs"/>
          <w:sz w:val="28"/>
          <w:szCs w:val="28"/>
          <w:vertAlign w:val="superscript"/>
          <w:rtl/>
          <w:lang w:val="fr-FR"/>
        </w:rPr>
        <w:t xml:space="preserve"> </w:t>
      </w:r>
      <w:r w:rsidRPr="00916B27">
        <w:rPr>
          <w:rFonts w:asciiTheme="majorBidi" w:eastAsia="Calibri" w:hAnsiTheme="majorBidi" w:cstheme="majorBidi"/>
          <w:sz w:val="28"/>
          <w:szCs w:val="28"/>
          <w:rtl/>
          <w:lang w:val="fr-FR"/>
        </w:rPr>
        <w:t>:</w:t>
      </w:r>
    </w:p>
    <w:p w:rsidR="00916B27" w:rsidRPr="00916B27" w:rsidRDefault="00916B27" w:rsidP="00916B27">
      <w:pPr>
        <w:numPr>
          <w:ilvl w:val="0"/>
          <w:numId w:val="5"/>
        </w:numPr>
        <w:tabs>
          <w:tab w:val="right" w:pos="424"/>
        </w:tabs>
        <w:spacing w:line="240" w:lineRule="auto"/>
        <w:ind w:left="-1" w:hanging="765"/>
        <w:contextualSpacing/>
        <w:jc w:val="both"/>
        <w:rPr>
          <w:rFonts w:asciiTheme="majorBidi" w:eastAsia="Calibri" w:hAnsiTheme="majorBidi" w:cstheme="majorBidi"/>
          <w:color w:val="000000"/>
          <w:sz w:val="28"/>
          <w:szCs w:val="28"/>
          <w:rtl/>
          <w:lang w:val="fr-FR" w:bidi="ar-DZ"/>
        </w:rPr>
      </w:pPr>
      <w:r w:rsidRPr="00916B27">
        <w:rPr>
          <w:rFonts w:asciiTheme="majorBidi" w:eastAsia="Calibri" w:hAnsiTheme="majorBidi" w:cstheme="majorBidi"/>
          <w:color w:val="000000"/>
          <w:sz w:val="28"/>
          <w:szCs w:val="28"/>
          <w:rtl/>
          <w:lang w:val="fr-FR" w:bidi="ar-DZ"/>
        </w:rPr>
        <w:t>حماية البيئة وزيادة التقدير والاهتمام بالموارد الطبيعية والموروثات الثقافية للمجتمعات.</w:t>
      </w:r>
    </w:p>
    <w:p w:rsidR="00916B27" w:rsidRPr="00916B27" w:rsidRDefault="00916B27" w:rsidP="00916B27">
      <w:pPr>
        <w:numPr>
          <w:ilvl w:val="0"/>
          <w:numId w:val="5"/>
        </w:numPr>
        <w:tabs>
          <w:tab w:val="right" w:pos="424"/>
          <w:tab w:val="right" w:pos="566"/>
        </w:tabs>
        <w:spacing w:line="240" w:lineRule="auto"/>
        <w:ind w:left="-1" w:hanging="765"/>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 xml:space="preserve">تلبية </w:t>
      </w:r>
      <w:proofErr w:type="spellStart"/>
      <w:r w:rsidRPr="00916B27">
        <w:rPr>
          <w:rFonts w:asciiTheme="majorBidi" w:eastAsia="Calibri" w:hAnsiTheme="majorBidi" w:cstheme="majorBidi"/>
          <w:color w:val="000000"/>
          <w:sz w:val="28"/>
          <w:szCs w:val="28"/>
          <w:rtl/>
          <w:lang w:val="fr-FR" w:bidi="ar-DZ"/>
        </w:rPr>
        <w:t>الإحتياجات</w:t>
      </w:r>
      <w:proofErr w:type="spellEnd"/>
      <w:r w:rsidRPr="00916B27">
        <w:rPr>
          <w:rFonts w:asciiTheme="majorBidi" w:eastAsia="Calibri" w:hAnsiTheme="majorBidi" w:cstheme="majorBidi"/>
          <w:color w:val="000000"/>
          <w:sz w:val="28"/>
          <w:szCs w:val="28"/>
          <w:rtl/>
          <w:lang w:val="fr-FR" w:bidi="ar-DZ"/>
        </w:rPr>
        <w:t xml:space="preserve"> الأساسية للعنصر البشري </w:t>
      </w:r>
      <w:proofErr w:type="spellStart"/>
      <w:r w:rsidRPr="00916B27">
        <w:rPr>
          <w:rFonts w:asciiTheme="majorBidi" w:eastAsia="Calibri" w:hAnsiTheme="majorBidi" w:cstheme="majorBidi"/>
          <w:color w:val="000000"/>
          <w:sz w:val="28"/>
          <w:szCs w:val="28"/>
          <w:rtl/>
          <w:lang w:val="fr-FR" w:bidi="ar-DZ"/>
        </w:rPr>
        <w:t>والإرتقاء</w:t>
      </w:r>
      <w:proofErr w:type="spellEnd"/>
      <w:r w:rsidRPr="00916B27">
        <w:rPr>
          <w:rFonts w:asciiTheme="majorBidi" w:eastAsia="Calibri" w:hAnsiTheme="majorBidi" w:cstheme="majorBidi"/>
          <w:color w:val="000000"/>
          <w:sz w:val="28"/>
          <w:szCs w:val="28"/>
          <w:rtl/>
          <w:lang w:val="fr-FR" w:bidi="ar-DZ"/>
        </w:rPr>
        <w:t xml:space="preserve"> بالمستويات المعيشية.</w:t>
      </w:r>
    </w:p>
    <w:p w:rsidR="00916B27" w:rsidRPr="00916B27" w:rsidRDefault="00916B27" w:rsidP="00916B27">
      <w:pPr>
        <w:numPr>
          <w:ilvl w:val="0"/>
          <w:numId w:val="6"/>
        </w:numPr>
        <w:tabs>
          <w:tab w:val="right" w:pos="424"/>
          <w:tab w:val="right" w:pos="566"/>
        </w:tabs>
        <w:spacing w:line="240" w:lineRule="auto"/>
        <w:ind w:left="-1" w:hanging="765"/>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 xml:space="preserve">تحقيق العدالة بين أفراد الجيل الواحد وبين الأجيال المختلفة من حيث الحق في </w:t>
      </w:r>
      <w:proofErr w:type="spellStart"/>
      <w:r w:rsidRPr="00916B27">
        <w:rPr>
          <w:rFonts w:asciiTheme="majorBidi" w:eastAsia="Calibri" w:hAnsiTheme="majorBidi" w:cstheme="majorBidi"/>
          <w:color w:val="000000"/>
          <w:sz w:val="28"/>
          <w:szCs w:val="28"/>
          <w:rtl/>
          <w:lang w:val="fr-FR" w:bidi="ar-DZ"/>
        </w:rPr>
        <w:t>الإستفادة</w:t>
      </w:r>
      <w:proofErr w:type="spellEnd"/>
      <w:r w:rsidRPr="00916B27">
        <w:rPr>
          <w:rFonts w:asciiTheme="majorBidi" w:eastAsia="Calibri" w:hAnsiTheme="majorBidi" w:cstheme="majorBidi"/>
          <w:color w:val="000000"/>
          <w:sz w:val="28"/>
          <w:szCs w:val="28"/>
          <w:rtl/>
          <w:lang w:val="fr-FR" w:bidi="ar-DZ"/>
        </w:rPr>
        <w:t xml:space="preserve"> من الموارد البيئية والدخول.</w:t>
      </w:r>
    </w:p>
    <w:p w:rsidR="00916B27" w:rsidRPr="00916B27" w:rsidRDefault="00916B27" w:rsidP="00916B27">
      <w:pPr>
        <w:numPr>
          <w:ilvl w:val="0"/>
          <w:numId w:val="7"/>
        </w:numPr>
        <w:tabs>
          <w:tab w:val="right" w:pos="424"/>
        </w:tabs>
        <w:spacing w:line="240" w:lineRule="auto"/>
        <w:ind w:left="-1" w:hanging="765"/>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 xml:space="preserve">خلق فرص جديدة </w:t>
      </w:r>
      <w:proofErr w:type="spellStart"/>
      <w:r w:rsidRPr="00916B27">
        <w:rPr>
          <w:rFonts w:asciiTheme="majorBidi" w:eastAsia="Calibri" w:hAnsiTheme="majorBidi" w:cstheme="majorBidi"/>
          <w:color w:val="000000"/>
          <w:sz w:val="28"/>
          <w:szCs w:val="28"/>
          <w:rtl/>
          <w:lang w:val="fr-FR" w:bidi="ar-DZ"/>
        </w:rPr>
        <w:t>للإستثمار</w:t>
      </w:r>
      <w:proofErr w:type="spellEnd"/>
      <w:r w:rsidRPr="00916B27">
        <w:rPr>
          <w:rFonts w:asciiTheme="majorBidi" w:eastAsia="Calibri" w:hAnsiTheme="majorBidi" w:cstheme="majorBidi"/>
          <w:color w:val="000000"/>
          <w:sz w:val="28"/>
          <w:szCs w:val="28"/>
          <w:rtl/>
          <w:lang w:val="fr-FR" w:bidi="ar-DZ"/>
        </w:rPr>
        <w:t xml:space="preserve"> وبالتالي خلق فرص عمل جديدة وتنوع </w:t>
      </w:r>
      <w:proofErr w:type="spellStart"/>
      <w:r w:rsidRPr="00916B27">
        <w:rPr>
          <w:rFonts w:asciiTheme="majorBidi" w:eastAsia="Calibri" w:hAnsiTheme="majorBidi" w:cstheme="majorBidi"/>
          <w:color w:val="000000"/>
          <w:sz w:val="28"/>
          <w:szCs w:val="28"/>
          <w:rtl/>
          <w:lang w:val="fr-FR" w:bidi="ar-DZ"/>
        </w:rPr>
        <w:t>الإقتصاد</w:t>
      </w:r>
      <w:proofErr w:type="spellEnd"/>
      <w:r w:rsidRPr="00916B27">
        <w:rPr>
          <w:rFonts w:asciiTheme="majorBidi" w:eastAsia="Calibri" w:hAnsiTheme="majorBidi" w:cstheme="majorBidi"/>
          <w:color w:val="000000"/>
          <w:sz w:val="28"/>
          <w:szCs w:val="28"/>
          <w:rtl/>
          <w:lang w:val="fr-FR" w:bidi="ar-DZ"/>
        </w:rPr>
        <w:t>.</w:t>
      </w:r>
    </w:p>
    <w:p w:rsidR="00916B27" w:rsidRPr="00916B27" w:rsidRDefault="00916B27" w:rsidP="00916B27">
      <w:pPr>
        <w:numPr>
          <w:ilvl w:val="0"/>
          <w:numId w:val="8"/>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زيادة مداخيل الدولة من خلال فرض الضرائب على مختلف النشاطات السياحية.</w:t>
      </w:r>
    </w:p>
    <w:p w:rsidR="00916B27" w:rsidRPr="00916B27" w:rsidRDefault="00916B27" w:rsidP="00916B27">
      <w:pPr>
        <w:numPr>
          <w:ilvl w:val="0"/>
          <w:numId w:val="8"/>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تحسين البنى التحتية والخدمات العامة في المجتمعات المضيفة.</w:t>
      </w:r>
    </w:p>
    <w:p w:rsidR="00916B27" w:rsidRPr="00916B27" w:rsidRDefault="00916B27" w:rsidP="00916B27">
      <w:pPr>
        <w:numPr>
          <w:ilvl w:val="0"/>
          <w:numId w:val="9"/>
        </w:numPr>
        <w:tabs>
          <w:tab w:val="right" w:pos="424"/>
        </w:tabs>
        <w:spacing w:line="240" w:lineRule="auto"/>
        <w:ind w:left="-1"/>
        <w:contextualSpacing/>
        <w:rPr>
          <w:rFonts w:asciiTheme="majorBidi" w:eastAsia="Calibri" w:hAnsiTheme="majorBidi" w:cstheme="majorBidi"/>
          <w:sz w:val="28"/>
          <w:szCs w:val="28"/>
          <w:lang w:val="fr-FR"/>
        </w:rPr>
      </w:pPr>
      <w:proofErr w:type="spellStart"/>
      <w:r w:rsidRPr="00916B27">
        <w:rPr>
          <w:rFonts w:asciiTheme="majorBidi" w:eastAsia="Calibri" w:hAnsiTheme="majorBidi" w:cstheme="majorBidi"/>
          <w:sz w:val="28"/>
          <w:szCs w:val="28"/>
          <w:rtl/>
          <w:lang w:val="fr-FR"/>
        </w:rPr>
        <w:t>الإرتقاء</w:t>
      </w:r>
      <w:proofErr w:type="spellEnd"/>
      <w:r w:rsidRPr="00916B27">
        <w:rPr>
          <w:rFonts w:asciiTheme="majorBidi" w:eastAsia="Calibri" w:hAnsiTheme="majorBidi" w:cstheme="majorBidi"/>
          <w:sz w:val="28"/>
          <w:szCs w:val="28"/>
          <w:rtl/>
          <w:lang w:val="fr-FR"/>
        </w:rPr>
        <w:t xml:space="preserve"> بمستوى تسهيلات الترفيه وإتاحتها للسياح والسكان المحليين على حد سواء.</w:t>
      </w:r>
    </w:p>
    <w:p w:rsidR="00916B27" w:rsidRPr="00916B27" w:rsidRDefault="00916B27" w:rsidP="00916B27">
      <w:pPr>
        <w:numPr>
          <w:ilvl w:val="0"/>
          <w:numId w:val="6"/>
        </w:numPr>
        <w:tabs>
          <w:tab w:val="right" w:pos="424"/>
        </w:tabs>
        <w:spacing w:line="240" w:lineRule="auto"/>
        <w:ind w:left="-1" w:hanging="765"/>
        <w:contextualSpacing/>
        <w:jc w:val="both"/>
        <w:rPr>
          <w:rFonts w:asciiTheme="majorBidi" w:eastAsia="Calibri" w:hAnsiTheme="majorBidi" w:cstheme="majorBidi"/>
          <w:color w:val="000000"/>
          <w:sz w:val="28"/>
          <w:szCs w:val="28"/>
          <w:lang w:val="fr-FR" w:bidi="ar-DZ"/>
        </w:rPr>
      </w:pPr>
      <w:proofErr w:type="spellStart"/>
      <w:r w:rsidRPr="00916B27">
        <w:rPr>
          <w:rFonts w:asciiTheme="majorBidi" w:eastAsia="Calibri" w:hAnsiTheme="majorBidi" w:cstheme="majorBidi"/>
          <w:color w:val="000000"/>
          <w:sz w:val="28"/>
          <w:szCs w:val="28"/>
          <w:rtl/>
          <w:lang w:val="fr-FR" w:bidi="ar-DZ"/>
        </w:rPr>
        <w:t>الإرتقاء</w:t>
      </w:r>
      <w:proofErr w:type="spellEnd"/>
      <w:r w:rsidRPr="00916B27">
        <w:rPr>
          <w:rFonts w:asciiTheme="majorBidi" w:eastAsia="Calibri" w:hAnsiTheme="majorBidi" w:cstheme="majorBidi"/>
          <w:color w:val="000000"/>
          <w:sz w:val="28"/>
          <w:szCs w:val="28"/>
          <w:rtl/>
          <w:lang w:val="fr-FR" w:bidi="ar-DZ"/>
        </w:rPr>
        <w:t xml:space="preserve"> بالوعي البيئي والقضايا البيئية لدى السياح والعاملين والمجتمعات المحلية.</w:t>
      </w:r>
    </w:p>
    <w:p w:rsidR="00916B27" w:rsidRPr="00916B27" w:rsidRDefault="00916B27" w:rsidP="00916B27">
      <w:pPr>
        <w:numPr>
          <w:ilvl w:val="0"/>
          <w:numId w:val="10"/>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 xml:space="preserve">مشاركة المجتمعات المحلية في </w:t>
      </w:r>
      <w:proofErr w:type="spellStart"/>
      <w:r w:rsidRPr="00916B27">
        <w:rPr>
          <w:rFonts w:asciiTheme="majorBidi" w:eastAsia="Calibri" w:hAnsiTheme="majorBidi" w:cstheme="majorBidi"/>
          <w:color w:val="000000"/>
          <w:sz w:val="28"/>
          <w:szCs w:val="28"/>
          <w:rtl/>
          <w:lang w:val="fr-FR" w:bidi="ar-DZ"/>
        </w:rPr>
        <w:t>إتخاذ</w:t>
      </w:r>
      <w:proofErr w:type="spellEnd"/>
      <w:r w:rsidRPr="00916B27">
        <w:rPr>
          <w:rFonts w:asciiTheme="majorBidi" w:eastAsia="Calibri" w:hAnsiTheme="majorBidi" w:cstheme="majorBidi"/>
          <w:color w:val="000000"/>
          <w:sz w:val="28"/>
          <w:szCs w:val="28"/>
          <w:rtl/>
          <w:lang w:val="fr-FR" w:bidi="ar-DZ"/>
        </w:rPr>
        <w:t xml:space="preserve"> قرارات التنمية السياحية وبالتالي خلق تنمية سياحية مبنية على المجتمع.</w:t>
      </w:r>
    </w:p>
    <w:p w:rsidR="00916B27" w:rsidRPr="00916B27" w:rsidRDefault="00916B27" w:rsidP="00916B27">
      <w:pPr>
        <w:numPr>
          <w:ilvl w:val="0"/>
          <w:numId w:val="8"/>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التشجيع على الاهتمام بتأثيرات السياحة على البيئة والمنظومة الثقافية للمقاصد السياحية .</w:t>
      </w:r>
    </w:p>
    <w:p w:rsidR="00916B27" w:rsidRPr="00916B27" w:rsidRDefault="00916B27" w:rsidP="00916B27">
      <w:pPr>
        <w:numPr>
          <w:ilvl w:val="0"/>
          <w:numId w:val="11"/>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إيجاد معايير للمحاسبة البيئية والرقابة على التأثيرات السلبية على السياحة.</w:t>
      </w:r>
    </w:p>
    <w:p w:rsidR="00916B27" w:rsidRPr="00916B27" w:rsidRDefault="00916B27" w:rsidP="00916B27">
      <w:pPr>
        <w:numPr>
          <w:ilvl w:val="0"/>
          <w:numId w:val="11"/>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proofErr w:type="spellStart"/>
      <w:r w:rsidRPr="00916B27">
        <w:rPr>
          <w:rFonts w:asciiTheme="majorBidi" w:eastAsia="Calibri" w:hAnsiTheme="majorBidi" w:cstheme="majorBidi"/>
          <w:color w:val="000000"/>
          <w:sz w:val="28"/>
          <w:szCs w:val="28"/>
          <w:rtl/>
          <w:lang w:val="fr-FR" w:bidi="ar-DZ"/>
        </w:rPr>
        <w:t>الإستخدام</w:t>
      </w:r>
      <w:proofErr w:type="spellEnd"/>
      <w:r w:rsidRPr="00916B27">
        <w:rPr>
          <w:rFonts w:asciiTheme="majorBidi" w:eastAsia="Calibri" w:hAnsiTheme="majorBidi" w:cstheme="majorBidi"/>
          <w:color w:val="000000"/>
          <w:sz w:val="28"/>
          <w:szCs w:val="28"/>
          <w:rtl/>
          <w:lang w:val="fr-FR" w:bidi="ar-DZ"/>
        </w:rPr>
        <w:t xml:space="preserve"> الفعال للأرض وتخطيط المساحات الأرضية بما يتناسب مع البيئة المحيطة. </w:t>
      </w:r>
    </w:p>
    <w:p w:rsidR="00916B27" w:rsidRPr="00916B27" w:rsidRDefault="00916B27" w:rsidP="00916B27">
      <w:p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p>
    <w:p w:rsidR="00916B27" w:rsidRPr="00916B27" w:rsidRDefault="00916B27" w:rsidP="00916B27">
      <w:pPr>
        <w:numPr>
          <w:ilvl w:val="0"/>
          <w:numId w:val="4"/>
        </w:numPr>
        <w:tabs>
          <w:tab w:val="right" w:pos="424"/>
        </w:tabs>
        <w:spacing w:line="240" w:lineRule="auto"/>
        <w:ind w:left="-1" w:hanging="482"/>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b/>
          <w:bCs/>
          <w:sz w:val="28"/>
          <w:szCs w:val="28"/>
          <w:rtl/>
          <w:lang w:val="fr-FR" w:bidi="ar-DZ"/>
        </w:rPr>
        <w:t xml:space="preserve">أساليب تطبيق مبادئ ومعايير التنمية المستدامة: </w:t>
      </w:r>
      <w:r w:rsidRPr="00916B27">
        <w:rPr>
          <w:rFonts w:asciiTheme="majorBidi" w:eastAsia="Calibri" w:hAnsiTheme="majorBidi" w:cstheme="majorBidi"/>
          <w:color w:val="000000"/>
          <w:sz w:val="28"/>
          <w:szCs w:val="28"/>
          <w:rtl/>
          <w:lang w:val="fr-FR" w:bidi="ar-DZ"/>
        </w:rPr>
        <w:t>تعد التنمية السياحية أحد</w:t>
      </w:r>
      <w:r w:rsidRPr="00916B27">
        <w:rPr>
          <w:rFonts w:asciiTheme="majorBidi" w:eastAsia="Calibri" w:hAnsiTheme="majorBidi" w:cstheme="majorBidi"/>
          <w:color w:val="000000"/>
          <w:sz w:val="28"/>
          <w:szCs w:val="28"/>
          <w:lang w:val="fr-FR" w:bidi="ar-DZ"/>
        </w:rPr>
        <w:t xml:space="preserve"> </w:t>
      </w:r>
      <w:r w:rsidRPr="00916B27">
        <w:rPr>
          <w:rFonts w:asciiTheme="majorBidi" w:eastAsia="Calibri" w:hAnsiTheme="majorBidi" w:cstheme="majorBidi"/>
          <w:color w:val="000000"/>
          <w:sz w:val="28"/>
          <w:szCs w:val="28"/>
          <w:rtl/>
          <w:lang w:val="fr-FR" w:bidi="ar-DZ"/>
        </w:rPr>
        <w:t>أهداف التنمية الاقتصادية والاجتماعية الشاملة للدولة لما لها من قدرة على تحسين ميزان المدفوعات وتوفير فرص عمل وخلق فرص مدرة للدخل، فضلا عن المساهمة في تحسين أسلوب</w:t>
      </w:r>
      <w:r w:rsidRPr="00916B27">
        <w:rPr>
          <w:rFonts w:asciiTheme="majorBidi" w:eastAsia="Calibri" w:hAnsiTheme="majorBidi" w:cstheme="majorBidi"/>
          <w:color w:val="000000"/>
          <w:sz w:val="28"/>
          <w:szCs w:val="28"/>
          <w:lang w:val="fr-FR" w:bidi="ar-DZ"/>
        </w:rPr>
        <w:t xml:space="preserve"> </w:t>
      </w:r>
      <w:r w:rsidRPr="00916B27">
        <w:rPr>
          <w:rFonts w:asciiTheme="majorBidi" w:eastAsia="Calibri" w:hAnsiTheme="majorBidi" w:cstheme="majorBidi"/>
          <w:color w:val="000000"/>
          <w:sz w:val="28"/>
          <w:szCs w:val="28"/>
          <w:rtl/>
          <w:lang w:val="fr-FR" w:bidi="ar-DZ"/>
        </w:rPr>
        <w:t>ونمط الحياة الاجتماعية والثقافية لجميع أفراد المجتمع.</w:t>
      </w:r>
    </w:p>
    <w:p w:rsidR="00916B27" w:rsidRPr="00916B27" w:rsidRDefault="00916B27" w:rsidP="00916B27">
      <w:pPr>
        <w:spacing w:line="240" w:lineRule="auto"/>
        <w:ind w:firstLine="282"/>
        <w:jc w:val="both"/>
        <w:rPr>
          <w:rFonts w:asciiTheme="majorBidi" w:eastAsia="Calibri" w:hAnsiTheme="majorBidi" w:cstheme="majorBidi"/>
          <w:color w:val="000000"/>
          <w:sz w:val="28"/>
          <w:szCs w:val="28"/>
          <w:rtl/>
          <w:lang w:val="fr-FR" w:bidi="ar-DZ"/>
        </w:rPr>
      </w:pPr>
      <w:r w:rsidRPr="00916B27">
        <w:rPr>
          <w:rFonts w:asciiTheme="majorBidi" w:eastAsia="Calibri" w:hAnsiTheme="majorBidi" w:cstheme="majorBidi"/>
          <w:color w:val="000000"/>
          <w:sz w:val="28"/>
          <w:szCs w:val="28"/>
          <w:rtl/>
          <w:lang w:val="fr-FR" w:bidi="ar-DZ"/>
        </w:rPr>
        <w:t xml:space="preserve">حيث تشير الدراسات إلى أن نظريات وفلسفات التنمية السياحية المستدامة تظل على هيئة مسلمات إذا لم تتوفر لها مقومات أساسية عند تنفيذ مخططات التنمية السياحية، وعلى الرغم من الصعوبات التي تواجه تطبيق التنمية السياحية المستدامة إلا أنه لا يوجد خلاف على أهمية تبني مبادئ </w:t>
      </w:r>
      <w:proofErr w:type="spellStart"/>
      <w:r w:rsidRPr="00916B27">
        <w:rPr>
          <w:rFonts w:asciiTheme="majorBidi" w:eastAsia="Calibri" w:hAnsiTheme="majorBidi" w:cstheme="majorBidi"/>
          <w:color w:val="000000"/>
          <w:sz w:val="28"/>
          <w:szCs w:val="28"/>
          <w:rtl/>
          <w:lang w:val="fr-FR" w:bidi="ar-DZ"/>
        </w:rPr>
        <w:t>الإستدامة</w:t>
      </w:r>
      <w:proofErr w:type="spellEnd"/>
      <w:r w:rsidRPr="00916B27">
        <w:rPr>
          <w:rFonts w:asciiTheme="majorBidi" w:eastAsia="Calibri" w:hAnsiTheme="majorBidi" w:cstheme="majorBidi"/>
          <w:color w:val="000000"/>
          <w:sz w:val="28"/>
          <w:szCs w:val="28"/>
          <w:rtl/>
          <w:lang w:val="fr-FR" w:bidi="ar-DZ"/>
        </w:rPr>
        <w:t xml:space="preserve"> لإدارة وحماية الموارد الطبيعية.</w:t>
      </w:r>
    </w:p>
    <w:p w:rsidR="00916B27" w:rsidRPr="00916B27" w:rsidRDefault="00916B27" w:rsidP="00916B27">
      <w:pPr>
        <w:spacing w:line="240" w:lineRule="auto"/>
        <w:ind w:firstLine="282"/>
        <w:jc w:val="both"/>
        <w:rPr>
          <w:rFonts w:asciiTheme="majorBidi" w:eastAsia="Calibri" w:hAnsiTheme="majorBidi" w:cstheme="majorBidi"/>
          <w:color w:val="000000"/>
          <w:sz w:val="28"/>
          <w:szCs w:val="28"/>
          <w:rtl/>
          <w:lang w:val="fr-FR" w:bidi="ar-DZ"/>
        </w:rPr>
      </w:pPr>
      <w:r w:rsidRPr="00916B27">
        <w:rPr>
          <w:rFonts w:asciiTheme="majorBidi" w:eastAsia="Calibri" w:hAnsiTheme="majorBidi" w:cstheme="majorBidi"/>
          <w:color w:val="000000"/>
          <w:sz w:val="28"/>
          <w:szCs w:val="28"/>
          <w:rtl/>
          <w:lang w:val="fr-FR" w:bidi="ar-DZ"/>
        </w:rPr>
        <w:lastRenderedPageBreak/>
        <w:t xml:space="preserve">كما أنه من الضروري لإنجاح التنمية السياحية المستدامة في المستقبل تكييف الأجهزة والمنظمات القائمة على النشاط السياحي مع التغيير للأسلوب الذي يحقق </w:t>
      </w:r>
      <w:proofErr w:type="spellStart"/>
      <w:r w:rsidRPr="00916B27">
        <w:rPr>
          <w:rFonts w:asciiTheme="majorBidi" w:eastAsia="Calibri" w:hAnsiTheme="majorBidi" w:cstheme="majorBidi"/>
          <w:color w:val="000000"/>
          <w:sz w:val="28"/>
          <w:szCs w:val="28"/>
          <w:rtl/>
          <w:lang w:val="fr-FR" w:bidi="ar-DZ"/>
        </w:rPr>
        <w:t>الإستدامة</w:t>
      </w:r>
      <w:proofErr w:type="spellEnd"/>
      <w:r w:rsidRPr="00916B27">
        <w:rPr>
          <w:rFonts w:asciiTheme="majorBidi" w:eastAsia="Calibri" w:hAnsiTheme="majorBidi" w:cstheme="majorBidi"/>
          <w:color w:val="000000"/>
          <w:sz w:val="28"/>
          <w:szCs w:val="28"/>
          <w:rtl/>
          <w:lang w:val="fr-FR" w:bidi="ar-DZ"/>
        </w:rPr>
        <w:t xml:space="preserve"> للنشاط السياحي بمختلف أنواعه. </w:t>
      </w:r>
    </w:p>
    <w:p w:rsidR="00916B27" w:rsidRPr="00916B27" w:rsidRDefault="00916B27" w:rsidP="00916B27">
      <w:pPr>
        <w:spacing w:line="240" w:lineRule="auto"/>
        <w:ind w:firstLine="282"/>
        <w:jc w:val="both"/>
        <w:rPr>
          <w:rFonts w:asciiTheme="majorBidi" w:eastAsia="Calibri" w:hAnsiTheme="majorBidi" w:cstheme="majorBidi"/>
          <w:sz w:val="28"/>
          <w:szCs w:val="28"/>
          <w:rtl/>
          <w:lang w:val="fr-FR"/>
        </w:rPr>
      </w:pPr>
      <w:r w:rsidRPr="00916B27">
        <w:rPr>
          <w:rFonts w:asciiTheme="majorBidi" w:eastAsia="Calibri" w:hAnsiTheme="majorBidi" w:cstheme="majorBidi"/>
          <w:color w:val="000000"/>
          <w:sz w:val="28"/>
          <w:szCs w:val="28"/>
          <w:rtl/>
          <w:lang w:val="fr-FR" w:bidi="ar-DZ"/>
        </w:rPr>
        <w:t xml:space="preserve">ويعتبر مفهوم أفضل ممارسة لإدارة بيئية بمثابة الأسلوب الأمثل </w:t>
      </w:r>
      <w:proofErr w:type="spellStart"/>
      <w:r w:rsidRPr="00916B27">
        <w:rPr>
          <w:rFonts w:asciiTheme="majorBidi" w:eastAsia="Calibri" w:hAnsiTheme="majorBidi" w:cstheme="majorBidi"/>
          <w:color w:val="000000"/>
          <w:sz w:val="28"/>
          <w:szCs w:val="28"/>
          <w:rtl/>
          <w:lang w:val="fr-FR" w:bidi="ar-DZ"/>
        </w:rPr>
        <w:t>للإستجابة</w:t>
      </w:r>
      <w:proofErr w:type="spellEnd"/>
      <w:r w:rsidRPr="00916B27">
        <w:rPr>
          <w:rFonts w:asciiTheme="majorBidi" w:eastAsia="Calibri" w:hAnsiTheme="majorBidi" w:cstheme="majorBidi"/>
          <w:color w:val="000000"/>
          <w:sz w:val="28"/>
          <w:szCs w:val="28"/>
          <w:rtl/>
          <w:lang w:val="fr-FR" w:bidi="ar-DZ"/>
        </w:rPr>
        <w:t xml:space="preserve"> للتغيير وما </w:t>
      </w:r>
      <w:proofErr w:type="spellStart"/>
      <w:r w:rsidRPr="00916B27">
        <w:rPr>
          <w:rFonts w:asciiTheme="majorBidi" w:eastAsia="Calibri" w:hAnsiTheme="majorBidi" w:cstheme="majorBidi"/>
          <w:color w:val="000000"/>
          <w:sz w:val="28"/>
          <w:szCs w:val="28"/>
          <w:rtl/>
          <w:lang w:val="fr-FR" w:bidi="ar-DZ"/>
        </w:rPr>
        <w:t>يتطلبه</w:t>
      </w:r>
      <w:proofErr w:type="spellEnd"/>
      <w:r w:rsidRPr="00916B27">
        <w:rPr>
          <w:rFonts w:asciiTheme="majorBidi" w:eastAsia="Calibri" w:hAnsiTheme="majorBidi" w:cstheme="majorBidi"/>
          <w:color w:val="000000"/>
          <w:sz w:val="28"/>
          <w:szCs w:val="28"/>
          <w:rtl/>
          <w:lang w:val="fr-FR" w:bidi="ar-DZ"/>
        </w:rPr>
        <w:t xml:space="preserve"> من إعادة هيكلة للعمليات المختلفة، كما أنه يعتبر الإطار الشامل الذي يقدم المعايير البيئية المختلفة التي من خلالها يتم تحقيق الجودة البيئية </w:t>
      </w:r>
      <w:proofErr w:type="spellStart"/>
      <w:r w:rsidRPr="00916B27">
        <w:rPr>
          <w:rFonts w:asciiTheme="majorBidi" w:eastAsia="Calibri" w:hAnsiTheme="majorBidi" w:cstheme="majorBidi"/>
          <w:color w:val="000000"/>
          <w:sz w:val="28"/>
          <w:szCs w:val="28"/>
          <w:rtl/>
          <w:lang w:val="fr-FR" w:bidi="ar-DZ"/>
        </w:rPr>
        <w:t>والإرتقاء</w:t>
      </w:r>
      <w:proofErr w:type="spellEnd"/>
      <w:r w:rsidRPr="00916B27">
        <w:rPr>
          <w:rFonts w:asciiTheme="majorBidi" w:eastAsia="Calibri" w:hAnsiTheme="majorBidi" w:cstheme="majorBidi"/>
          <w:color w:val="000000"/>
          <w:sz w:val="28"/>
          <w:szCs w:val="28"/>
          <w:rtl/>
          <w:lang w:val="fr-FR" w:bidi="ar-DZ"/>
        </w:rPr>
        <w:t xml:space="preserve"> بمستوى التخطيط والتنمية في المناطق السياحية، </w:t>
      </w:r>
      <w:r w:rsidRPr="00916B27">
        <w:rPr>
          <w:rFonts w:asciiTheme="majorBidi" w:eastAsia="Calibri" w:hAnsiTheme="majorBidi" w:cstheme="majorBidi"/>
          <w:sz w:val="28"/>
          <w:szCs w:val="28"/>
          <w:rtl/>
          <w:lang w:val="fr-FR"/>
        </w:rPr>
        <w:t>ويهدف مفهوم أفضل ممارسة لإدارة البيئة إلى:</w:t>
      </w:r>
    </w:p>
    <w:p w:rsidR="00916B27" w:rsidRPr="00916B27" w:rsidRDefault="00916B27" w:rsidP="00916B27">
      <w:pPr>
        <w:numPr>
          <w:ilvl w:val="0"/>
          <w:numId w:val="12"/>
        </w:numPr>
        <w:tabs>
          <w:tab w:val="right" w:pos="424"/>
        </w:tabs>
        <w:spacing w:line="240" w:lineRule="auto"/>
        <w:ind w:left="-1"/>
        <w:contextualSpacing/>
        <w:jc w:val="both"/>
        <w:rPr>
          <w:rFonts w:asciiTheme="majorBidi" w:eastAsia="Calibri" w:hAnsiTheme="majorBidi" w:cstheme="majorBidi"/>
          <w:color w:val="000000"/>
          <w:sz w:val="28"/>
          <w:szCs w:val="28"/>
          <w:rtl/>
          <w:lang w:val="fr-FR" w:bidi="ar-DZ"/>
        </w:rPr>
      </w:pPr>
      <w:proofErr w:type="spellStart"/>
      <w:r w:rsidRPr="00916B27">
        <w:rPr>
          <w:rFonts w:asciiTheme="majorBidi" w:eastAsia="Calibri" w:hAnsiTheme="majorBidi" w:cstheme="majorBidi"/>
          <w:color w:val="000000"/>
          <w:sz w:val="28"/>
          <w:szCs w:val="28"/>
          <w:rtl/>
          <w:lang w:val="fr-FR" w:bidi="ar-DZ"/>
        </w:rPr>
        <w:t>الإستخدام</w:t>
      </w:r>
      <w:proofErr w:type="spellEnd"/>
      <w:r w:rsidRPr="00916B27">
        <w:rPr>
          <w:rFonts w:asciiTheme="majorBidi" w:eastAsia="Calibri" w:hAnsiTheme="majorBidi" w:cstheme="majorBidi"/>
          <w:color w:val="000000"/>
          <w:sz w:val="28"/>
          <w:szCs w:val="28"/>
          <w:rtl/>
          <w:lang w:val="fr-FR" w:bidi="ar-DZ"/>
        </w:rPr>
        <w:t xml:space="preserve"> الرشيد للموارد الطبيعية مثل الأرض، التربة ، الطاقة والمياه وغيرها.</w:t>
      </w:r>
    </w:p>
    <w:p w:rsidR="00916B27" w:rsidRPr="00916B27" w:rsidRDefault="00916B27" w:rsidP="00916B27">
      <w:pPr>
        <w:numPr>
          <w:ilvl w:val="0"/>
          <w:numId w:val="12"/>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العمل على خفض نسب التلوث بأشكاله المختلفة ، الصلبة والسائلة والغازية.</w:t>
      </w:r>
    </w:p>
    <w:p w:rsidR="00916B27" w:rsidRPr="00916B27" w:rsidRDefault="00916B27" w:rsidP="00916B27">
      <w:pPr>
        <w:numPr>
          <w:ilvl w:val="0"/>
          <w:numId w:val="13"/>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الحفاظ على التنوع البيولوجي من خلال حماية النباتات والحيوانات والنظام الإيكولوجي.</w:t>
      </w:r>
    </w:p>
    <w:p w:rsidR="00916B27" w:rsidRPr="00916B27" w:rsidRDefault="00916B27" w:rsidP="00916B27">
      <w:p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د- الإبقاء على التراث الثقافي بأشكاله المختلفة من عادات وتقاليد وتراث معماري وغيرها .</w:t>
      </w:r>
    </w:p>
    <w:p w:rsidR="00916B27" w:rsidRPr="00916B27" w:rsidRDefault="00916B27" w:rsidP="00916B27">
      <w:pPr>
        <w:numPr>
          <w:ilvl w:val="0"/>
          <w:numId w:val="14"/>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المشاركة المحلية لكافة طوائف المجتمع في عمليات التنمية مع العمل على تكامل الثقافات المحلية.</w:t>
      </w:r>
    </w:p>
    <w:p w:rsidR="00916B27" w:rsidRPr="00916B27" w:rsidRDefault="00916B27" w:rsidP="00916B27">
      <w:pPr>
        <w:numPr>
          <w:ilvl w:val="0"/>
          <w:numId w:val="14"/>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proofErr w:type="spellStart"/>
      <w:r w:rsidRPr="00916B27">
        <w:rPr>
          <w:rFonts w:asciiTheme="majorBidi" w:eastAsia="Calibri" w:hAnsiTheme="majorBidi" w:cstheme="majorBidi"/>
          <w:color w:val="000000"/>
          <w:sz w:val="28"/>
          <w:szCs w:val="28"/>
          <w:rtl/>
          <w:lang w:val="fr-FR" w:bidi="ar-DZ"/>
        </w:rPr>
        <w:t>إستخدام</w:t>
      </w:r>
      <w:proofErr w:type="spellEnd"/>
      <w:r w:rsidRPr="00916B27">
        <w:rPr>
          <w:rFonts w:asciiTheme="majorBidi" w:eastAsia="Calibri" w:hAnsiTheme="majorBidi" w:cstheme="majorBidi"/>
          <w:color w:val="000000"/>
          <w:sz w:val="28"/>
          <w:szCs w:val="28"/>
          <w:rtl/>
          <w:lang w:val="fr-FR" w:bidi="ar-DZ"/>
        </w:rPr>
        <w:t xml:space="preserve"> العمالة والمنتجات المحلية .</w:t>
      </w:r>
    </w:p>
    <w:p w:rsidR="00916B27" w:rsidRPr="00916B27" w:rsidRDefault="00916B27" w:rsidP="00916B27">
      <w:pPr>
        <w:numPr>
          <w:ilvl w:val="0"/>
          <w:numId w:val="15"/>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التقليل من المواد الكيماوية الملوثة للتربة.</w:t>
      </w:r>
    </w:p>
    <w:p w:rsidR="00916B27" w:rsidRPr="00916B27" w:rsidRDefault="00916B27" w:rsidP="00916B27">
      <w:pPr>
        <w:numPr>
          <w:ilvl w:val="0"/>
          <w:numId w:val="13"/>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وضع سياسة تراعي الشروط البيئية في كافة مراحل التنمية السياحية.</w:t>
      </w:r>
    </w:p>
    <w:p w:rsidR="00916B27" w:rsidRPr="00916B27" w:rsidRDefault="00916B27" w:rsidP="00916B27">
      <w:pPr>
        <w:numPr>
          <w:ilvl w:val="0"/>
          <w:numId w:val="16"/>
        </w:numPr>
        <w:tabs>
          <w:tab w:val="right" w:pos="424"/>
        </w:tabs>
        <w:spacing w:line="240" w:lineRule="auto"/>
        <w:ind w:left="-1"/>
        <w:contextualSpacing/>
        <w:jc w:val="both"/>
        <w:rPr>
          <w:rFonts w:asciiTheme="majorBidi" w:eastAsia="Calibri" w:hAnsiTheme="majorBidi" w:cstheme="majorBidi"/>
          <w:color w:val="000000"/>
          <w:sz w:val="28"/>
          <w:szCs w:val="28"/>
          <w:lang w:val="fr-FR" w:bidi="ar-DZ"/>
        </w:rPr>
      </w:pPr>
      <w:r w:rsidRPr="00916B27">
        <w:rPr>
          <w:rFonts w:asciiTheme="majorBidi" w:eastAsia="Calibri" w:hAnsiTheme="majorBidi" w:cstheme="majorBidi"/>
          <w:color w:val="000000"/>
          <w:sz w:val="28"/>
          <w:szCs w:val="28"/>
          <w:rtl/>
          <w:lang w:val="fr-FR" w:bidi="ar-DZ"/>
        </w:rPr>
        <w:t>الأخذ بعين الاعتبار شكاوي السائحين.</w:t>
      </w:r>
    </w:p>
    <w:p w:rsidR="00916B27" w:rsidRPr="00916B27" w:rsidRDefault="00916B27" w:rsidP="00916B27">
      <w:pPr>
        <w:spacing w:after="0" w:line="240" w:lineRule="auto"/>
        <w:ind w:left="226"/>
        <w:jc w:val="both"/>
        <w:rPr>
          <w:rFonts w:asciiTheme="majorBidi" w:eastAsia="Times New Roman" w:hAnsiTheme="majorBidi" w:cstheme="majorBidi"/>
          <w:b/>
          <w:bCs/>
          <w:sz w:val="28"/>
          <w:szCs w:val="28"/>
          <w:lang w:val="fr-FR"/>
        </w:rPr>
      </w:pPr>
    </w:p>
    <w:p w:rsidR="00916B27" w:rsidRPr="00916B27" w:rsidRDefault="00916B27" w:rsidP="00916B27">
      <w:pPr>
        <w:tabs>
          <w:tab w:val="num" w:pos="867"/>
        </w:tabs>
        <w:spacing w:after="0" w:line="240" w:lineRule="auto"/>
        <w:jc w:val="both"/>
        <w:rPr>
          <w:rFonts w:asciiTheme="majorBidi" w:hAnsiTheme="majorBidi" w:cstheme="majorBidi"/>
          <w:sz w:val="28"/>
          <w:szCs w:val="28"/>
        </w:rPr>
      </w:pPr>
      <w:r w:rsidRPr="00916B27">
        <w:rPr>
          <w:rFonts w:asciiTheme="majorBidi" w:hAnsiTheme="majorBidi" w:cstheme="majorBidi"/>
          <w:sz w:val="28"/>
          <w:szCs w:val="28"/>
        </w:rPr>
        <w:t xml:space="preserve"> </w:t>
      </w:r>
    </w:p>
    <w:sectPr w:rsidR="00916B27" w:rsidRPr="00916B27" w:rsidSect="00E72BE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314" w:rsidRDefault="001E5314" w:rsidP="00916B27">
      <w:pPr>
        <w:spacing w:after="0" w:line="240" w:lineRule="auto"/>
      </w:pPr>
      <w:r>
        <w:separator/>
      </w:r>
    </w:p>
  </w:endnote>
  <w:endnote w:type="continuationSeparator" w:id="0">
    <w:p w:rsidR="001E5314" w:rsidRDefault="001E5314" w:rsidP="0091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314" w:rsidRDefault="001E5314" w:rsidP="00916B27">
      <w:pPr>
        <w:spacing w:after="0" w:line="240" w:lineRule="auto"/>
      </w:pPr>
      <w:r>
        <w:separator/>
      </w:r>
    </w:p>
  </w:footnote>
  <w:footnote w:type="continuationSeparator" w:id="0">
    <w:p w:rsidR="001E5314" w:rsidRDefault="001E5314" w:rsidP="00916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777"/>
    <w:multiLevelType w:val="hybridMultilevel"/>
    <w:tmpl w:val="80F81C3C"/>
    <w:lvl w:ilvl="0" w:tplc="04090003">
      <w:start w:val="1"/>
      <w:numFmt w:val="bullet"/>
      <w:lvlText w:val="o"/>
      <w:lvlJc w:val="left"/>
      <w:pPr>
        <w:tabs>
          <w:tab w:val="num" w:pos="1880"/>
        </w:tabs>
        <w:ind w:left="1880" w:hanging="360"/>
      </w:pPr>
      <w:rPr>
        <w:rFonts w:ascii="Courier New" w:hAnsi="Courier New" w:cs="Courier New" w:hint="default"/>
      </w:rPr>
    </w:lvl>
    <w:lvl w:ilvl="1" w:tplc="04090003">
      <w:start w:val="1"/>
      <w:numFmt w:val="bullet"/>
      <w:lvlText w:val="o"/>
      <w:lvlJc w:val="left"/>
      <w:pPr>
        <w:tabs>
          <w:tab w:val="num" w:pos="2600"/>
        </w:tabs>
        <w:ind w:left="2600" w:hanging="360"/>
      </w:pPr>
      <w:rPr>
        <w:rFonts w:ascii="Courier New" w:hAnsi="Courier New" w:cs="Courier New" w:hint="default"/>
      </w:rPr>
    </w:lvl>
    <w:lvl w:ilvl="2" w:tplc="04090005">
      <w:start w:val="1"/>
      <w:numFmt w:val="bullet"/>
      <w:lvlText w:val=""/>
      <w:lvlJc w:val="left"/>
      <w:pPr>
        <w:tabs>
          <w:tab w:val="num" w:pos="3320"/>
        </w:tabs>
        <w:ind w:left="3320" w:hanging="360"/>
      </w:pPr>
      <w:rPr>
        <w:rFonts w:ascii="Wingdings" w:hAnsi="Wingdings" w:hint="default"/>
      </w:rPr>
    </w:lvl>
    <w:lvl w:ilvl="3" w:tplc="04090001">
      <w:start w:val="1"/>
      <w:numFmt w:val="bullet"/>
      <w:lvlText w:val=""/>
      <w:lvlJc w:val="left"/>
      <w:pPr>
        <w:tabs>
          <w:tab w:val="num" w:pos="4040"/>
        </w:tabs>
        <w:ind w:left="4040" w:hanging="360"/>
      </w:pPr>
      <w:rPr>
        <w:rFonts w:ascii="Symbol" w:hAnsi="Symbol" w:hint="default"/>
      </w:rPr>
    </w:lvl>
    <w:lvl w:ilvl="4" w:tplc="04090003">
      <w:start w:val="1"/>
      <w:numFmt w:val="bullet"/>
      <w:lvlText w:val="o"/>
      <w:lvlJc w:val="left"/>
      <w:pPr>
        <w:tabs>
          <w:tab w:val="num" w:pos="4760"/>
        </w:tabs>
        <w:ind w:left="4760" w:hanging="360"/>
      </w:pPr>
      <w:rPr>
        <w:rFonts w:ascii="Courier New" w:hAnsi="Courier New" w:cs="Courier New" w:hint="default"/>
      </w:rPr>
    </w:lvl>
    <w:lvl w:ilvl="5" w:tplc="04090005">
      <w:start w:val="1"/>
      <w:numFmt w:val="bullet"/>
      <w:lvlText w:val=""/>
      <w:lvlJc w:val="left"/>
      <w:pPr>
        <w:tabs>
          <w:tab w:val="num" w:pos="5480"/>
        </w:tabs>
        <w:ind w:left="5480" w:hanging="360"/>
      </w:pPr>
      <w:rPr>
        <w:rFonts w:ascii="Wingdings" w:hAnsi="Wingdings" w:hint="default"/>
      </w:rPr>
    </w:lvl>
    <w:lvl w:ilvl="6" w:tplc="04090001">
      <w:start w:val="1"/>
      <w:numFmt w:val="bullet"/>
      <w:lvlText w:val=""/>
      <w:lvlJc w:val="left"/>
      <w:pPr>
        <w:tabs>
          <w:tab w:val="num" w:pos="6200"/>
        </w:tabs>
        <w:ind w:left="6200" w:hanging="360"/>
      </w:pPr>
      <w:rPr>
        <w:rFonts w:ascii="Symbol" w:hAnsi="Symbol" w:hint="default"/>
      </w:rPr>
    </w:lvl>
    <w:lvl w:ilvl="7" w:tplc="04090003">
      <w:start w:val="1"/>
      <w:numFmt w:val="bullet"/>
      <w:lvlText w:val="o"/>
      <w:lvlJc w:val="left"/>
      <w:pPr>
        <w:tabs>
          <w:tab w:val="num" w:pos="6920"/>
        </w:tabs>
        <w:ind w:left="6920" w:hanging="360"/>
      </w:pPr>
      <w:rPr>
        <w:rFonts w:ascii="Courier New" w:hAnsi="Courier New" w:cs="Courier New" w:hint="default"/>
      </w:rPr>
    </w:lvl>
    <w:lvl w:ilvl="8" w:tplc="04090005">
      <w:start w:val="1"/>
      <w:numFmt w:val="bullet"/>
      <w:lvlText w:val=""/>
      <w:lvlJc w:val="left"/>
      <w:pPr>
        <w:tabs>
          <w:tab w:val="num" w:pos="7640"/>
        </w:tabs>
        <w:ind w:left="7640" w:hanging="360"/>
      </w:pPr>
      <w:rPr>
        <w:rFonts w:ascii="Wingdings" w:hAnsi="Wingdings" w:hint="default"/>
      </w:rPr>
    </w:lvl>
  </w:abstractNum>
  <w:abstractNum w:abstractNumId="1">
    <w:nsid w:val="0E1D260B"/>
    <w:multiLevelType w:val="hybridMultilevel"/>
    <w:tmpl w:val="7C182FAA"/>
    <w:lvl w:ilvl="0" w:tplc="4D424E18">
      <w:start w:val="1"/>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11021D50"/>
    <w:multiLevelType w:val="hybridMultilevel"/>
    <w:tmpl w:val="1B54BAAE"/>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3">
    <w:nsid w:val="19FD4590"/>
    <w:multiLevelType w:val="hybridMultilevel"/>
    <w:tmpl w:val="407078F8"/>
    <w:lvl w:ilvl="0" w:tplc="D2B85DE2">
      <w:start w:val="5"/>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1A0206EA"/>
    <w:multiLevelType w:val="hybridMultilevel"/>
    <w:tmpl w:val="718C7D96"/>
    <w:lvl w:ilvl="0" w:tplc="9B0468AE">
      <w:start w:val="5"/>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3B666ED5"/>
    <w:multiLevelType w:val="hybridMultilevel"/>
    <w:tmpl w:val="3FACF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0221EB3"/>
    <w:multiLevelType w:val="hybridMultilevel"/>
    <w:tmpl w:val="1C0C3FFA"/>
    <w:lvl w:ilvl="0" w:tplc="B2283B6C">
      <w:start w:val="16"/>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40874A20"/>
    <w:multiLevelType w:val="hybridMultilevel"/>
    <w:tmpl w:val="4E929144"/>
    <w:lvl w:ilvl="0" w:tplc="57BEA6BA">
      <w:start w:val="1"/>
      <w:numFmt w:val="arabicAlpha"/>
      <w:lvlText w:val="%1-"/>
      <w:lvlJc w:val="left"/>
      <w:pPr>
        <w:ind w:left="360" w:hanging="360"/>
      </w:pPr>
      <w:rPr>
        <w:rFonts w:ascii="Traditional Arabic" w:eastAsia="Calibri" w:hAnsi="Traditional Arabic" w:cs="Traditional Arabi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418C5F5C"/>
    <w:multiLevelType w:val="hybridMultilevel"/>
    <w:tmpl w:val="470C22CE"/>
    <w:lvl w:ilvl="0" w:tplc="85ACC10A">
      <w:start w:val="26"/>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498A6B50"/>
    <w:multiLevelType w:val="hybridMultilevel"/>
    <w:tmpl w:val="791EE248"/>
    <w:lvl w:ilvl="0" w:tplc="C4C2E0C4">
      <w:start w:val="8"/>
      <w:numFmt w:val="arabicAlpha"/>
      <w:lvlText w:val="%1-"/>
      <w:lvlJc w:val="left"/>
      <w:pPr>
        <w:ind w:left="720" w:hanging="72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nsid w:val="55F44377"/>
    <w:multiLevelType w:val="hybridMultilevel"/>
    <w:tmpl w:val="A5C6143E"/>
    <w:lvl w:ilvl="0" w:tplc="D7EC2C58">
      <w:start w:val="16"/>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58B30107"/>
    <w:multiLevelType w:val="hybridMultilevel"/>
    <w:tmpl w:val="560EC246"/>
    <w:lvl w:ilvl="0" w:tplc="0FA4724C">
      <w:start w:val="11"/>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5A9B3B98"/>
    <w:multiLevelType w:val="hybridMultilevel"/>
    <w:tmpl w:val="FD0A1080"/>
    <w:lvl w:ilvl="0" w:tplc="7478B53A">
      <w:start w:val="26"/>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6B461B02"/>
    <w:multiLevelType w:val="hybridMultilevel"/>
    <w:tmpl w:val="CED439F8"/>
    <w:lvl w:ilvl="0" w:tplc="9D462F3E">
      <w:start w:val="11"/>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76974410"/>
    <w:multiLevelType w:val="hybridMultilevel"/>
    <w:tmpl w:val="14042214"/>
    <w:lvl w:ilvl="0" w:tplc="2A4E4658">
      <w:start w:val="22"/>
      <w:numFmt w:val="arabicAlpha"/>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77E3182E"/>
    <w:multiLevelType w:val="hybridMultilevel"/>
    <w:tmpl w:val="8A067A90"/>
    <w:lvl w:ilvl="0" w:tplc="D17CFC8E">
      <w:start w:val="1"/>
      <w:numFmt w:val="decimal"/>
      <w:lvlText w:val="%1-"/>
      <w:lvlJc w:val="left"/>
      <w:pPr>
        <w:ind w:left="72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27"/>
    <w:rsid w:val="00011EFC"/>
    <w:rsid w:val="001A06FF"/>
    <w:rsid w:val="001E5314"/>
    <w:rsid w:val="004B6A0A"/>
    <w:rsid w:val="00916B27"/>
    <w:rsid w:val="00E72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16B27"/>
    <w:pPr>
      <w:bidi w:val="0"/>
      <w:spacing w:after="0" w:line="240" w:lineRule="auto"/>
    </w:pPr>
    <w:rPr>
      <w:rFonts w:ascii="Calibri" w:eastAsia="Calibri" w:hAnsi="Calibri" w:cs="Arial"/>
      <w:sz w:val="20"/>
      <w:szCs w:val="20"/>
      <w:lang w:val="fr-FR"/>
    </w:rPr>
  </w:style>
  <w:style w:type="character" w:customStyle="1" w:styleId="Char">
    <w:name w:val="نص تعليق ختامي Char"/>
    <w:basedOn w:val="a0"/>
    <w:link w:val="a3"/>
    <w:uiPriority w:val="99"/>
    <w:semiHidden/>
    <w:rsid w:val="00916B27"/>
    <w:rPr>
      <w:rFonts w:ascii="Calibri" w:eastAsia="Calibri" w:hAnsi="Calibri" w:cs="Arial"/>
      <w:sz w:val="20"/>
      <w:szCs w:val="20"/>
      <w:lang w:val="fr-FR"/>
    </w:rPr>
  </w:style>
  <w:style w:type="character" w:styleId="a4">
    <w:name w:val="endnote reference"/>
    <w:basedOn w:val="a0"/>
    <w:uiPriority w:val="99"/>
    <w:semiHidden/>
    <w:unhideWhenUsed/>
    <w:rsid w:val="00916B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16B27"/>
    <w:pPr>
      <w:bidi w:val="0"/>
      <w:spacing w:after="0" w:line="240" w:lineRule="auto"/>
    </w:pPr>
    <w:rPr>
      <w:rFonts w:ascii="Calibri" w:eastAsia="Calibri" w:hAnsi="Calibri" w:cs="Arial"/>
      <w:sz w:val="20"/>
      <w:szCs w:val="20"/>
      <w:lang w:val="fr-FR"/>
    </w:rPr>
  </w:style>
  <w:style w:type="character" w:customStyle="1" w:styleId="Char">
    <w:name w:val="نص تعليق ختامي Char"/>
    <w:basedOn w:val="a0"/>
    <w:link w:val="a3"/>
    <w:uiPriority w:val="99"/>
    <w:semiHidden/>
    <w:rsid w:val="00916B27"/>
    <w:rPr>
      <w:rFonts w:ascii="Calibri" w:eastAsia="Calibri" w:hAnsi="Calibri" w:cs="Arial"/>
      <w:sz w:val="20"/>
      <w:szCs w:val="20"/>
      <w:lang w:val="fr-FR"/>
    </w:rPr>
  </w:style>
  <w:style w:type="character" w:styleId="a4">
    <w:name w:val="endnote reference"/>
    <w:basedOn w:val="a0"/>
    <w:uiPriority w:val="99"/>
    <w:semiHidden/>
    <w:unhideWhenUsed/>
    <w:rsid w:val="00916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482172">
      <w:bodyDiv w:val="1"/>
      <w:marLeft w:val="0"/>
      <w:marRight w:val="0"/>
      <w:marTop w:val="0"/>
      <w:marBottom w:val="0"/>
      <w:divBdr>
        <w:top w:val="none" w:sz="0" w:space="0" w:color="auto"/>
        <w:left w:val="none" w:sz="0" w:space="0" w:color="auto"/>
        <w:bottom w:val="none" w:sz="0" w:space="0" w:color="auto"/>
        <w:right w:val="none" w:sz="0" w:space="0" w:color="auto"/>
      </w:divBdr>
    </w:div>
    <w:div w:id="15802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1386</Words>
  <Characters>7901</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2019-03-24T10:37:00Z</dcterms:created>
  <dcterms:modified xsi:type="dcterms:W3CDTF">2019-03-24T10:50:00Z</dcterms:modified>
</cp:coreProperties>
</file>