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D83" w:rsidRPr="00266D83" w:rsidRDefault="00266D83" w:rsidP="00266D83">
      <w:pPr>
        <w:spacing w:after="0"/>
        <w:ind w:left="248"/>
        <w:jc w:val="mediumKashida"/>
        <w:rPr>
          <w:rFonts w:ascii="Simplified Arabic" w:eastAsia="Calibri" w:hAnsi="Simplified Arabic" w:cs="Simplified Arabic"/>
          <w:b/>
          <w:bCs/>
          <w:sz w:val="36"/>
          <w:szCs w:val="36"/>
          <w:rtl/>
        </w:rPr>
      </w:pPr>
      <w:r w:rsidRPr="00266D83">
        <w:rPr>
          <w:rFonts w:ascii="Simplified Arabic" w:eastAsia="Calibri" w:hAnsi="Simplified Arabic" w:cs="Simplified Arabic" w:hint="cs"/>
          <w:b/>
          <w:bCs/>
          <w:sz w:val="36"/>
          <w:szCs w:val="36"/>
          <w:rtl/>
        </w:rPr>
        <w:t>مصادر الأخلاقيات في منظمات الأعمال</w:t>
      </w:r>
    </w:p>
    <w:p w:rsidR="00266D83" w:rsidRPr="00266D83" w:rsidRDefault="00266D83" w:rsidP="00266D83">
      <w:pPr>
        <w:spacing w:after="0"/>
        <w:ind w:left="248"/>
        <w:jc w:val="mediumKashida"/>
        <w:rPr>
          <w:rFonts w:ascii="Simplified Arabic" w:eastAsia="Calibri" w:hAnsi="Simplified Arabic" w:cs="Simplified Arabic"/>
          <w:sz w:val="36"/>
          <w:szCs w:val="36"/>
          <w:rtl/>
        </w:rPr>
      </w:pPr>
      <w:r w:rsidRPr="00266D83">
        <w:rPr>
          <w:rFonts w:ascii="Simplified Arabic" w:eastAsia="Calibri" w:hAnsi="Simplified Arabic" w:cs="Simplified Arabic" w:hint="cs"/>
          <w:sz w:val="36"/>
          <w:szCs w:val="36"/>
          <w:rtl/>
        </w:rPr>
        <w:t>إذا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كانت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الأخلاق</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تشير</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إلى</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النظام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القيمي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والمعايير</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الأخلاقية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التي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يستند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لها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المديرون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قراراتهم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المختلفة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آخذين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بنظر</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الاعتبار</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هو</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صح</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وما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هو</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خطأ</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فإن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نريد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نؤكد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عليه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هنا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هو</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الأخلاق</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لدى</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هؤلاء</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المدراء</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تتجسد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بسلوكيات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أخلاقية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تراعي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عدم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خرق</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القواعد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والمعايير</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والمعتقدات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المجتمع</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جانب</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وكذلك</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القوانين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والمدونات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الأخلاقية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المعمول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جانب</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آخر، بل إننا نأمل من السلوك الأخلاقي أن يتجاوز ما مطلوب رسمياً منه كنتائج إيجابية إلى ما هو أبعد في إطار تحمل مسؤولية اجتماعية كبيرة لمنظمة الأعمال تجاه الفئات المختلفة. وبشكل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عام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يمكن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تستند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أخلاقيات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الأعمال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إلى</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ركنين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أساسيين</w:t>
      </w:r>
      <w:r w:rsidRPr="00266D83">
        <w:rPr>
          <w:rFonts w:ascii="Simplified Arabic" w:eastAsia="Calibri" w:hAnsi="Simplified Arabic" w:cs="Simplified Arabic"/>
          <w:sz w:val="36"/>
          <w:szCs w:val="36"/>
          <w:rtl/>
        </w:rPr>
        <w:t>:</w:t>
      </w:r>
    </w:p>
    <w:p w:rsidR="00266D83" w:rsidRPr="00266D83" w:rsidRDefault="00266D83" w:rsidP="00266D83">
      <w:pPr>
        <w:spacing w:after="0"/>
        <w:ind w:left="248"/>
        <w:jc w:val="mediumKashida"/>
        <w:rPr>
          <w:rFonts w:ascii="Simplified Arabic" w:eastAsia="Calibri" w:hAnsi="Simplified Arabic" w:cs="Simplified Arabic" w:hint="cs"/>
          <w:sz w:val="36"/>
          <w:szCs w:val="36"/>
          <w:rtl/>
        </w:rPr>
      </w:pPr>
      <w:r w:rsidRPr="00266D83">
        <w:rPr>
          <w:rFonts w:ascii="Simplified Arabic" w:eastAsia="Calibri" w:hAnsi="Simplified Arabic" w:cs="Simplified Arabic" w:hint="cs"/>
          <w:sz w:val="36"/>
          <w:szCs w:val="36"/>
          <w:rtl/>
        </w:rPr>
        <w:t>الأول</w:t>
      </w:r>
      <w:r w:rsidRPr="00266D83">
        <w:rPr>
          <w:rFonts w:ascii="Simplified Arabic" w:eastAsia="Calibri" w:hAnsi="Simplified Arabic" w:cs="Simplified Arabic"/>
          <w:sz w:val="36"/>
          <w:szCs w:val="36"/>
          <w:rtl/>
        </w:rPr>
        <w:t>:</w:t>
      </w:r>
      <w:r w:rsidRPr="00266D83">
        <w:rPr>
          <w:rFonts w:ascii="Simplified Arabic" w:eastAsia="Calibri" w:hAnsi="Simplified Arabic" w:cs="Simplified Arabic" w:hint="cs"/>
          <w:sz w:val="36"/>
          <w:szCs w:val="36"/>
          <w:rtl/>
        </w:rPr>
        <w:t xml:space="preserve"> نظام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القيم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الاجتماعي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والأخلاقي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والأعراف</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والتقاليد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السائدة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المجتمع .</w:t>
      </w:r>
    </w:p>
    <w:p w:rsidR="00266D83" w:rsidRDefault="00266D83" w:rsidP="00266D83">
      <w:pPr>
        <w:rPr>
          <w:rFonts w:ascii="Simplified Arabic" w:eastAsia="Calibri" w:hAnsi="Simplified Arabic" w:cs="Simplified Arabic" w:hint="cs"/>
          <w:sz w:val="36"/>
          <w:szCs w:val="36"/>
          <w:rtl/>
        </w:rPr>
      </w:pPr>
      <w:proofErr w:type="spellStart"/>
      <w:r w:rsidRPr="00266D83">
        <w:rPr>
          <w:rFonts w:ascii="Simplified Arabic" w:eastAsia="Calibri" w:hAnsi="Simplified Arabic" w:cs="Simplified Arabic" w:hint="cs"/>
          <w:sz w:val="36"/>
          <w:szCs w:val="36"/>
          <w:rtl/>
        </w:rPr>
        <w:t>والثاني</w:t>
      </w:r>
      <w:r w:rsidRPr="00266D83">
        <w:rPr>
          <w:rFonts w:ascii="Simplified Arabic" w:eastAsia="Calibri" w:hAnsi="Simplified Arabic" w:cs="Simplified Arabic"/>
          <w:sz w:val="36"/>
          <w:szCs w:val="36"/>
          <w:rtl/>
        </w:rPr>
        <w:t>:</w:t>
      </w:r>
      <w:r w:rsidRPr="00266D83">
        <w:rPr>
          <w:rFonts w:ascii="Simplified Arabic" w:eastAsia="Calibri" w:hAnsi="Simplified Arabic" w:cs="Simplified Arabic" w:hint="cs"/>
          <w:sz w:val="36"/>
          <w:szCs w:val="36"/>
          <w:rtl/>
        </w:rPr>
        <w:t>هو</w:t>
      </w:r>
      <w:proofErr w:type="spellEnd"/>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النظام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القيمي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الذاتي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المرتبط</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بالشخصية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والمعتقدات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التي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تؤمن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وكذلك</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خبرتها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السابقة</w:t>
      </w:r>
      <w:r>
        <w:rPr>
          <w:rFonts w:ascii="Simplified Arabic" w:eastAsia="Calibri" w:hAnsi="Simplified Arabic" w:cs="Simplified Arabic" w:hint="cs"/>
          <w:sz w:val="36"/>
          <w:szCs w:val="36"/>
          <w:rtl/>
        </w:rPr>
        <w:t xml:space="preserve"> .</w:t>
      </w:r>
    </w:p>
    <w:p w:rsidR="00266D83" w:rsidRDefault="00266D83" w:rsidP="00266D83">
      <w:pPr>
        <w:spacing w:after="0"/>
        <w:ind w:left="248"/>
        <w:jc w:val="lowKashida"/>
        <w:rPr>
          <w:rFonts w:ascii="Simplified Arabic" w:eastAsia="Calibri" w:hAnsi="Simplified Arabic" w:cs="Simplified Arabic" w:hint="cs"/>
          <w:sz w:val="36"/>
          <w:szCs w:val="36"/>
          <w:rtl/>
        </w:rPr>
      </w:pPr>
      <w:r w:rsidRPr="00266D83">
        <w:rPr>
          <w:rFonts w:ascii="Simplified Arabic" w:eastAsia="Calibri" w:hAnsi="Simplified Arabic" w:cs="Simplified Arabic" w:hint="cs"/>
          <w:sz w:val="36"/>
          <w:szCs w:val="36"/>
          <w:rtl/>
        </w:rPr>
        <w:t>يمكن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تحدد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مصادر</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أخلاقيات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الأعمال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التي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تتجسد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السلوك</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الأخلاقي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الحميد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أو</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السيئ</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بالآتي</w:t>
      </w:r>
      <w:r w:rsidRPr="00266D83">
        <w:rPr>
          <w:rFonts w:ascii="Simplified Arabic" w:eastAsia="Calibri" w:hAnsi="Simplified Arabic" w:cs="Simplified Arabic"/>
          <w:sz w:val="36"/>
          <w:szCs w:val="36"/>
          <w:rtl/>
        </w:rPr>
        <w:t xml:space="preserve"> :</w:t>
      </w:r>
    </w:p>
    <w:p w:rsidR="00266D83" w:rsidRDefault="00266D83" w:rsidP="00266D83">
      <w:pPr>
        <w:spacing w:after="0"/>
        <w:ind w:left="248"/>
        <w:jc w:val="lowKashida"/>
        <w:rPr>
          <w:rFonts w:ascii="Simplified Arabic" w:eastAsia="Calibri" w:hAnsi="Simplified Arabic" w:cs="Simplified Arabic" w:hint="cs"/>
          <w:sz w:val="36"/>
          <w:szCs w:val="36"/>
          <w:rtl/>
        </w:rPr>
      </w:pPr>
    </w:p>
    <w:p w:rsidR="00266D83" w:rsidRPr="00266D83" w:rsidRDefault="00266D83" w:rsidP="00266D83">
      <w:pPr>
        <w:spacing w:after="0"/>
        <w:ind w:left="248"/>
        <w:jc w:val="lowKashida"/>
        <w:rPr>
          <w:rFonts w:ascii="Simplified Arabic" w:eastAsia="Calibri" w:hAnsi="Simplified Arabic" w:cs="Simplified Arabic"/>
          <w:sz w:val="36"/>
          <w:szCs w:val="36"/>
          <w:rtl/>
        </w:rPr>
      </w:pPr>
    </w:p>
    <w:p w:rsidR="00266D83" w:rsidRPr="00266D83" w:rsidRDefault="00266D83" w:rsidP="00266D83">
      <w:pPr>
        <w:numPr>
          <w:ilvl w:val="0"/>
          <w:numId w:val="1"/>
        </w:numPr>
        <w:spacing w:after="0"/>
        <w:ind w:left="248"/>
        <w:contextualSpacing/>
        <w:jc w:val="lowKashida"/>
        <w:rPr>
          <w:rFonts w:ascii="Simplified Arabic" w:eastAsia="Calibri" w:hAnsi="Simplified Arabic" w:cs="Simplified Arabic"/>
          <w:b/>
          <w:bCs/>
          <w:sz w:val="36"/>
          <w:szCs w:val="36"/>
        </w:rPr>
      </w:pPr>
      <w:r w:rsidRPr="00266D83">
        <w:rPr>
          <w:rFonts w:ascii="Simplified Arabic" w:eastAsia="Calibri" w:hAnsi="Simplified Arabic" w:cs="Simplified Arabic" w:hint="cs"/>
          <w:b/>
          <w:bCs/>
          <w:sz w:val="36"/>
          <w:szCs w:val="36"/>
          <w:rtl/>
        </w:rPr>
        <w:lastRenderedPageBreak/>
        <w:t>العائلة</w:t>
      </w:r>
      <w:r w:rsidRPr="00266D83">
        <w:rPr>
          <w:rFonts w:ascii="Simplified Arabic" w:eastAsia="Calibri" w:hAnsi="Simplified Arabic" w:cs="Simplified Arabic"/>
          <w:b/>
          <w:bCs/>
          <w:sz w:val="36"/>
          <w:szCs w:val="36"/>
          <w:rtl/>
        </w:rPr>
        <w:t xml:space="preserve"> </w:t>
      </w:r>
      <w:r w:rsidRPr="00266D83">
        <w:rPr>
          <w:rFonts w:ascii="Simplified Arabic" w:eastAsia="Calibri" w:hAnsi="Simplified Arabic" w:cs="Simplified Arabic" w:hint="cs"/>
          <w:b/>
          <w:bCs/>
          <w:sz w:val="36"/>
          <w:szCs w:val="36"/>
          <w:rtl/>
        </w:rPr>
        <w:t>والتربية</w:t>
      </w:r>
      <w:r w:rsidRPr="00266D83">
        <w:rPr>
          <w:rFonts w:ascii="Simplified Arabic" w:eastAsia="Calibri" w:hAnsi="Simplified Arabic" w:cs="Simplified Arabic"/>
          <w:b/>
          <w:bCs/>
          <w:sz w:val="36"/>
          <w:szCs w:val="36"/>
          <w:rtl/>
        </w:rPr>
        <w:t xml:space="preserve"> </w:t>
      </w:r>
      <w:r w:rsidRPr="00266D83">
        <w:rPr>
          <w:rFonts w:ascii="Simplified Arabic" w:eastAsia="Calibri" w:hAnsi="Simplified Arabic" w:cs="Simplified Arabic" w:hint="cs"/>
          <w:b/>
          <w:bCs/>
          <w:sz w:val="36"/>
          <w:szCs w:val="36"/>
          <w:rtl/>
        </w:rPr>
        <w:t>البيئية</w:t>
      </w:r>
      <w:r w:rsidRPr="00266D83">
        <w:rPr>
          <w:rFonts w:ascii="Simplified Arabic" w:eastAsia="Calibri" w:hAnsi="Simplified Arabic" w:cs="Simplified Arabic"/>
          <w:b/>
          <w:bCs/>
          <w:sz w:val="36"/>
          <w:szCs w:val="36"/>
          <w:rtl/>
        </w:rPr>
        <w:t>.</w:t>
      </w:r>
    </w:p>
    <w:p w:rsidR="00266D83" w:rsidRDefault="00266D83" w:rsidP="00266D83">
      <w:pPr>
        <w:spacing w:after="0"/>
        <w:ind w:left="248"/>
        <w:contextualSpacing/>
        <w:jc w:val="lowKashida"/>
        <w:rPr>
          <w:rFonts w:ascii="Simplified Arabic" w:eastAsia="Calibri" w:hAnsi="Simplified Arabic" w:cs="Simplified Arabic" w:hint="cs"/>
          <w:sz w:val="36"/>
          <w:szCs w:val="36"/>
          <w:rtl/>
        </w:rPr>
      </w:pPr>
      <w:r w:rsidRPr="00266D83">
        <w:rPr>
          <w:rFonts w:ascii="Simplified Arabic" w:eastAsia="Calibri" w:hAnsi="Simplified Arabic" w:cs="Simplified Arabic" w:hint="cs"/>
          <w:sz w:val="36"/>
          <w:szCs w:val="36"/>
          <w:rtl/>
        </w:rPr>
        <w:t xml:space="preserve">    تمثل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العائلة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النواة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الأولى</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لبناء</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السلوك</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لدى</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الفرد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لذلك</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اهتمت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الأديان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والمجتمعات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الحضارية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ببناء</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العائلة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وأكدت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على</w:t>
      </w:r>
      <w:r w:rsidRPr="00266D83">
        <w:rPr>
          <w:rFonts w:ascii="Simplified Arabic" w:eastAsia="Calibri" w:hAnsi="Simplified Arabic" w:cs="Simplified Arabic"/>
          <w:sz w:val="36"/>
          <w:szCs w:val="36"/>
          <w:rtl/>
        </w:rPr>
        <w:t xml:space="preserve"> </w:t>
      </w:r>
      <w:r>
        <w:rPr>
          <w:rFonts w:ascii="Simplified Arabic" w:eastAsia="Calibri" w:hAnsi="Simplified Arabic" w:cs="Simplified Arabic" w:hint="cs"/>
          <w:sz w:val="36"/>
          <w:szCs w:val="36"/>
          <w:rtl/>
        </w:rPr>
        <w:t>تماسكها ،</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حيث</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يبدأ</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الفرد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صغيراً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باكتساب</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سلوكه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الحسن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أو</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السيئ</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هذا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المنبع</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الأول</w:t>
      </w:r>
      <w:r w:rsidRPr="00266D83">
        <w:rPr>
          <w:rFonts w:ascii="Simplified Arabic" w:eastAsia="Calibri" w:hAnsi="Simplified Arabic" w:cs="Simplified Arabic"/>
          <w:sz w:val="36"/>
          <w:szCs w:val="36"/>
          <w:rtl/>
        </w:rPr>
        <w:t>.</w:t>
      </w:r>
      <w:r w:rsidRPr="00266D83">
        <w:rPr>
          <w:rFonts w:ascii="Simplified Arabic" w:eastAsia="Calibri" w:hAnsi="Simplified Arabic" w:cs="Simplified Arabic" w:hint="cs"/>
          <w:sz w:val="36"/>
          <w:szCs w:val="36"/>
          <w:rtl/>
        </w:rPr>
        <w:t xml:space="preserve"> فلا تتوقع من العوائل مفككة لا تحترم بعضها بعضاً ولا تحترم العمل المشروع والكسب الحل</w:t>
      </w:r>
      <w:r>
        <w:rPr>
          <w:rFonts w:ascii="Simplified Arabic" w:eastAsia="Calibri" w:hAnsi="Simplified Arabic" w:cs="Simplified Arabic" w:hint="cs"/>
          <w:sz w:val="36"/>
          <w:szCs w:val="36"/>
          <w:rtl/>
        </w:rPr>
        <w:t>ال أن تبني فرداً صالحاً يتمتع بأ</w:t>
      </w:r>
      <w:r w:rsidRPr="00266D83">
        <w:rPr>
          <w:rFonts w:ascii="Simplified Arabic" w:eastAsia="Calibri" w:hAnsi="Simplified Arabic" w:cs="Simplified Arabic" w:hint="cs"/>
          <w:sz w:val="36"/>
          <w:szCs w:val="36"/>
          <w:rtl/>
        </w:rPr>
        <w:t>خلاقيات ملتزمة في ميدان عمله</w:t>
      </w:r>
      <w:r>
        <w:rPr>
          <w:rFonts w:ascii="Simplified Arabic" w:eastAsia="Calibri" w:hAnsi="Simplified Arabic" w:cs="Simplified Arabic" w:hint="cs"/>
          <w:sz w:val="36"/>
          <w:szCs w:val="36"/>
          <w:rtl/>
        </w:rPr>
        <w:t xml:space="preserve"> .</w:t>
      </w:r>
    </w:p>
    <w:p w:rsidR="00266D83" w:rsidRPr="00266D83" w:rsidRDefault="00266D83" w:rsidP="00266D83">
      <w:pPr>
        <w:spacing w:after="0"/>
        <w:ind w:left="248"/>
        <w:contextualSpacing/>
        <w:jc w:val="lowKashida"/>
        <w:rPr>
          <w:rFonts w:ascii="Simplified Arabic" w:eastAsia="Calibri" w:hAnsi="Simplified Arabic" w:cs="Simplified Arabic"/>
          <w:b/>
          <w:bCs/>
          <w:sz w:val="36"/>
          <w:szCs w:val="36"/>
        </w:rPr>
      </w:pPr>
      <w:r>
        <w:rPr>
          <w:rFonts w:ascii="Simplified Arabic" w:eastAsia="Calibri" w:hAnsi="Simplified Arabic" w:cs="Simplified Arabic" w:hint="cs"/>
          <w:b/>
          <w:bCs/>
          <w:sz w:val="36"/>
          <w:szCs w:val="36"/>
          <w:rtl/>
        </w:rPr>
        <w:t xml:space="preserve">2- </w:t>
      </w:r>
      <w:r w:rsidRPr="00266D83">
        <w:rPr>
          <w:rFonts w:ascii="Simplified Arabic" w:eastAsia="Calibri" w:hAnsi="Simplified Arabic" w:cs="Simplified Arabic" w:hint="cs"/>
          <w:b/>
          <w:bCs/>
          <w:sz w:val="36"/>
          <w:szCs w:val="36"/>
          <w:rtl/>
        </w:rPr>
        <w:t>ثقافة</w:t>
      </w:r>
      <w:r w:rsidRPr="00266D83">
        <w:rPr>
          <w:rFonts w:ascii="Simplified Arabic" w:eastAsia="Calibri" w:hAnsi="Simplified Arabic" w:cs="Simplified Arabic"/>
          <w:b/>
          <w:bCs/>
          <w:sz w:val="36"/>
          <w:szCs w:val="36"/>
          <w:rtl/>
        </w:rPr>
        <w:t xml:space="preserve"> </w:t>
      </w:r>
      <w:r w:rsidRPr="00266D83">
        <w:rPr>
          <w:rFonts w:ascii="Simplified Arabic" w:eastAsia="Calibri" w:hAnsi="Simplified Arabic" w:cs="Simplified Arabic" w:hint="cs"/>
          <w:b/>
          <w:bCs/>
          <w:sz w:val="36"/>
          <w:szCs w:val="36"/>
          <w:rtl/>
        </w:rPr>
        <w:t>المجتمع</w:t>
      </w:r>
      <w:r w:rsidRPr="00266D83">
        <w:rPr>
          <w:rFonts w:ascii="Simplified Arabic" w:eastAsia="Calibri" w:hAnsi="Simplified Arabic" w:cs="Simplified Arabic"/>
          <w:b/>
          <w:bCs/>
          <w:sz w:val="36"/>
          <w:szCs w:val="36"/>
          <w:rtl/>
        </w:rPr>
        <w:t xml:space="preserve"> </w:t>
      </w:r>
      <w:r w:rsidRPr="00266D83">
        <w:rPr>
          <w:rFonts w:ascii="Simplified Arabic" w:eastAsia="Calibri" w:hAnsi="Simplified Arabic" w:cs="Simplified Arabic" w:hint="cs"/>
          <w:b/>
          <w:bCs/>
          <w:sz w:val="36"/>
          <w:szCs w:val="36"/>
          <w:rtl/>
        </w:rPr>
        <w:t>وقيمه</w:t>
      </w:r>
      <w:r w:rsidRPr="00266D83">
        <w:rPr>
          <w:rFonts w:ascii="Simplified Arabic" w:eastAsia="Calibri" w:hAnsi="Simplified Arabic" w:cs="Simplified Arabic"/>
          <w:b/>
          <w:bCs/>
          <w:sz w:val="36"/>
          <w:szCs w:val="36"/>
          <w:rtl/>
        </w:rPr>
        <w:t xml:space="preserve"> </w:t>
      </w:r>
      <w:r w:rsidRPr="00266D83">
        <w:rPr>
          <w:rFonts w:ascii="Simplified Arabic" w:eastAsia="Calibri" w:hAnsi="Simplified Arabic" w:cs="Simplified Arabic" w:hint="cs"/>
          <w:b/>
          <w:bCs/>
          <w:sz w:val="36"/>
          <w:szCs w:val="36"/>
          <w:rtl/>
        </w:rPr>
        <w:t>وعاداته</w:t>
      </w:r>
      <w:r w:rsidRPr="00266D83">
        <w:rPr>
          <w:rFonts w:ascii="Simplified Arabic" w:eastAsia="Calibri" w:hAnsi="Simplified Arabic" w:cs="Simplified Arabic"/>
          <w:b/>
          <w:bCs/>
          <w:sz w:val="36"/>
          <w:szCs w:val="36"/>
          <w:rtl/>
        </w:rPr>
        <w:t>.</w:t>
      </w:r>
    </w:p>
    <w:p w:rsidR="00266D83" w:rsidRDefault="00266D83" w:rsidP="00266D83">
      <w:pPr>
        <w:rPr>
          <w:rFonts w:hint="cs"/>
          <w:sz w:val="36"/>
          <w:szCs w:val="36"/>
          <w:rtl/>
        </w:rPr>
      </w:pPr>
      <w:r w:rsidRPr="00266D83">
        <w:rPr>
          <w:rFonts w:ascii="Simplified Arabic" w:eastAsia="Calibri" w:hAnsi="Simplified Arabic" w:cs="Simplified Arabic" w:hint="cs"/>
          <w:sz w:val="36"/>
          <w:szCs w:val="36"/>
          <w:rtl/>
        </w:rPr>
        <w:t xml:space="preserve">    يتأثر</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سلوك</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الفرد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بمؤثرات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خارجية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كثيرة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يقع</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مقدمتها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ثقافة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المجتمع</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وقيمه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وعاداته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بداية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احتكاك</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الفرد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بالجماعة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تظهر</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لديه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القابلية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يأخذ</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قيم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الجماعة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وتشكل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لديه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روح</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الانتماء</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للجماعة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ويصبح</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هو</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مدافعاً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عن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قيمتها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وأعرافها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وتقاليدها،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فإذا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كانت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هذه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الأعراف</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واضحة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لدى</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الفرد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ومنسجمة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مع</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بنائه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الأسري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الأولي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نراها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تتجسد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دائماً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سلوكياته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العمل</w:t>
      </w:r>
      <w:r w:rsidRPr="00266D83">
        <w:rPr>
          <w:rFonts w:ascii="Simplified Arabic" w:eastAsia="Calibri" w:hAnsi="Simplified Arabic" w:cs="Simplified Arabic"/>
          <w:sz w:val="36"/>
          <w:szCs w:val="36"/>
          <w:rtl/>
        </w:rPr>
        <w:t>.</w:t>
      </w:r>
    </w:p>
    <w:p w:rsidR="00266D83" w:rsidRPr="00266D83" w:rsidRDefault="00266D83" w:rsidP="00266D83">
      <w:pPr>
        <w:pStyle w:val="a3"/>
        <w:numPr>
          <w:ilvl w:val="0"/>
          <w:numId w:val="2"/>
        </w:numPr>
        <w:spacing w:after="0"/>
        <w:jc w:val="lowKashida"/>
        <w:rPr>
          <w:rFonts w:ascii="Simplified Arabic" w:eastAsia="Calibri" w:hAnsi="Simplified Arabic" w:cs="Simplified Arabic"/>
          <w:b/>
          <w:bCs/>
          <w:sz w:val="36"/>
          <w:szCs w:val="36"/>
        </w:rPr>
      </w:pPr>
      <w:r w:rsidRPr="00266D83">
        <w:rPr>
          <w:rFonts w:ascii="Simplified Arabic" w:eastAsia="Calibri" w:hAnsi="Simplified Arabic" w:cs="Simplified Arabic" w:hint="cs"/>
          <w:b/>
          <w:bCs/>
          <w:sz w:val="36"/>
          <w:szCs w:val="36"/>
          <w:rtl/>
        </w:rPr>
        <w:t>المدرسة</w:t>
      </w:r>
      <w:r w:rsidRPr="00266D83">
        <w:rPr>
          <w:rFonts w:ascii="Simplified Arabic" w:eastAsia="Calibri" w:hAnsi="Simplified Arabic" w:cs="Simplified Arabic"/>
          <w:b/>
          <w:bCs/>
          <w:sz w:val="36"/>
          <w:szCs w:val="36"/>
          <w:rtl/>
        </w:rPr>
        <w:t xml:space="preserve"> </w:t>
      </w:r>
      <w:r w:rsidRPr="00266D83">
        <w:rPr>
          <w:rFonts w:ascii="Simplified Arabic" w:eastAsia="Calibri" w:hAnsi="Simplified Arabic" w:cs="Simplified Arabic" w:hint="cs"/>
          <w:b/>
          <w:bCs/>
          <w:sz w:val="36"/>
          <w:szCs w:val="36"/>
          <w:rtl/>
        </w:rPr>
        <w:t>ونظام</w:t>
      </w:r>
      <w:r w:rsidRPr="00266D83">
        <w:rPr>
          <w:rFonts w:ascii="Simplified Arabic" w:eastAsia="Calibri" w:hAnsi="Simplified Arabic" w:cs="Simplified Arabic"/>
          <w:b/>
          <w:bCs/>
          <w:sz w:val="36"/>
          <w:szCs w:val="36"/>
          <w:rtl/>
        </w:rPr>
        <w:t xml:space="preserve"> </w:t>
      </w:r>
      <w:r w:rsidRPr="00266D83">
        <w:rPr>
          <w:rFonts w:ascii="Simplified Arabic" w:eastAsia="Calibri" w:hAnsi="Simplified Arabic" w:cs="Simplified Arabic" w:hint="cs"/>
          <w:b/>
          <w:bCs/>
          <w:sz w:val="36"/>
          <w:szCs w:val="36"/>
          <w:rtl/>
        </w:rPr>
        <w:t>التعليم</w:t>
      </w:r>
      <w:r w:rsidRPr="00266D83">
        <w:rPr>
          <w:rFonts w:ascii="Simplified Arabic" w:eastAsia="Calibri" w:hAnsi="Simplified Arabic" w:cs="Simplified Arabic"/>
          <w:b/>
          <w:bCs/>
          <w:sz w:val="36"/>
          <w:szCs w:val="36"/>
          <w:rtl/>
        </w:rPr>
        <w:t xml:space="preserve"> </w:t>
      </w:r>
      <w:r w:rsidRPr="00266D83">
        <w:rPr>
          <w:rFonts w:ascii="Simplified Arabic" w:eastAsia="Calibri" w:hAnsi="Simplified Arabic" w:cs="Simplified Arabic" w:hint="cs"/>
          <w:b/>
          <w:bCs/>
          <w:sz w:val="36"/>
          <w:szCs w:val="36"/>
          <w:rtl/>
        </w:rPr>
        <w:t>في</w:t>
      </w:r>
      <w:r w:rsidRPr="00266D83">
        <w:rPr>
          <w:rFonts w:ascii="Simplified Arabic" w:eastAsia="Calibri" w:hAnsi="Simplified Arabic" w:cs="Simplified Arabic"/>
          <w:b/>
          <w:bCs/>
          <w:sz w:val="36"/>
          <w:szCs w:val="36"/>
          <w:rtl/>
        </w:rPr>
        <w:t xml:space="preserve"> </w:t>
      </w:r>
      <w:r w:rsidRPr="00266D83">
        <w:rPr>
          <w:rFonts w:ascii="Simplified Arabic" w:eastAsia="Calibri" w:hAnsi="Simplified Arabic" w:cs="Simplified Arabic" w:hint="cs"/>
          <w:b/>
          <w:bCs/>
          <w:sz w:val="36"/>
          <w:szCs w:val="36"/>
          <w:rtl/>
        </w:rPr>
        <w:t>مجتمع</w:t>
      </w:r>
      <w:r w:rsidRPr="00266D83">
        <w:rPr>
          <w:rFonts w:ascii="Simplified Arabic" w:eastAsia="Calibri" w:hAnsi="Simplified Arabic" w:cs="Simplified Arabic"/>
          <w:b/>
          <w:bCs/>
          <w:sz w:val="36"/>
          <w:szCs w:val="36"/>
          <w:rtl/>
        </w:rPr>
        <w:t xml:space="preserve"> .</w:t>
      </w:r>
    </w:p>
    <w:p w:rsidR="00266D83" w:rsidRDefault="00266D83" w:rsidP="00266D83">
      <w:pPr>
        <w:rPr>
          <w:rFonts w:hint="cs"/>
          <w:sz w:val="36"/>
          <w:szCs w:val="36"/>
          <w:rtl/>
        </w:rPr>
      </w:pPr>
      <w:r w:rsidRPr="00266D83">
        <w:rPr>
          <w:rFonts w:ascii="Simplified Arabic" w:eastAsia="Calibri" w:hAnsi="Simplified Arabic" w:cs="Simplified Arabic" w:hint="cs"/>
          <w:sz w:val="36"/>
          <w:szCs w:val="36"/>
          <w:rtl/>
        </w:rPr>
        <w:t xml:space="preserve">    يلعب</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النظام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التعليمي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دوراً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المجتمع</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تكوين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القيم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والأخلاق</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وتنمية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السلوك</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الأخلاقي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لدى</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الأفراد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وقد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تمتلك</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الدولة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فلسفة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تعليمية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واضحة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تتكامل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فيها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مختلف</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آليات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العمل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بجميع</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المراحل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بدءا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برياض</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الأطفال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وانتهاء</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بالدراسات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العليا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وتجسد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الدولة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خلال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هذه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الفلسفة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منظورا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وسلوكا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أخلاقيا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نابعا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قيمها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وعاداتها</w:t>
      </w:r>
      <w:r w:rsidRPr="00266D83">
        <w:rPr>
          <w:rFonts w:ascii="Simplified Arabic" w:eastAsia="Calibri" w:hAnsi="Simplified Arabic" w:cs="Simplified Arabic"/>
          <w:sz w:val="36"/>
          <w:szCs w:val="36"/>
          <w:rtl/>
        </w:rPr>
        <w:t>.</w:t>
      </w:r>
    </w:p>
    <w:p w:rsidR="00266D83" w:rsidRPr="00266D83" w:rsidRDefault="00266D83" w:rsidP="00266D83">
      <w:pPr>
        <w:pStyle w:val="a3"/>
        <w:numPr>
          <w:ilvl w:val="0"/>
          <w:numId w:val="2"/>
        </w:numPr>
        <w:spacing w:after="0"/>
        <w:jc w:val="lowKashida"/>
        <w:rPr>
          <w:rFonts w:ascii="Simplified Arabic" w:eastAsia="Calibri" w:hAnsi="Simplified Arabic" w:cs="Simplified Arabic"/>
          <w:b/>
          <w:bCs/>
          <w:sz w:val="36"/>
          <w:szCs w:val="36"/>
        </w:rPr>
      </w:pPr>
      <w:r>
        <w:rPr>
          <w:rFonts w:ascii="Simplified Arabic" w:eastAsia="Calibri" w:hAnsi="Simplified Arabic" w:cs="Simplified Arabic" w:hint="cs"/>
          <w:b/>
          <w:bCs/>
          <w:sz w:val="36"/>
          <w:szCs w:val="36"/>
          <w:rtl/>
        </w:rPr>
        <w:lastRenderedPageBreak/>
        <w:t>وسائل ال</w:t>
      </w:r>
      <w:r w:rsidRPr="00266D83">
        <w:rPr>
          <w:rFonts w:ascii="Simplified Arabic" w:eastAsia="Calibri" w:hAnsi="Simplified Arabic" w:cs="Simplified Arabic" w:hint="cs"/>
          <w:b/>
          <w:bCs/>
          <w:sz w:val="36"/>
          <w:szCs w:val="36"/>
          <w:rtl/>
        </w:rPr>
        <w:t>إعلام</w:t>
      </w:r>
      <w:r w:rsidRPr="00266D83">
        <w:rPr>
          <w:rFonts w:ascii="Simplified Arabic" w:eastAsia="Calibri" w:hAnsi="Simplified Arabic" w:cs="Simplified Arabic"/>
          <w:b/>
          <w:bCs/>
          <w:sz w:val="36"/>
          <w:szCs w:val="36"/>
          <w:rtl/>
        </w:rPr>
        <w:t xml:space="preserve"> </w:t>
      </w:r>
      <w:r>
        <w:rPr>
          <w:rFonts w:ascii="Simplified Arabic" w:eastAsia="Calibri" w:hAnsi="Simplified Arabic" w:cs="Simplified Arabic" w:hint="cs"/>
          <w:b/>
          <w:bCs/>
          <w:sz w:val="36"/>
          <w:szCs w:val="36"/>
          <w:rtl/>
        </w:rPr>
        <w:t>المتنوعة</w:t>
      </w:r>
      <w:r w:rsidRPr="00266D83">
        <w:rPr>
          <w:rFonts w:ascii="Simplified Arabic" w:eastAsia="Calibri" w:hAnsi="Simplified Arabic" w:cs="Simplified Arabic"/>
          <w:b/>
          <w:bCs/>
          <w:sz w:val="36"/>
          <w:szCs w:val="36"/>
          <w:rtl/>
        </w:rPr>
        <w:t xml:space="preserve"> .</w:t>
      </w:r>
    </w:p>
    <w:p w:rsidR="00266D83" w:rsidRDefault="00266D83" w:rsidP="00266D83">
      <w:pPr>
        <w:rPr>
          <w:rFonts w:hint="cs"/>
          <w:sz w:val="36"/>
          <w:szCs w:val="36"/>
          <w:rtl/>
        </w:rPr>
      </w:pPr>
      <w:r w:rsidRPr="00266D83">
        <w:rPr>
          <w:rFonts w:ascii="Simplified Arabic" w:eastAsia="Calibri" w:hAnsi="Simplified Arabic" w:cs="Simplified Arabic" w:hint="cs"/>
          <w:sz w:val="36"/>
          <w:szCs w:val="36"/>
          <w:rtl/>
        </w:rPr>
        <w:t>يعبر</w:t>
      </w:r>
      <w:r>
        <w:rPr>
          <w:rFonts w:ascii="Simplified Arabic" w:eastAsia="Calibri" w:hAnsi="Simplified Arabic" w:cs="Simplified Arabic" w:hint="cs"/>
          <w:sz w:val="36"/>
          <w:szCs w:val="36"/>
          <w:rtl/>
        </w:rPr>
        <w:t xml:space="preserve"> </w:t>
      </w:r>
      <w:r w:rsidRPr="00266D83">
        <w:rPr>
          <w:rFonts w:ascii="Simplified Arabic" w:eastAsia="Calibri" w:hAnsi="Simplified Arabic" w:cs="Simplified Arabic" w:hint="cs"/>
          <w:sz w:val="36"/>
          <w:szCs w:val="36"/>
          <w:rtl/>
        </w:rPr>
        <w:t>عن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الصحافة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بكونها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مرآة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المجتمع</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نفس</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الوقت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فإن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الصحافة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ووسائل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الإعلام</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الأخرى</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تبث</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قيماً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وأفكاراً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تصلنا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حيثما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نكون</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فهي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أدوات</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واسعة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الانتشار</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وكبيرة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التأثير</w:t>
      </w:r>
      <w:r w:rsidRPr="00266D83">
        <w:rPr>
          <w:rFonts w:ascii="Simplified Arabic" w:eastAsia="Calibri" w:hAnsi="Simplified Arabic" w:cs="Simplified Arabic"/>
          <w:sz w:val="36"/>
          <w:szCs w:val="36"/>
          <w:rtl/>
        </w:rPr>
        <w:t>.</w:t>
      </w:r>
    </w:p>
    <w:p w:rsidR="00266D83" w:rsidRPr="00266D83" w:rsidRDefault="00266D83" w:rsidP="00266D83">
      <w:pPr>
        <w:pStyle w:val="a3"/>
        <w:numPr>
          <w:ilvl w:val="0"/>
          <w:numId w:val="2"/>
        </w:numPr>
        <w:spacing w:after="0"/>
        <w:jc w:val="mediumKashida"/>
        <w:rPr>
          <w:rFonts w:ascii="Simplified Arabic" w:eastAsia="Calibri" w:hAnsi="Simplified Arabic" w:cs="Simplified Arabic"/>
          <w:b/>
          <w:bCs/>
          <w:sz w:val="36"/>
          <w:szCs w:val="36"/>
          <w:rtl/>
        </w:rPr>
      </w:pPr>
      <w:r w:rsidRPr="00266D83">
        <w:rPr>
          <w:rFonts w:ascii="Simplified Arabic" w:eastAsia="Calibri" w:hAnsi="Simplified Arabic" w:cs="Simplified Arabic" w:hint="cs"/>
          <w:b/>
          <w:bCs/>
          <w:sz w:val="36"/>
          <w:szCs w:val="36"/>
          <w:rtl/>
        </w:rPr>
        <w:t>القوانين واللوائح الحكومية والتشريعات.</w:t>
      </w:r>
    </w:p>
    <w:p w:rsidR="00266D83" w:rsidRDefault="00266D83" w:rsidP="00266D83">
      <w:pPr>
        <w:ind w:left="248"/>
        <w:rPr>
          <w:rFonts w:ascii="Simplified Arabic" w:eastAsia="Calibri" w:hAnsi="Simplified Arabic" w:cs="Simplified Arabic" w:hint="cs"/>
          <w:sz w:val="36"/>
          <w:szCs w:val="36"/>
          <w:rtl/>
        </w:rPr>
      </w:pPr>
      <w:r w:rsidRPr="00266D83">
        <w:rPr>
          <w:rFonts w:ascii="Simplified Arabic" w:eastAsia="Calibri" w:hAnsi="Simplified Arabic" w:cs="Simplified Arabic" w:hint="cs"/>
          <w:sz w:val="36"/>
          <w:szCs w:val="36"/>
          <w:rtl/>
        </w:rPr>
        <w:t xml:space="preserve"> يمكن النظر للقوانين بأنها عبارة عن نتائج تيار او اتجاه معين بما يتوقعه المجتمع من حيث السلوك المقبول, ويمكن اعتبار الممارسات على انها غير قانونية اذا ما كان المجتمع ينظر اليها على انها سلبية وغير اخلاقية. فالقانون </w:t>
      </w:r>
      <w:r w:rsidRPr="00266D83">
        <w:rPr>
          <w:rFonts w:ascii="Simplified Arabic" w:eastAsia="Calibri" w:hAnsi="Simplified Arabic" w:cs="Simplified Arabic" w:hint="cs"/>
          <w:sz w:val="36"/>
          <w:szCs w:val="36"/>
          <w:rtl/>
          <w:lang w:bidi="ar-IQ"/>
        </w:rPr>
        <w:t xml:space="preserve"> </w:t>
      </w:r>
      <w:r w:rsidRPr="00266D83">
        <w:rPr>
          <w:rFonts w:ascii="Simplified Arabic" w:eastAsia="Calibri" w:hAnsi="Simplified Arabic" w:cs="Simplified Arabic" w:hint="cs"/>
          <w:sz w:val="36"/>
          <w:szCs w:val="36"/>
          <w:rtl/>
        </w:rPr>
        <w:t>يحدد</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ويضع</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المعايير</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المقبولة</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في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مجال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الأعمال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التي</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تعمل</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بدورها</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على</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توجيه</w:t>
      </w:r>
      <w:r w:rsidRPr="00266D83">
        <w:rPr>
          <w:rFonts w:ascii="Simplified Arabic" w:eastAsia="Calibri" w:hAnsi="Simplified Arabic" w:cs="Simplified Arabic"/>
          <w:sz w:val="36"/>
          <w:szCs w:val="36"/>
          <w:rtl/>
        </w:rPr>
        <w:t xml:space="preserve"> </w:t>
      </w:r>
      <w:r w:rsidRPr="00266D83">
        <w:rPr>
          <w:rFonts w:ascii="Simplified Arabic" w:eastAsia="Calibri" w:hAnsi="Simplified Arabic" w:cs="Simplified Arabic" w:hint="cs"/>
          <w:sz w:val="36"/>
          <w:szCs w:val="36"/>
          <w:rtl/>
        </w:rPr>
        <w:t>المدراء</w:t>
      </w:r>
      <w:r w:rsidRPr="00266D83">
        <w:rPr>
          <w:rFonts w:ascii="Simplified Arabic" w:eastAsia="Calibri" w:hAnsi="Simplified Arabic" w:cs="Simplified Arabic"/>
          <w:sz w:val="36"/>
          <w:szCs w:val="36"/>
          <w:rtl/>
        </w:rPr>
        <w:t>.</w:t>
      </w:r>
      <w:r w:rsidRPr="00266D83">
        <w:rPr>
          <w:rFonts w:ascii="Simplified Arabic" w:eastAsia="Calibri" w:hAnsi="Simplified Arabic" w:cs="Simplified Arabic" w:hint="cs"/>
          <w:sz w:val="36"/>
          <w:szCs w:val="36"/>
          <w:rtl/>
        </w:rPr>
        <w:t xml:space="preserve"> وعليه فأن وجود هذه القوانين يعتبر جزءاً من عملية التحديد الفعلي لمهنة الإدارة من جانب ومن جانب اخر فإن هذه القوانين تخلق قنوات لسلوك المنظمات مما يجبرنا على السير با</w:t>
      </w:r>
      <w:r>
        <w:rPr>
          <w:rFonts w:ascii="Simplified Arabic" w:eastAsia="Calibri" w:hAnsi="Simplified Arabic" w:cs="Simplified Arabic" w:hint="cs"/>
          <w:sz w:val="36"/>
          <w:szCs w:val="36"/>
          <w:rtl/>
        </w:rPr>
        <w:t>تجاه القواعد الاخلاقية</w:t>
      </w:r>
      <w:r w:rsidRPr="00266D83">
        <w:rPr>
          <w:rFonts w:ascii="Simplified Arabic" w:eastAsia="Calibri" w:hAnsi="Simplified Arabic" w:cs="Simplified Arabic" w:hint="cs"/>
          <w:sz w:val="36"/>
          <w:szCs w:val="36"/>
          <w:rtl/>
        </w:rPr>
        <w:t xml:space="preserve"> في مجال</w:t>
      </w:r>
      <w:r>
        <w:rPr>
          <w:rFonts w:ascii="Simplified Arabic" w:eastAsia="Calibri" w:hAnsi="Simplified Arabic" w:cs="Simplified Arabic" w:hint="cs"/>
          <w:sz w:val="36"/>
          <w:szCs w:val="36"/>
          <w:rtl/>
        </w:rPr>
        <w:t>ات</w:t>
      </w:r>
      <w:r w:rsidRPr="00266D83">
        <w:rPr>
          <w:rFonts w:ascii="Simplified Arabic" w:eastAsia="Calibri" w:hAnsi="Simplified Arabic" w:cs="Simplified Arabic" w:hint="cs"/>
          <w:sz w:val="36"/>
          <w:szCs w:val="36"/>
          <w:rtl/>
        </w:rPr>
        <w:t xml:space="preserve"> الأعمال</w:t>
      </w:r>
      <w:r>
        <w:rPr>
          <w:rFonts w:ascii="Simplified Arabic" w:eastAsia="Calibri" w:hAnsi="Simplified Arabic" w:cs="Simplified Arabic" w:hint="cs"/>
          <w:sz w:val="36"/>
          <w:szCs w:val="36"/>
          <w:rtl/>
        </w:rPr>
        <w:t xml:space="preserve"> المختلفة .</w:t>
      </w:r>
    </w:p>
    <w:p w:rsidR="00266D83" w:rsidRPr="00266D83" w:rsidRDefault="00266D83" w:rsidP="00266D83">
      <w:pPr>
        <w:ind w:left="248"/>
        <w:rPr>
          <w:sz w:val="36"/>
          <w:szCs w:val="36"/>
        </w:rPr>
      </w:pPr>
      <w:bookmarkStart w:id="0" w:name="_GoBack"/>
      <w:bookmarkEnd w:id="0"/>
    </w:p>
    <w:sectPr w:rsidR="00266D83" w:rsidRPr="00266D83" w:rsidSect="00962C2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738"/>
    <w:multiLevelType w:val="hybridMultilevel"/>
    <w:tmpl w:val="9A8C8D7A"/>
    <w:lvl w:ilvl="0" w:tplc="D8A8478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207E4"/>
    <w:multiLevelType w:val="hybridMultilevel"/>
    <w:tmpl w:val="1568A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50428"/>
    <w:multiLevelType w:val="hybridMultilevel"/>
    <w:tmpl w:val="6358AD8C"/>
    <w:lvl w:ilvl="0" w:tplc="09FE9EEC">
      <w:start w:val="3"/>
      <w:numFmt w:val="decimal"/>
      <w:lvlText w:val="%1-"/>
      <w:lvlJc w:val="left"/>
      <w:pPr>
        <w:ind w:left="968" w:hanging="720"/>
      </w:pPr>
      <w:rPr>
        <w:rFonts w:hint="default"/>
      </w:r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83"/>
    <w:rsid w:val="000627F0"/>
    <w:rsid w:val="000A0C33"/>
    <w:rsid w:val="000D44EE"/>
    <w:rsid w:val="000D5C02"/>
    <w:rsid w:val="00162035"/>
    <w:rsid w:val="00266D83"/>
    <w:rsid w:val="002E7EF1"/>
    <w:rsid w:val="004F4535"/>
    <w:rsid w:val="0053204D"/>
    <w:rsid w:val="006313DB"/>
    <w:rsid w:val="006469D3"/>
    <w:rsid w:val="007047DF"/>
    <w:rsid w:val="007176E3"/>
    <w:rsid w:val="007B3856"/>
    <w:rsid w:val="00835270"/>
    <w:rsid w:val="0086013E"/>
    <w:rsid w:val="00962C2D"/>
    <w:rsid w:val="009E7B21"/>
    <w:rsid w:val="00A7093F"/>
    <w:rsid w:val="00A76068"/>
    <w:rsid w:val="00B22AC5"/>
    <w:rsid w:val="00BA44E8"/>
    <w:rsid w:val="00C44992"/>
    <w:rsid w:val="00C93EB5"/>
    <w:rsid w:val="00E54C4A"/>
    <w:rsid w:val="00F27E05"/>
    <w:rsid w:val="00FC5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D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R500</dc:creator>
  <cp:lastModifiedBy>R500</cp:lastModifiedBy>
  <cp:revision>2</cp:revision>
  <dcterms:created xsi:type="dcterms:W3CDTF">2019-10-18T14:35:00Z</dcterms:created>
  <dcterms:modified xsi:type="dcterms:W3CDTF">2019-10-18T14:47:00Z</dcterms:modified>
</cp:coreProperties>
</file>