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779C1A" w14:textId="77777777" w:rsidR="003D2A86" w:rsidRPr="003D2A86" w:rsidRDefault="003D2A86" w:rsidP="003D2A86">
      <w:pPr>
        <w:spacing w:after="120" w:line="420" w:lineRule="atLeast"/>
        <w:outlineLvl w:val="1"/>
        <w:rPr>
          <w:rFonts w:ascii="Arial" w:eastAsia="Times New Roman" w:hAnsi="Arial" w:cs="Arial"/>
          <w:b/>
          <w:bCs/>
          <w:color w:val="1B1C1D"/>
          <w:sz w:val="30"/>
          <w:szCs w:val="30"/>
        </w:rPr>
      </w:pPr>
      <w:r w:rsidRPr="003D2A86">
        <w:rPr>
          <w:rFonts w:ascii="Arial" w:eastAsia="Times New Roman" w:hAnsi="Arial" w:cs="Arial"/>
          <w:b/>
          <w:bCs/>
          <w:color w:val="1B1C1D"/>
          <w:sz w:val="30"/>
          <w:szCs w:val="30"/>
          <w:rtl/>
        </w:rPr>
        <w:t>المهرجانات ودورها الحيوي في المجتمع</w:t>
      </w:r>
    </w:p>
    <w:p w14:paraId="0CAC73D4" w14:textId="77777777" w:rsidR="003D2A86" w:rsidRPr="003D2A86" w:rsidRDefault="003D2A86" w:rsidP="003D2A86">
      <w:pPr>
        <w:spacing w:before="240" w:after="240" w:line="420" w:lineRule="atLeast"/>
        <w:rPr>
          <w:rFonts w:ascii="Arial" w:eastAsia="Times New Roman" w:hAnsi="Arial" w:cs="Arial"/>
          <w:color w:val="1B1C1D"/>
          <w:sz w:val="24"/>
          <w:szCs w:val="24"/>
          <w:rtl/>
        </w:rPr>
      </w:pPr>
      <w:r w:rsidRPr="003D2A86">
        <w:rPr>
          <w:rFonts w:ascii="Arial" w:eastAsia="Times New Roman" w:hAnsi="Arial" w:cs="Arial"/>
          <w:color w:val="1B1C1D"/>
          <w:sz w:val="24"/>
          <w:szCs w:val="24"/>
          <w:rtl/>
        </w:rPr>
        <w:t>المهرجانات هي أكثر من مجرد احتفالات، فهي نافذة على ثقافة المجتمع وتاريخه، ووسيلة لتعزيز الروابط الاجتماعية وتنشيط الاقتصاد. تلعب المهرجانات دورًا حيويًا في حياة الأفراد والمجتمعات، وتساهم في تحقيق العديد من الأهداف.</w:t>
      </w:r>
    </w:p>
    <w:p w14:paraId="4EE45273" w14:textId="77777777" w:rsidR="003D2A86" w:rsidRPr="003D2A86" w:rsidRDefault="003D2A86" w:rsidP="003D2A86">
      <w:pPr>
        <w:spacing w:before="420" w:after="120" w:line="360" w:lineRule="atLeast"/>
        <w:outlineLvl w:val="2"/>
        <w:rPr>
          <w:rFonts w:ascii="Arial" w:eastAsia="Times New Roman" w:hAnsi="Arial" w:cs="Arial"/>
          <w:b/>
          <w:bCs/>
          <w:color w:val="1B1C1D"/>
          <w:sz w:val="24"/>
          <w:szCs w:val="24"/>
          <w:rtl/>
        </w:rPr>
      </w:pPr>
      <w:r w:rsidRPr="003D2A86">
        <w:rPr>
          <w:rFonts w:ascii="Arial" w:eastAsia="Times New Roman" w:hAnsi="Arial" w:cs="Arial"/>
          <w:b/>
          <w:bCs/>
          <w:color w:val="1B1C1D"/>
          <w:sz w:val="24"/>
          <w:szCs w:val="24"/>
          <w:rtl/>
        </w:rPr>
        <w:t>أهمية المهرجانات في المجتمع:</w:t>
      </w:r>
    </w:p>
    <w:p w14:paraId="283BD5BA" w14:textId="77777777" w:rsidR="003D2A86" w:rsidRPr="003D2A86" w:rsidRDefault="003D2A86" w:rsidP="003D2A86">
      <w:pPr>
        <w:numPr>
          <w:ilvl w:val="0"/>
          <w:numId w:val="1"/>
        </w:numPr>
        <w:spacing w:after="0" w:line="420" w:lineRule="atLeast"/>
        <w:rPr>
          <w:rFonts w:ascii="Arial" w:eastAsia="Times New Roman" w:hAnsi="Arial" w:cs="Arial"/>
          <w:color w:val="1B1C1D"/>
          <w:sz w:val="24"/>
          <w:szCs w:val="24"/>
          <w:rtl/>
        </w:rPr>
      </w:pPr>
      <w:r w:rsidRPr="003D2A86">
        <w:rPr>
          <w:rFonts w:ascii="Arial" w:eastAsia="Times New Roman" w:hAnsi="Arial" w:cs="Arial"/>
          <w:color w:val="1B1C1D"/>
          <w:sz w:val="24"/>
          <w:szCs w:val="24"/>
          <w:bdr w:val="none" w:sz="0" w:space="0" w:color="auto" w:frame="1"/>
          <w:rtl/>
        </w:rPr>
        <w:t>الحفاظ على التراث الثقافي:</w:t>
      </w:r>
      <w:r w:rsidRPr="003D2A86">
        <w:rPr>
          <w:rFonts w:ascii="Arial" w:eastAsia="Times New Roman" w:hAnsi="Arial" w:cs="Arial"/>
          <w:color w:val="1B1C1D"/>
          <w:sz w:val="24"/>
          <w:szCs w:val="24"/>
          <w:rtl/>
        </w:rPr>
        <w:t xml:space="preserve"> تعمل المهرجانات على نقل التقاليد والعادات من جيل إلى جيل، مما يساهم في الحفاظ على الهوية الثقافية.</w:t>
      </w:r>
    </w:p>
    <w:p w14:paraId="1A831325" w14:textId="77777777" w:rsidR="003D2A86" w:rsidRPr="003D2A86" w:rsidRDefault="003D2A86" w:rsidP="003D2A86">
      <w:pPr>
        <w:numPr>
          <w:ilvl w:val="0"/>
          <w:numId w:val="1"/>
        </w:numPr>
        <w:spacing w:after="0" w:line="420" w:lineRule="atLeast"/>
        <w:rPr>
          <w:rFonts w:ascii="Arial" w:eastAsia="Times New Roman" w:hAnsi="Arial" w:cs="Arial"/>
          <w:color w:val="1B1C1D"/>
          <w:sz w:val="24"/>
          <w:szCs w:val="24"/>
          <w:rtl/>
        </w:rPr>
      </w:pPr>
      <w:r w:rsidRPr="003D2A86">
        <w:rPr>
          <w:rFonts w:ascii="Arial" w:eastAsia="Times New Roman" w:hAnsi="Arial" w:cs="Arial"/>
          <w:color w:val="1B1C1D"/>
          <w:sz w:val="24"/>
          <w:szCs w:val="24"/>
          <w:bdr w:val="none" w:sz="0" w:space="0" w:color="auto" w:frame="1"/>
          <w:rtl/>
        </w:rPr>
        <w:t>تعزيز الروابط الاجتماعية:</w:t>
      </w:r>
      <w:r w:rsidRPr="003D2A86">
        <w:rPr>
          <w:rFonts w:ascii="Arial" w:eastAsia="Times New Roman" w:hAnsi="Arial" w:cs="Arial"/>
          <w:color w:val="1B1C1D"/>
          <w:sz w:val="24"/>
          <w:szCs w:val="24"/>
          <w:rtl/>
        </w:rPr>
        <w:t xml:space="preserve"> تجمع المهرجانات أفراد المجتمع من مختلف الفئات العمرية والاجتماعية، مما يعزز روح التعاون والتآخي.</w:t>
      </w:r>
    </w:p>
    <w:p w14:paraId="31822C5D" w14:textId="77777777" w:rsidR="003D2A86" w:rsidRPr="003D2A86" w:rsidRDefault="003D2A86" w:rsidP="003D2A86">
      <w:pPr>
        <w:numPr>
          <w:ilvl w:val="0"/>
          <w:numId w:val="1"/>
        </w:numPr>
        <w:spacing w:after="0" w:line="420" w:lineRule="atLeast"/>
        <w:rPr>
          <w:rFonts w:ascii="Arial" w:eastAsia="Times New Roman" w:hAnsi="Arial" w:cs="Arial"/>
          <w:color w:val="1B1C1D"/>
          <w:sz w:val="24"/>
          <w:szCs w:val="24"/>
          <w:rtl/>
        </w:rPr>
      </w:pPr>
      <w:r w:rsidRPr="003D2A86">
        <w:rPr>
          <w:rFonts w:ascii="Arial" w:eastAsia="Times New Roman" w:hAnsi="Arial" w:cs="Arial"/>
          <w:color w:val="1B1C1D"/>
          <w:sz w:val="24"/>
          <w:szCs w:val="24"/>
          <w:bdr w:val="none" w:sz="0" w:space="0" w:color="auto" w:frame="1"/>
          <w:rtl/>
        </w:rPr>
        <w:t>تنشيط السياحة:</w:t>
      </w:r>
      <w:r w:rsidRPr="003D2A86">
        <w:rPr>
          <w:rFonts w:ascii="Arial" w:eastAsia="Times New Roman" w:hAnsi="Arial" w:cs="Arial"/>
          <w:color w:val="1B1C1D"/>
          <w:sz w:val="24"/>
          <w:szCs w:val="24"/>
          <w:rtl/>
        </w:rPr>
        <w:t xml:space="preserve"> تجذب المهرجانات السياح من داخل وخارج البلد، مما يساهم في تنشيط الحركة السياحية.</w:t>
      </w:r>
    </w:p>
    <w:p w14:paraId="69ECAEEB" w14:textId="77777777" w:rsidR="003D2A86" w:rsidRPr="003D2A86" w:rsidRDefault="003D2A86" w:rsidP="003D2A86">
      <w:pPr>
        <w:numPr>
          <w:ilvl w:val="0"/>
          <w:numId w:val="1"/>
        </w:numPr>
        <w:spacing w:after="0" w:line="420" w:lineRule="atLeast"/>
        <w:rPr>
          <w:rFonts w:ascii="Arial" w:eastAsia="Times New Roman" w:hAnsi="Arial" w:cs="Arial"/>
          <w:color w:val="1B1C1D"/>
          <w:sz w:val="24"/>
          <w:szCs w:val="24"/>
          <w:rtl/>
        </w:rPr>
      </w:pPr>
      <w:r w:rsidRPr="003D2A86">
        <w:rPr>
          <w:rFonts w:ascii="Arial" w:eastAsia="Times New Roman" w:hAnsi="Arial" w:cs="Arial"/>
          <w:color w:val="1B1C1D"/>
          <w:sz w:val="24"/>
          <w:szCs w:val="24"/>
          <w:bdr w:val="none" w:sz="0" w:space="0" w:color="auto" w:frame="1"/>
          <w:rtl/>
        </w:rPr>
        <w:t>دعم الاقتصاد المحلي:</w:t>
      </w:r>
      <w:r w:rsidRPr="003D2A86">
        <w:rPr>
          <w:rFonts w:ascii="Arial" w:eastAsia="Times New Roman" w:hAnsi="Arial" w:cs="Arial"/>
          <w:color w:val="1B1C1D"/>
          <w:sz w:val="24"/>
          <w:szCs w:val="24"/>
          <w:rtl/>
        </w:rPr>
        <w:t xml:space="preserve"> تساهم المهرجانات في خلق فرص عمل مؤقتة ودائمة في مختلف القطاعات.</w:t>
      </w:r>
    </w:p>
    <w:p w14:paraId="37FF63FC" w14:textId="77777777" w:rsidR="003D2A86" w:rsidRPr="003D2A86" w:rsidRDefault="003D2A86" w:rsidP="003D2A86">
      <w:pPr>
        <w:numPr>
          <w:ilvl w:val="0"/>
          <w:numId w:val="1"/>
        </w:numPr>
        <w:spacing w:after="0" w:line="420" w:lineRule="atLeast"/>
        <w:rPr>
          <w:rFonts w:ascii="Arial" w:eastAsia="Times New Roman" w:hAnsi="Arial" w:cs="Arial"/>
          <w:color w:val="1B1C1D"/>
          <w:sz w:val="24"/>
          <w:szCs w:val="24"/>
          <w:rtl/>
        </w:rPr>
      </w:pPr>
      <w:r w:rsidRPr="003D2A86">
        <w:rPr>
          <w:rFonts w:ascii="Arial" w:eastAsia="Times New Roman" w:hAnsi="Arial" w:cs="Arial"/>
          <w:color w:val="1B1C1D"/>
          <w:sz w:val="24"/>
          <w:szCs w:val="24"/>
          <w:bdr w:val="none" w:sz="0" w:space="0" w:color="auto" w:frame="1"/>
          <w:rtl/>
        </w:rPr>
        <w:t>الترويج للمنتجات المحلية:</w:t>
      </w:r>
      <w:r w:rsidRPr="003D2A86">
        <w:rPr>
          <w:rFonts w:ascii="Arial" w:eastAsia="Times New Roman" w:hAnsi="Arial" w:cs="Arial"/>
          <w:color w:val="1B1C1D"/>
          <w:sz w:val="24"/>
          <w:szCs w:val="24"/>
          <w:rtl/>
        </w:rPr>
        <w:t xml:space="preserve"> توفر المهرجانات منصة لعرض المنتجات الحرفية والزراعية المحلية.</w:t>
      </w:r>
    </w:p>
    <w:p w14:paraId="5BAB82A0" w14:textId="77777777" w:rsidR="003D2A86" w:rsidRPr="003D2A86" w:rsidRDefault="003D2A86" w:rsidP="003D2A86">
      <w:pPr>
        <w:numPr>
          <w:ilvl w:val="0"/>
          <w:numId w:val="1"/>
        </w:numPr>
        <w:spacing w:after="0" w:line="420" w:lineRule="atLeast"/>
        <w:rPr>
          <w:rFonts w:ascii="Arial" w:eastAsia="Times New Roman" w:hAnsi="Arial" w:cs="Arial"/>
          <w:color w:val="1B1C1D"/>
          <w:sz w:val="24"/>
          <w:szCs w:val="24"/>
          <w:rtl/>
        </w:rPr>
      </w:pPr>
      <w:r w:rsidRPr="003D2A86">
        <w:rPr>
          <w:rFonts w:ascii="Arial" w:eastAsia="Times New Roman" w:hAnsi="Arial" w:cs="Arial"/>
          <w:color w:val="1B1C1D"/>
          <w:sz w:val="24"/>
          <w:szCs w:val="24"/>
          <w:bdr w:val="none" w:sz="0" w:space="0" w:color="auto" w:frame="1"/>
          <w:rtl/>
        </w:rPr>
        <w:t>التعبير عن الهوية:</w:t>
      </w:r>
      <w:r w:rsidRPr="003D2A86">
        <w:rPr>
          <w:rFonts w:ascii="Arial" w:eastAsia="Times New Roman" w:hAnsi="Arial" w:cs="Arial"/>
          <w:color w:val="1B1C1D"/>
          <w:sz w:val="24"/>
          <w:szCs w:val="24"/>
          <w:rtl/>
        </w:rPr>
        <w:t xml:space="preserve"> تمثل المهرجانات فرصة للاحتفال بالهوية الثقافية والاحتفاء بالذات.</w:t>
      </w:r>
    </w:p>
    <w:p w14:paraId="5DBF2A49" w14:textId="77777777" w:rsidR="003D2A86" w:rsidRPr="003D2A86" w:rsidRDefault="003D2A86" w:rsidP="003D2A86">
      <w:pPr>
        <w:numPr>
          <w:ilvl w:val="0"/>
          <w:numId w:val="1"/>
        </w:numPr>
        <w:spacing w:after="0" w:line="420" w:lineRule="atLeast"/>
        <w:rPr>
          <w:rFonts w:ascii="Arial" w:eastAsia="Times New Roman" w:hAnsi="Arial" w:cs="Arial"/>
          <w:color w:val="1B1C1D"/>
          <w:sz w:val="24"/>
          <w:szCs w:val="24"/>
          <w:rtl/>
        </w:rPr>
      </w:pPr>
      <w:r w:rsidRPr="003D2A86">
        <w:rPr>
          <w:rFonts w:ascii="Arial" w:eastAsia="Times New Roman" w:hAnsi="Arial" w:cs="Arial"/>
          <w:color w:val="1B1C1D"/>
          <w:sz w:val="24"/>
          <w:szCs w:val="24"/>
          <w:bdr w:val="none" w:sz="0" w:space="0" w:color="auto" w:frame="1"/>
          <w:rtl/>
        </w:rPr>
        <w:t>التعليم والتوعية:</w:t>
      </w:r>
      <w:r w:rsidRPr="003D2A86">
        <w:rPr>
          <w:rFonts w:ascii="Arial" w:eastAsia="Times New Roman" w:hAnsi="Arial" w:cs="Arial"/>
          <w:color w:val="1B1C1D"/>
          <w:sz w:val="24"/>
          <w:szCs w:val="24"/>
          <w:rtl/>
        </w:rPr>
        <w:t xml:space="preserve"> تقدم المهرجانات فرصًا لنشر المعرفة والتوعية حول قضايا مختلفة.</w:t>
      </w:r>
    </w:p>
    <w:p w14:paraId="09C61D85" w14:textId="77777777" w:rsidR="003D2A86" w:rsidRPr="003D2A86" w:rsidRDefault="003D2A86" w:rsidP="003D2A86">
      <w:pPr>
        <w:spacing w:before="420" w:after="120" w:line="360" w:lineRule="atLeast"/>
        <w:outlineLvl w:val="2"/>
        <w:rPr>
          <w:rFonts w:ascii="Arial" w:eastAsia="Times New Roman" w:hAnsi="Arial" w:cs="Arial"/>
          <w:b/>
          <w:bCs/>
          <w:color w:val="1B1C1D"/>
          <w:sz w:val="24"/>
          <w:szCs w:val="24"/>
          <w:rtl/>
        </w:rPr>
      </w:pPr>
      <w:r w:rsidRPr="003D2A86">
        <w:rPr>
          <w:rFonts w:ascii="Arial" w:eastAsia="Times New Roman" w:hAnsi="Arial" w:cs="Arial"/>
          <w:b/>
          <w:bCs/>
          <w:color w:val="1B1C1D"/>
          <w:sz w:val="24"/>
          <w:szCs w:val="24"/>
          <w:rtl/>
        </w:rPr>
        <w:t>أنواع المهرجانات:</w:t>
      </w:r>
    </w:p>
    <w:p w14:paraId="1067397B" w14:textId="77777777" w:rsidR="003D2A86" w:rsidRPr="003D2A86" w:rsidRDefault="003D2A86" w:rsidP="003D2A86">
      <w:pPr>
        <w:numPr>
          <w:ilvl w:val="0"/>
          <w:numId w:val="2"/>
        </w:numPr>
        <w:spacing w:after="0" w:line="420" w:lineRule="atLeast"/>
        <w:rPr>
          <w:rFonts w:ascii="Arial" w:eastAsia="Times New Roman" w:hAnsi="Arial" w:cs="Arial"/>
          <w:color w:val="1B1C1D"/>
          <w:sz w:val="24"/>
          <w:szCs w:val="24"/>
          <w:rtl/>
        </w:rPr>
      </w:pPr>
      <w:r w:rsidRPr="003D2A86">
        <w:rPr>
          <w:rFonts w:ascii="Arial" w:eastAsia="Times New Roman" w:hAnsi="Arial" w:cs="Arial"/>
          <w:color w:val="1B1C1D"/>
          <w:sz w:val="24"/>
          <w:szCs w:val="24"/>
          <w:bdr w:val="none" w:sz="0" w:space="0" w:color="auto" w:frame="1"/>
          <w:rtl/>
        </w:rPr>
        <w:t>مهرجانات ثقافية:</w:t>
      </w:r>
      <w:r w:rsidRPr="003D2A86">
        <w:rPr>
          <w:rFonts w:ascii="Arial" w:eastAsia="Times New Roman" w:hAnsi="Arial" w:cs="Arial"/>
          <w:color w:val="1B1C1D"/>
          <w:sz w:val="24"/>
          <w:szCs w:val="24"/>
          <w:rtl/>
        </w:rPr>
        <w:t xml:space="preserve"> تحتفل بالتراث الثقافي وتشمل العروض الفنية، والموسيقى التقليدية، والرقصات الشعبية.</w:t>
      </w:r>
    </w:p>
    <w:p w14:paraId="6314E611" w14:textId="77777777" w:rsidR="003D2A86" w:rsidRPr="003D2A86" w:rsidRDefault="003D2A86" w:rsidP="003D2A86">
      <w:pPr>
        <w:numPr>
          <w:ilvl w:val="0"/>
          <w:numId w:val="2"/>
        </w:numPr>
        <w:spacing w:after="0" w:line="420" w:lineRule="atLeast"/>
        <w:rPr>
          <w:rFonts w:ascii="Arial" w:eastAsia="Times New Roman" w:hAnsi="Arial" w:cs="Arial"/>
          <w:color w:val="1B1C1D"/>
          <w:sz w:val="24"/>
          <w:szCs w:val="24"/>
          <w:rtl/>
        </w:rPr>
      </w:pPr>
      <w:r w:rsidRPr="003D2A86">
        <w:rPr>
          <w:rFonts w:ascii="Arial" w:eastAsia="Times New Roman" w:hAnsi="Arial" w:cs="Arial"/>
          <w:color w:val="1B1C1D"/>
          <w:sz w:val="24"/>
          <w:szCs w:val="24"/>
          <w:bdr w:val="none" w:sz="0" w:space="0" w:color="auto" w:frame="1"/>
          <w:rtl/>
        </w:rPr>
        <w:t>مهرجانات دينية:</w:t>
      </w:r>
      <w:r w:rsidRPr="003D2A86">
        <w:rPr>
          <w:rFonts w:ascii="Arial" w:eastAsia="Times New Roman" w:hAnsi="Arial" w:cs="Arial"/>
          <w:color w:val="1B1C1D"/>
          <w:sz w:val="24"/>
          <w:szCs w:val="24"/>
          <w:rtl/>
        </w:rPr>
        <w:t xml:space="preserve"> ترتبط بالأديان المختلفة وتحتفل بأعيادها ومناسباتها الدينية.</w:t>
      </w:r>
    </w:p>
    <w:p w14:paraId="33CB17D5" w14:textId="77777777" w:rsidR="003D2A86" w:rsidRPr="003D2A86" w:rsidRDefault="003D2A86" w:rsidP="003D2A86">
      <w:pPr>
        <w:numPr>
          <w:ilvl w:val="0"/>
          <w:numId w:val="2"/>
        </w:numPr>
        <w:spacing w:after="0" w:line="420" w:lineRule="atLeast"/>
        <w:rPr>
          <w:rFonts w:ascii="Arial" w:eastAsia="Times New Roman" w:hAnsi="Arial" w:cs="Arial"/>
          <w:color w:val="1B1C1D"/>
          <w:sz w:val="24"/>
          <w:szCs w:val="24"/>
          <w:rtl/>
        </w:rPr>
      </w:pPr>
      <w:r w:rsidRPr="003D2A86">
        <w:rPr>
          <w:rFonts w:ascii="Arial" w:eastAsia="Times New Roman" w:hAnsi="Arial" w:cs="Arial"/>
          <w:color w:val="1B1C1D"/>
          <w:sz w:val="24"/>
          <w:szCs w:val="24"/>
          <w:bdr w:val="none" w:sz="0" w:space="0" w:color="auto" w:frame="1"/>
          <w:rtl/>
        </w:rPr>
        <w:t>مهرجانات موسمية:</w:t>
      </w:r>
      <w:r w:rsidRPr="003D2A86">
        <w:rPr>
          <w:rFonts w:ascii="Arial" w:eastAsia="Times New Roman" w:hAnsi="Arial" w:cs="Arial"/>
          <w:color w:val="1B1C1D"/>
          <w:sz w:val="24"/>
          <w:szCs w:val="24"/>
          <w:rtl/>
        </w:rPr>
        <w:t xml:space="preserve"> ترتبط بفصول السنة أو بظواهر طبيعية.</w:t>
      </w:r>
    </w:p>
    <w:p w14:paraId="115E114F" w14:textId="77777777" w:rsidR="003D2A86" w:rsidRPr="003D2A86" w:rsidRDefault="003D2A86" w:rsidP="003D2A86">
      <w:pPr>
        <w:numPr>
          <w:ilvl w:val="0"/>
          <w:numId w:val="2"/>
        </w:numPr>
        <w:spacing w:after="0" w:line="420" w:lineRule="atLeast"/>
        <w:rPr>
          <w:rFonts w:ascii="Arial" w:eastAsia="Times New Roman" w:hAnsi="Arial" w:cs="Arial"/>
          <w:color w:val="1B1C1D"/>
          <w:sz w:val="24"/>
          <w:szCs w:val="24"/>
          <w:rtl/>
        </w:rPr>
      </w:pPr>
      <w:r w:rsidRPr="003D2A86">
        <w:rPr>
          <w:rFonts w:ascii="Arial" w:eastAsia="Times New Roman" w:hAnsi="Arial" w:cs="Arial"/>
          <w:color w:val="1B1C1D"/>
          <w:sz w:val="24"/>
          <w:szCs w:val="24"/>
          <w:bdr w:val="none" w:sz="0" w:space="0" w:color="auto" w:frame="1"/>
          <w:rtl/>
        </w:rPr>
        <w:t>مهرجانات تجارية:</w:t>
      </w:r>
      <w:r w:rsidRPr="003D2A86">
        <w:rPr>
          <w:rFonts w:ascii="Arial" w:eastAsia="Times New Roman" w:hAnsi="Arial" w:cs="Arial"/>
          <w:color w:val="1B1C1D"/>
          <w:sz w:val="24"/>
          <w:szCs w:val="24"/>
          <w:rtl/>
        </w:rPr>
        <w:t xml:space="preserve"> تهدف إلى الترويج للمنتجات المحلية.</w:t>
      </w:r>
    </w:p>
    <w:p w14:paraId="60CACFC0" w14:textId="77777777" w:rsidR="003D2A86" w:rsidRPr="003D2A86" w:rsidRDefault="003D2A86" w:rsidP="003D2A86">
      <w:pPr>
        <w:numPr>
          <w:ilvl w:val="0"/>
          <w:numId w:val="2"/>
        </w:numPr>
        <w:spacing w:after="0" w:line="420" w:lineRule="atLeast"/>
        <w:rPr>
          <w:rFonts w:ascii="Arial" w:eastAsia="Times New Roman" w:hAnsi="Arial" w:cs="Arial"/>
          <w:color w:val="1B1C1D"/>
          <w:sz w:val="24"/>
          <w:szCs w:val="24"/>
          <w:rtl/>
        </w:rPr>
      </w:pPr>
      <w:r w:rsidRPr="003D2A86">
        <w:rPr>
          <w:rFonts w:ascii="Arial" w:eastAsia="Times New Roman" w:hAnsi="Arial" w:cs="Arial"/>
          <w:color w:val="1B1C1D"/>
          <w:sz w:val="24"/>
          <w:szCs w:val="24"/>
          <w:bdr w:val="none" w:sz="0" w:space="0" w:color="auto" w:frame="1"/>
          <w:rtl/>
        </w:rPr>
        <w:t>مهرجانات فنية:</w:t>
      </w:r>
      <w:r w:rsidRPr="003D2A86">
        <w:rPr>
          <w:rFonts w:ascii="Arial" w:eastAsia="Times New Roman" w:hAnsi="Arial" w:cs="Arial"/>
          <w:color w:val="1B1C1D"/>
          <w:sz w:val="24"/>
          <w:szCs w:val="24"/>
          <w:rtl/>
        </w:rPr>
        <w:t xml:space="preserve"> تركز على عرض مختلف الفنون مثل الموسيقى والمسرح والسينما.</w:t>
      </w:r>
    </w:p>
    <w:p w14:paraId="5F90E099" w14:textId="77777777" w:rsidR="003D2A86" w:rsidRPr="003D2A86" w:rsidRDefault="003D2A86" w:rsidP="003D2A86">
      <w:pPr>
        <w:numPr>
          <w:ilvl w:val="0"/>
          <w:numId w:val="2"/>
        </w:numPr>
        <w:spacing w:after="0" w:line="420" w:lineRule="atLeast"/>
        <w:rPr>
          <w:rFonts w:ascii="Arial" w:eastAsia="Times New Roman" w:hAnsi="Arial" w:cs="Arial"/>
          <w:color w:val="1B1C1D"/>
          <w:sz w:val="24"/>
          <w:szCs w:val="24"/>
          <w:rtl/>
        </w:rPr>
      </w:pPr>
      <w:r w:rsidRPr="003D2A86">
        <w:rPr>
          <w:rFonts w:ascii="Arial" w:eastAsia="Times New Roman" w:hAnsi="Arial" w:cs="Arial"/>
          <w:color w:val="1B1C1D"/>
          <w:sz w:val="24"/>
          <w:szCs w:val="24"/>
          <w:bdr w:val="none" w:sz="0" w:space="0" w:color="auto" w:frame="1"/>
          <w:rtl/>
        </w:rPr>
        <w:t>مهرجانات طعام:</w:t>
      </w:r>
      <w:r w:rsidRPr="003D2A86">
        <w:rPr>
          <w:rFonts w:ascii="Arial" w:eastAsia="Times New Roman" w:hAnsi="Arial" w:cs="Arial"/>
          <w:color w:val="1B1C1D"/>
          <w:sz w:val="24"/>
          <w:szCs w:val="24"/>
          <w:rtl/>
        </w:rPr>
        <w:t xml:space="preserve"> تحتفل بالأطعمة التقليدية والمشروبات المحلية.</w:t>
      </w:r>
    </w:p>
    <w:p w14:paraId="54054458" w14:textId="77777777" w:rsidR="003D2A86" w:rsidRPr="003D2A86" w:rsidRDefault="003D2A86" w:rsidP="003D2A86">
      <w:pPr>
        <w:spacing w:before="420" w:after="120" w:line="360" w:lineRule="atLeast"/>
        <w:outlineLvl w:val="2"/>
        <w:rPr>
          <w:rFonts w:ascii="Arial" w:eastAsia="Times New Roman" w:hAnsi="Arial" w:cs="Arial"/>
          <w:b/>
          <w:bCs/>
          <w:color w:val="1B1C1D"/>
          <w:sz w:val="24"/>
          <w:szCs w:val="24"/>
          <w:rtl/>
        </w:rPr>
      </w:pPr>
      <w:r w:rsidRPr="003D2A86">
        <w:rPr>
          <w:rFonts w:ascii="Arial" w:eastAsia="Times New Roman" w:hAnsi="Arial" w:cs="Arial"/>
          <w:b/>
          <w:bCs/>
          <w:color w:val="1B1C1D"/>
          <w:sz w:val="24"/>
          <w:szCs w:val="24"/>
          <w:rtl/>
        </w:rPr>
        <w:t>أهداف المهرجانات:</w:t>
      </w:r>
    </w:p>
    <w:p w14:paraId="691BB9FC" w14:textId="77777777" w:rsidR="003D2A86" w:rsidRPr="003D2A86" w:rsidRDefault="003D2A86" w:rsidP="003D2A86">
      <w:pPr>
        <w:numPr>
          <w:ilvl w:val="0"/>
          <w:numId w:val="3"/>
        </w:numPr>
        <w:spacing w:after="0" w:line="420" w:lineRule="atLeast"/>
        <w:rPr>
          <w:rFonts w:ascii="Arial" w:eastAsia="Times New Roman" w:hAnsi="Arial" w:cs="Arial"/>
          <w:color w:val="1B1C1D"/>
          <w:sz w:val="24"/>
          <w:szCs w:val="24"/>
          <w:rtl/>
        </w:rPr>
      </w:pPr>
      <w:r w:rsidRPr="003D2A86">
        <w:rPr>
          <w:rFonts w:ascii="Arial" w:eastAsia="Times New Roman" w:hAnsi="Arial" w:cs="Arial"/>
          <w:color w:val="1B1C1D"/>
          <w:sz w:val="24"/>
          <w:szCs w:val="24"/>
          <w:bdr w:val="none" w:sz="0" w:space="0" w:color="auto" w:frame="1"/>
          <w:rtl/>
        </w:rPr>
        <w:t>الحفاظ على التراث:</w:t>
      </w:r>
      <w:r w:rsidRPr="003D2A86">
        <w:rPr>
          <w:rFonts w:ascii="Arial" w:eastAsia="Times New Roman" w:hAnsi="Arial" w:cs="Arial"/>
          <w:color w:val="1B1C1D"/>
          <w:sz w:val="24"/>
          <w:szCs w:val="24"/>
          <w:rtl/>
        </w:rPr>
        <w:t xml:space="preserve"> نقل التقاليد والعادات من جيل إلى جيل.</w:t>
      </w:r>
    </w:p>
    <w:p w14:paraId="67BAE677" w14:textId="77777777" w:rsidR="003D2A86" w:rsidRPr="003D2A86" w:rsidRDefault="003D2A86" w:rsidP="003D2A86">
      <w:pPr>
        <w:numPr>
          <w:ilvl w:val="0"/>
          <w:numId w:val="3"/>
        </w:numPr>
        <w:spacing w:after="0" w:line="420" w:lineRule="atLeast"/>
        <w:rPr>
          <w:rFonts w:ascii="Arial" w:eastAsia="Times New Roman" w:hAnsi="Arial" w:cs="Arial"/>
          <w:color w:val="1B1C1D"/>
          <w:sz w:val="24"/>
          <w:szCs w:val="24"/>
          <w:rtl/>
        </w:rPr>
      </w:pPr>
      <w:r w:rsidRPr="003D2A86">
        <w:rPr>
          <w:rFonts w:ascii="Arial" w:eastAsia="Times New Roman" w:hAnsi="Arial" w:cs="Arial"/>
          <w:color w:val="1B1C1D"/>
          <w:sz w:val="24"/>
          <w:szCs w:val="24"/>
          <w:bdr w:val="none" w:sz="0" w:space="0" w:color="auto" w:frame="1"/>
          <w:rtl/>
        </w:rPr>
        <w:t>تعزيز الوحدة الوطنية:</w:t>
      </w:r>
      <w:r w:rsidRPr="003D2A86">
        <w:rPr>
          <w:rFonts w:ascii="Arial" w:eastAsia="Times New Roman" w:hAnsi="Arial" w:cs="Arial"/>
          <w:color w:val="1B1C1D"/>
          <w:sz w:val="24"/>
          <w:szCs w:val="24"/>
          <w:rtl/>
        </w:rPr>
        <w:t xml:space="preserve"> توحيد المجتمع وتقوية الروابط الاجتماعية.</w:t>
      </w:r>
    </w:p>
    <w:p w14:paraId="08284EFB" w14:textId="77777777" w:rsidR="003D2A86" w:rsidRPr="003D2A86" w:rsidRDefault="003D2A86" w:rsidP="003D2A86">
      <w:pPr>
        <w:numPr>
          <w:ilvl w:val="0"/>
          <w:numId w:val="3"/>
        </w:numPr>
        <w:spacing w:after="0" w:line="420" w:lineRule="atLeast"/>
        <w:rPr>
          <w:rFonts w:ascii="Arial" w:eastAsia="Times New Roman" w:hAnsi="Arial" w:cs="Arial"/>
          <w:color w:val="1B1C1D"/>
          <w:sz w:val="24"/>
          <w:szCs w:val="24"/>
          <w:rtl/>
        </w:rPr>
      </w:pPr>
      <w:r w:rsidRPr="003D2A86">
        <w:rPr>
          <w:rFonts w:ascii="Arial" w:eastAsia="Times New Roman" w:hAnsi="Arial" w:cs="Arial"/>
          <w:color w:val="1B1C1D"/>
          <w:sz w:val="24"/>
          <w:szCs w:val="24"/>
          <w:bdr w:val="none" w:sz="0" w:space="0" w:color="auto" w:frame="1"/>
          <w:rtl/>
        </w:rPr>
        <w:t>تنشيط السياحة:</w:t>
      </w:r>
      <w:r w:rsidRPr="003D2A86">
        <w:rPr>
          <w:rFonts w:ascii="Arial" w:eastAsia="Times New Roman" w:hAnsi="Arial" w:cs="Arial"/>
          <w:color w:val="1B1C1D"/>
          <w:sz w:val="24"/>
          <w:szCs w:val="24"/>
          <w:rtl/>
        </w:rPr>
        <w:t xml:space="preserve"> جذب السياح وزيادة الإيرادات.</w:t>
      </w:r>
    </w:p>
    <w:p w14:paraId="0D6AAE4E" w14:textId="77777777" w:rsidR="003D2A86" w:rsidRPr="003D2A86" w:rsidRDefault="003D2A86" w:rsidP="003D2A86">
      <w:pPr>
        <w:numPr>
          <w:ilvl w:val="0"/>
          <w:numId w:val="3"/>
        </w:numPr>
        <w:spacing w:after="0" w:line="420" w:lineRule="atLeast"/>
        <w:rPr>
          <w:rFonts w:ascii="Arial" w:eastAsia="Times New Roman" w:hAnsi="Arial" w:cs="Arial"/>
          <w:color w:val="1B1C1D"/>
          <w:sz w:val="24"/>
          <w:szCs w:val="24"/>
          <w:rtl/>
        </w:rPr>
      </w:pPr>
      <w:r w:rsidRPr="003D2A86">
        <w:rPr>
          <w:rFonts w:ascii="Arial" w:eastAsia="Times New Roman" w:hAnsi="Arial" w:cs="Arial"/>
          <w:color w:val="1B1C1D"/>
          <w:sz w:val="24"/>
          <w:szCs w:val="24"/>
          <w:bdr w:val="none" w:sz="0" w:space="0" w:color="auto" w:frame="1"/>
          <w:rtl/>
        </w:rPr>
        <w:t>دعم الاقتصاد المحلي:</w:t>
      </w:r>
      <w:r w:rsidRPr="003D2A86">
        <w:rPr>
          <w:rFonts w:ascii="Arial" w:eastAsia="Times New Roman" w:hAnsi="Arial" w:cs="Arial"/>
          <w:color w:val="1B1C1D"/>
          <w:sz w:val="24"/>
          <w:szCs w:val="24"/>
          <w:rtl/>
        </w:rPr>
        <w:t xml:space="preserve"> خلق فرص عمل وتسويق المنتجات المحلية.</w:t>
      </w:r>
    </w:p>
    <w:p w14:paraId="50ADA5E0" w14:textId="77777777" w:rsidR="003D2A86" w:rsidRPr="003D2A86" w:rsidRDefault="003D2A86" w:rsidP="003D2A86">
      <w:pPr>
        <w:numPr>
          <w:ilvl w:val="0"/>
          <w:numId w:val="3"/>
        </w:numPr>
        <w:spacing w:after="0" w:line="420" w:lineRule="atLeast"/>
        <w:rPr>
          <w:rFonts w:ascii="Arial" w:eastAsia="Times New Roman" w:hAnsi="Arial" w:cs="Arial"/>
          <w:color w:val="1B1C1D"/>
          <w:sz w:val="24"/>
          <w:szCs w:val="24"/>
          <w:rtl/>
        </w:rPr>
      </w:pPr>
      <w:r w:rsidRPr="003D2A86">
        <w:rPr>
          <w:rFonts w:ascii="Arial" w:eastAsia="Times New Roman" w:hAnsi="Arial" w:cs="Arial"/>
          <w:color w:val="1B1C1D"/>
          <w:sz w:val="24"/>
          <w:szCs w:val="24"/>
          <w:bdr w:val="none" w:sz="0" w:space="0" w:color="auto" w:frame="1"/>
          <w:rtl/>
        </w:rPr>
        <w:t>التعليم والتوعية:</w:t>
      </w:r>
      <w:r w:rsidRPr="003D2A86">
        <w:rPr>
          <w:rFonts w:ascii="Arial" w:eastAsia="Times New Roman" w:hAnsi="Arial" w:cs="Arial"/>
          <w:color w:val="1B1C1D"/>
          <w:sz w:val="24"/>
          <w:szCs w:val="24"/>
          <w:rtl/>
        </w:rPr>
        <w:t xml:space="preserve"> نشر المعرفة حول التراث الثقافي والقضايا الاجتماعية.</w:t>
      </w:r>
    </w:p>
    <w:p w14:paraId="1F425286" w14:textId="77777777" w:rsidR="00440657" w:rsidRDefault="00440657"/>
    <w:sectPr w:rsidR="00440657" w:rsidSect="00F414A0">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E1671"/>
    <w:multiLevelType w:val="multilevel"/>
    <w:tmpl w:val="62942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701567"/>
    <w:multiLevelType w:val="multilevel"/>
    <w:tmpl w:val="79D0A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C5416FF"/>
    <w:multiLevelType w:val="multilevel"/>
    <w:tmpl w:val="B374E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869"/>
    <w:rsid w:val="003D2A86"/>
    <w:rsid w:val="00422C69"/>
    <w:rsid w:val="00440657"/>
    <w:rsid w:val="00640869"/>
    <w:rsid w:val="00F414A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5E30FD"/>
  <w15:chartTrackingRefBased/>
  <w15:docId w15:val="{A5EF84BA-11EA-4B83-9D3D-8DA506268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5831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241</Words>
  <Characters>1462</Characters>
  <Application>Microsoft Office Word</Application>
  <DocSecurity>0</DocSecurity>
  <Lines>27</Lines>
  <Paragraphs>25</Paragraphs>
  <ScaleCrop>false</ScaleCrop>
  <Company/>
  <LinksUpToDate>false</LinksUpToDate>
  <CharactersWithSpaces>1678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Hasan  Mutashar Gbouri</dc:creator>
  <cp:keywords/>
  <dc:description/>
  <cp:lastModifiedBy>Hasan  Mutashar Gbouri</cp:lastModifiedBy>
  <cp:revision>3</cp:revision>
  <dcterms:created xsi:type="dcterms:W3CDTF">2024-12-23T23:36:00Z</dcterms:created>
  <dcterms:modified xsi:type="dcterms:W3CDTF">2024-12-23T23:39:00Z</dcterms:modified>
</cp:coreProperties>
</file>