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51" w:rsidRDefault="0086777C" w:rsidP="0086777C">
      <w:pPr>
        <w:jc w:val="center"/>
        <w:rPr>
          <w:b/>
          <w:bCs/>
          <w:sz w:val="48"/>
          <w:szCs w:val="48"/>
          <w:u w:val="single"/>
          <w:lang w:bidi="ar-IQ"/>
        </w:rPr>
      </w:pPr>
      <w:r w:rsidRPr="0086777C">
        <w:rPr>
          <w:b/>
          <w:bCs/>
          <w:sz w:val="48"/>
          <w:szCs w:val="48"/>
          <w:u w:val="single"/>
        </w:rPr>
        <w:t>Examinat</w:t>
      </w:r>
      <w:r w:rsidRPr="0086777C">
        <w:rPr>
          <w:b/>
          <w:bCs/>
          <w:sz w:val="48"/>
          <w:szCs w:val="48"/>
          <w:u w:val="single"/>
          <w:lang w:bidi="ar-IQ"/>
        </w:rPr>
        <w:t>ion of the nose</w:t>
      </w:r>
    </w:p>
    <w:p w:rsidR="0089184D" w:rsidRDefault="0086777C" w:rsidP="0086777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The nasal examination is essential part of diagnosis in nasal diseases after an accurate history has been </w:t>
      </w:r>
      <w:proofErr w:type="spellStart"/>
      <w:r>
        <w:rPr>
          <w:sz w:val="32"/>
          <w:szCs w:val="32"/>
          <w:lang w:bidi="ar-IQ"/>
        </w:rPr>
        <w:t>taken.the</w:t>
      </w:r>
      <w:proofErr w:type="spellEnd"/>
      <w:r>
        <w:rPr>
          <w:sz w:val="32"/>
          <w:szCs w:val="32"/>
          <w:lang w:bidi="ar-IQ"/>
        </w:rPr>
        <w:t xml:space="preserve"> essential symptoms are </w:t>
      </w:r>
      <w:proofErr w:type="spellStart"/>
      <w:r>
        <w:rPr>
          <w:sz w:val="32"/>
          <w:szCs w:val="32"/>
          <w:lang w:bidi="ar-IQ"/>
        </w:rPr>
        <w:t>nasa</w:t>
      </w:r>
      <w:proofErr w:type="spellEnd"/>
      <w:r>
        <w:rPr>
          <w:sz w:val="32"/>
          <w:szCs w:val="32"/>
          <w:lang w:bidi="ar-IQ"/>
        </w:rPr>
        <w:t xml:space="preserve"> </w:t>
      </w:r>
      <w:proofErr w:type="gramStart"/>
      <w:r>
        <w:rPr>
          <w:sz w:val="32"/>
          <w:szCs w:val="32"/>
          <w:lang w:bidi="ar-IQ"/>
        </w:rPr>
        <w:t>obstruction ,facial</w:t>
      </w:r>
      <w:proofErr w:type="gramEnd"/>
      <w:r>
        <w:rPr>
          <w:sz w:val="32"/>
          <w:szCs w:val="32"/>
          <w:lang w:bidi="ar-IQ"/>
        </w:rPr>
        <w:t xml:space="preserve"> pain, headache, </w:t>
      </w:r>
      <w:proofErr w:type="spellStart"/>
      <w:r>
        <w:rPr>
          <w:sz w:val="32"/>
          <w:szCs w:val="32"/>
          <w:lang w:bidi="ar-IQ"/>
        </w:rPr>
        <w:t>rhinorrhea</w:t>
      </w:r>
      <w:proofErr w:type="spellEnd"/>
      <w:r>
        <w:rPr>
          <w:sz w:val="32"/>
          <w:szCs w:val="32"/>
          <w:lang w:bidi="ar-IQ"/>
        </w:rPr>
        <w:t>, post nasal drip, sneezing, abnormal sense of sm</w:t>
      </w:r>
      <w:r w:rsidR="0089184D">
        <w:rPr>
          <w:sz w:val="32"/>
          <w:szCs w:val="32"/>
          <w:lang w:bidi="ar-IQ"/>
        </w:rPr>
        <w:t xml:space="preserve">ell, snoring, </w:t>
      </w:r>
      <w:proofErr w:type="spellStart"/>
      <w:r w:rsidR="0089184D">
        <w:rPr>
          <w:sz w:val="32"/>
          <w:szCs w:val="32"/>
          <w:lang w:bidi="ar-IQ"/>
        </w:rPr>
        <w:t>epistaxis</w:t>
      </w:r>
      <w:proofErr w:type="spellEnd"/>
      <w:r w:rsidR="0089184D">
        <w:rPr>
          <w:sz w:val="32"/>
          <w:szCs w:val="32"/>
          <w:lang w:bidi="ar-IQ"/>
        </w:rPr>
        <w:t xml:space="preserve">. </w:t>
      </w:r>
      <w:proofErr w:type="gramStart"/>
      <w:r w:rsidR="0089184D">
        <w:rPr>
          <w:sz w:val="32"/>
          <w:szCs w:val="32"/>
          <w:lang w:bidi="ar-IQ"/>
        </w:rPr>
        <w:t>A  previous</w:t>
      </w:r>
      <w:proofErr w:type="gramEnd"/>
      <w:r w:rsidR="0089184D">
        <w:rPr>
          <w:sz w:val="32"/>
          <w:szCs w:val="32"/>
          <w:lang w:bidi="ar-IQ"/>
        </w:rPr>
        <w:t xml:space="preserve"> history of trauma or allergy also be important. On examination the relevant findings can be elicited nasal deviation, </w:t>
      </w:r>
      <w:proofErr w:type="spellStart"/>
      <w:r w:rsidR="0089184D">
        <w:rPr>
          <w:sz w:val="32"/>
          <w:szCs w:val="32"/>
          <w:lang w:bidi="ar-IQ"/>
        </w:rPr>
        <w:t>turbinates</w:t>
      </w:r>
      <w:proofErr w:type="spellEnd"/>
      <w:r w:rsidR="0089184D">
        <w:rPr>
          <w:sz w:val="32"/>
          <w:szCs w:val="32"/>
          <w:lang w:bidi="ar-IQ"/>
        </w:rPr>
        <w:t xml:space="preserve"> </w:t>
      </w:r>
      <w:proofErr w:type="spellStart"/>
      <w:r w:rsidR="0089184D">
        <w:rPr>
          <w:sz w:val="32"/>
          <w:szCs w:val="32"/>
          <w:lang w:bidi="ar-IQ"/>
        </w:rPr>
        <w:t>hypertrophy</w:t>
      </w:r>
      <w:proofErr w:type="gramStart"/>
      <w:r w:rsidR="0089184D">
        <w:rPr>
          <w:sz w:val="32"/>
          <w:szCs w:val="32"/>
          <w:lang w:bidi="ar-IQ"/>
        </w:rPr>
        <w:t>,nasal</w:t>
      </w:r>
      <w:proofErr w:type="spellEnd"/>
      <w:proofErr w:type="gramEnd"/>
      <w:r w:rsidR="0089184D">
        <w:rPr>
          <w:sz w:val="32"/>
          <w:szCs w:val="32"/>
          <w:lang w:bidi="ar-IQ"/>
        </w:rPr>
        <w:t xml:space="preserve"> polyps, </w:t>
      </w:r>
      <w:proofErr w:type="spellStart"/>
      <w:r w:rsidR="0089184D">
        <w:rPr>
          <w:sz w:val="32"/>
          <w:szCs w:val="32"/>
          <w:lang w:bidi="ar-IQ"/>
        </w:rPr>
        <w:t>septal</w:t>
      </w:r>
      <w:proofErr w:type="spellEnd"/>
      <w:r w:rsidR="0089184D">
        <w:rPr>
          <w:sz w:val="32"/>
          <w:szCs w:val="32"/>
          <w:lang w:bidi="ar-IQ"/>
        </w:rPr>
        <w:t xml:space="preserve"> deviation. So history, examination, and other investigations all are important to reach diagnosis and give the patient appropriate treatment.</w:t>
      </w:r>
    </w:p>
    <w:p w:rsidR="0089184D" w:rsidRDefault="0089184D" w:rsidP="0086777C">
      <w:pPr>
        <w:jc w:val="right"/>
        <w:rPr>
          <w:sz w:val="32"/>
          <w:szCs w:val="32"/>
          <w:lang w:bidi="ar-IQ"/>
        </w:rPr>
      </w:pPr>
      <w:r w:rsidRPr="0089184D">
        <w:rPr>
          <w:b/>
          <w:bCs/>
          <w:sz w:val="32"/>
          <w:szCs w:val="32"/>
          <w:u w:val="single"/>
          <w:lang w:bidi="ar-IQ"/>
        </w:rPr>
        <w:t>General steps before examination</w:t>
      </w:r>
    </w:p>
    <w:p w:rsidR="00CA148E" w:rsidRDefault="0089184D" w:rsidP="0086777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As we mention in ear examination you should follow the general steps of greeting, introduce yourself, and put the patient in suitable and comfortable position, </w:t>
      </w:r>
      <w:proofErr w:type="spellStart"/>
      <w:r>
        <w:rPr>
          <w:sz w:val="32"/>
          <w:szCs w:val="32"/>
          <w:lang w:bidi="ar-IQ"/>
        </w:rPr>
        <w:t>regardin</w:t>
      </w:r>
      <w:proofErr w:type="spellEnd"/>
      <w:r>
        <w:rPr>
          <w:sz w:val="32"/>
          <w:szCs w:val="32"/>
          <w:lang w:bidi="ar-IQ"/>
        </w:rPr>
        <w:t xml:space="preserve"> position in nasal examination </w:t>
      </w:r>
      <w:r w:rsidR="004E46CF">
        <w:rPr>
          <w:sz w:val="32"/>
          <w:szCs w:val="32"/>
          <w:lang w:bidi="ar-IQ"/>
        </w:rPr>
        <w:t xml:space="preserve">sit with your knees together and to the right side of the </w:t>
      </w:r>
      <w:r w:rsidR="000342DE">
        <w:rPr>
          <w:sz w:val="32"/>
          <w:szCs w:val="32"/>
          <w:lang w:bidi="ar-IQ"/>
        </w:rPr>
        <w:t xml:space="preserve">patient's legs, this more elegant than </w:t>
      </w:r>
      <w:proofErr w:type="spellStart"/>
      <w:r w:rsidR="000342DE">
        <w:rPr>
          <w:sz w:val="32"/>
          <w:szCs w:val="32"/>
          <w:lang w:bidi="ar-IQ"/>
        </w:rPr>
        <w:t>siiting</w:t>
      </w:r>
      <w:proofErr w:type="spellEnd"/>
      <w:r w:rsidR="000342DE">
        <w:rPr>
          <w:sz w:val="32"/>
          <w:szCs w:val="32"/>
          <w:lang w:bidi="ar-IQ"/>
        </w:rPr>
        <w:t xml:space="preserve"> with your legs astride </w:t>
      </w:r>
      <w:proofErr w:type="spellStart"/>
      <w:r w:rsidR="000342DE">
        <w:rPr>
          <w:sz w:val="32"/>
          <w:szCs w:val="32"/>
          <w:lang w:bidi="ar-IQ"/>
        </w:rPr>
        <w:t>thr</w:t>
      </w:r>
      <w:proofErr w:type="spellEnd"/>
      <w:r w:rsidR="000342DE">
        <w:rPr>
          <w:sz w:val="32"/>
          <w:szCs w:val="32"/>
          <w:lang w:bidi="ar-IQ"/>
        </w:rPr>
        <w:t xml:space="preserve"> patient's. </w:t>
      </w:r>
      <w:proofErr w:type="gramStart"/>
      <w:r w:rsidR="000342DE">
        <w:rPr>
          <w:sz w:val="32"/>
          <w:szCs w:val="32"/>
          <w:lang w:bidi="ar-IQ"/>
        </w:rPr>
        <w:t>t</w:t>
      </w:r>
      <w:r w:rsidR="00516097">
        <w:rPr>
          <w:sz w:val="32"/>
          <w:szCs w:val="32"/>
          <w:lang w:bidi="ar-IQ"/>
        </w:rPr>
        <w:t>he</w:t>
      </w:r>
      <w:proofErr w:type="gramEnd"/>
      <w:r w:rsidR="00516097">
        <w:rPr>
          <w:sz w:val="32"/>
          <w:szCs w:val="32"/>
          <w:lang w:bidi="ar-IQ"/>
        </w:rPr>
        <w:t xml:space="preserve"> electric lamp at eye</w:t>
      </w:r>
      <w:r w:rsidR="000342DE">
        <w:rPr>
          <w:sz w:val="32"/>
          <w:szCs w:val="32"/>
          <w:lang w:bidi="ar-IQ"/>
        </w:rPr>
        <w:t xml:space="preserve"> level </w:t>
      </w:r>
      <w:r w:rsidR="00F32504">
        <w:rPr>
          <w:sz w:val="32"/>
          <w:szCs w:val="32"/>
          <w:lang w:bidi="ar-IQ"/>
        </w:rPr>
        <w:t>over the patient's lest shoulder.</w:t>
      </w:r>
    </w:p>
    <w:p w:rsidR="00CA148E" w:rsidRDefault="00CA148E" w:rsidP="0086777C">
      <w:pPr>
        <w:jc w:val="right"/>
        <w:rPr>
          <w:sz w:val="32"/>
          <w:szCs w:val="32"/>
          <w:lang w:bidi="ar-IQ"/>
        </w:rPr>
      </w:pPr>
      <w:r w:rsidRPr="00CA148E">
        <w:rPr>
          <w:b/>
          <w:bCs/>
          <w:sz w:val="32"/>
          <w:szCs w:val="32"/>
          <w:u w:val="single"/>
          <w:lang w:bidi="ar-IQ"/>
        </w:rPr>
        <w:t>Inspection of the external nose</w:t>
      </w:r>
      <w:r w:rsidR="00F32504" w:rsidRPr="00CA148E">
        <w:rPr>
          <w:b/>
          <w:bCs/>
          <w:sz w:val="32"/>
          <w:szCs w:val="32"/>
          <w:u w:val="single"/>
          <w:lang w:bidi="ar-IQ"/>
        </w:rPr>
        <w:t xml:space="preserve"> </w:t>
      </w:r>
      <w:r w:rsidR="000342DE" w:rsidRPr="00CA148E">
        <w:rPr>
          <w:b/>
          <w:bCs/>
          <w:sz w:val="32"/>
          <w:szCs w:val="32"/>
          <w:u w:val="single"/>
          <w:lang w:bidi="ar-IQ"/>
        </w:rPr>
        <w:t xml:space="preserve"> </w:t>
      </w:r>
    </w:p>
    <w:p w:rsidR="005841BB" w:rsidRDefault="00CA148E" w:rsidP="0086777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Examine the external nose for any congenital or acquired </w:t>
      </w:r>
      <w:proofErr w:type="spellStart"/>
      <w:r>
        <w:rPr>
          <w:sz w:val="32"/>
          <w:szCs w:val="32"/>
          <w:lang w:bidi="ar-IQ"/>
        </w:rPr>
        <w:t>deformity</w:t>
      </w:r>
      <w:proofErr w:type="gramStart"/>
      <w:r w:rsidR="00F53343">
        <w:rPr>
          <w:sz w:val="32"/>
          <w:szCs w:val="32"/>
          <w:lang w:bidi="ar-IQ"/>
        </w:rPr>
        <w:t>,swelling</w:t>
      </w:r>
      <w:proofErr w:type="spellEnd"/>
      <w:proofErr w:type="gramEnd"/>
      <w:r w:rsidR="00F53343">
        <w:rPr>
          <w:sz w:val="32"/>
          <w:szCs w:val="32"/>
          <w:lang w:bidi="ar-IQ"/>
        </w:rPr>
        <w:t>,</w:t>
      </w:r>
      <w:r>
        <w:rPr>
          <w:sz w:val="32"/>
          <w:szCs w:val="32"/>
          <w:lang w:bidi="ar-IQ"/>
        </w:rPr>
        <w:t xml:space="preserve"> any scars or skin bruising</w:t>
      </w:r>
      <w:r w:rsidR="00F53343">
        <w:rPr>
          <w:sz w:val="32"/>
          <w:szCs w:val="32"/>
          <w:lang w:bidi="ar-IQ"/>
        </w:rPr>
        <w:t xml:space="preserve">, </w:t>
      </w:r>
      <w:proofErr w:type="spellStart"/>
      <w:r w:rsidR="00F53343">
        <w:rPr>
          <w:sz w:val="32"/>
          <w:szCs w:val="32"/>
          <w:lang w:bidi="ar-IQ"/>
        </w:rPr>
        <w:t>erythema</w:t>
      </w:r>
      <w:proofErr w:type="spellEnd"/>
      <w:r w:rsidR="00F53343">
        <w:rPr>
          <w:sz w:val="32"/>
          <w:szCs w:val="32"/>
          <w:lang w:bidi="ar-IQ"/>
        </w:rPr>
        <w:t xml:space="preserve">, or </w:t>
      </w:r>
      <w:proofErr w:type="spellStart"/>
      <w:r w:rsidR="00F53343">
        <w:rPr>
          <w:sz w:val="32"/>
          <w:szCs w:val="32"/>
          <w:lang w:bidi="ar-IQ"/>
        </w:rPr>
        <w:t>ulceration,examine</w:t>
      </w:r>
      <w:proofErr w:type="spellEnd"/>
      <w:r w:rsidR="00F53343">
        <w:rPr>
          <w:sz w:val="32"/>
          <w:szCs w:val="32"/>
          <w:lang w:bidi="ar-IQ"/>
        </w:rPr>
        <w:t xml:space="preserve"> the shape and size of the nose in relation to the other parts of the </w:t>
      </w:r>
      <w:proofErr w:type="spellStart"/>
      <w:r w:rsidR="00F53343">
        <w:rPr>
          <w:sz w:val="32"/>
          <w:szCs w:val="32"/>
          <w:lang w:bidi="ar-IQ"/>
        </w:rPr>
        <w:t>face,any</w:t>
      </w:r>
      <w:proofErr w:type="spellEnd"/>
      <w:r w:rsidR="00F53343">
        <w:rPr>
          <w:sz w:val="32"/>
          <w:szCs w:val="32"/>
          <w:lang w:bidi="ar-IQ"/>
        </w:rPr>
        <w:t xml:space="preserve"> hump or saddle </w:t>
      </w:r>
      <w:proofErr w:type="spellStart"/>
      <w:r w:rsidR="00F53343">
        <w:rPr>
          <w:sz w:val="32"/>
          <w:szCs w:val="32"/>
          <w:lang w:bidi="ar-IQ"/>
        </w:rPr>
        <w:t>nose,the</w:t>
      </w:r>
      <w:proofErr w:type="spellEnd"/>
      <w:r w:rsidR="00F53343">
        <w:rPr>
          <w:sz w:val="32"/>
          <w:szCs w:val="32"/>
          <w:lang w:bidi="ar-IQ"/>
        </w:rPr>
        <w:t xml:space="preserve"> width and projection of the tip, the deviation of the nose </w:t>
      </w:r>
      <w:proofErr w:type="spellStart"/>
      <w:r w:rsidR="00F53343">
        <w:rPr>
          <w:sz w:val="32"/>
          <w:szCs w:val="32"/>
          <w:lang w:bidi="ar-IQ"/>
        </w:rPr>
        <w:t>columella</w:t>
      </w:r>
      <w:proofErr w:type="spellEnd"/>
      <w:r w:rsidR="00F53343">
        <w:rPr>
          <w:sz w:val="32"/>
          <w:szCs w:val="32"/>
          <w:lang w:bidi="ar-IQ"/>
        </w:rPr>
        <w:t xml:space="preserve"> and </w:t>
      </w:r>
      <w:proofErr w:type="spellStart"/>
      <w:r w:rsidR="00F53343">
        <w:rPr>
          <w:sz w:val="32"/>
          <w:szCs w:val="32"/>
          <w:lang w:bidi="ar-IQ"/>
        </w:rPr>
        <w:t>nares</w:t>
      </w:r>
      <w:proofErr w:type="spellEnd"/>
      <w:r w:rsidR="00F53343">
        <w:rPr>
          <w:sz w:val="32"/>
          <w:szCs w:val="32"/>
          <w:lang w:bidi="ar-IQ"/>
        </w:rPr>
        <w:t xml:space="preserve">, turn the patient's head to the left and right to check the profile. Look for any surgical scars of </w:t>
      </w:r>
      <w:proofErr w:type="spellStart"/>
      <w:r w:rsidR="00F53343">
        <w:rPr>
          <w:sz w:val="32"/>
          <w:szCs w:val="32"/>
          <w:lang w:bidi="ar-IQ"/>
        </w:rPr>
        <w:t>of</w:t>
      </w:r>
      <w:proofErr w:type="spellEnd"/>
      <w:r w:rsidR="00F53343">
        <w:rPr>
          <w:sz w:val="32"/>
          <w:szCs w:val="32"/>
          <w:lang w:bidi="ar-IQ"/>
        </w:rPr>
        <w:t xml:space="preserve"> previous surgeries </w:t>
      </w:r>
      <w:r w:rsidR="00F53343">
        <w:rPr>
          <w:sz w:val="32"/>
          <w:szCs w:val="32"/>
          <w:lang w:bidi="ar-IQ"/>
        </w:rPr>
        <w:lastRenderedPageBreak/>
        <w:t xml:space="preserve">like scar of lateral </w:t>
      </w:r>
      <w:proofErr w:type="spellStart"/>
      <w:r w:rsidR="00F53343">
        <w:rPr>
          <w:sz w:val="32"/>
          <w:szCs w:val="32"/>
          <w:lang w:bidi="ar-IQ"/>
        </w:rPr>
        <w:t>rhinotomy</w:t>
      </w:r>
      <w:proofErr w:type="spellEnd"/>
      <w:r w:rsidR="00F53343">
        <w:rPr>
          <w:sz w:val="32"/>
          <w:szCs w:val="32"/>
          <w:lang w:bidi="ar-IQ"/>
        </w:rPr>
        <w:t>. Lift the tip of the nose to examine the vestibule and caudal dislocat</w:t>
      </w:r>
      <w:r w:rsidR="005841BB">
        <w:rPr>
          <w:sz w:val="32"/>
          <w:szCs w:val="32"/>
          <w:lang w:bidi="ar-IQ"/>
        </w:rPr>
        <w:t>ion of the septum.</w:t>
      </w:r>
    </w:p>
    <w:p w:rsidR="005841BB" w:rsidRDefault="005841BB" w:rsidP="0086777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The patency of the nasal airway is assessed by occluding each nostril in turn with thumb and asking the patient to sniff.</w:t>
      </w:r>
    </w:p>
    <w:p w:rsidR="006B29DF" w:rsidRDefault="006B29DF" w:rsidP="0086777C">
      <w:pPr>
        <w:jc w:val="right"/>
        <w:rPr>
          <w:sz w:val="36"/>
          <w:szCs w:val="36"/>
          <w:lang w:bidi="ar-IQ"/>
        </w:rPr>
      </w:pPr>
      <w:r w:rsidRPr="006B29DF">
        <w:rPr>
          <w:b/>
          <w:bCs/>
          <w:sz w:val="36"/>
          <w:szCs w:val="36"/>
          <w:u w:val="single"/>
          <w:lang w:bidi="ar-IQ"/>
        </w:rPr>
        <w:t xml:space="preserve">The nasal cavity </w:t>
      </w:r>
      <w:r w:rsidR="00F53343" w:rsidRPr="006B29DF">
        <w:rPr>
          <w:b/>
          <w:bCs/>
          <w:sz w:val="36"/>
          <w:szCs w:val="36"/>
          <w:u w:val="single"/>
          <w:lang w:bidi="ar-IQ"/>
        </w:rPr>
        <w:t xml:space="preserve"> </w:t>
      </w:r>
      <w:r w:rsidR="000342DE" w:rsidRPr="006B29DF">
        <w:rPr>
          <w:b/>
          <w:bCs/>
          <w:sz w:val="36"/>
          <w:szCs w:val="36"/>
          <w:u w:val="single"/>
          <w:lang w:bidi="ar-IQ"/>
        </w:rPr>
        <w:t xml:space="preserve"> </w:t>
      </w:r>
    </w:p>
    <w:p w:rsidR="00BC6E5F" w:rsidRDefault="00CE6E9C" w:rsidP="0086777C">
      <w:pPr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The examination of the ant.</w:t>
      </w:r>
      <w:proofErr w:type="gramEnd"/>
      <w:r>
        <w:rPr>
          <w:sz w:val="32"/>
          <w:szCs w:val="32"/>
          <w:lang w:bidi="ar-IQ"/>
        </w:rPr>
        <w:t xml:space="preserve"> Part of the nasal cavity called the anterior </w:t>
      </w:r>
      <w:proofErr w:type="spellStart"/>
      <w:r>
        <w:rPr>
          <w:sz w:val="32"/>
          <w:szCs w:val="32"/>
          <w:lang w:bidi="ar-IQ"/>
        </w:rPr>
        <w:t>rhinoscopy</w:t>
      </w:r>
      <w:proofErr w:type="spellEnd"/>
      <w:r>
        <w:rPr>
          <w:sz w:val="32"/>
          <w:szCs w:val="32"/>
          <w:lang w:bidi="ar-IQ"/>
        </w:rPr>
        <w:t xml:space="preserve"> and the post nasal </w:t>
      </w:r>
      <w:proofErr w:type="gramStart"/>
      <w:r>
        <w:rPr>
          <w:sz w:val="32"/>
          <w:szCs w:val="32"/>
          <w:lang w:bidi="ar-IQ"/>
        </w:rPr>
        <w:t>space(</w:t>
      </w:r>
      <w:proofErr w:type="spellStart"/>
      <w:proofErr w:type="gramEnd"/>
      <w:r>
        <w:rPr>
          <w:sz w:val="32"/>
          <w:szCs w:val="32"/>
          <w:lang w:bidi="ar-IQ"/>
        </w:rPr>
        <w:t>nasopharynx</w:t>
      </w:r>
      <w:proofErr w:type="spellEnd"/>
      <w:r>
        <w:rPr>
          <w:sz w:val="32"/>
          <w:szCs w:val="32"/>
          <w:lang w:bidi="ar-IQ"/>
        </w:rPr>
        <w:t xml:space="preserve">) called posterior </w:t>
      </w:r>
      <w:proofErr w:type="spellStart"/>
      <w:r>
        <w:rPr>
          <w:sz w:val="32"/>
          <w:szCs w:val="32"/>
          <w:lang w:bidi="ar-IQ"/>
        </w:rPr>
        <w:t>rhinoscopy</w:t>
      </w:r>
      <w:proofErr w:type="spellEnd"/>
      <w:r>
        <w:rPr>
          <w:sz w:val="32"/>
          <w:szCs w:val="32"/>
          <w:lang w:bidi="ar-IQ"/>
        </w:rPr>
        <w:t xml:space="preserve">. </w:t>
      </w:r>
      <w:r w:rsidRPr="00C67554">
        <w:rPr>
          <w:b/>
          <w:bCs/>
          <w:sz w:val="32"/>
          <w:szCs w:val="32"/>
          <w:u w:val="single"/>
          <w:lang w:bidi="ar-IQ"/>
        </w:rPr>
        <w:t xml:space="preserve">The anterior </w:t>
      </w:r>
      <w:proofErr w:type="spellStart"/>
      <w:r w:rsidRPr="00C67554">
        <w:rPr>
          <w:b/>
          <w:bCs/>
          <w:sz w:val="32"/>
          <w:szCs w:val="32"/>
          <w:u w:val="single"/>
          <w:lang w:bidi="ar-IQ"/>
        </w:rPr>
        <w:t>rinoscopy</w:t>
      </w:r>
      <w:proofErr w:type="spellEnd"/>
      <w:r>
        <w:rPr>
          <w:sz w:val="32"/>
          <w:szCs w:val="32"/>
          <w:lang w:bidi="ar-IQ"/>
        </w:rPr>
        <w:t xml:space="preserve"> is carried out using a </w:t>
      </w:r>
      <w:proofErr w:type="spellStart"/>
      <w:r>
        <w:rPr>
          <w:sz w:val="32"/>
          <w:szCs w:val="32"/>
          <w:lang w:bidi="ar-IQ"/>
        </w:rPr>
        <w:t>killian</w:t>
      </w:r>
      <w:proofErr w:type="spellEnd"/>
      <w:r>
        <w:rPr>
          <w:sz w:val="32"/>
          <w:szCs w:val="32"/>
          <w:lang w:bidi="ar-IQ"/>
        </w:rPr>
        <w:t xml:space="preserve"> nasal </w:t>
      </w:r>
      <w:proofErr w:type="spellStart"/>
      <w:r>
        <w:rPr>
          <w:sz w:val="32"/>
          <w:szCs w:val="32"/>
          <w:lang w:bidi="ar-IQ"/>
        </w:rPr>
        <w:t>speculum</w:t>
      </w:r>
      <w:proofErr w:type="gramStart"/>
      <w:r>
        <w:rPr>
          <w:sz w:val="32"/>
          <w:szCs w:val="32"/>
          <w:lang w:bidi="ar-IQ"/>
        </w:rPr>
        <w:t>,or</w:t>
      </w:r>
      <w:proofErr w:type="spellEnd"/>
      <w:proofErr w:type="gram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thudichum</w:t>
      </w:r>
      <w:proofErr w:type="spellEnd"/>
      <w:r>
        <w:rPr>
          <w:sz w:val="32"/>
          <w:szCs w:val="32"/>
          <w:lang w:bidi="ar-IQ"/>
        </w:rPr>
        <w:t xml:space="preserve"> nasal speculum. Gently introduce this into the nose remembering that the nasal mucosa is very sensitive. Assess the mucosa its color, </w:t>
      </w:r>
      <w:proofErr w:type="spellStart"/>
      <w:r>
        <w:rPr>
          <w:sz w:val="32"/>
          <w:szCs w:val="32"/>
          <w:lang w:bidi="ar-IQ"/>
        </w:rPr>
        <w:t>vascularity</w:t>
      </w:r>
      <w:proofErr w:type="spellEnd"/>
      <w:r>
        <w:rPr>
          <w:sz w:val="32"/>
          <w:szCs w:val="32"/>
          <w:lang w:bidi="ar-IQ"/>
        </w:rPr>
        <w:t xml:space="preserve"> and crusting. Examine the septum </w:t>
      </w:r>
      <w:proofErr w:type="spellStart"/>
      <w:proofErr w:type="gramStart"/>
      <w:r>
        <w:rPr>
          <w:sz w:val="32"/>
          <w:szCs w:val="32"/>
          <w:lang w:bidi="ar-IQ"/>
        </w:rPr>
        <w:t>fr</w:t>
      </w:r>
      <w:proofErr w:type="spellEnd"/>
      <w:proofErr w:type="gramEnd"/>
      <w:r>
        <w:rPr>
          <w:sz w:val="32"/>
          <w:szCs w:val="32"/>
          <w:lang w:bidi="ar-IQ"/>
        </w:rPr>
        <w:t xml:space="preserve"> its position in relation to the nasal airways, is it deviated to one side or is it dislocated off the maxillary crest.</w:t>
      </w:r>
      <w:r w:rsidR="00BC6E5F">
        <w:rPr>
          <w:sz w:val="32"/>
          <w:szCs w:val="32"/>
          <w:lang w:bidi="ar-IQ"/>
        </w:rPr>
        <w:t xml:space="preserve"> Note any lesions or </w:t>
      </w:r>
      <w:proofErr w:type="spellStart"/>
      <w:r w:rsidR="00BC6E5F">
        <w:rPr>
          <w:sz w:val="32"/>
          <w:szCs w:val="32"/>
          <w:lang w:bidi="ar-IQ"/>
        </w:rPr>
        <w:t>septal</w:t>
      </w:r>
      <w:proofErr w:type="spellEnd"/>
      <w:r w:rsidR="00BC6E5F">
        <w:rPr>
          <w:sz w:val="32"/>
          <w:szCs w:val="32"/>
          <w:lang w:bidi="ar-IQ"/>
        </w:rPr>
        <w:t xml:space="preserve"> perforation. </w:t>
      </w:r>
      <w:proofErr w:type="spellStart"/>
      <w:r w:rsidR="00BC6E5F">
        <w:rPr>
          <w:sz w:val="32"/>
          <w:szCs w:val="32"/>
          <w:lang w:bidi="ar-IQ"/>
        </w:rPr>
        <w:t>Eaxamine</w:t>
      </w:r>
      <w:proofErr w:type="spellEnd"/>
      <w:r w:rsidR="00BC6E5F">
        <w:rPr>
          <w:sz w:val="32"/>
          <w:szCs w:val="32"/>
          <w:lang w:bidi="ar-IQ"/>
        </w:rPr>
        <w:t xml:space="preserve"> the lateral nasal wall and evaluate the size and color of the turbinate. Examine the presence of any polyps, tumors and its relation to the septum, </w:t>
      </w:r>
      <w:proofErr w:type="spellStart"/>
      <w:r w:rsidR="00BC6E5F">
        <w:rPr>
          <w:sz w:val="32"/>
          <w:szCs w:val="32"/>
          <w:lang w:bidi="ar-IQ"/>
        </w:rPr>
        <w:t>turbinates</w:t>
      </w:r>
      <w:proofErr w:type="spellEnd"/>
      <w:r w:rsidR="00BC6E5F">
        <w:rPr>
          <w:sz w:val="32"/>
          <w:szCs w:val="32"/>
          <w:lang w:bidi="ar-IQ"/>
        </w:rPr>
        <w:t xml:space="preserve"> and airways. If better view is needed the nasal mucosa can be shrunk using </w:t>
      </w:r>
      <w:proofErr w:type="spellStart"/>
      <w:r w:rsidR="00BC6E5F">
        <w:rPr>
          <w:sz w:val="32"/>
          <w:szCs w:val="32"/>
          <w:lang w:bidi="ar-IQ"/>
        </w:rPr>
        <w:t>alocal</w:t>
      </w:r>
      <w:proofErr w:type="spellEnd"/>
      <w:r w:rsidR="00BC6E5F">
        <w:rPr>
          <w:sz w:val="32"/>
          <w:szCs w:val="32"/>
          <w:lang w:bidi="ar-IQ"/>
        </w:rPr>
        <w:t xml:space="preserve"> </w:t>
      </w:r>
      <w:proofErr w:type="spellStart"/>
      <w:r w:rsidR="00BC6E5F">
        <w:rPr>
          <w:sz w:val="32"/>
          <w:szCs w:val="32"/>
          <w:lang w:bidi="ar-IQ"/>
        </w:rPr>
        <w:t>anaesthetic</w:t>
      </w:r>
      <w:proofErr w:type="spellEnd"/>
      <w:r w:rsidR="00BC6E5F">
        <w:rPr>
          <w:sz w:val="32"/>
          <w:szCs w:val="32"/>
          <w:lang w:bidi="ar-IQ"/>
        </w:rPr>
        <w:t>/vasoconstrictor</w:t>
      </w:r>
    </w:p>
    <w:p w:rsidR="00B95C7B" w:rsidRDefault="00BC6E5F" w:rsidP="0086777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Rigid endoscope or flexible one can also be used for better inspection of the lateral nasal wall and the anatomy and any pathology of the middle </w:t>
      </w:r>
      <w:proofErr w:type="spellStart"/>
      <w:r>
        <w:rPr>
          <w:sz w:val="32"/>
          <w:szCs w:val="32"/>
          <w:lang w:bidi="ar-IQ"/>
        </w:rPr>
        <w:t>meatus</w:t>
      </w:r>
      <w:proofErr w:type="spellEnd"/>
      <w:r w:rsidR="00C67554">
        <w:rPr>
          <w:sz w:val="32"/>
          <w:szCs w:val="32"/>
          <w:lang w:bidi="ar-IQ"/>
        </w:rPr>
        <w:t>.</w:t>
      </w:r>
    </w:p>
    <w:p w:rsidR="00B077D2" w:rsidRDefault="00B077D2" w:rsidP="0086777C">
      <w:pPr>
        <w:jc w:val="right"/>
        <w:rPr>
          <w:sz w:val="32"/>
          <w:szCs w:val="32"/>
          <w:rtl/>
          <w:lang w:bidi="ar-IQ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2476500" cy="1847850"/>
            <wp:effectExtent l="19050" t="0" r="0" b="0"/>
            <wp:docPr id="1" name="Picture 1" descr="C:\Users\hp\Desktop\ent exa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nt exa\download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D2" w:rsidRDefault="00B077D2" w:rsidP="0086777C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B077D2">
        <w:rPr>
          <w:rFonts w:cs="Arial"/>
          <w:b/>
          <w:b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2438400" cy="1876425"/>
            <wp:effectExtent l="19050" t="0" r="0" b="0"/>
            <wp:docPr id="5" name="Picture 4" descr="C:\Users\hp\Desktop\ent exa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ent exa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590800" cy="1762125"/>
            <wp:effectExtent l="19050" t="0" r="0" b="0"/>
            <wp:docPr id="2" name="Picture 2" descr="C:\Users\hp\Desktop\ent exa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nt exa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C40" w:rsidRPr="00E70C40">
        <w:rPr>
          <w:rFonts w:cs="Arial"/>
          <w:b/>
          <w:bCs/>
          <w:sz w:val="32"/>
          <w:szCs w:val="32"/>
          <w:u w:val="single"/>
          <w:rtl/>
          <w:lang w:bidi="ar-IQ"/>
        </w:rPr>
        <w:drawing>
          <wp:inline distT="0" distB="0" distL="0" distR="0">
            <wp:extent cx="4676775" cy="2324100"/>
            <wp:effectExtent l="19050" t="0" r="9525" b="0"/>
            <wp:docPr id="4" name="Picture 3" descr="C:\Users\hp\Desktop\ent exa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ent exa\download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C40" w:rsidRPr="00E70C40">
        <w:rPr>
          <w:rFonts w:cs="Arial"/>
          <w:b/>
          <w:bCs/>
          <w:sz w:val="32"/>
          <w:szCs w:val="32"/>
          <w:u w:val="single"/>
          <w:rtl/>
          <w:lang w:bidi="ar-IQ"/>
        </w:rPr>
        <w:drawing>
          <wp:inline distT="0" distB="0" distL="0" distR="0">
            <wp:extent cx="5274310" cy="3951700"/>
            <wp:effectExtent l="19050" t="0" r="2540" b="0"/>
            <wp:docPr id="13" name="Picture 5" descr="C:\Users\hp\Desktop\ent exa\slide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ent exa\slide_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40" w:rsidRDefault="00E70C40" w:rsidP="0086777C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</w:p>
    <w:p w:rsidR="00B077D2" w:rsidRDefault="00B077D2" w:rsidP="0086777C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cs="Arial"/>
          <w:b/>
          <w:b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3971925" cy="2362200"/>
            <wp:effectExtent l="19050" t="0" r="9525" b="0"/>
            <wp:docPr id="7" name="Picture 6" descr="C:\Users\hp\Desktop\ent exa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ent exa\download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13" w:rsidRDefault="00B95C7B" w:rsidP="0086777C">
      <w:pPr>
        <w:jc w:val="right"/>
        <w:rPr>
          <w:sz w:val="32"/>
          <w:szCs w:val="32"/>
          <w:lang w:bidi="ar-IQ"/>
        </w:rPr>
      </w:pPr>
      <w:r w:rsidRPr="00B95C7B">
        <w:rPr>
          <w:b/>
          <w:bCs/>
          <w:sz w:val="32"/>
          <w:szCs w:val="32"/>
          <w:u w:val="single"/>
          <w:lang w:bidi="ar-IQ"/>
        </w:rPr>
        <w:t xml:space="preserve">The posterior </w:t>
      </w:r>
      <w:proofErr w:type="spellStart"/>
      <w:r w:rsidRPr="00B95C7B">
        <w:rPr>
          <w:b/>
          <w:bCs/>
          <w:sz w:val="32"/>
          <w:szCs w:val="32"/>
          <w:u w:val="single"/>
          <w:lang w:bidi="ar-IQ"/>
        </w:rPr>
        <w:t>rhinoscopy</w:t>
      </w:r>
      <w:proofErr w:type="spellEnd"/>
      <w:r>
        <w:rPr>
          <w:sz w:val="32"/>
          <w:szCs w:val="32"/>
          <w:lang w:bidi="ar-IQ"/>
        </w:rPr>
        <w:t xml:space="preserve"> either </w:t>
      </w:r>
      <w:proofErr w:type="gramStart"/>
      <w:r>
        <w:rPr>
          <w:sz w:val="32"/>
          <w:szCs w:val="32"/>
          <w:lang w:bidi="ar-IQ"/>
        </w:rPr>
        <w:t>be</w:t>
      </w:r>
      <w:proofErr w:type="gramEnd"/>
      <w:r>
        <w:rPr>
          <w:sz w:val="32"/>
          <w:szCs w:val="32"/>
          <w:lang w:bidi="ar-IQ"/>
        </w:rPr>
        <w:t xml:space="preserve"> done by using post nasal mirror or rigid or flexible endoscope. In case of using post nasal mirror explain the procedure to the patient warm the </w:t>
      </w:r>
      <w:proofErr w:type="spellStart"/>
      <w:r>
        <w:rPr>
          <w:sz w:val="32"/>
          <w:szCs w:val="32"/>
          <w:lang w:bidi="ar-IQ"/>
        </w:rPr>
        <w:t>the</w:t>
      </w:r>
      <w:proofErr w:type="spellEnd"/>
      <w:r>
        <w:rPr>
          <w:sz w:val="32"/>
          <w:szCs w:val="32"/>
          <w:lang w:bidi="ar-IQ"/>
        </w:rPr>
        <w:t xml:space="preserve"> mirror and pass it through the mouth while gently holding the tongue down with a tongue depressor. Inspect the posterior nasal septum, the post. </w:t>
      </w:r>
      <w:proofErr w:type="spellStart"/>
      <w:proofErr w:type="gramStart"/>
      <w:r>
        <w:rPr>
          <w:sz w:val="32"/>
          <w:szCs w:val="32"/>
          <w:lang w:bidi="ar-IQ"/>
        </w:rPr>
        <w:t>Choanae</w:t>
      </w:r>
      <w:proofErr w:type="spellEnd"/>
      <w:r>
        <w:rPr>
          <w:sz w:val="32"/>
          <w:szCs w:val="32"/>
          <w:lang w:bidi="ar-IQ"/>
        </w:rPr>
        <w:t xml:space="preserve"> through </w:t>
      </w:r>
      <w:proofErr w:type="spellStart"/>
      <w:r>
        <w:rPr>
          <w:sz w:val="32"/>
          <w:szCs w:val="32"/>
          <w:lang w:bidi="ar-IQ"/>
        </w:rPr>
        <w:t>wich</w:t>
      </w:r>
      <w:proofErr w:type="spellEnd"/>
      <w:r>
        <w:rPr>
          <w:sz w:val="32"/>
          <w:szCs w:val="32"/>
          <w:lang w:bidi="ar-IQ"/>
        </w:rPr>
        <w:t xml:space="preserve"> the post.</w:t>
      </w:r>
      <w:proofErr w:type="gramEnd"/>
      <w:r>
        <w:rPr>
          <w:sz w:val="32"/>
          <w:szCs w:val="32"/>
          <w:lang w:bidi="ar-IQ"/>
        </w:rPr>
        <w:t xml:space="preserve"> Ends of the inferior </w:t>
      </w:r>
      <w:proofErr w:type="spellStart"/>
      <w:r>
        <w:rPr>
          <w:sz w:val="32"/>
          <w:szCs w:val="32"/>
          <w:lang w:bidi="ar-IQ"/>
        </w:rPr>
        <w:t>turbinates</w:t>
      </w:r>
      <w:proofErr w:type="spellEnd"/>
      <w:r>
        <w:rPr>
          <w:sz w:val="32"/>
          <w:szCs w:val="32"/>
          <w:lang w:bidi="ar-IQ"/>
        </w:rPr>
        <w:t xml:space="preserve"> may be visible. In the lateral wall the Eustachian tube cushion also examine if there is adenoids, tumors, </w:t>
      </w:r>
      <w:proofErr w:type="spellStart"/>
      <w:r>
        <w:rPr>
          <w:sz w:val="32"/>
          <w:szCs w:val="32"/>
          <w:lang w:bidi="ar-IQ"/>
        </w:rPr>
        <w:t>choanal</w:t>
      </w:r>
      <w:proofErr w:type="spellEnd"/>
      <w:r>
        <w:rPr>
          <w:sz w:val="32"/>
          <w:szCs w:val="32"/>
          <w:lang w:bidi="ar-IQ"/>
        </w:rPr>
        <w:t xml:space="preserve"> part </w:t>
      </w:r>
      <w:proofErr w:type="spellStart"/>
      <w:r>
        <w:rPr>
          <w:sz w:val="32"/>
          <w:szCs w:val="32"/>
          <w:lang w:bidi="ar-IQ"/>
        </w:rPr>
        <w:t>os</w:t>
      </w:r>
      <w:proofErr w:type="spell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antrochoanal</w:t>
      </w:r>
      <w:proofErr w:type="spellEnd"/>
      <w:r>
        <w:rPr>
          <w:sz w:val="32"/>
          <w:szCs w:val="32"/>
          <w:lang w:bidi="ar-IQ"/>
        </w:rPr>
        <w:t xml:space="preserve"> polyp</w:t>
      </w:r>
      <w:r w:rsidR="00682B13">
        <w:rPr>
          <w:sz w:val="32"/>
          <w:szCs w:val="32"/>
          <w:lang w:bidi="ar-IQ"/>
        </w:rPr>
        <w:t>.</w:t>
      </w:r>
    </w:p>
    <w:p w:rsidR="00AA19F3" w:rsidRDefault="00AA19F3" w:rsidP="0086777C">
      <w:pPr>
        <w:jc w:val="right"/>
        <w:rPr>
          <w:rFonts w:hint="cs"/>
          <w:sz w:val="32"/>
          <w:szCs w:val="32"/>
          <w:rtl/>
          <w:lang w:bidi="ar-IQ"/>
        </w:rPr>
      </w:pPr>
      <w:r w:rsidRPr="00AA19F3">
        <w:rPr>
          <w:rFonts w:cs="Arial"/>
          <w:sz w:val="32"/>
          <w:szCs w:val="32"/>
          <w:rtl/>
          <w:lang w:bidi="ar-IQ"/>
        </w:rPr>
        <w:drawing>
          <wp:inline distT="0" distB="0" distL="0" distR="0">
            <wp:extent cx="4629150" cy="3009900"/>
            <wp:effectExtent l="19050" t="0" r="0" b="0"/>
            <wp:docPr id="14" name="Picture 8" descr="C:\Users\hp\Desktop\ent exa\en295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ent exa\en29591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3A" w:rsidRDefault="00433C3A" w:rsidP="0086777C">
      <w:pPr>
        <w:jc w:val="right"/>
        <w:rPr>
          <w:sz w:val="32"/>
          <w:szCs w:val="32"/>
          <w:rtl/>
          <w:lang w:bidi="ar-IQ"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274310" cy="3951700"/>
            <wp:effectExtent l="19050" t="0" r="2540" b="0"/>
            <wp:docPr id="8" name="Picture 7" descr="C:\Users\hp\Desktop\ent exa\slide_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ent exa\slide_41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4310" cy="3951700"/>
            <wp:effectExtent l="19050" t="0" r="2540" b="0"/>
            <wp:docPr id="11" name="Picture 10" descr="C:\Users\hp\Desktop\ent exa\slide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ent exa\slide_4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4429125" cy="3543300"/>
            <wp:effectExtent l="19050" t="0" r="9525" b="0"/>
            <wp:docPr id="10" name="Picture 9" descr="C:\Users\hp\Desktop\ent exa\fig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ent exa\fig3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4310" cy="1650927"/>
            <wp:effectExtent l="19050" t="0" r="2540" b="0"/>
            <wp:docPr id="12" name="Picture 11" descr="C:\Users\hp\Desktop\ent exa\highlight-california-nasal-endos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ent exa\highlight-california-nasal-endoscop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13" w:rsidRPr="00682B13" w:rsidRDefault="00682B13" w:rsidP="0086777C">
      <w:pPr>
        <w:jc w:val="right"/>
        <w:rPr>
          <w:b/>
          <w:bCs/>
          <w:sz w:val="36"/>
          <w:szCs w:val="36"/>
          <w:u w:val="single"/>
          <w:lang w:bidi="ar-IQ"/>
        </w:rPr>
      </w:pPr>
      <w:r w:rsidRPr="00682B13">
        <w:rPr>
          <w:b/>
          <w:bCs/>
          <w:sz w:val="36"/>
          <w:szCs w:val="36"/>
          <w:u w:val="single"/>
          <w:lang w:bidi="ar-IQ"/>
        </w:rPr>
        <w:t xml:space="preserve">Oral examination </w:t>
      </w:r>
    </w:p>
    <w:p w:rsidR="007D76E8" w:rsidRDefault="00682B13" w:rsidP="0086777C">
      <w:pPr>
        <w:jc w:val="right"/>
        <w:rPr>
          <w:sz w:val="32"/>
          <w:szCs w:val="32"/>
          <w:lang w:bidi="ar-IQ"/>
        </w:rPr>
      </w:pPr>
      <w:r w:rsidRPr="00682B13">
        <w:rPr>
          <w:sz w:val="32"/>
          <w:szCs w:val="32"/>
          <w:lang w:bidi="ar-IQ"/>
        </w:rPr>
        <w:t xml:space="preserve">Inspect and </w:t>
      </w:r>
      <w:proofErr w:type="spellStart"/>
      <w:r w:rsidRPr="00682B13">
        <w:rPr>
          <w:sz w:val="32"/>
          <w:szCs w:val="32"/>
          <w:lang w:bidi="ar-IQ"/>
        </w:rPr>
        <w:t>percuss</w:t>
      </w:r>
      <w:proofErr w:type="spellEnd"/>
      <w:r w:rsidRPr="00682B13">
        <w:rPr>
          <w:sz w:val="32"/>
          <w:szCs w:val="32"/>
          <w:lang w:bidi="ar-IQ"/>
        </w:rPr>
        <w:t xml:space="preserve"> the upper teeth</w:t>
      </w:r>
      <w:r>
        <w:rPr>
          <w:sz w:val="32"/>
          <w:szCs w:val="32"/>
          <w:lang w:bidi="ar-IQ"/>
        </w:rPr>
        <w:t xml:space="preserve">. The floor of the maxillary sinus lies over </w:t>
      </w:r>
      <w:proofErr w:type="spellStart"/>
      <w:r>
        <w:rPr>
          <w:sz w:val="32"/>
          <w:szCs w:val="32"/>
          <w:lang w:bidi="ar-IQ"/>
        </w:rPr>
        <w:t>thealeveolar</w:t>
      </w:r>
      <w:proofErr w:type="spellEnd"/>
      <w:r>
        <w:rPr>
          <w:sz w:val="32"/>
          <w:szCs w:val="32"/>
          <w:lang w:bidi="ar-IQ"/>
        </w:rPr>
        <w:t xml:space="preserve"> process of the maxilla and the roots of the 2</w:t>
      </w:r>
      <w:r w:rsidRPr="00682B13">
        <w:rPr>
          <w:sz w:val="32"/>
          <w:szCs w:val="32"/>
          <w:vertAlign w:val="superscript"/>
          <w:lang w:bidi="ar-IQ"/>
        </w:rPr>
        <w:t>nd</w:t>
      </w:r>
      <w:r>
        <w:rPr>
          <w:sz w:val="32"/>
          <w:szCs w:val="32"/>
          <w:lang w:bidi="ar-IQ"/>
        </w:rPr>
        <w:t xml:space="preserve"> premolar and 1</w:t>
      </w:r>
      <w:r w:rsidRPr="00682B13">
        <w:rPr>
          <w:sz w:val="32"/>
          <w:szCs w:val="32"/>
          <w:vertAlign w:val="superscript"/>
          <w:lang w:bidi="ar-IQ"/>
        </w:rPr>
        <w:t>st</w:t>
      </w:r>
      <w:r>
        <w:rPr>
          <w:sz w:val="32"/>
          <w:szCs w:val="32"/>
          <w:lang w:bidi="ar-IQ"/>
        </w:rPr>
        <w:t xml:space="preserve"> molar teeth.</w:t>
      </w:r>
    </w:p>
    <w:p w:rsidR="007D76E8" w:rsidRDefault="007D76E8" w:rsidP="0086777C">
      <w:pPr>
        <w:jc w:val="right"/>
        <w:rPr>
          <w:b/>
          <w:bCs/>
          <w:sz w:val="32"/>
          <w:szCs w:val="32"/>
          <w:u w:val="single"/>
          <w:lang w:bidi="ar-IQ"/>
        </w:rPr>
      </w:pPr>
      <w:r w:rsidRPr="007D76E8">
        <w:rPr>
          <w:b/>
          <w:bCs/>
          <w:sz w:val="32"/>
          <w:szCs w:val="32"/>
          <w:u w:val="single"/>
          <w:lang w:bidi="ar-IQ"/>
        </w:rPr>
        <w:t>Neck</w:t>
      </w:r>
    </w:p>
    <w:p w:rsidR="0086777C" w:rsidRPr="007D76E8" w:rsidRDefault="007D76E8" w:rsidP="007D76E8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Inspect and palpate the neck for the presence of </w:t>
      </w:r>
      <w:proofErr w:type="spellStart"/>
      <w:r>
        <w:rPr>
          <w:sz w:val="32"/>
          <w:szCs w:val="32"/>
          <w:lang w:bidi="ar-IQ"/>
        </w:rPr>
        <w:t>lymphadenopathy</w:t>
      </w:r>
      <w:proofErr w:type="spellEnd"/>
      <w:r>
        <w:rPr>
          <w:sz w:val="32"/>
          <w:szCs w:val="32"/>
          <w:lang w:bidi="ar-IQ"/>
        </w:rPr>
        <w:t>.</w:t>
      </w:r>
    </w:p>
    <w:sectPr w:rsidR="0086777C" w:rsidRPr="007D76E8" w:rsidSect="000350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777C"/>
    <w:rsid w:val="000342DE"/>
    <w:rsid w:val="00035051"/>
    <w:rsid w:val="00394EA7"/>
    <w:rsid w:val="0040757F"/>
    <w:rsid w:val="00433C3A"/>
    <w:rsid w:val="004E46CF"/>
    <w:rsid w:val="00516097"/>
    <w:rsid w:val="005841BB"/>
    <w:rsid w:val="00682B13"/>
    <w:rsid w:val="006B29DF"/>
    <w:rsid w:val="007D76E8"/>
    <w:rsid w:val="0086777C"/>
    <w:rsid w:val="0089184D"/>
    <w:rsid w:val="00927DAE"/>
    <w:rsid w:val="00AA19F3"/>
    <w:rsid w:val="00B077D2"/>
    <w:rsid w:val="00B95C7B"/>
    <w:rsid w:val="00BC6E5F"/>
    <w:rsid w:val="00C67554"/>
    <w:rsid w:val="00CA148E"/>
    <w:rsid w:val="00CE6E9C"/>
    <w:rsid w:val="00E70C40"/>
    <w:rsid w:val="00F32504"/>
    <w:rsid w:val="00F5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2016-10-08T09:28:00Z</dcterms:created>
  <dcterms:modified xsi:type="dcterms:W3CDTF">2016-10-09T16:54:00Z</dcterms:modified>
</cp:coreProperties>
</file>