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4A0" w:firstRow="1" w:lastRow="0" w:firstColumn="1" w:lastColumn="0" w:noHBand="0" w:noVBand="1"/>
      </w:tblPr>
      <w:tblGrid>
        <w:gridCol w:w="1776"/>
      </w:tblGrid>
      <w:tr w:rsidR="006F5771" w:rsidRPr="006F5771" w:rsidTr="006F5771">
        <w:trPr>
          <w:trHeight w:val="258"/>
        </w:trPr>
        <w:tc>
          <w:tcPr>
            <w:tcW w:w="1066" w:type="dxa"/>
          </w:tcPr>
          <w:p w:rsidR="006F5771" w:rsidRPr="006F5771" w:rsidRDefault="006F5771" w:rsidP="006F5771">
            <w:pPr>
              <w:tabs>
                <w:tab w:val="left" w:pos="1451"/>
                <w:tab w:val="left" w:pos="1871"/>
                <w:tab w:val="right" w:pos="8306"/>
              </w:tabs>
              <w:rPr>
                <w:b/>
                <w:bCs/>
                <w:sz w:val="18"/>
                <w:szCs w:val="18"/>
                <w:rtl/>
                <w:lang w:bidi="ar-IQ"/>
              </w:rPr>
            </w:pPr>
            <w:r w:rsidRPr="006F5771">
              <w:rPr>
                <w:b/>
                <w:bCs/>
                <w:i/>
                <w:iCs/>
                <w:noProof/>
                <w:sz w:val="18"/>
                <w:szCs w:val="18"/>
              </w:rPr>
              <w:drawing>
                <wp:inline distT="0" distB="0" distL="0" distR="0">
                  <wp:extent cx="981075" cy="628650"/>
                  <wp:effectExtent l="0" t="0" r="9525" b="0"/>
                  <wp:docPr id="7" name="Picture 7" descr="شعار ط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شعار ط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p>
        </w:tc>
      </w:tr>
    </w:tbl>
    <w:p w:rsidR="005508A0" w:rsidRDefault="006F5771" w:rsidP="006F5771">
      <w:pPr>
        <w:tabs>
          <w:tab w:val="left" w:pos="1451"/>
          <w:tab w:val="left" w:pos="1871"/>
          <w:tab w:val="right" w:pos="8306"/>
        </w:tabs>
        <w:rPr>
          <w:b/>
          <w:bCs/>
          <w:sz w:val="32"/>
          <w:szCs w:val="32"/>
          <w:u w:val="single"/>
          <w:rtl/>
          <w:lang w:bidi="ar-IQ"/>
        </w:rPr>
      </w:pPr>
      <w:r w:rsidRPr="006F5771">
        <w:rPr>
          <w:b/>
          <w:bCs/>
          <w:sz w:val="32"/>
          <w:szCs w:val="32"/>
        </w:rPr>
        <w:tab/>
      </w:r>
      <w:r w:rsidRPr="006F5771">
        <w:rPr>
          <w:b/>
          <w:bCs/>
          <w:sz w:val="32"/>
          <w:szCs w:val="32"/>
        </w:rPr>
        <w:tab/>
      </w:r>
      <w:r w:rsidR="005508A0" w:rsidRPr="006F5771">
        <w:rPr>
          <w:b/>
          <w:bCs/>
          <w:sz w:val="32"/>
          <w:szCs w:val="32"/>
        </w:rPr>
        <w:t>The monitoring of fetal well-being during labou</w:t>
      </w:r>
      <w:r w:rsidR="005508A0" w:rsidRPr="005508A0">
        <w:rPr>
          <w:b/>
          <w:bCs/>
          <w:sz w:val="32"/>
          <w:szCs w:val="32"/>
          <w:u w:val="single"/>
        </w:rPr>
        <w:t>r</w:t>
      </w:r>
    </w:p>
    <w:p w:rsidR="00E437C0" w:rsidRDefault="00E437C0" w:rsidP="00E437C0">
      <w:pPr>
        <w:tabs>
          <w:tab w:val="left" w:pos="1451"/>
          <w:tab w:val="right" w:pos="8306"/>
        </w:tabs>
        <w:bidi w:val="0"/>
        <w:rPr>
          <w:b/>
          <w:bCs/>
          <w:sz w:val="32"/>
          <w:szCs w:val="32"/>
          <w:u w:val="single"/>
          <w:lang w:bidi="ar-IQ"/>
        </w:rPr>
      </w:pPr>
      <w:r>
        <w:rPr>
          <w:b/>
          <w:bCs/>
          <w:sz w:val="32"/>
          <w:szCs w:val="32"/>
          <w:u w:val="single"/>
          <w:lang w:bidi="ar-IQ"/>
        </w:rPr>
        <w:t>2018</w:t>
      </w:r>
    </w:p>
    <w:p w:rsidR="00E437C0" w:rsidRPr="00E437C0" w:rsidRDefault="00E437C0" w:rsidP="00B01420">
      <w:pPr>
        <w:tabs>
          <w:tab w:val="left" w:pos="1451"/>
          <w:tab w:val="right" w:pos="8306"/>
        </w:tabs>
        <w:bidi w:val="0"/>
        <w:rPr>
          <w:b/>
          <w:bCs/>
          <w:sz w:val="32"/>
          <w:szCs w:val="32"/>
          <w:u w:val="single"/>
          <w:lang w:bidi="ar-IQ"/>
        </w:rPr>
      </w:pPr>
      <w:r>
        <w:rPr>
          <w:b/>
          <w:bCs/>
          <w:sz w:val="32"/>
          <w:szCs w:val="32"/>
          <w:u w:val="single"/>
          <w:lang w:bidi="ar-IQ"/>
        </w:rPr>
        <w:t>DR .DINA AKEEL SALMAN</w:t>
      </w:r>
    </w:p>
    <w:p w:rsidR="005508A0" w:rsidRPr="00E437C0" w:rsidRDefault="0097723C" w:rsidP="001C3A1A">
      <w:pPr>
        <w:jc w:val="right"/>
        <w:rPr>
          <w:b/>
          <w:bCs/>
          <w:sz w:val="28"/>
          <w:szCs w:val="28"/>
          <w:u w:val="single"/>
          <w:lang w:bidi="ar-IQ"/>
        </w:rPr>
      </w:pPr>
      <w:r w:rsidRPr="00E437C0">
        <w:rPr>
          <w:b/>
          <w:bCs/>
          <w:sz w:val="28"/>
          <w:szCs w:val="28"/>
          <w:u w:val="single"/>
          <w:lang w:bidi="ar-IQ"/>
        </w:rPr>
        <w:t xml:space="preserve">Objective </w:t>
      </w:r>
    </w:p>
    <w:p w:rsidR="00AA7649" w:rsidRPr="001C3A1A" w:rsidRDefault="00AA7649" w:rsidP="001C3A1A">
      <w:pPr>
        <w:pStyle w:val="ListParagraph"/>
        <w:numPr>
          <w:ilvl w:val="0"/>
          <w:numId w:val="6"/>
        </w:numPr>
        <w:bidi w:val="0"/>
        <w:jc w:val="both"/>
        <w:rPr>
          <w:sz w:val="28"/>
          <w:szCs w:val="28"/>
          <w:rtl/>
          <w:lang w:bidi="ar-IQ"/>
        </w:rPr>
      </w:pPr>
      <w:r w:rsidRPr="001C3A1A">
        <w:rPr>
          <w:sz w:val="28"/>
          <w:szCs w:val="28"/>
          <w:lang w:bidi="ar-IQ"/>
        </w:rPr>
        <w:t>At the end of this lecture 4</w:t>
      </w:r>
      <w:r w:rsidRPr="001C3A1A">
        <w:rPr>
          <w:sz w:val="28"/>
          <w:szCs w:val="28"/>
          <w:vertAlign w:val="superscript"/>
          <w:lang w:bidi="ar-IQ"/>
        </w:rPr>
        <w:t>th</w:t>
      </w:r>
      <w:r w:rsidRPr="001C3A1A">
        <w:rPr>
          <w:sz w:val="28"/>
          <w:szCs w:val="28"/>
          <w:lang w:bidi="ar-IQ"/>
        </w:rPr>
        <w:t xml:space="preserve"> year student will be able</w:t>
      </w:r>
      <w:r w:rsidR="00E437C0" w:rsidRPr="001C3A1A">
        <w:rPr>
          <w:sz w:val="28"/>
          <w:szCs w:val="28"/>
          <w:lang w:bidi="ar-IQ"/>
        </w:rPr>
        <w:t xml:space="preserve"> to</w:t>
      </w:r>
      <w:r w:rsidR="005D02C8">
        <w:rPr>
          <w:sz w:val="28"/>
          <w:szCs w:val="28"/>
          <w:lang w:bidi="ar-IQ"/>
        </w:rPr>
        <w:t>:</w:t>
      </w:r>
      <w:r w:rsidR="00E437C0" w:rsidRPr="001C3A1A">
        <w:rPr>
          <w:sz w:val="28"/>
          <w:szCs w:val="28"/>
          <w:lang w:bidi="ar-IQ"/>
        </w:rPr>
        <w:t xml:space="preserve"> </w:t>
      </w:r>
      <w:r w:rsidRPr="001C3A1A">
        <w:rPr>
          <w:sz w:val="28"/>
          <w:szCs w:val="28"/>
          <w:lang w:bidi="ar-IQ"/>
        </w:rPr>
        <w:t xml:space="preserve"> </w:t>
      </w:r>
    </w:p>
    <w:p w:rsidR="00AA7649" w:rsidRPr="001C3A1A" w:rsidRDefault="00AA7649" w:rsidP="001C3A1A">
      <w:pPr>
        <w:pStyle w:val="ListParagraph"/>
        <w:numPr>
          <w:ilvl w:val="0"/>
          <w:numId w:val="6"/>
        </w:numPr>
        <w:bidi w:val="0"/>
        <w:jc w:val="both"/>
        <w:rPr>
          <w:sz w:val="28"/>
          <w:szCs w:val="28"/>
          <w:rtl/>
          <w:lang w:bidi="ar-IQ"/>
        </w:rPr>
      </w:pPr>
      <w:r w:rsidRPr="001C3A1A">
        <w:rPr>
          <w:sz w:val="28"/>
          <w:szCs w:val="28"/>
          <w:lang w:bidi="ar-IQ"/>
        </w:rPr>
        <w:t xml:space="preserve">Explain the fetal heart rate pattern </w:t>
      </w:r>
    </w:p>
    <w:p w:rsidR="00AA7649" w:rsidRPr="001C3A1A" w:rsidRDefault="00AA7649" w:rsidP="001C3A1A">
      <w:pPr>
        <w:pStyle w:val="ListParagraph"/>
        <w:numPr>
          <w:ilvl w:val="0"/>
          <w:numId w:val="6"/>
        </w:numPr>
        <w:bidi w:val="0"/>
        <w:jc w:val="both"/>
        <w:rPr>
          <w:sz w:val="28"/>
          <w:szCs w:val="28"/>
          <w:rtl/>
          <w:lang w:bidi="ar-IQ"/>
        </w:rPr>
      </w:pPr>
      <w:r w:rsidRPr="001C3A1A">
        <w:rPr>
          <w:sz w:val="28"/>
          <w:szCs w:val="28"/>
          <w:lang w:bidi="ar-IQ"/>
        </w:rPr>
        <w:t>Identify reassuring and non-reassuring fetal heart pattern</w:t>
      </w:r>
    </w:p>
    <w:p w:rsidR="00AA7649" w:rsidRPr="001C3A1A" w:rsidRDefault="00AA7649" w:rsidP="001C3A1A">
      <w:pPr>
        <w:pStyle w:val="ListParagraph"/>
        <w:numPr>
          <w:ilvl w:val="0"/>
          <w:numId w:val="6"/>
        </w:numPr>
        <w:bidi w:val="0"/>
        <w:jc w:val="both"/>
        <w:rPr>
          <w:sz w:val="28"/>
          <w:szCs w:val="28"/>
          <w:lang w:bidi="ar-IQ"/>
        </w:rPr>
      </w:pPr>
      <w:r w:rsidRPr="001C3A1A">
        <w:rPr>
          <w:sz w:val="28"/>
          <w:szCs w:val="28"/>
          <w:lang w:bidi="ar-IQ"/>
        </w:rPr>
        <w:t xml:space="preserve">Describe and differentiate among intervention for managing specific fetal heart rate pattern </w:t>
      </w:r>
    </w:p>
    <w:p w:rsidR="0097723C" w:rsidRPr="0097723C" w:rsidRDefault="0097723C" w:rsidP="005508A0">
      <w:pPr>
        <w:jc w:val="right"/>
        <w:rPr>
          <w:b/>
          <w:bCs/>
          <w:sz w:val="28"/>
          <w:szCs w:val="28"/>
          <w:rtl/>
          <w:lang w:bidi="ar-IQ"/>
        </w:rPr>
      </w:pPr>
    </w:p>
    <w:p w:rsidR="00636BF4" w:rsidRDefault="005508A0" w:rsidP="00D26E7A">
      <w:pPr>
        <w:jc w:val="right"/>
        <w:rPr>
          <w:sz w:val="28"/>
          <w:szCs w:val="28"/>
          <w:rtl/>
          <w:lang w:bidi="ar-IQ"/>
        </w:rPr>
      </w:pPr>
      <w:r w:rsidRPr="005508A0">
        <w:rPr>
          <w:sz w:val="28"/>
          <w:szCs w:val="28"/>
        </w:rPr>
        <w:t xml:space="preserve">Women must be made aware in the antenatal period of the options available for fetal monitoring during </w:t>
      </w:r>
      <w:r w:rsidR="00D26E7A" w:rsidRPr="005508A0">
        <w:rPr>
          <w:sz w:val="28"/>
          <w:szCs w:val="28"/>
        </w:rPr>
        <w:t>labor</w:t>
      </w:r>
    </w:p>
    <w:p w:rsidR="005508A0" w:rsidRPr="005508A0" w:rsidRDefault="005508A0" w:rsidP="005508A0">
      <w:pPr>
        <w:bidi w:val="0"/>
        <w:rPr>
          <w:b/>
          <w:bCs/>
          <w:sz w:val="28"/>
          <w:szCs w:val="28"/>
          <w:u w:val="single"/>
          <w:lang w:bidi="ar-IQ"/>
        </w:rPr>
      </w:pPr>
      <w:r w:rsidRPr="005508A0">
        <w:rPr>
          <w:b/>
          <w:bCs/>
          <w:sz w:val="28"/>
          <w:szCs w:val="28"/>
          <w:u w:val="single"/>
        </w:rPr>
        <w:t>Fetal monitoring</w:t>
      </w:r>
    </w:p>
    <w:p w:rsidR="005508A0" w:rsidRDefault="005D02C8" w:rsidP="005508A0">
      <w:pPr>
        <w:bidi w:val="0"/>
        <w:rPr>
          <w:b/>
          <w:bCs/>
          <w:sz w:val="28"/>
          <w:szCs w:val="28"/>
          <w:u w:val="single"/>
          <w:lang w:bidi="ar-IQ"/>
        </w:rPr>
      </w:pPr>
      <w:r>
        <w:rPr>
          <w:b/>
          <w:bCs/>
          <w:sz w:val="28"/>
          <w:szCs w:val="28"/>
          <w:u w:val="single"/>
        </w:rPr>
        <w:t>1.</w:t>
      </w:r>
      <w:r w:rsidRPr="005508A0">
        <w:rPr>
          <w:b/>
          <w:bCs/>
          <w:sz w:val="28"/>
          <w:szCs w:val="28"/>
          <w:u w:val="single"/>
        </w:rPr>
        <w:t xml:space="preserve"> Monitoring</w:t>
      </w:r>
      <w:r w:rsidR="005508A0" w:rsidRPr="005508A0">
        <w:rPr>
          <w:b/>
          <w:bCs/>
          <w:sz w:val="28"/>
          <w:szCs w:val="28"/>
          <w:u w:val="single"/>
        </w:rPr>
        <w:t xml:space="preserve"> and assessment in early labour</w:t>
      </w:r>
    </w:p>
    <w:p w:rsidR="005508A0" w:rsidRDefault="005508A0" w:rsidP="005508A0">
      <w:pPr>
        <w:bidi w:val="0"/>
        <w:rPr>
          <w:sz w:val="28"/>
          <w:szCs w:val="28"/>
        </w:rPr>
      </w:pPr>
      <w:r w:rsidRPr="005508A0">
        <w:rPr>
          <w:sz w:val="28"/>
          <w:szCs w:val="28"/>
        </w:rPr>
        <w:t>Offer intermittent auscultation of the fetal heart rate to women at low risk of complications in established first stage of labour. Abdominal palpation should be performed to determine the optimal area for listening to the fetal heart.</w:t>
      </w:r>
    </w:p>
    <w:p w:rsidR="005508A0" w:rsidRDefault="005508A0" w:rsidP="005508A0">
      <w:pPr>
        <w:bidi w:val="0"/>
        <w:rPr>
          <w:sz w:val="28"/>
          <w:szCs w:val="28"/>
        </w:rPr>
      </w:pPr>
      <w:r w:rsidRPr="005508A0">
        <w:rPr>
          <w:sz w:val="28"/>
          <w:szCs w:val="28"/>
        </w:rPr>
        <w:t xml:space="preserve"> </w:t>
      </w:r>
      <w:r w:rsidRPr="005508A0">
        <w:rPr>
          <w:sz w:val="28"/>
          <w:szCs w:val="28"/>
        </w:rPr>
        <w:sym w:font="Symbol" w:char="F0B7"/>
      </w:r>
      <w:r w:rsidRPr="005508A0">
        <w:rPr>
          <w:sz w:val="28"/>
          <w:szCs w:val="28"/>
        </w:rPr>
        <w:t xml:space="preserve"> Use either a Pinard stethoscope or Doppler ultrasound (document what device used) </w:t>
      </w:r>
    </w:p>
    <w:p w:rsidR="005508A0" w:rsidRDefault="005508A0" w:rsidP="005508A0">
      <w:pPr>
        <w:bidi w:val="0"/>
        <w:rPr>
          <w:sz w:val="28"/>
          <w:szCs w:val="28"/>
        </w:rPr>
      </w:pPr>
      <w:r w:rsidRPr="005508A0">
        <w:rPr>
          <w:sz w:val="28"/>
          <w:szCs w:val="28"/>
        </w:rPr>
        <w:sym w:font="Symbol" w:char="F0B7"/>
      </w:r>
      <w:r w:rsidRPr="005508A0">
        <w:rPr>
          <w:sz w:val="28"/>
          <w:szCs w:val="28"/>
        </w:rPr>
        <w:t xml:space="preserve"> Carry out intermittent auscultation immediately after a contraction for at least 1 minute, at least every 15 minutes, and record it as a single rate </w:t>
      </w:r>
    </w:p>
    <w:p w:rsidR="005508A0" w:rsidRDefault="005508A0" w:rsidP="005508A0">
      <w:pPr>
        <w:bidi w:val="0"/>
        <w:rPr>
          <w:sz w:val="28"/>
          <w:szCs w:val="28"/>
        </w:rPr>
      </w:pPr>
      <w:r w:rsidRPr="005508A0">
        <w:rPr>
          <w:sz w:val="28"/>
          <w:szCs w:val="28"/>
        </w:rPr>
        <w:sym w:font="Symbol" w:char="F0B7"/>
      </w:r>
      <w:r w:rsidRPr="005508A0">
        <w:rPr>
          <w:sz w:val="28"/>
          <w:szCs w:val="28"/>
        </w:rPr>
        <w:t xml:space="preserve"> Record accelerations and decelerations if heard </w:t>
      </w:r>
    </w:p>
    <w:p w:rsidR="005508A0" w:rsidRDefault="005508A0" w:rsidP="005508A0">
      <w:pPr>
        <w:bidi w:val="0"/>
        <w:rPr>
          <w:sz w:val="28"/>
          <w:szCs w:val="28"/>
        </w:rPr>
      </w:pPr>
      <w:r w:rsidRPr="005508A0">
        <w:rPr>
          <w:sz w:val="28"/>
          <w:szCs w:val="28"/>
        </w:rPr>
        <w:sym w:font="Symbol" w:char="F0B7"/>
      </w:r>
      <w:r w:rsidRPr="005508A0">
        <w:rPr>
          <w:sz w:val="28"/>
          <w:szCs w:val="28"/>
        </w:rPr>
        <w:t xml:space="preserve"> Palpate the maternal pulse hourly, or more often if there are any concerns, to differentiate between the maternal and fetal heartbeats </w:t>
      </w:r>
    </w:p>
    <w:p w:rsidR="005508A0" w:rsidRDefault="005508A0" w:rsidP="005508A0">
      <w:pPr>
        <w:bidi w:val="0"/>
        <w:rPr>
          <w:sz w:val="28"/>
          <w:szCs w:val="28"/>
        </w:rPr>
      </w:pPr>
      <w:r w:rsidRPr="005508A0">
        <w:rPr>
          <w:sz w:val="28"/>
          <w:szCs w:val="28"/>
        </w:rPr>
        <w:sym w:font="Symbol" w:char="F0B7"/>
      </w:r>
      <w:r w:rsidRPr="005508A0">
        <w:rPr>
          <w:sz w:val="28"/>
          <w:szCs w:val="28"/>
        </w:rPr>
        <w:t xml:space="preserve"> Enquire about the presence of fetal movements as a marker of fetal wellbeing </w:t>
      </w:r>
    </w:p>
    <w:p w:rsidR="00B436BB" w:rsidRPr="00C15AD1" w:rsidRDefault="00B436BB" w:rsidP="00C15AD1">
      <w:pPr>
        <w:pStyle w:val="ListParagraph"/>
        <w:numPr>
          <w:ilvl w:val="0"/>
          <w:numId w:val="7"/>
        </w:numPr>
        <w:bidi w:val="0"/>
        <w:rPr>
          <w:sz w:val="28"/>
          <w:szCs w:val="28"/>
        </w:rPr>
      </w:pPr>
      <w:r w:rsidRPr="00C15AD1">
        <w:rPr>
          <w:sz w:val="28"/>
          <w:szCs w:val="28"/>
        </w:rPr>
        <w:lastRenderedPageBreak/>
        <w:t xml:space="preserve">If there is a rising baseline fetal heart rate or decelerations are suspected on intermittent auscultation, actions should include: </w:t>
      </w:r>
    </w:p>
    <w:p w:rsidR="00B436BB" w:rsidRDefault="00D26E7A" w:rsidP="00B436BB">
      <w:pPr>
        <w:bidi w:val="0"/>
        <w:rPr>
          <w:sz w:val="28"/>
          <w:szCs w:val="28"/>
        </w:rPr>
      </w:pPr>
      <w:r>
        <w:rPr>
          <w:sz w:val="28"/>
          <w:szCs w:val="28"/>
        </w:rPr>
        <w:t>1.</w:t>
      </w:r>
      <w:r w:rsidR="00B436BB" w:rsidRPr="00B436BB">
        <w:rPr>
          <w:sz w:val="28"/>
          <w:szCs w:val="28"/>
        </w:rPr>
        <w:t xml:space="preserve"> Carrying out intermittent auscultation more frequently, for example after 3 consecutive contractions initially. </w:t>
      </w:r>
    </w:p>
    <w:p w:rsidR="00B436BB" w:rsidRDefault="00D26E7A" w:rsidP="00B436BB">
      <w:pPr>
        <w:bidi w:val="0"/>
        <w:rPr>
          <w:sz w:val="28"/>
          <w:szCs w:val="28"/>
        </w:rPr>
      </w:pPr>
      <w:r>
        <w:rPr>
          <w:sz w:val="28"/>
          <w:szCs w:val="28"/>
        </w:rPr>
        <w:t>2.</w:t>
      </w:r>
      <w:r w:rsidR="00B436BB" w:rsidRPr="00B436BB">
        <w:rPr>
          <w:sz w:val="28"/>
          <w:szCs w:val="28"/>
        </w:rPr>
        <w:t xml:space="preserve"> Thinking about the whole clinical picture, including the woman’s position and hydration, the strength and frequency of contractions and maternal observations. If a rising baseline or decelerations are confirmed, further actions should include:</w:t>
      </w:r>
    </w:p>
    <w:p w:rsidR="00B436BB" w:rsidRDefault="00B436BB" w:rsidP="00D26E7A">
      <w:pPr>
        <w:bidi w:val="0"/>
        <w:rPr>
          <w:sz w:val="28"/>
          <w:szCs w:val="28"/>
        </w:rPr>
      </w:pPr>
      <w:r w:rsidRPr="00B436BB">
        <w:rPr>
          <w:sz w:val="28"/>
          <w:szCs w:val="28"/>
        </w:rPr>
        <w:t xml:space="preserve"> </w:t>
      </w:r>
      <w:r w:rsidR="00D26E7A">
        <w:rPr>
          <w:sz w:val="28"/>
          <w:szCs w:val="28"/>
        </w:rPr>
        <w:t>A.</w:t>
      </w:r>
      <w:r w:rsidR="00154EFF">
        <w:rPr>
          <w:sz w:val="28"/>
          <w:szCs w:val="28"/>
        </w:rPr>
        <w:t xml:space="preserve"> </w:t>
      </w:r>
      <w:r w:rsidRPr="00B436BB">
        <w:rPr>
          <w:sz w:val="28"/>
          <w:szCs w:val="28"/>
        </w:rPr>
        <w:t xml:space="preserve">Informing the </w:t>
      </w:r>
      <w:r w:rsidR="00154EFF" w:rsidRPr="00B436BB">
        <w:rPr>
          <w:sz w:val="28"/>
          <w:szCs w:val="28"/>
        </w:rPr>
        <w:t>coordinator</w:t>
      </w:r>
      <w:r w:rsidRPr="00B436BB">
        <w:rPr>
          <w:sz w:val="28"/>
          <w:szCs w:val="28"/>
        </w:rPr>
        <w:t xml:space="preserve"> that the management has changed from intermittent auscultation to continuous electronic fetal monitoring. </w:t>
      </w:r>
    </w:p>
    <w:p w:rsidR="00B436BB" w:rsidRDefault="00154EFF" w:rsidP="00B436BB">
      <w:pPr>
        <w:bidi w:val="0"/>
        <w:rPr>
          <w:sz w:val="28"/>
          <w:szCs w:val="28"/>
        </w:rPr>
      </w:pPr>
      <w:r>
        <w:rPr>
          <w:sz w:val="28"/>
          <w:szCs w:val="28"/>
        </w:rPr>
        <w:t xml:space="preserve">B. </w:t>
      </w:r>
      <w:r w:rsidR="00D26E7A">
        <w:rPr>
          <w:sz w:val="28"/>
          <w:szCs w:val="28"/>
        </w:rPr>
        <w:t>Ad</w:t>
      </w:r>
      <w:r w:rsidR="00D26E7A" w:rsidRPr="00B436BB">
        <w:rPr>
          <w:sz w:val="28"/>
          <w:szCs w:val="28"/>
        </w:rPr>
        <w:t>vising</w:t>
      </w:r>
      <w:r w:rsidR="00B436BB" w:rsidRPr="00B436BB">
        <w:rPr>
          <w:sz w:val="28"/>
          <w:szCs w:val="28"/>
        </w:rPr>
        <w:t xml:space="preserve"> continuous CTG, and explaining to the woman why it is needed </w:t>
      </w:r>
    </w:p>
    <w:p w:rsidR="005508A0" w:rsidRPr="00B436BB" w:rsidRDefault="00D26E7A" w:rsidP="00B436BB">
      <w:pPr>
        <w:bidi w:val="0"/>
        <w:rPr>
          <w:b/>
          <w:bCs/>
          <w:sz w:val="28"/>
          <w:szCs w:val="28"/>
          <w:u w:val="single"/>
          <w:lang w:bidi="ar-IQ"/>
        </w:rPr>
      </w:pPr>
      <w:r>
        <w:rPr>
          <w:sz w:val="28"/>
          <w:szCs w:val="28"/>
        </w:rPr>
        <w:t>C.</w:t>
      </w:r>
      <w:r w:rsidR="00B436BB" w:rsidRPr="00B436BB">
        <w:rPr>
          <w:sz w:val="28"/>
          <w:szCs w:val="28"/>
        </w:rPr>
        <w:t xml:space="preserve"> Transferring the woman to Obstetric-led care, provided that it is safe and appropriate to do so. The maternal pulse should be palpated at the initial assessment, hourly throughout labour and if an FHR abnormality is detected, to differentiate between the two heart rates.</w:t>
      </w:r>
    </w:p>
    <w:p w:rsidR="006B1FC7" w:rsidRDefault="006B1FC7" w:rsidP="00B436BB">
      <w:pPr>
        <w:bidi w:val="0"/>
        <w:rPr>
          <w:sz w:val="28"/>
          <w:szCs w:val="28"/>
        </w:rPr>
      </w:pPr>
      <w:r w:rsidRPr="006B1FC7">
        <w:rPr>
          <w:sz w:val="28"/>
          <w:szCs w:val="28"/>
        </w:rPr>
        <w:t>2</w:t>
      </w:r>
      <w:r w:rsidR="008F65FF">
        <w:rPr>
          <w:sz w:val="28"/>
          <w:szCs w:val="28"/>
        </w:rPr>
        <w:t>.</w:t>
      </w:r>
      <w:r w:rsidRPr="006B1FC7">
        <w:rPr>
          <w:sz w:val="28"/>
          <w:szCs w:val="28"/>
        </w:rPr>
        <w:t xml:space="preserve"> </w:t>
      </w:r>
      <w:r w:rsidRPr="006B1FC7">
        <w:rPr>
          <w:b/>
          <w:bCs/>
          <w:sz w:val="28"/>
          <w:szCs w:val="28"/>
          <w:u w:val="single"/>
        </w:rPr>
        <w:t>Monitoring in established labour</w:t>
      </w:r>
      <w:r w:rsidRPr="006B1FC7">
        <w:rPr>
          <w:sz w:val="28"/>
          <w:szCs w:val="28"/>
        </w:rPr>
        <w:t xml:space="preserve"> </w:t>
      </w:r>
    </w:p>
    <w:p w:rsidR="006B1FC7" w:rsidRDefault="006B1FC7" w:rsidP="006B1FC7">
      <w:pPr>
        <w:bidi w:val="0"/>
        <w:rPr>
          <w:sz w:val="28"/>
          <w:szCs w:val="28"/>
        </w:rPr>
      </w:pPr>
      <w:r w:rsidRPr="006B1FC7">
        <w:rPr>
          <w:sz w:val="28"/>
          <w:szCs w:val="28"/>
        </w:rPr>
        <w:sym w:font="Symbol" w:char="F0B7"/>
      </w:r>
      <w:r w:rsidRPr="006B1FC7">
        <w:rPr>
          <w:sz w:val="28"/>
          <w:szCs w:val="28"/>
        </w:rPr>
        <w:t xml:space="preserve"> </w:t>
      </w:r>
      <w:r w:rsidRPr="006B1FC7">
        <w:rPr>
          <w:b/>
          <w:bCs/>
          <w:sz w:val="28"/>
          <w:szCs w:val="28"/>
        </w:rPr>
        <w:t>First stage of labour:</w:t>
      </w:r>
      <w:r w:rsidRPr="006B1FC7">
        <w:rPr>
          <w:sz w:val="28"/>
          <w:szCs w:val="28"/>
        </w:rPr>
        <w:t xml:space="preserve"> the fetal heart rate should be auscultated as a minimum every 15 minutes for a minimum of one minute after a contraction </w:t>
      </w:r>
    </w:p>
    <w:p w:rsidR="006B1FC7" w:rsidRDefault="006B1FC7" w:rsidP="006B1FC7">
      <w:pPr>
        <w:bidi w:val="0"/>
        <w:rPr>
          <w:sz w:val="28"/>
          <w:szCs w:val="28"/>
        </w:rPr>
      </w:pPr>
      <w:r w:rsidRPr="006B1FC7">
        <w:rPr>
          <w:sz w:val="28"/>
          <w:szCs w:val="28"/>
        </w:rPr>
        <w:sym w:font="Symbol" w:char="F0B7"/>
      </w:r>
      <w:r w:rsidRPr="006B1FC7">
        <w:rPr>
          <w:sz w:val="28"/>
          <w:szCs w:val="28"/>
        </w:rPr>
        <w:t xml:space="preserve"> </w:t>
      </w:r>
      <w:r w:rsidRPr="006B1FC7">
        <w:rPr>
          <w:b/>
          <w:bCs/>
          <w:sz w:val="28"/>
          <w:szCs w:val="28"/>
        </w:rPr>
        <w:t>Second stage of labour</w:t>
      </w:r>
      <w:r w:rsidRPr="006B1FC7">
        <w:rPr>
          <w:sz w:val="28"/>
          <w:szCs w:val="28"/>
        </w:rPr>
        <w:t xml:space="preserve">: the fetal heart rate should be auscultated after every contraction, or at least every 5 minutes </w:t>
      </w:r>
    </w:p>
    <w:p w:rsidR="00D131DC" w:rsidRDefault="006B1FC7" w:rsidP="006B1FC7">
      <w:pPr>
        <w:bidi w:val="0"/>
      </w:pPr>
      <w:r w:rsidRPr="006B1FC7">
        <w:rPr>
          <w:sz w:val="28"/>
          <w:szCs w:val="28"/>
        </w:rPr>
        <w:sym w:font="Symbol" w:char="F0B7"/>
      </w:r>
      <w:r w:rsidRPr="006B1FC7">
        <w:rPr>
          <w:sz w:val="28"/>
          <w:szCs w:val="28"/>
        </w:rPr>
        <w:t xml:space="preserve"> Hourly maternal pulse on the partogram to differentiate between fetal heart and maternal pulse.</w:t>
      </w:r>
      <w:r w:rsidR="00D131DC" w:rsidRPr="00D131DC">
        <w:t xml:space="preserve"> </w:t>
      </w:r>
    </w:p>
    <w:p w:rsidR="002E681D" w:rsidRDefault="002E681D" w:rsidP="002E681D">
      <w:pPr>
        <w:bidi w:val="0"/>
        <w:rPr>
          <w:sz w:val="28"/>
          <w:szCs w:val="28"/>
        </w:rPr>
      </w:pPr>
      <w:r w:rsidRPr="006B1FC7">
        <w:rPr>
          <w:b/>
          <w:bCs/>
          <w:sz w:val="28"/>
          <w:szCs w:val="28"/>
          <w:u w:val="single"/>
        </w:rPr>
        <w:t>Monitoring in established labour</w:t>
      </w:r>
      <w:r w:rsidRPr="006B1FC7">
        <w:rPr>
          <w:sz w:val="28"/>
          <w:szCs w:val="28"/>
        </w:rPr>
        <w:t xml:space="preserve"> </w:t>
      </w:r>
    </w:p>
    <w:p w:rsidR="002E681D" w:rsidRPr="00AC2CCF" w:rsidRDefault="002E681D" w:rsidP="002E681D">
      <w:pPr>
        <w:bidi w:val="0"/>
        <w:rPr>
          <w:b/>
          <w:bCs/>
          <w:sz w:val="28"/>
          <w:szCs w:val="28"/>
        </w:rPr>
      </w:pPr>
      <w:r w:rsidRPr="002E681D">
        <w:rPr>
          <w:sz w:val="28"/>
          <w:szCs w:val="28"/>
        </w:rPr>
        <w:t xml:space="preserve"> </w:t>
      </w:r>
      <w:r w:rsidR="00AC2CCF" w:rsidRPr="00AC2CCF">
        <w:rPr>
          <w:b/>
          <w:bCs/>
          <w:sz w:val="28"/>
          <w:szCs w:val="28"/>
        </w:rPr>
        <w:t>1. Amount</w:t>
      </w:r>
      <w:r w:rsidRPr="00AC2CCF">
        <w:rPr>
          <w:b/>
          <w:bCs/>
          <w:sz w:val="28"/>
          <w:szCs w:val="28"/>
        </w:rPr>
        <w:t xml:space="preserve"> and color of amniotic fluid </w:t>
      </w:r>
    </w:p>
    <w:p w:rsidR="002E681D" w:rsidRDefault="00A31E93" w:rsidP="002E681D">
      <w:pPr>
        <w:bidi w:val="0"/>
        <w:rPr>
          <w:sz w:val="28"/>
          <w:szCs w:val="28"/>
        </w:rPr>
      </w:pPr>
      <w:r>
        <w:rPr>
          <w:sz w:val="28"/>
          <w:szCs w:val="28"/>
        </w:rPr>
        <w:t xml:space="preserve">A. </w:t>
      </w:r>
      <w:r w:rsidR="002E681D">
        <w:rPr>
          <w:sz w:val="28"/>
          <w:szCs w:val="28"/>
        </w:rPr>
        <w:t xml:space="preserve">Clear liquor of normal amount is reassuring </w:t>
      </w:r>
    </w:p>
    <w:p w:rsidR="002E681D" w:rsidRPr="002E681D" w:rsidRDefault="00A31E93" w:rsidP="002E681D">
      <w:pPr>
        <w:bidi w:val="0"/>
        <w:rPr>
          <w:sz w:val="28"/>
          <w:szCs w:val="28"/>
        </w:rPr>
      </w:pPr>
      <w:r>
        <w:rPr>
          <w:sz w:val="28"/>
          <w:szCs w:val="28"/>
        </w:rPr>
        <w:t xml:space="preserve">B. </w:t>
      </w:r>
      <w:r w:rsidR="002E681D">
        <w:rPr>
          <w:sz w:val="28"/>
          <w:szCs w:val="28"/>
        </w:rPr>
        <w:t xml:space="preserve">Absent liquor, blood stained, meconium attained raised the suspicion </w:t>
      </w:r>
    </w:p>
    <w:p w:rsidR="00D131DC" w:rsidRDefault="002E681D" w:rsidP="007F7FE7">
      <w:pPr>
        <w:bidi w:val="0"/>
        <w:rPr>
          <w:sz w:val="28"/>
          <w:szCs w:val="28"/>
          <w:lang w:bidi="ar-IQ"/>
        </w:rPr>
      </w:pPr>
      <w:r>
        <w:rPr>
          <w:b/>
          <w:bCs/>
          <w:sz w:val="28"/>
          <w:szCs w:val="28"/>
          <w:u w:val="single"/>
          <w:lang w:bidi="ar-IQ"/>
        </w:rPr>
        <w:t>2.</w:t>
      </w:r>
      <w:r w:rsidRPr="00D131DC">
        <w:rPr>
          <w:b/>
          <w:bCs/>
          <w:sz w:val="28"/>
          <w:szCs w:val="28"/>
          <w:u w:val="single"/>
          <w:lang w:bidi="ar-IQ"/>
        </w:rPr>
        <w:t xml:space="preserve"> The</w:t>
      </w:r>
      <w:r w:rsidR="007F7FE7">
        <w:rPr>
          <w:b/>
          <w:bCs/>
          <w:sz w:val="28"/>
          <w:szCs w:val="28"/>
          <w:u w:val="single"/>
          <w:lang w:bidi="ar-IQ"/>
        </w:rPr>
        <w:t xml:space="preserve"> </w:t>
      </w:r>
      <w:r w:rsidR="00D131DC" w:rsidRPr="00D131DC">
        <w:rPr>
          <w:b/>
          <w:bCs/>
          <w:sz w:val="28"/>
          <w:szCs w:val="28"/>
          <w:u w:val="single"/>
          <w:lang w:bidi="ar-IQ"/>
        </w:rPr>
        <w:t>cardiotocograph</w:t>
      </w:r>
      <w:r w:rsidR="007F7FE7" w:rsidRPr="00D131DC">
        <w:rPr>
          <w:b/>
          <w:bCs/>
          <w:sz w:val="28"/>
          <w:szCs w:val="28"/>
          <w:u w:val="single"/>
          <w:lang w:bidi="ar-IQ"/>
        </w:rPr>
        <w:t xml:space="preserve"> </w:t>
      </w:r>
      <w:r w:rsidR="00D131DC" w:rsidRPr="00D131DC">
        <w:rPr>
          <w:b/>
          <w:bCs/>
          <w:sz w:val="28"/>
          <w:szCs w:val="28"/>
          <w:u w:val="single"/>
          <w:lang w:bidi="ar-IQ"/>
        </w:rPr>
        <w:t>(CTG)</w:t>
      </w:r>
    </w:p>
    <w:p w:rsidR="00524155" w:rsidRDefault="00D131DC" w:rsidP="00A15E79">
      <w:pPr>
        <w:bidi w:val="0"/>
        <w:spacing w:line="240" w:lineRule="auto"/>
        <w:ind w:right="-199"/>
        <w:jc w:val="both"/>
      </w:pPr>
      <w:r>
        <w:rPr>
          <w:sz w:val="28"/>
          <w:szCs w:val="28"/>
          <w:lang w:bidi="ar-IQ"/>
        </w:rPr>
        <w:t xml:space="preserve">Is a </w:t>
      </w:r>
      <w:r w:rsidRPr="00D131DC">
        <w:rPr>
          <w:sz w:val="28"/>
          <w:szCs w:val="28"/>
          <w:lang w:bidi="ar-IQ"/>
        </w:rPr>
        <w:t>continuous</w:t>
      </w:r>
      <w:r>
        <w:rPr>
          <w:sz w:val="28"/>
          <w:szCs w:val="28"/>
          <w:lang w:bidi="ar-IQ"/>
        </w:rPr>
        <w:t xml:space="preserve"> </w:t>
      </w:r>
      <w:r w:rsidRPr="00D131DC">
        <w:rPr>
          <w:sz w:val="28"/>
          <w:szCs w:val="28"/>
          <w:lang w:bidi="ar-IQ"/>
        </w:rPr>
        <w:t>tracing</w:t>
      </w:r>
      <w:r>
        <w:rPr>
          <w:sz w:val="28"/>
          <w:szCs w:val="28"/>
          <w:lang w:bidi="ar-IQ"/>
        </w:rPr>
        <w:t xml:space="preserve"> </w:t>
      </w:r>
      <w:r w:rsidRPr="00D131DC">
        <w:rPr>
          <w:sz w:val="28"/>
          <w:szCs w:val="28"/>
          <w:lang w:bidi="ar-IQ"/>
        </w:rPr>
        <w:t>of</w:t>
      </w:r>
      <w:r w:rsidRPr="00D131DC">
        <w:rPr>
          <w:sz w:val="28"/>
          <w:szCs w:val="28"/>
          <w:lang w:bidi="ar-IQ"/>
        </w:rPr>
        <w:tab/>
      </w:r>
      <w:r w:rsidR="00A15E79">
        <w:rPr>
          <w:sz w:val="28"/>
          <w:szCs w:val="28"/>
          <w:lang w:bidi="ar-IQ"/>
        </w:rPr>
        <w:t xml:space="preserve"> </w:t>
      </w:r>
      <w:r w:rsidRPr="00D131DC">
        <w:rPr>
          <w:sz w:val="28"/>
          <w:szCs w:val="28"/>
          <w:lang w:bidi="ar-IQ"/>
        </w:rPr>
        <w:t>the</w:t>
      </w:r>
      <w:r>
        <w:rPr>
          <w:sz w:val="28"/>
          <w:szCs w:val="28"/>
          <w:lang w:bidi="ar-IQ"/>
        </w:rPr>
        <w:t xml:space="preserve"> </w:t>
      </w:r>
      <w:r w:rsidRPr="00D131DC">
        <w:rPr>
          <w:sz w:val="28"/>
          <w:szCs w:val="28"/>
          <w:lang w:bidi="ar-IQ"/>
        </w:rPr>
        <w:t>fetal</w:t>
      </w:r>
      <w:r>
        <w:rPr>
          <w:sz w:val="28"/>
          <w:szCs w:val="28"/>
          <w:lang w:bidi="ar-IQ"/>
        </w:rPr>
        <w:t xml:space="preserve"> </w:t>
      </w:r>
      <w:r w:rsidRPr="00D131DC">
        <w:rPr>
          <w:sz w:val="28"/>
          <w:szCs w:val="28"/>
          <w:lang w:bidi="ar-IQ"/>
        </w:rPr>
        <w:t>heart</w:t>
      </w:r>
      <w:r>
        <w:rPr>
          <w:sz w:val="28"/>
          <w:szCs w:val="28"/>
          <w:lang w:bidi="ar-IQ"/>
        </w:rPr>
        <w:t xml:space="preserve"> </w:t>
      </w:r>
      <w:r w:rsidRPr="00D131DC">
        <w:rPr>
          <w:sz w:val="28"/>
          <w:szCs w:val="28"/>
          <w:lang w:bidi="ar-IQ"/>
        </w:rPr>
        <w:t>rate</w:t>
      </w:r>
      <w:r>
        <w:rPr>
          <w:sz w:val="28"/>
          <w:szCs w:val="28"/>
          <w:lang w:bidi="ar-IQ"/>
        </w:rPr>
        <w:t xml:space="preserve"> </w:t>
      </w:r>
      <w:r w:rsidRPr="00D131DC">
        <w:rPr>
          <w:sz w:val="28"/>
          <w:szCs w:val="28"/>
          <w:lang w:bidi="ar-IQ"/>
        </w:rPr>
        <w:t>used</w:t>
      </w:r>
      <w:r w:rsidRPr="00D131DC">
        <w:rPr>
          <w:sz w:val="28"/>
          <w:szCs w:val="28"/>
          <w:lang w:bidi="ar-IQ"/>
        </w:rPr>
        <w:tab/>
        <w:t>to</w:t>
      </w:r>
      <w:r w:rsidR="00A15E79">
        <w:rPr>
          <w:sz w:val="28"/>
          <w:szCs w:val="28"/>
          <w:lang w:bidi="ar-IQ"/>
        </w:rPr>
        <w:t xml:space="preserve"> </w:t>
      </w:r>
      <w:r w:rsidRPr="00D131DC">
        <w:rPr>
          <w:sz w:val="28"/>
          <w:szCs w:val="28"/>
          <w:lang w:bidi="ar-IQ"/>
        </w:rPr>
        <w:t>assess</w:t>
      </w:r>
      <w:r>
        <w:rPr>
          <w:sz w:val="28"/>
          <w:szCs w:val="28"/>
          <w:lang w:bidi="ar-IQ"/>
        </w:rPr>
        <w:t xml:space="preserve"> </w:t>
      </w:r>
      <w:r w:rsidRPr="00D131DC">
        <w:rPr>
          <w:sz w:val="28"/>
          <w:szCs w:val="28"/>
          <w:lang w:bidi="ar-IQ"/>
        </w:rPr>
        <w:t>fetal</w:t>
      </w:r>
      <w:r>
        <w:rPr>
          <w:sz w:val="28"/>
          <w:szCs w:val="28"/>
          <w:lang w:bidi="ar-IQ"/>
        </w:rPr>
        <w:t xml:space="preserve"> wellbeing, together with an</w:t>
      </w:r>
      <w:r w:rsidRPr="00D131DC">
        <w:rPr>
          <w:sz w:val="28"/>
          <w:szCs w:val="28"/>
          <w:lang w:bidi="ar-IQ"/>
        </w:rPr>
        <w:t xml:space="preserve"> assessment</w:t>
      </w:r>
      <w:r>
        <w:rPr>
          <w:sz w:val="28"/>
          <w:szCs w:val="28"/>
          <w:lang w:bidi="ar-IQ"/>
        </w:rPr>
        <w:t xml:space="preserve"> </w:t>
      </w:r>
      <w:r w:rsidRPr="00D131DC">
        <w:rPr>
          <w:sz w:val="28"/>
          <w:szCs w:val="28"/>
          <w:lang w:bidi="ar-IQ"/>
        </w:rPr>
        <w:t>of</w:t>
      </w:r>
      <w:r>
        <w:rPr>
          <w:sz w:val="28"/>
          <w:szCs w:val="28"/>
          <w:lang w:bidi="ar-IQ"/>
        </w:rPr>
        <w:t xml:space="preserve"> </w:t>
      </w:r>
      <w:r w:rsidRPr="00D131DC">
        <w:rPr>
          <w:sz w:val="28"/>
          <w:szCs w:val="28"/>
          <w:lang w:bidi="ar-IQ"/>
        </w:rPr>
        <w:t>uterine</w:t>
      </w:r>
      <w:r>
        <w:rPr>
          <w:sz w:val="28"/>
          <w:szCs w:val="28"/>
          <w:lang w:bidi="ar-IQ"/>
        </w:rPr>
        <w:t xml:space="preserve"> activity. </w:t>
      </w:r>
      <w:r w:rsidR="00A15E79">
        <w:rPr>
          <w:sz w:val="28"/>
          <w:szCs w:val="28"/>
          <w:lang w:bidi="ar-IQ"/>
        </w:rPr>
        <w:t xml:space="preserve"> </w:t>
      </w:r>
      <w:r>
        <w:rPr>
          <w:sz w:val="28"/>
          <w:szCs w:val="28"/>
          <w:lang w:bidi="ar-IQ"/>
        </w:rPr>
        <w:lastRenderedPageBreak/>
        <w:t>Cardiotocography</w:t>
      </w:r>
      <w:r>
        <w:rPr>
          <w:sz w:val="28"/>
          <w:szCs w:val="28"/>
          <w:lang w:bidi="ar-IQ"/>
        </w:rPr>
        <w:tab/>
        <w:t xml:space="preserve">is sometimes </w:t>
      </w:r>
      <w:r w:rsidRPr="00D131DC">
        <w:rPr>
          <w:sz w:val="28"/>
          <w:szCs w:val="28"/>
          <w:lang w:bidi="ar-IQ"/>
        </w:rPr>
        <w:t>called</w:t>
      </w:r>
      <w:r>
        <w:rPr>
          <w:sz w:val="28"/>
          <w:szCs w:val="28"/>
          <w:lang w:bidi="ar-IQ"/>
        </w:rPr>
        <w:t xml:space="preserve"> electronic fetal </w:t>
      </w:r>
      <w:r w:rsidRPr="00D131DC">
        <w:rPr>
          <w:sz w:val="28"/>
          <w:szCs w:val="28"/>
          <w:lang w:bidi="ar-IQ"/>
        </w:rPr>
        <w:t>monitoring (EFM). The CTG</w:t>
      </w:r>
      <w:r>
        <w:rPr>
          <w:sz w:val="28"/>
          <w:szCs w:val="28"/>
          <w:lang w:bidi="ar-IQ"/>
        </w:rPr>
        <w:t xml:space="preserve"> </w:t>
      </w:r>
      <w:r w:rsidR="00AC2CCF" w:rsidRPr="00D131DC">
        <w:rPr>
          <w:sz w:val="28"/>
          <w:szCs w:val="28"/>
          <w:lang w:bidi="ar-IQ"/>
        </w:rPr>
        <w:t>recordings</w:t>
      </w:r>
      <w:r>
        <w:rPr>
          <w:sz w:val="28"/>
          <w:szCs w:val="28"/>
          <w:lang w:bidi="ar-IQ"/>
        </w:rPr>
        <w:t xml:space="preserve"> obtained with the pregnant woman </w:t>
      </w:r>
      <w:r w:rsidRPr="00D131DC">
        <w:rPr>
          <w:sz w:val="28"/>
          <w:szCs w:val="28"/>
          <w:lang w:bidi="ar-IQ"/>
        </w:rPr>
        <w:t>positioned</w:t>
      </w:r>
      <w:r>
        <w:rPr>
          <w:sz w:val="28"/>
          <w:szCs w:val="28"/>
          <w:lang w:bidi="ar-IQ"/>
        </w:rPr>
        <w:t xml:space="preserve"> </w:t>
      </w:r>
      <w:r w:rsidRPr="00D131DC">
        <w:rPr>
          <w:sz w:val="28"/>
          <w:szCs w:val="28"/>
          <w:lang w:bidi="ar-IQ"/>
        </w:rPr>
        <w:t>comfortably</w:t>
      </w:r>
      <w:r w:rsidRPr="00D131DC">
        <w:rPr>
          <w:sz w:val="28"/>
          <w:szCs w:val="28"/>
          <w:lang w:bidi="ar-IQ"/>
        </w:rPr>
        <w:tab/>
        <w:t>in</w:t>
      </w:r>
      <w:r>
        <w:rPr>
          <w:sz w:val="28"/>
          <w:szCs w:val="28"/>
          <w:lang w:bidi="ar-IQ"/>
        </w:rPr>
        <w:t xml:space="preserve"> </w:t>
      </w:r>
      <w:r w:rsidRPr="00D131DC">
        <w:rPr>
          <w:sz w:val="28"/>
          <w:szCs w:val="28"/>
          <w:lang w:bidi="ar-IQ"/>
        </w:rPr>
        <w:t>a left</w:t>
      </w:r>
      <w:r>
        <w:rPr>
          <w:sz w:val="28"/>
          <w:szCs w:val="28"/>
          <w:lang w:bidi="ar-IQ"/>
        </w:rPr>
        <w:t xml:space="preserve"> </w:t>
      </w:r>
      <w:r w:rsidRPr="00D131DC">
        <w:rPr>
          <w:sz w:val="28"/>
          <w:szCs w:val="28"/>
          <w:lang w:bidi="ar-IQ"/>
        </w:rPr>
        <w:t>lateral</w:t>
      </w:r>
      <w:r>
        <w:rPr>
          <w:sz w:val="28"/>
          <w:szCs w:val="28"/>
          <w:lang w:bidi="ar-IQ"/>
        </w:rPr>
        <w:t xml:space="preserve"> </w:t>
      </w:r>
      <w:r w:rsidRPr="00D131DC">
        <w:rPr>
          <w:sz w:val="28"/>
          <w:szCs w:val="28"/>
          <w:lang w:bidi="ar-IQ"/>
        </w:rPr>
        <w:t>or</w:t>
      </w:r>
      <w:r>
        <w:rPr>
          <w:sz w:val="28"/>
          <w:szCs w:val="28"/>
          <w:lang w:bidi="ar-IQ"/>
        </w:rPr>
        <w:t xml:space="preserve"> </w:t>
      </w:r>
      <w:r w:rsidRPr="00D131DC">
        <w:rPr>
          <w:sz w:val="28"/>
          <w:szCs w:val="28"/>
          <w:lang w:bidi="ar-IQ"/>
        </w:rPr>
        <w:t>semi-recumbent</w:t>
      </w:r>
      <w:r>
        <w:rPr>
          <w:sz w:val="28"/>
          <w:szCs w:val="28"/>
          <w:lang w:bidi="ar-IQ"/>
        </w:rPr>
        <w:t xml:space="preserve"> </w:t>
      </w:r>
      <w:r w:rsidRPr="00D131DC">
        <w:rPr>
          <w:sz w:val="28"/>
          <w:szCs w:val="28"/>
          <w:lang w:bidi="ar-IQ"/>
        </w:rPr>
        <w:t>position</w:t>
      </w:r>
      <w:r>
        <w:rPr>
          <w:sz w:val="28"/>
          <w:szCs w:val="28"/>
          <w:lang w:bidi="ar-IQ"/>
        </w:rPr>
        <w:t xml:space="preserve"> </w:t>
      </w:r>
      <w:r w:rsidRPr="00D131DC">
        <w:rPr>
          <w:sz w:val="28"/>
          <w:szCs w:val="28"/>
          <w:lang w:bidi="ar-IQ"/>
        </w:rPr>
        <w:t>to</w:t>
      </w:r>
      <w:r>
        <w:rPr>
          <w:sz w:val="28"/>
          <w:szCs w:val="28"/>
          <w:lang w:bidi="ar-IQ"/>
        </w:rPr>
        <w:t xml:space="preserve"> avoid </w:t>
      </w:r>
      <w:r w:rsidRPr="00D131DC">
        <w:rPr>
          <w:sz w:val="28"/>
          <w:szCs w:val="28"/>
          <w:lang w:bidi="ar-IQ"/>
        </w:rPr>
        <w:t>compression</w:t>
      </w:r>
      <w:r>
        <w:rPr>
          <w:sz w:val="28"/>
          <w:szCs w:val="28"/>
          <w:lang w:bidi="ar-IQ"/>
        </w:rPr>
        <w:t xml:space="preserve"> </w:t>
      </w:r>
      <w:r w:rsidRPr="00D131DC">
        <w:rPr>
          <w:sz w:val="28"/>
          <w:szCs w:val="28"/>
          <w:lang w:bidi="ar-IQ"/>
        </w:rPr>
        <w:t>of</w:t>
      </w:r>
      <w:r>
        <w:rPr>
          <w:sz w:val="28"/>
          <w:szCs w:val="28"/>
          <w:lang w:bidi="ar-IQ"/>
        </w:rPr>
        <w:t xml:space="preserve"> </w:t>
      </w:r>
      <w:r w:rsidRPr="00D131DC">
        <w:rPr>
          <w:sz w:val="28"/>
          <w:szCs w:val="28"/>
          <w:lang w:bidi="ar-IQ"/>
        </w:rPr>
        <w:t>the</w:t>
      </w:r>
      <w:r>
        <w:rPr>
          <w:sz w:val="28"/>
          <w:szCs w:val="28"/>
          <w:lang w:bidi="ar-IQ"/>
        </w:rPr>
        <w:t xml:space="preserve"> </w:t>
      </w:r>
      <w:r w:rsidRPr="00D131DC">
        <w:rPr>
          <w:sz w:val="28"/>
          <w:szCs w:val="28"/>
          <w:lang w:bidi="ar-IQ"/>
        </w:rPr>
        <w:t>maternal</w:t>
      </w:r>
      <w:r>
        <w:rPr>
          <w:sz w:val="28"/>
          <w:szCs w:val="28"/>
          <w:lang w:bidi="ar-IQ"/>
        </w:rPr>
        <w:t xml:space="preserve"> </w:t>
      </w:r>
      <w:r w:rsidRPr="00D131DC">
        <w:rPr>
          <w:sz w:val="28"/>
          <w:szCs w:val="28"/>
          <w:lang w:bidi="ar-IQ"/>
        </w:rPr>
        <w:t>vena cava. Two</w:t>
      </w:r>
      <w:r>
        <w:rPr>
          <w:sz w:val="28"/>
          <w:szCs w:val="28"/>
          <w:lang w:bidi="ar-IQ"/>
        </w:rPr>
        <w:t xml:space="preserve"> </w:t>
      </w:r>
      <w:r w:rsidRPr="00D131DC">
        <w:rPr>
          <w:sz w:val="28"/>
          <w:szCs w:val="28"/>
          <w:lang w:bidi="ar-IQ"/>
        </w:rPr>
        <w:t>external</w:t>
      </w:r>
      <w:r>
        <w:rPr>
          <w:sz w:val="28"/>
          <w:szCs w:val="28"/>
          <w:lang w:bidi="ar-IQ"/>
        </w:rPr>
        <w:t xml:space="preserve"> </w:t>
      </w:r>
      <w:r w:rsidRPr="00D131DC">
        <w:rPr>
          <w:sz w:val="28"/>
          <w:szCs w:val="28"/>
          <w:lang w:bidi="ar-IQ"/>
        </w:rPr>
        <w:t>transducersare</w:t>
      </w:r>
      <w:r>
        <w:rPr>
          <w:sz w:val="28"/>
          <w:szCs w:val="28"/>
          <w:lang w:bidi="ar-IQ"/>
        </w:rPr>
        <w:t xml:space="preserve"> </w:t>
      </w:r>
      <w:r w:rsidRPr="00D131DC">
        <w:rPr>
          <w:sz w:val="28"/>
          <w:szCs w:val="28"/>
          <w:lang w:bidi="ar-IQ"/>
        </w:rPr>
        <w:t>placed</w:t>
      </w:r>
      <w:r>
        <w:rPr>
          <w:sz w:val="28"/>
          <w:szCs w:val="28"/>
          <w:lang w:bidi="ar-IQ"/>
        </w:rPr>
        <w:t xml:space="preserve"> </w:t>
      </w:r>
      <w:r w:rsidRPr="00D131DC">
        <w:rPr>
          <w:sz w:val="28"/>
          <w:szCs w:val="28"/>
          <w:lang w:bidi="ar-IQ"/>
        </w:rPr>
        <w:t>on</w:t>
      </w:r>
      <w:r>
        <w:rPr>
          <w:sz w:val="28"/>
          <w:szCs w:val="28"/>
          <w:lang w:bidi="ar-IQ"/>
        </w:rPr>
        <w:t xml:space="preserve"> </w:t>
      </w:r>
      <w:r w:rsidRPr="00D131DC">
        <w:rPr>
          <w:sz w:val="28"/>
          <w:szCs w:val="28"/>
          <w:lang w:bidi="ar-IQ"/>
        </w:rPr>
        <w:t>the</w:t>
      </w:r>
      <w:r>
        <w:rPr>
          <w:sz w:val="28"/>
          <w:szCs w:val="28"/>
          <w:lang w:bidi="ar-IQ"/>
        </w:rPr>
        <w:t xml:space="preserve"> </w:t>
      </w:r>
      <w:r w:rsidRPr="00D131DC">
        <w:rPr>
          <w:sz w:val="28"/>
          <w:szCs w:val="28"/>
          <w:lang w:bidi="ar-IQ"/>
        </w:rPr>
        <w:t>mother’s</w:t>
      </w:r>
      <w:r>
        <w:rPr>
          <w:sz w:val="28"/>
          <w:szCs w:val="28"/>
          <w:lang w:bidi="ar-IQ"/>
        </w:rPr>
        <w:t xml:space="preserve"> </w:t>
      </w:r>
      <w:r w:rsidRPr="00D131DC">
        <w:rPr>
          <w:sz w:val="28"/>
          <w:szCs w:val="28"/>
          <w:lang w:bidi="ar-IQ"/>
        </w:rPr>
        <w:t>abdomen, each attached</w:t>
      </w:r>
      <w:r>
        <w:rPr>
          <w:sz w:val="28"/>
          <w:szCs w:val="28"/>
          <w:lang w:bidi="ar-IQ"/>
        </w:rPr>
        <w:t xml:space="preserve"> with a </w:t>
      </w:r>
      <w:r w:rsidRPr="00D131DC">
        <w:rPr>
          <w:sz w:val="28"/>
          <w:szCs w:val="28"/>
          <w:lang w:bidi="ar-IQ"/>
        </w:rPr>
        <w:t>belt. One</w:t>
      </w:r>
      <w:r w:rsidR="007F7FE7">
        <w:rPr>
          <w:sz w:val="28"/>
          <w:szCs w:val="28"/>
          <w:lang w:bidi="ar-IQ"/>
        </w:rPr>
        <w:t xml:space="preserve"> </w:t>
      </w:r>
      <w:r w:rsidRPr="00D131DC">
        <w:rPr>
          <w:sz w:val="28"/>
          <w:szCs w:val="28"/>
          <w:lang w:bidi="ar-IQ"/>
        </w:rPr>
        <w:t>transducer</w:t>
      </w:r>
      <w:r w:rsidR="00A15E79">
        <w:rPr>
          <w:sz w:val="28"/>
          <w:szCs w:val="28"/>
          <w:lang w:bidi="ar-IQ"/>
        </w:rPr>
        <w:t xml:space="preserve"> </w:t>
      </w:r>
      <w:r w:rsidRPr="00D131DC">
        <w:rPr>
          <w:sz w:val="28"/>
          <w:szCs w:val="28"/>
          <w:lang w:bidi="ar-IQ"/>
        </w:rPr>
        <w:t>is</w:t>
      </w:r>
      <w:r w:rsidR="007F7FE7">
        <w:rPr>
          <w:sz w:val="28"/>
          <w:szCs w:val="28"/>
          <w:lang w:bidi="ar-IQ"/>
        </w:rPr>
        <w:t xml:space="preserve"> </w:t>
      </w:r>
      <w:r w:rsidRPr="00D131DC">
        <w:rPr>
          <w:sz w:val="28"/>
          <w:szCs w:val="28"/>
          <w:lang w:bidi="ar-IQ"/>
        </w:rPr>
        <w:t>a</w:t>
      </w:r>
      <w:r w:rsidR="007F7FE7">
        <w:rPr>
          <w:sz w:val="28"/>
          <w:szCs w:val="28"/>
          <w:lang w:bidi="ar-IQ"/>
        </w:rPr>
        <w:t xml:space="preserve"> </w:t>
      </w:r>
      <w:r w:rsidRPr="00D131DC">
        <w:rPr>
          <w:sz w:val="28"/>
          <w:szCs w:val="28"/>
          <w:lang w:bidi="ar-IQ"/>
        </w:rPr>
        <w:t>pressure-sensitive</w:t>
      </w:r>
      <w:r w:rsidR="007F7FE7">
        <w:rPr>
          <w:sz w:val="28"/>
          <w:szCs w:val="28"/>
          <w:lang w:bidi="ar-IQ"/>
        </w:rPr>
        <w:t xml:space="preserve"> </w:t>
      </w:r>
      <w:r w:rsidRPr="00D131DC">
        <w:rPr>
          <w:sz w:val="28"/>
          <w:szCs w:val="28"/>
          <w:lang w:bidi="ar-IQ"/>
        </w:rPr>
        <w:t>contraction tocodynometer</w:t>
      </w:r>
      <w:r w:rsidR="007F7FE7" w:rsidRPr="00D131DC">
        <w:rPr>
          <w:sz w:val="28"/>
          <w:szCs w:val="28"/>
          <w:lang w:bidi="ar-IQ"/>
        </w:rPr>
        <w:t xml:space="preserve"> </w:t>
      </w:r>
      <w:r w:rsidRPr="00D131DC">
        <w:rPr>
          <w:sz w:val="28"/>
          <w:szCs w:val="28"/>
          <w:lang w:bidi="ar-IQ"/>
        </w:rPr>
        <w:t>(stretchgauge)</w:t>
      </w:r>
      <w:r w:rsidR="007F7FE7" w:rsidRPr="00D131DC">
        <w:rPr>
          <w:sz w:val="28"/>
          <w:szCs w:val="28"/>
          <w:lang w:bidi="ar-IQ"/>
        </w:rPr>
        <w:t xml:space="preserve"> </w:t>
      </w:r>
      <w:r w:rsidRPr="00D131DC">
        <w:rPr>
          <w:sz w:val="28"/>
          <w:szCs w:val="28"/>
          <w:lang w:bidi="ar-IQ"/>
        </w:rPr>
        <w:t>that</w:t>
      </w:r>
      <w:r w:rsidR="007F7FE7">
        <w:rPr>
          <w:sz w:val="28"/>
          <w:szCs w:val="28"/>
          <w:lang w:bidi="ar-IQ"/>
        </w:rPr>
        <w:t xml:space="preserve"> </w:t>
      </w:r>
      <w:r w:rsidRPr="00D131DC">
        <w:rPr>
          <w:sz w:val="28"/>
          <w:szCs w:val="28"/>
          <w:lang w:bidi="ar-IQ"/>
        </w:rPr>
        <w:t>measures</w:t>
      </w:r>
      <w:r w:rsidR="007F7FE7">
        <w:rPr>
          <w:sz w:val="28"/>
          <w:szCs w:val="28"/>
          <w:lang w:bidi="ar-IQ"/>
        </w:rPr>
        <w:t xml:space="preserve"> </w:t>
      </w:r>
      <w:r w:rsidRPr="00D131DC">
        <w:rPr>
          <w:sz w:val="28"/>
          <w:szCs w:val="28"/>
          <w:lang w:bidi="ar-IQ"/>
        </w:rPr>
        <w:t>the</w:t>
      </w:r>
      <w:r w:rsidR="007F7FE7">
        <w:rPr>
          <w:sz w:val="28"/>
          <w:szCs w:val="28"/>
          <w:lang w:bidi="ar-IQ"/>
        </w:rPr>
        <w:t xml:space="preserve"> </w:t>
      </w:r>
      <w:r w:rsidRPr="00D131DC">
        <w:rPr>
          <w:sz w:val="28"/>
          <w:szCs w:val="28"/>
          <w:lang w:bidi="ar-IQ"/>
        </w:rPr>
        <w:t>pressure</w:t>
      </w:r>
      <w:r w:rsidR="007F7FE7">
        <w:rPr>
          <w:sz w:val="28"/>
          <w:szCs w:val="28"/>
          <w:lang w:bidi="ar-IQ"/>
        </w:rPr>
        <w:t xml:space="preserve"> </w:t>
      </w:r>
      <w:r w:rsidRPr="00D131DC">
        <w:rPr>
          <w:sz w:val="28"/>
          <w:szCs w:val="28"/>
          <w:lang w:bidi="ar-IQ"/>
        </w:rPr>
        <w:t>required</w:t>
      </w:r>
      <w:r w:rsidR="007F7FE7">
        <w:rPr>
          <w:sz w:val="28"/>
          <w:szCs w:val="28"/>
          <w:lang w:bidi="ar-IQ"/>
        </w:rPr>
        <w:t xml:space="preserve"> </w:t>
      </w:r>
      <w:r w:rsidRPr="00D131DC">
        <w:rPr>
          <w:sz w:val="28"/>
          <w:szCs w:val="28"/>
          <w:lang w:bidi="ar-IQ"/>
        </w:rPr>
        <w:t>to</w:t>
      </w:r>
      <w:r w:rsidR="007F7FE7">
        <w:rPr>
          <w:sz w:val="28"/>
          <w:szCs w:val="28"/>
          <w:lang w:bidi="ar-IQ"/>
        </w:rPr>
        <w:t xml:space="preserve"> </w:t>
      </w:r>
      <w:r w:rsidRPr="00D131DC">
        <w:rPr>
          <w:sz w:val="28"/>
          <w:szCs w:val="28"/>
          <w:lang w:bidi="ar-IQ"/>
        </w:rPr>
        <w:t>flatten</w:t>
      </w:r>
      <w:r w:rsidR="007F7FE7">
        <w:rPr>
          <w:sz w:val="28"/>
          <w:szCs w:val="28"/>
          <w:lang w:bidi="ar-IQ"/>
        </w:rPr>
        <w:t xml:space="preserve"> </w:t>
      </w:r>
      <w:r w:rsidRPr="00D131DC">
        <w:rPr>
          <w:sz w:val="28"/>
          <w:szCs w:val="28"/>
          <w:lang w:bidi="ar-IQ"/>
        </w:rPr>
        <w:t>a section</w:t>
      </w:r>
      <w:r w:rsidR="007F7FE7">
        <w:rPr>
          <w:sz w:val="28"/>
          <w:szCs w:val="28"/>
          <w:lang w:bidi="ar-IQ"/>
        </w:rPr>
        <w:t xml:space="preserve"> </w:t>
      </w:r>
      <w:r w:rsidRPr="00D131DC">
        <w:rPr>
          <w:sz w:val="28"/>
          <w:szCs w:val="28"/>
          <w:lang w:bidi="ar-IQ"/>
        </w:rPr>
        <w:t>of</w:t>
      </w:r>
      <w:r w:rsidR="007F7FE7">
        <w:rPr>
          <w:sz w:val="28"/>
          <w:szCs w:val="28"/>
          <w:lang w:bidi="ar-IQ"/>
        </w:rPr>
        <w:t xml:space="preserve"> </w:t>
      </w:r>
      <w:r w:rsidRPr="00D131DC">
        <w:rPr>
          <w:sz w:val="28"/>
          <w:szCs w:val="28"/>
          <w:lang w:bidi="ar-IQ"/>
        </w:rPr>
        <w:t>the</w:t>
      </w:r>
      <w:r w:rsidR="007F7FE7">
        <w:rPr>
          <w:sz w:val="28"/>
          <w:szCs w:val="28"/>
          <w:lang w:bidi="ar-IQ"/>
        </w:rPr>
        <w:t xml:space="preserve"> </w:t>
      </w:r>
      <w:r w:rsidRPr="00D131DC">
        <w:rPr>
          <w:sz w:val="28"/>
          <w:szCs w:val="28"/>
          <w:lang w:bidi="ar-IQ"/>
        </w:rPr>
        <w:t>abdominal</w:t>
      </w:r>
      <w:r w:rsidR="007F7FE7">
        <w:rPr>
          <w:sz w:val="28"/>
          <w:szCs w:val="28"/>
          <w:lang w:bidi="ar-IQ"/>
        </w:rPr>
        <w:t xml:space="preserve"> </w:t>
      </w:r>
      <w:r w:rsidRPr="00D131DC">
        <w:rPr>
          <w:sz w:val="28"/>
          <w:szCs w:val="28"/>
          <w:lang w:bidi="ar-IQ"/>
        </w:rPr>
        <w:t>wall.</w:t>
      </w:r>
      <w:r w:rsidR="007F7FE7" w:rsidRPr="00D131DC">
        <w:rPr>
          <w:sz w:val="28"/>
          <w:szCs w:val="28"/>
          <w:lang w:bidi="ar-IQ"/>
        </w:rPr>
        <w:t xml:space="preserve"> </w:t>
      </w:r>
      <w:r w:rsidRPr="00D131DC">
        <w:rPr>
          <w:sz w:val="28"/>
          <w:szCs w:val="28"/>
          <w:lang w:bidi="ar-IQ"/>
        </w:rPr>
        <w:t>This</w:t>
      </w:r>
      <w:r w:rsidRPr="00D131DC">
        <w:rPr>
          <w:sz w:val="28"/>
          <w:szCs w:val="28"/>
          <w:lang w:bidi="ar-IQ"/>
        </w:rPr>
        <w:tab/>
        <w:t>correlates</w:t>
      </w:r>
      <w:r w:rsidR="00A15E79">
        <w:rPr>
          <w:sz w:val="28"/>
          <w:szCs w:val="28"/>
          <w:lang w:bidi="ar-IQ"/>
        </w:rPr>
        <w:t xml:space="preserve"> </w:t>
      </w:r>
      <w:r w:rsidRPr="00D131DC">
        <w:rPr>
          <w:sz w:val="28"/>
          <w:szCs w:val="28"/>
          <w:lang w:bidi="ar-IQ"/>
        </w:rPr>
        <w:t>with</w:t>
      </w:r>
      <w:r w:rsidR="00A15E79">
        <w:rPr>
          <w:sz w:val="28"/>
          <w:szCs w:val="28"/>
          <w:lang w:bidi="ar-IQ"/>
        </w:rPr>
        <w:t xml:space="preserve"> </w:t>
      </w:r>
      <w:r w:rsidRPr="00D131DC">
        <w:rPr>
          <w:sz w:val="28"/>
          <w:szCs w:val="28"/>
          <w:lang w:bidi="ar-IQ"/>
        </w:rPr>
        <w:t>the</w:t>
      </w:r>
      <w:r w:rsidRPr="00D131DC">
        <w:rPr>
          <w:sz w:val="28"/>
          <w:szCs w:val="28"/>
          <w:lang w:bidi="ar-IQ"/>
        </w:rPr>
        <w:tab/>
        <w:t>internal</w:t>
      </w:r>
      <w:r w:rsidR="00A15E79">
        <w:rPr>
          <w:sz w:val="28"/>
          <w:szCs w:val="28"/>
          <w:lang w:bidi="ar-IQ"/>
        </w:rPr>
        <w:t xml:space="preserve"> </w:t>
      </w:r>
      <w:r w:rsidRPr="00D131DC">
        <w:rPr>
          <w:sz w:val="28"/>
          <w:szCs w:val="28"/>
          <w:lang w:bidi="ar-IQ"/>
        </w:rPr>
        <w:t>uterine</w:t>
      </w:r>
      <w:r w:rsidR="007F7FE7">
        <w:rPr>
          <w:sz w:val="28"/>
          <w:szCs w:val="28"/>
          <w:lang w:bidi="ar-IQ"/>
        </w:rPr>
        <w:t xml:space="preserve"> </w:t>
      </w:r>
      <w:r w:rsidRPr="00D131DC">
        <w:rPr>
          <w:sz w:val="28"/>
          <w:szCs w:val="28"/>
          <w:lang w:bidi="ar-IQ"/>
        </w:rPr>
        <w:t>pressur</w:t>
      </w:r>
      <w:r w:rsidR="007F7FE7">
        <w:rPr>
          <w:sz w:val="28"/>
          <w:szCs w:val="28"/>
          <w:lang w:bidi="ar-IQ"/>
        </w:rPr>
        <w:t>e</w:t>
      </w:r>
      <w:r w:rsidR="00545C22">
        <w:rPr>
          <w:sz w:val="28"/>
          <w:szCs w:val="28"/>
          <w:lang w:bidi="ar-IQ"/>
        </w:rPr>
        <w:t xml:space="preserve"> </w:t>
      </w:r>
      <w:r w:rsidR="00940F06" w:rsidRPr="00940F06">
        <w:rPr>
          <w:sz w:val="28"/>
          <w:szCs w:val="28"/>
          <w:lang w:bidi="ar-IQ"/>
        </w:rPr>
        <w:t>and</w:t>
      </w:r>
      <w:r w:rsidR="00545C22">
        <w:rPr>
          <w:sz w:val="28"/>
          <w:szCs w:val="28"/>
          <w:lang w:bidi="ar-IQ"/>
        </w:rPr>
        <w:t xml:space="preserve"> </w:t>
      </w:r>
      <w:r w:rsidR="00B2732F">
        <w:rPr>
          <w:sz w:val="28"/>
          <w:szCs w:val="28"/>
          <w:lang w:bidi="ar-IQ"/>
        </w:rPr>
        <w:t xml:space="preserve">indicates </w:t>
      </w:r>
      <w:r w:rsidR="00940F06" w:rsidRPr="00940F06">
        <w:rPr>
          <w:sz w:val="28"/>
          <w:szCs w:val="28"/>
          <w:lang w:bidi="ar-IQ"/>
        </w:rPr>
        <w:t>if</w:t>
      </w:r>
      <w:r w:rsidR="00940F06" w:rsidRPr="00940F06">
        <w:rPr>
          <w:sz w:val="28"/>
          <w:szCs w:val="28"/>
          <w:lang w:bidi="ar-IQ"/>
        </w:rPr>
        <w:tab/>
        <w:t>there</w:t>
      </w:r>
      <w:r w:rsidR="00940F06" w:rsidRPr="00940F06">
        <w:rPr>
          <w:sz w:val="28"/>
          <w:szCs w:val="28"/>
          <w:lang w:bidi="ar-IQ"/>
        </w:rPr>
        <w:tab/>
        <w:t>is</w:t>
      </w:r>
      <w:r w:rsidR="00B2732F">
        <w:rPr>
          <w:sz w:val="28"/>
          <w:szCs w:val="28"/>
          <w:lang w:bidi="ar-IQ"/>
        </w:rPr>
        <w:t xml:space="preserve"> </w:t>
      </w:r>
      <w:r w:rsidR="00940F06" w:rsidRPr="00940F06">
        <w:rPr>
          <w:sz w:val="28"/>
          <w:szCs w:val="28"/>
          <w:lang w:bidi="ar-IQ"/>
        </w:rPr>
        <w:t>any</w:t>
      </w:r>
      <w:r w:rsidR="00940F06" w:rsidRPr="00940F06">
        <w:rPr>
          <w:sz w:val="28"/>
          <w:szCs w:val="28"/>
          <w:lang w:bidi="ar-IQ"/>
        </w:rPr>
        <w:tab/>
        <w:t>uterine</w:t>
      </w:r>
      <w:r w:rsidR="00B2732F">
        <w:rPr>
          <w:sz w:val="28"/>
          <w:szCs w:val="28"/>
          <w:lang w:bidi="ar-IQ"/>
        </w:rPr>
        <w:t xml:space="preserve"> </w:t>
      </w:r>
      <w:r w:rsidR="00940F06" w:rsidRPr="00940F06">
        <w:rPr>
          <w:sz w:val="28"/>
          <w:szCs w:val="28"/>
          <w:lang w:bidi="ar-IQ"/>
        </w:rPr>
        <w:t>activity</w:t>
      </w:r>
      <w:r w:rsidR="00545C22" w:rsidRPr="00940F06">
        <w:rPr>
          <w:sz w:val="28"/>
          <w:szCs w:val="28"/>
          <w:lang w:bidi="ar-IQ"/>
        </w:rPr>
        <w:t xml:space="preserve"> </w:t>
      </w:r>
      <w:r w:rsidR="00940F06" w:rsidRPr="00940F06">
        <w:rPr>
          <w:sz w:val="28"/>
          <w:szCs w:val="28"/>
          <w:lang w:bidi="ar-IQ"/>
        </w:rPr>
        <w:t>(contractions).</w:t>
      </w:r>
      <w:r w:rsidR="00B2732F" w:rsidRPr="00940F06">
        <w:rPr>
          <w:sz w:val="28"/>
          <w:szCs w:val="28"/>
          <w:lang w:bidi="ar-IQ"/>
        </w:rPr>
        <w:t xml:space="preserve"> </w:t>
      </w:r>
      <w:r w:rsidR="00940F06" w:rsidRPr="00940F06">
        <w:rPr>
          <w:sz w:val="28"/>
          <w:szCs w:val="28"/>
          <w:lang w:bidi="ar-IQ"/>
        </w:rPr>
        <w:t>The</w:t>
      </w:r>
      <w:r w:rsidR="00B2732F">
        <w:rPr>
          <w:sz w:val="28"/>
          <w:szCs w:val="28"/>
          <w:lang w:bidi="ar-IQ"/>
        </w:rPr>
        <w:t xml:space="preserve"> </w:t>
      </w:r>
      <w:r w:rsidR="00940F06" w:rsidRPr="00940F06">
        <w:rPr>
          <w:sz w:val="28"/>
          <w:szCs w:val="28"/>
          <w:lang w:bidi="ar-IQ"/>
        </w:rPr>
        <w:t>second</w:t>
      </w:r>
      <w:r w:rsidR="00B2732F">
        <w:rPr>
          <w:sz w:val="28"/>
          <w:szCs w:val="28"/>
          <w:lang w:bidi="ar-IQ"/>
        </w:rPr>
        <w:t xml:space="preserve"> </w:t>
      </w:r>
      <w:r w:rsidR="00940F06" w:rsidRPr="00940F06">
        <w:rPr>
          <w:sz w:val="28"/>
          <w:szCs w:val="28"/>
          <w:lang w:bidi="ar-IQ"/>
        </w:rPr>
        <w:t>transducer uses</w:t>
      </w:r>
      <w:r w:rsidR="00B2732F">
        <w:rPr>
          <w:sz w:val="28"/>
          <w:szCs w:val="28"/>
          <w:lang w:bidi="ar-IQ"/>
        </w:rPr>
        <w:t xml:space="preserve"> </w:t>
      </w:r>
      <w:r w:rsidR="00940F06" w:rsidRPr="00940F06">
        <w:rPr>
          <w:sz w:val="28"/>
          <w:szCs w:val="28"/>
          <w:lang w:bidi="ar-IQ"/>
        </w:rPr>
        <w:t>ultrasound</w:t>
      </w:r>
      <w:r w:rsidR="00B2732F">
        <w:rPr>
          <w:sz w:val="28"/>
          <w:szCs w:val="28"/>
          <w:lang w:bidi="ar-IQ"/>
        </w:rPr>
        <w:t xml:space="preserve"> </w:t>
      </w:r>
      <w:r w:rsidR="00940F06" w:rsidRPr="00940F06">
        <w:rPr>
          <w:sz w:val="28"/>
          <w:szCs w:val="28"/>
          <w:lang w:bidi="ar-IQ"/>
        </w:rPr>
        <w:t>and</w:t>
      </w:r>
      <w:r w:rsidR="00B2732F">
        <w:rPr>
          <w:sz w:val="28"/>
          <w:szCs w:val="28"/>
          <w:lang w:bidi="ar-IQ"/>
        </w:rPr>
        <w:t xml:space="preserve"> </w:t>
      </w:r>
      <w:r w:rsidR="00940F06" w:rsidRPr="00940F06">
        <w:rPr>
          <w:sz w:val="28"/>
          <w:szCs w:val="28"/>
          <w:lang w:bidi="ar-IQ"/>
        </w:rPr>
        <w:t>the</w:t>
      </w:r>
      <w:r w:rsidR="00B2732F">
        <w:rPr>
          <w:sz w:val="28"/>
          <w:szCs w:val="28"/>
          <w:lang w:bidi="ar-IQ"/>
        </w:rPr>
        <w:t xml:space="preserve"> </w:t>
      </w:r>
      <w:r w:rsidR="00940F06" w:rsidRPr="00940F06">
        <w:rPr>
          <w:sz w:val="28"/>
          <w:szCs w:val="28"/>
          <w:lang w:bidi="ar-IQ"/>
        </w:rPr>
        <w:t>Doppler</w:t>
      </w:r>
      <w:r w:rsidR="00B2732F">
        <w:rPr>
          <w:sz w:val="28"/>
          <w:szCs w:val="28"/>
          <w:lang w:bidi="ar-IQ"/>
        </w:rPr>
        <w:t xml:space="preserve"> </w:t>
      </w:r>
      <w:r w:rsidR="00940F06" w:rsidRPr="00940F06">
        <w:rPr>
          <w:sz w:val="28"/>
          <w:szCs w:val="28"/>
          <w:lang w:bidi="ar-IQ"/>
        </w:rPr>
        <w:t>effect</w:t>
      </w:r>
      <w:r w:rsidR="00B2732F">
        <w:rPr>
          <w:sz w:val="28"/>
          <w:szCs w:val="28"/>
          <w:lang w:bidi="ar-IQ"/>
        </w:rPr>
        <w:t xml:space="preserve"> </w:t>
      </w:r>
      <w:r w:rsidR="00940F06" w:rsidRPr="00940F06">
        <w:rPr>
          <w:sz w:val="28"/>
          <w:szCs w:val="28"/>
          <w:lang w:bidi="ar-IQ"/>
        </w:rPr>
        <w:t>to</w:t>
      </w:r>
      <w:r w:rsidR="00B2732F">
        <w:rPr>
          <w:sz w:val="28"/>
          <w:szCs w:val="28"/>
          <w:lang w:bidi="ar-IQ"/>
        </w:rPr>
        <w:t xml:space="preserve"> </w:t>
      </w:r>
      <w:r w:rsidR="00940F06" w:rsidRPr="00940F06">
        <w:rPr>
          <w:sz w:val="28"/>
          <w:szCs w:val="28"/>
          <w:lang w:bidi="ar-IQ"/>
        </w:rPr>
        <w:t>detect</w:t>
      </w:r>
      <w:r w:rsidR="00B2732F">
        <w:rPr>
          <w:sz w:val="28"/>
          <w:szCs w:val="28"/>
          <w:lang w:bidi="ar-IQ"/>
        </w:rPr>
        <w:t xml:space="preserve"> </w:t>
      </w:r>
      <w:r w:rsidR="00940F06" w:rsidRPr="00940F06">
        <w:rPr>
          <w:sz w:val="28"/>
          <w:szCs w:val="28"/>
          <w:lang w:bidi="ar-IQ"/>
        </w:rPr>
        <w:t>motion</w:t>
      </w:r>
      <w:r w:rsidR="00B2732F">
        <w:rPr>
          <w:sz w:val="28"/>
          <w:szCs w:val="28"/>
          <w:lang w:bidi="ar-IQ"/>
        </w:rPr>
        <w:t xml:space="preserve"> </w:t>
      </w:r>
      <w:r w:rsidR="00940F06" w:rsidRPr="00940F06">
        <w:rPr>
          <w:sz w:val="28"/>
          <w:szCs w:val="28"/>
          <w:lang w:bidi="ar-IQ"/>
        </w:rPr>
        <w:t>of</w:t>
      </w:r>
      <w:r w:rsidR="00B2732F">
        <w:rPr>
          <w:sz w:val="28"/>
          <w:szCs w:val="28"/>
          <w:lang w:bidi="ar-IQ"/>
        </w:rPr>
        <w:t xml:space="preserve"> </w:t>
      </w:r>
      <w:r w:rsidR="00940F06" w:rsidRPr="00940F06">
        <w:rPr>
          <w:sz w:val="28"/>
          <w:szCs w:val="28"/>
          <w:lang w:bidi="ar-IQ"/>
        </w:rPr>
        <w:t>the</w:t>
      </w:r>
      <w:r w:rsidR="00B2732F">
        <w:rPr>
          <w:sz w:val="28"/>
          <w:szCs w:val="28"/>
          <w:lang w:bidi="ar-IQ"/>
        </w:rPr>
        <w:t xml:space="preserve"> </w:t>
      </w:r>
      <w:r w:rsidR="00940F06" w:rsidRPr="00940F06">
        <w:rPr>
          <w:sz w:val="28"/>
          <w:szCs w:val="28"/>
          <w:lang w:bidi="ar-IQ"/>
        </w:rPr>
        <w:t>fetal</w:t>
      </w:r>
      <w:r w:rsidR="00940F06" w:rsidRPr="00940F06">
        <w:rPr>
          <w:sz w:val="28"/>
          <w:szCs w:val="28"/>
          <w:lang w:bidi="ar-IQ"/>
        </w:rPr>
        <w:tab/>
        <w:t>heart,</w:t>
      </w:r>
      <w:r w:rsidR="00940F06" w:rsidRPr="00940F06">
        <w:rPr>
          <w:sz w:val="28"/>
          <w:szCs w:val="28"/>
          <w:lang w:bidi="ar-IQ"/>
        </w:rPr>
        <w:tab/>
        <w:t>and measures</w:t>
      </w:r>
      <w:r w:rsidR="00B2732F">
        <w:rPr>
          <w:sz w:val="28"/>
          <w:szCs w:val="28"/>
          <w:lang w:bidi="ar-IQ"/>
        </w:rPr>
        <w:t xml:space="preserve"> </w:t>
      </w:r>
      <w:r w:rsidR="00940F06" w:rsidRPr="00940F06">
        <w:rPr>
          <w:sz w:val="28"/>
          <w:szCs w:val="28"/>
          <w:lang w:bidi="ar-IQ"/>
        </w:rPr>
        <w:t>the</w:t>
      </w:r>
      <w:r w:rsidR="00940F06" w:rsidRPr="00940F06">
        <w:rPr>
          <w:sz w:val="28"/>
          <w:szCs w:val="28"/>
          <w:lang w:bidi="ar-IQ"/>
        </w:rPr>
        <w:tab/>
        <w:t>interval</w:t>
      </w:r>
      <w:r w:rsidR="00B2732F">
        <w:rPr>
          <w:sz w:val="28"/>
          <w:szCs w:val="28"/>
          <w:lang w:bidi="ar-IQ"/>
        </w:rPr>
        <w:t xml:space="preserve"> </w:t>
      </w:r>
      <w:r w:rsidR="00940F06" w:rsidRPr="00940F06">
        <w:rPr>
          <w:sz w:val="28"/>
          <w:szCs w:val="28"/>
          <w:lang w:bidi="ar-IQ"/>
        </w:rPr>
        <w:t>between</w:t>
      </w:r>
      <w:r w:rsidR="00B2732F">
        <w:rPr>
          <w:sz w:val="28"/>
          <w:szCs w:val="28"/>
          <w:lang w:bidi="ar-IQ"/>
        </w:rPr>
        <w:t xml:space="preserve"> </w:t>
      </w:r>
      <w:r w:rsidR="00940F06" w:rsidRPr="00940F06">
        <w:rPr>
          <w:sz w:val="28"/>
          <w:szCs w:val="28"/>
          <w:lang w:bidi="ar-IQ"/>
        </w:rPr>
        <w:t>successive</w:t>
      </w:r>
      <w:r w:rsidR="00B2732F">
        <w:rPr>
          <w:sz w:val="28"/>
          <w:szCs w:val="28"/>
          <w:lang w:bidi="ar-IQ"/>
        </w:rPr>
        <w:t xml:space="preserve"> </w:t>
      </w:r>
      <w:r w:rsidR="00940F06" w:rsidRPr="00940F06">
        <w:rPr>
          <w:sz w:val="28"/>
          <w:szCs w:val="28"/>
          <w:lang w:bidi="ar-IQ"/>
        </w:rPr>
        <w:t>beats,</w:t>
      </w:r>
      <w:r w:rsidR="00A15E79" w:rsidRPr="00940F06">
        <w:rPr>
          <w:sz w:val="28"/>
          <w:szCs w:val="28"/>
          <w:lang w:bidi="ar-IQ"/>
        </w:rPr>
        <w:t xml:space="preserve"> </w:t>
      </w:r>
      <w:r w:rsidR="00940F06" w:rsidRPr="00940F06">
        <w:rPr>
          <w:sz w:val="28"/>
          <w:szCs w:val="28"/>
          <w:lang w:bidi="ar-IQ"/>
        </w:rPr>
        <w:t>thereby</w:t>
      </w:r>
      <w:r w:rsidR="00B2732F">
        <w:rPr>
          <w:sz w:val="28"/>
          <w:szCs w:val="28"/>
          <w:lang w:bidi="ar-IQ"/>
        </w:rPr>
        <w:t xml:space="preserve"> </w:t>
      </w:r>
      <w:r w:rsidR="00940F06" w:rsidRPr="00940F06">
        <w:rPr>
          <w:sz w:val="28"/>
          <w:szCs w:val="28"/>
          <w:lang w:bidi="ar-IQ"/>
        </w:rPr>
        <w:t>allowing</w:t>
      </w:r>
      <w:r w:rsidR="00B2732F">
        <w:rPr>
          <w:sz w:val="28"/>
          <w:szCs w:val="28"/>
          <w:lang w:bidi="ar-IQ"/>
        </w:rPr>
        <w:t xml:space="preserve"> </w:t>
      </w:r>
      <w:r w:rsidR="00940F06" w:rsidRPr="00940F06">
        <w:rPr>
          <w:sz w:val="28"/>
          <w:szCs w:val="28"/>
          <w:lang w:bidi="ar-IQ"/>
        </w:rPr>
        <w:t>a</w:t>
      </w:r>
      <w:r w:rsidR="00940F06" w:rsidRPr="00940F06">
        <w:rPr>
          <w:sz w:val="28"/>
          <w:szCs w:val="28"/>
          <w:lang w:bidi="ar-IQ"/>
        </w:rPr>
        <w:tab/>
        <w:t>continuous assessment</w:t>
      </w:r>
      <w:r w:rsidR="00B2732F">
        <w:rPr>
          <w:sz w:val="28"/>
          <w:szCs w:val="28"/>
          <w:lang w:bidi="ar-IQ"/>
        </w:rPr>
        <w:t xml:space="preserve"> </w:t>
      </w:r>
      <w:r w:rsidR="00940F06" w:rsidRPr="00940F06">
        <w:rPr>
          <w:sz w:val="28"/>
          <w:szCs w:val="28"/>
          <w:lang w:bidi="ar-IQ"/>
        </w:rPr>
        <w:t>of</w:t>
      </w:r>
      <w:r w:rsidR="00B2732F">
        <w:rPr>
          <w:sz w:val="28"/>
          <w:szCs w:val="28"/>
          <w:lang w:bidi="ar-IQ"/>
        </w:rPr>
        <w:t xml:space="preserve"> </w:t>
      </w:r>
      <w:r w:rsidR="00940F06" w:rsidRPr="00940F06">
        <w:rPr>
          <w:sz w:val="28"/>
          <w:szCs w:val="28"/>
          <w:lang w:bidi="ar-IQ"/>
        </w:rPr>
        <w:t>fetal</w:t>
      </w:r>
      <w:r w:rsidR="00940F06" w:rsidRPr="00940F06">
        <w:rPr>
          <w:sz w:val="28"/>
          <w:szCs w:val="28"/>
          <w:lang w:bidi="ar-IQ"/>
        </w:rPr>
        <w:tab/>
        <w:t>heart</w:t>
      </w:r>
      <w:r w:rsidR="00940F06" w:rsidRPr="00940F06">
        <w:rPr>
          <w:sz w:val="28"/>
          <w:szCs w:val="28"/>
          <w:lang w:bidi="ar-IQ"/>
        </w:rPr>
        <w:tab/>
        <w:t>rate.</w:t>
      </w:r>
      <w:r w:rsidR="00B2732F" w:rsidRPr="00940F06">
        <w:rPr>
          <w:sz w:val="28"/>
          <w:szCs w:val="28"/>
          <w:lang w:bidi="ar-IQ"/>
        </w:rPr>
        <w:t xml:space="preserve"> </w:t>
      </w:r>
      <w:r w:rsidR="00940F06" w:rsidRPr="00940F06">
        <w:rPr>
          <w:sz w:val="28"/>
          <w:szCs w:val="28"/>
          <w:lang w:bidi="ar-IQ"/>
        </w:rPr>
        <w:t>Recordings</w:t>
      </w:r>
      <w:r w:rsidR="00B2732F">
        <w:rPr>
          <w:sz w:val="28"/>
          <w:szCs w:val="28"/>
          <w:lang w:bidi="ar-IQ"/>
        </w:rPr>
        <w:t xml:space="preserve"> </w:t>
      </w:r>
      <w:r w:rsidR="00940F06" w:rsidRPr="00940F06">
        <w:rPr>
          <w:sz w:val="28"/>
          <w:szCs w:val="28"/>
          <w:lang w:bidi="ar-IQ"/>
        </w:rPr>
        <w:t>are</w:t>
      </w:r>
      <w:r w:rsidR="00B2732F">
        <w:rPr>
          <w:sz w:val="28"/>
          <w:szCs w:val="28"/>
          <w:lang w:bidi="ar-IQ"/>
        </w:rPr>
        <w:t xml:space="preserve"> </w:t>
      </w:r>
      <w:r w:rsidR="00940F06" w:rsidRPr="00940F06">
        <w:rPr>
          <w:sz w:val="28"/>
          <w:szCs w:val="28"/>
          <w:lang w:bidi="ar-IQ"/>
        </w:rPr>
        <w:t>then</w:t>
      </w:r>
      <w:r w:rsidR="00B2732F">
        <w:rPr>
          <w:sz w:val="28"/>
          <w:szCs w:val="28"/>
          <w:lang w:bidi="ar-IQ"/>
        </w:rPr>
        <w:t xml:space="preserve"> </w:t>
      </w:r>
      <w:r w:rsidR="00940F06" w:rsidRPr="00940F06">
        <w:rPr>
          <w:sz w:val="28"/>
          <w:szCs w:val="28"/>
          <w:lang w:bidi="ar-IQ"/>
        </w:rPr>
        <w:t>made</w:t>
      </w:r>
      <w:r w:rsidR="00B2732F">
        <w:rPr>
          <w:sz w:val="28"/>
          <w:szCs w:val="28"/>
          <w:lang w:bidi="ar-IQ"/>
        </w:rPr>
        <w:t xml:space="preserve"> </w:t>
      </w:r>
      <w:r w:rsidR="00940F06" w:rsidRPr="00940F06">
        <w:rPr>
          <w:sz w:val="28"/>
          <w:szCs w:val="28"/>
          <w:lang w:bidi="ar-IQ"/>
        </w:rPr>
        <w:t>for</w:t>
      </w:r>
      <w:r w:rsidR="00B2732F">
        <w:rPr>
          <w:sz w:val="28"/>
          <w:szCs w:val="28"/>
          <w:lang w:bidi="ar-IQ"/>
        </w:rPr>
        <w:t xml:space="preserve"> </w:t>
      </w:r>
      <w:r w:rsidR="00940F06" w:rsidRPr="00940F06">
        <w:rPr>
          <w:sz w:val="28"/>
          <w:szCs w:val="28"/>
          <w:lang w:bidi="ar-IQ"/>
        </w:rPr>
        <w:t>at</w:t>
      </w:r>
      <w:r w:rsidR="00B2732F">
        <w:rPr>
          <w:sz w:val="28"/>
          <w:szCs w:val="28"/>
          <w:lang w:bidi="ar-IQ"/>
        </w:rPr>
        <w:t xml:space="preserve"> </w:t>
      </w:r>
      <w:r w:rsidR="00940F06" w:rsidRPr="00940F06">
        <w:rPr>
          <w:sz w:val="28"/>
          <w:szCs w:val="28"/>
          <w:lang w:bidi="ar-IQ"/>
        </w:rPr>
        <w:t>least30</w:t>
      </w:r>
      <w:r w:rsidR="00B2732F">
        <w:rPr>
          <w:sz w:val="28"/>
          <w:szCs w:val="28"/>
          <w:lang w:bidi="ar-IQ"/>
        </w:rPr>
        <w:t xml:space="preserve"> </w:t>
      </w:r>
      <w:r w:rsidR="00940F06" w:rsidRPr="00940F06">
        <w:rPr>
          <w:sz w:val="28"/>
          <w:szCs w:val="28"/>
          <w:lang w:bidi="ar-IQ"/>
        </w:rPr>
        <w:t>minutes with</w:t>
      </w:r>
      <w:r w:rsidR="00B2732F">
        <w:rPr>
          <w:sz w:val="28"/>
          <w:szCs w:val="28"/>
          <w:lang w:bidi="ar-IQ"/>
        </w:rPr>
        <w:t xml:space="preserve"> </w:t>
      </w:r>
      <w:r w:rsidR="00940F06" w:rsidRPr="00940F06">
        <w:rPr>
          <w:sz w:val="28"/>
          <w:szCs w:val="28"/>
          <w:lang w:bidi="ar-IQ"/>
        </w:rPr>
        <w:t>the</w:t>
      </w:r>
      <w:r w:rsidR="00B2732F">
        <w:rPr>
          <w:sz w:val="28"/>
          <w:szCs w:val="28"/>
          <w:lang w:bidi="ar-IQ"/>
        </w:rPr>
        <w:t xml:space="preserve"> </w:t>
      </w:r>
      <w:r w:rsidR="00940F06" w:rsidRPr="00940F06">
        <w:rPr>
          <w:sz w:val="28"/>
          <w:szCs w:val="28"/>
          <w:lang w:bidi="ar-IQ"/>
        </w:rPr>
        <w:t>output</w:t>
      </w:r>
      <w:r w:rsidR="00B2732F">
        <w:rPr>
          <w:sz w:val="28"/>
          <w:szCs w:val="28"/>
          <w:lang w:bidi="ar-IQ"/>
        </w:rPr>
        <w:t xml:space="preserve"> from </w:t>
      </w:r>
      <w:r w:rsidR="00940F06" w:rsidRPr="00940F06">
        <w:rPr>
          <w:sz w:val="28"/>
          <w:szCs w:val="28"/>
          <w:lang w:bidi="ar-IQ"/>
        </w:rPr>
        <w:t>the</w:t>
      </w:r>
      <w:r w:rsidR="00B2732F">
        <w:rPr>
          <w:sz w:val="28"/>
          <w:szCs w:val="28"/>
          <w:lang w:bidi="ar-IQ"/>
        </w:rPr>
        <w:t xml:space="preserve"> </w:t>
      </w:r>
      <w:r w:rsidR="00940F06" w:rsidRPr="00940F06">
        <w:rPr>
          <w:sz w:val="28"/>
          <w:szCs w:val="28"/>
          <w:lang w:bidi="ar-IQ"/>
        </w:rPr>
        <w:t>CTG</w:t>
      </w:r>
      <w:r w:rsidR="00B2732F">
        <w:rPr>
          <w:sz w:val="28"/>
          <w:szCs w:val="28"/>
          <w:lang w:bidi="ar-IQ"/>
        </w:rPr>
        <w:t xml:space="preserve"> </w:t>
      </w:r>
      <w:r w:rsidR="00940F06" w:rsidRPr="00940F06">
        <w:rPr>
          <w:sz w:val="28"/>
          <w:szCs w:val="28"/>
          <w:lang w:bidi="ar-IQ"/>
        </w:rPr>
        <w:t>machine</w:t>
      </w:r>
      <w:r w:rsidR="00B2732F">
        <w:rPr>
          <w:sz w:val="28"/>
          <w:szCs w:val="28"/>
          <w:lang w:bidi="ar-IQ"/>
        </w:rPr>
        <w:t xml:space="preserve"> </w:t>
      </w:r>
      <w:r w:rsidR="00940F06" w:rsidRPr="00940F06">
        <w:rPr>
          <w:sz w:val="28"/>
          <w:szCs w:val="28"/>
          <w:lang w:bidi="ar-IQ"/>
        </w:rPr>
        <w:t>producing</w:t>
      </w:r>
      <w:r w:rsidR="00B2732F">
        <w:rPr>
          <w:sz w:val="28"/>
          <w:szCs w:val="28"/>
          <w:lang w:bidi="ar-IQ"/>
        </w:rPr>
        <w:t xml:space="preserve"> two</w:t>
      </w:r>
      <w:r w:rsidR="00B2732F" w:rsidRPr="00940F06">
        <w:rPr>
          <w:sz w:val="28"/>
          <w:szCs w:val="28"/>
          <w:lang w:bidi="ar-IQ"/>
        </w:rPr>
        <w:t xml:space="preserve"> </w:t>
      </w:r>
      <w:r w:rsidR="00940F06" w:rsidRPr="00940F06">
        <w:rPr>
          <w:sz w:val="28"/>
          <w:szCs w:val="28"/>
          <w:lang w:bidi="ar-IQ"/>
        </w:rPr>
        <w:t>‘lines’</w:t>
      </w:r>
      <w:r w:rsidR="00B2732F">
        <w:rPr>
          <w:sz w:val="28"/>
          <w:szCs w:val="28"/>
          <w:lang w:bidi="ar-IQ"/>
        </w:rPr>
        <w:t xml:space="preserve"> </w:t>
      </w:r>
      <w:r w:rsidR="00940F06" w:rsidRPr="00940F06">
        <w:rPr>
          <w:sz w:val="28"/>
          <w:szCs w:val="28"/>
          <w:lang w:bidi="ar-IQ"/>
        </w:rPr>
        <w:t>traced</w:t>
      </w:r>
      <w:r w:rsidR="00B2732F">
        <w:rPr>
          <w:sz w:val="28"/>
          <w:szCs w:val="28"/>
          <w:lang w:bidi="ar-IQ"/>
        </w:rPr>
        <w:t xml:space="preserve"> </w:t>
      </w:r>
      <w:r w:rsidR="00940F06" w:rsidRPr="00940F06">
        <w:rPr>
          <w:sz w:val="28"/>
          <w:szCs w:val="28"/>
          <w:lang w:bidi="ar-IQ"/>
        </w:rPr>
        <w:t>onto</w:t>
      </w:r>
      <w:r w:rsidR="00B2732F">
        <w:rPr>
          <w:sz w:val="28"/>
          <w:szCs w:val="28"/>
          <w:lang w:bidi="ar-IQ"/>
        </w:rPr>
        <w:t xml:space="preserve"> </w:t>
      </w:r>
      <w:r w:rsidR="00940F06" w:rsidRPr="00940F06">
        <w:rPr>
          <w:sz w:val="28"/>
          <w:szCs w:val="28"/>
          <w:lang w:bidi="ar-IQ"/>
        </w:rPr>
        <w:t>a</w:t>
      </w:r>
      <w:r w:rsidR="00B2732F">
        <w:rPr>
          <w:sz w:val="28"/>
          <w:szCs w:val="28"/>
          <w:lang w:bidi="ar-IQ"/>
        </w:rPr>
        <w:t xml:space="preserve"> </w:t>
      </w:r>
      <w:r w:rsidR="00940F06" w:rsidRPr="00940F06">
        <w:rPr>
          <w:sz w:val="28"/>
          <w:szCs w:val="28"/>
          <w:lang w:bidi="ar-IQ"/>
        </w:rPr>
        <w:t>running piece</w:t>
      </w:r>
      <w:r w:rsidR="00B2732F">
        <w:rPr>
          <w:sz w:val="28"/>
          <w:szCs w:val="28"/>
          <w:lang w:bidi="ar-IQ"/>
        </w:rPr>
        <w:t xml:space="preserve"> </w:t>
      </w:r>
      <w:r w:rsidR="00940F06" w:rsidRPr="00940F06">
        <w:rPr>
          <w:sz w:val="28"/>
          <w:szCs w:val="28"/>
          <w:lang w:bidi="ar-IQ"/>
        </w:rPr>
        <w:t>of</w:t>
      </w:r>
      <w:r w:rsidR="00B2732F">
        <w:rPr>
          <w:sz w:val="28"/>
          <w:szCs w:val="28"/>
          <w:lang w:bidi="ar-IQ"/>
        </w:rPr>
        <w:t xml:space="preserve"> </w:t>
      </w:r>
      <w:r w:rsidR="00940F06" w:rsidRPr="00940F06">
        <w:rPr>
          <w:sz w:val="28"/>
          <w:szCs w:val="28"/>
          <w:lang w:bidi="ar-IQ"/>
        </w:rPr>
        <w:t>paper,</w:t>
      </w:r>
      <w:r w:rsidR="00B2732F" w:rsidRPr="00940F06">
        <w:rPr>
          <w:sz w:val="28"/>
          <w:szCs w:val="28"/>
          <w:lang w:bidi="ar-IQ"/>
        </w:rPr>
        <w:t xml:space="preserve"> </w:t>
      </w:r>
      <w:r w:rsidR="00940F06" w:rsidRPr="00940F06">
        <w:rPr>
          <w:sz w:val="28"/>
          <w:szCs w:val="28"/>
          <w:lang w:bidi="ar-IQ"/>
        </w:rPr>
        <w:t>one</w:t>
      </w:r>
      <w:r w:rsidR="00B2732F">
        <w:rPr>
          <w:sz w:val="28"/>
          <w:szCs w:val="28"/>
          <w:lang w:bidi="ar-IQ"/>
        </w:rPr>
        <w:t xml:space="preserve"> </w:t>
      </w:r>
      <w:r w:rsidR="00940F06" w:rsidRPr="00940F06">
        <w:rPr>
          <w:sz w:val="28"/>
          <w:szCs w:val="28"/>
          <w:lang w:bidi="ar-IQ"/>
        </w:rPr>
        <w:t>a</w:t>
      </w:r>
      <w:r w:rsidR="00940F06" w:rsidRPr="00940F06">
        <w:rPr>
          <w:sz w:val="28"/>
          <w:szCs w:val="28"/>
          <w:lang w:bidi="ar-IQ"/>
        </w:rPr>
        <w:tab/>
      </w:r>
      <w:r w:rsidR="00B2732F">
        <w:rPr>
          <w:sz w:val="28"/>
          <w:szCs w:val="28"/>
          <w:lang w:bidi="ar-IQ"/>
        </w:rPr>
        <w:t xml:space="preserve"> </w:t>
      </w:r>
      <w:r w:rsidR="00940F06" w:rsidRPr="00940F06">
        <w:rPr>
          <w:sz w:val="28"/>
          <w:szCs w:val="28"/>
          <w:lang w:bidi="ar-IQ"/>
        </w:rPr>
        <w:t>tracing</w:t>
      </w:r>
      <w:r w:rsidR="00B2732F">
        <w:rPr>
          <w:sz w:val="28"/>
          <w:szCs w:val="28"/>
          <w:lang w:bidi="ar-IQ"/>
        </w:rPr>
        <w:t xml:space="preserve"> </w:t>
      </w:r>
      <w:r w:rsidR="00940F06" w:rsidRPr="00940F06">
        <w:rPr>
          <w:sz w:val="28"/>
          <w:szCs w:val="28"/>
          <w:lang w:bidi="ar-IQ"/>
        </w:rPr>
        <w:t>of</w:t>
      </w:r>
      <w:r w:rsidR="00B2732F">
        <w:rPr>
          <w:sz w:val="28"/>
          <w:szCs w:val="28"/>
          <w:lang w:bidi="ar-IQ"/>
        </w:rPr>
        <w:t xml:space="preserve"> </w:t>
      </w:r>
      <w:r w:rsidR="00940F06" w:rsidRPr="00940F06">
        <w:rPr>
          <w:sz w:val="28"/>
          <w:szCs w:val="28"/>
          <w:lang w:bidi="ar-IQ"/>
        </w:rPr>
        <w:t>fetal</w:t>
      </w:r>
      <w:r w:rsidR="00B2732F">
        <w:rPr>
          <w:sz w:val="28"/>
          <w:szCs w:val="28"/>
          <w:lang w:bidi="ar-IQ"/>
        </w:rPr>
        <w:t xml:space="preserve"> </w:t>
      </w:r>
      <w:r w:rsidR="00940F06" w:rsidRPr="00940F06">
        <w:rPr>
          <w:sz w:val="28"/>
          <w:szCs w:val="28"/>
          <w:lang w:bidi="ar-IQ"/>
        </w:rPr>
        <w:t>heart</w:t>
      </w:r>
      <w:r w:rsidR="00B2732F">
        <w:rPr>
          <w:sz w:val="28"/>
          <w:szCs w:val="28"/>
          <w:lang w:bidi="ar-IQ"/>
        </w:rPr>
        <w:t xml:space="preserve"> </w:t>
      </w:r>
      <w:r w:rsidR="00940F06" w:rsidRPr="00940F06">
        <w:rPr>
          <w:sz w:val="28"/>
          <w:szCs w:val="28"/>
          <w:lang w:bidi="ar-IQ"/>
        </w:rPr>
        <w:t>rate</w:t>
      </w:r>
      <w:r w:rsidR="00B2732F">
        <w:rPr>
          <w:sz w:val="28"/>
          <w:szCs w:val="28"/>
          <w:lang w:bidi="ar-IQ"/>
        </w:rPr>
        <w:t xml:space="preserve"> </w:t>
      </w:r>
      <w:r w:rsidR="00940F06" w:rsidRPr="00940F06">
        <w:rPr>
          <w:sz w:val="28"/>
          <w:szCs w:val="28"/>
          <w:lang w:bidi="ar-IQ"/>
        </w:rPr>
        <w:t>and</w:t>
      </w:r>
      <w:r w:rsidR="00B2732F">
        <w:rPr>
          <w:sz w:val="28"/>
          <w:szCs w:val="28"/>
          <w:lang w:bidi="ar-IQ"/>
        </w:rPr>
        <w:t xml:space="preserve"> </w:t>
      </w:r>
      <w:r w:rsidR="00940F06" w:rsidRPr="00940F06">
        <w:rPr>
          <w:sz w:val="28"/>
          <w:szCs w:val="28"/>
          <w:lang w:bidi="ar-IQ"/>
        </w:rPr>
        <w:t>a</w:t>
      </w:r>
      <w:r w:rsidR="00B2732F">
        <w:rPr>
          <w:sz w:val="28"/>
          <w:szCs w:val="28"/>
          <w:lang w:bidi="ar-IQ"/>
        </w:rPr>
        <w:t xml:space="preserve"> </w:t>
      </w:r>
      <w:r w:rsidR="00940F06" w:rsidRPr="00940F06">
        <w:rPr>
          <w:sz w:val="28"/>
          <w:szCs w:val="28"/>
          <w:lang w:bidi="ar-IQ"/>
        </w:rPr>
        <w:t>second</w:t>
      </w:r>
      <w:r w:rsidR="00B2732F">
        <w:rPr>
          <w:sz w:val="28"/>
          <w:szCs w:val="28"/>
          <w:lang w:bidi="ar-IQ"/>
        </w:rPr>
        <w:t xml:space="preserve"> </w:t>
      </w:r>
      <w:r w:rsidR="00940F06" w:rsidRPr="00940F06">
        <w:rPr>
          <w:sz w:val="28"/>
          <w:szCs w:val="28"/>
          <w:lang w:bidi="ar-IQ"/>
        </w:rPr>
        <w:t>a</w:t>
      </w:r>
      <w:r w:rsidR="00B2732F">
        <w:rPr>
          <w:sz w:val="28"/>
          <w:szCs w:val="28"/>
          <w:lang w:bidi="ar-IQ"/>
        </w:rPr>
        <w:t xml:space="preserve"> tracing </w:t>
      </w:r>
      <w:r w:rsidR="00940F06" w:rsidRPr="00940F06">
        <w:rPr>
          <w:sz w:val="28"/>
          <w:szCs w:val="28"/>
          <w:lang w:bidi="ar-IQ"/>
        </w:rPr>
        <w:t>of</w:t>
      </w:r>
      <w:r w:rsidR="00B2732F">
        <w:rPr>
          <w:sz w:val="28"/>
          <w:szCs w:val="28"/>
          <w:lang w:bidi="ar-IQ"/>
        </w:rPr>
        <w:t xml:space="preserve"> </w:t>
      </w:r>
      <w:r w:rsidR="00940F06" w:rsidRPr="00940F06">
        <w:rPr>
          <w:sz w:val="28"/>
          <w:szCs w:val="28"/>
          <w:lang w:bidi="ar-IQ"/>
        </w:rPr>
        <w:t>uterine activity.</w:t>
      </w:r>
      <w:r w:rsidR="00B2732F" w:rsidRPr="00940F06">
        <w:rPr>
          <w:sz w:val="28"/>
          <w:szCs w:val="28"/>
          <w:lang w:bidi="ar-IQ"/>
        </w:rPr>
        <w:t xml:space="preserve"> </w:t>
      </w:r>
      <w:r w:rsidR="005F2FF7">
        <w:rPr>
          <w:sz w:val="28"/>
          <w:szCs w:val="28"/>
          <w:lang w:bidi="ar-IQ"/>
        </w:rPr>
        <w:t xml:space="preserve">The </w:t>
      </w:r>
      <w:r w:rsidR="00940F06" w:rsidRPr="00940F06">
        <w:rPr>
          <w:sz w:val="28"/>
          <w:szCs w:val="28"/>
          <w:lang w:bidi="ar-IQ"/>
        </w:rPr>
        <w:t>mother</w:t>
      </w:r>
      <w:r w:rsidR="00B2732F">
        <w:rPr>
          <w:sz w:val="28"/>
          <w:szCs w:val="28"/>
          <w:lang w:bidi="ar-IQ"/>
        </w:rPr>
        <w:t xml:space="preserve"> </w:t>
      </w:r>
      <w:r w:rsidR="00940F06" w:rsidRPr="00940F06">
        <w:rPr>
          <w:sz w:val="28"/>
          <w:szCs w:val="28"/>
          <w:lang w:bidi="ar-IQ"/>
        </w:rPr>
        <w:t>may</w:t>
      </w:r>
      <w:r w:rsidR="00940F06" w:rsidRPr="00940F06">
        <w:rPr>
          <w:sz w:val="28"/>
          <w:szCs w:val="28"/>
          <w:lang w:bidi="ar-IQ"/>
        </w:rPr>
        <w:tab/>
        <w:t>be</w:t>
      </w:r>
      <w:r w:rsidR="00B2732F">
        <w:rPr>
          <w:sz w:val="28"/>
          <w:szCs w:val="28"/>
          <w:lang w:bidi="ar-IQ"/>
        </w:rPr>
        <w:t xml:space="preserve"> </w:t>
      </w:r>
      <w:r w:rsidR="00940F06" w:rsidRPr="00940F06">
        <w:rPr>
          <w:sz w:val="28"/>
          <w:szCs w:val="28"/>
          <w:lang w:bidi="ar-IQ"/>
        </w:rPr>
        <w:t>given</w:t>
      </w:r>
      <w:r w:rsidR="00B2732F">
        <w:rPr>
          <w:sz w:val="28"/>
          <w:szCs w:val="28"/>
          <w:lang w:bidi="ar-IQ"/>
        </w:rPr>
        <w:t xml:space="preserve"> </w:t>
      </w:r>
      <w:r w:rsidR="00940F06" w:rsidRPr="00940F06">
        <w:rPr>
          <w:sz w:val="28"/>
          <w:szCs w:val="28"/>
          <w:lang w:bidi="ar-IQ"/>
        </w:rPr>
        <w:t>a</w:t>
      </w:r>
      <w:r w:rsidR="00B2732F">
        <w:rPr>
          <w:sz w:val="28"/>
          <w:szCs w:val="28"/>
          <w:lang w:bidi="ar-IQ"/>
        </w:rPr>
        <w:t xml:space="preserve"> </w:t>
      </w:r>
      <w:r w:rsidR="00940F06" w:rsidRPr="00940F06">
        <w:rPr>
          <w:sz w:val="28"/>
          <w:szCs w:val="28"/>
          <w:lang w:bidi="ar-IQ"/>
        </w:rPr>
        <w:t>button</w:t>
      </w:r>
      <w:r w:rsidR="00B2732F">
        <w:rPr>
          <w:sz w:val="28"/>
          <w:szCs w:val="28"/>
          <w:lang w:bidi="ar-IQ"/>
        </w:rPr>
        <w:t xml:space="preserve"> </w:t>
      </w:r>
      <w:r w:rsidR="00940F06" w:rsidRPr="00940F06">
        <w:rPr>
          <w:sz w:val="28"/>
          <w:szCs w:val="28"/>
          <w:lang w:bidi="ar-IQ"/>
        </w:rPr>
        <w:t>to</w:t>
      </w:r>
      <w:r w:rsidR="00B2732F">
        <w:rPr>
          <w:sz w:val="28"/>
          <w:szCs w:val="28"/>
          <w:lang w:bidi="ar-IQ"/>
        </w:rPr>
        <w:t xml:space="preserve"> </w:t>
      </w:r>
      <w:r w:rsidR="00940F06" w:rsidRPr="00940F06">
        <w:rPr>
          <w:sz w:val="28"/>
          <w:szCs w:val="28"/>
          <w:lang w:bidi="ar-IQ"/>
        </w:rPr>
        <w:t>press</w:t>
      </w:r>
      <w:r w:rsidR="00B2732F">
        <w:rPr>
          <w:sz w:val="28"/>
          <w:szCs w:val="28"/>
          <w:lang w:bidi="ar-IQ"/>
        </w:rPr>
        <w:t xml:space="preserve"> </w:t>
      </w:r>
      <w:r w:rsidR="00940F06" w:rsidRPr="00940F06">
        <w:rPr>
          <w:sz w:val="28"/>
          <w:szCs w:val="28"/>
          <w:lang w:bidi="ar-IQ"/>
        </w:rPr>
        <w:t>to</w:t>
      </w:r>
      <w:r w:rsidR="00B2732F">
        <w:rPr>
          <w:sz w:val="28"/>
          <w:szCs w:val="28"/>
          <w:lang w:bidi="ar-IQ"/>
        </w:rPr>
        <w:t xml:space="preserve"> </w:t>
      </w:r>
      <w:r w:rsidR="00940F06" w:rsidRPr="00940F06">
        <w:rPr>
          <w:sz w:val="28"/>
          <w:szCs w:val="28"/>
          <w:lang w:bidi="ar-IQ"/>
        </w:rPr>
        <w:t>record</w:t>
      </w:r>
      <w:r w:rsidR="00B2732F">
        <w:rPr>
          <w:sz w:val="28"/>
          <w:szCs w:val="28"/>
          <w:lang w:bidi="ar-IQ"/>
        </w:rPr>
        <w:t xml:space="preserve"> </w:t>
      </w:r>
      <w:r w:rsidR="00940F06" w:rsidRPr="00940F06">
        <w:rPr>
          <w:sz w:val="28"/>
          <w:szCs w:val="28"/>
          <w:lang w:bidi="ar-IQ"/>
        </w:rPr>
        <w:t>any</w:t>
      </w:r>
      <w:r w:rsidR="00B2732F">
        <w:rPr>
          <w:sz w:val="28"/>
          <w:szCs w:val="28"/>
          <w:lang w:bidi="ar-IQ"/>
        </w:rPr>
        <w:t xml:space="preserve"> </w:t>
      </w:r>
      <w:r w:rsidR="00940F06" w:rsidRPr="00940F06">
        <w:rPr>
          <w:sz w:val="28"/>
          <w:szCs w:val="28"/>
          <w:lang w:bidi="ar-IQ"/>
        </w:rPr>
        <w:t>fetal</w:t>
      </w:r>
      <w:r w:rsidR="00B2732F">
        <w:rPr>
          <w:sz w:val="28"/>
          <w:szCs w:val="28"/>
          <w:lang w:bidi="ar-IQ"/>
        </w:rPr>
        <w:t xml:space="preserve"> </w:t>
      </w:r>
      <w:r w:rsidR="00940F06" w:rsidRPr="00940F06">
        <w:rPr>
          <w:sz w:val="28"/>
          <w:szCs w:val="28"/>
          <w:lang w:bidi="ar-IQ"/>
        </w:rPr>
        <w:t>movements that</w:t>
      </w:r>
      <w:r w:rsidR="00B2732F">
        <w:rPr>
          <w:sz w:val="28"/>
          <w:szCs w:val="28"/>
          <w:lang w:bidi="ar-IQ"/>
        </w:rPr>
        <w:t xml:space="preserve"> </w:t>
      </w:r>
      <w:r w:rsidR="00940F06" w:rsidRPr="00940F06">
        <w:rPr>
          <w:sz w:val="28"/>
          <w:szCs w:val="28"/>
          <w:lang w:bidi="ar-IQ"/>
        </w:rPr>
        <w:t>she</w:t>
      </w:r>
      <w:r w:rsidR="00B2732F">
        <w:rPr>
          <w:sz w:val="28"/>
          <w:szCs w:val="28"/>
          <w:lang w:bidi="ar-IQ"/>
        </w:rPr>
        <w:t xml:space="preserve"> </w:t>
      </w:r>
      <w:r w:rsidR="00940F06" w:rsidRPr="00940F06">
        <w:rPr>
          <w:sz w:val="28"/>
          <w:szCs w:val="28"/>
          <w:lang w:bidi="ar-IQ"/>
        </w:rPr>
        <w:t>has</w:t>
      </w:r>
      <w:r w:rsidR="00B2732F">
        <w:rPr>
          <w:sz w:val="28"/>
          <w:szCs w:val="28"/>
          <w:lang w:bidi="ar-IQ"/>
        </w:rPr>
        <w:t xml:space="preserve"> </w:t>
      </w:r>
      <w:r w:rsidR="00940F06" w:rsidRPr="00940F06">
        <w:rPr>
          <w:sz w:val="28"/>
          <w:szCs w:val="28"/>
          <w:lang w:bidi="ar-IQ"/>
        </w:rPr>
        <w:t>felt.</w:t>
      </w:r>
      <w:r w:rsidR="00B2732F" w:rsidRPr="00940F06">
        <w:rPr>
          <w:sz w:val="28"/>
          <w:szCs w:val="28"/>
          <w:lang w:bidi="ar-IQ"/>
        </w:rPr>
        <w:t xml:space="preserve"> </w:t>
      </w:r>
      <w:r w:rsidR="005F2FF7">
        <w:rPr>
          <w:sz w:val="28"/>
          <w:szCs w:val="28"/>
          <w:lang w:bidi="ar-IQ"/>
        </w:rPr>
        <w:t xml:space="preserve">In </w:t>
      </w:r>
      <w:r w:rsidR="00940F06" w:rsidRPr="00940F06">
        <w:rPr>
          <w:sz w:val="28"/>
          <w:szCs w:val="28"/>
          <w:lang w:bidi="ar-IQ"/>
        </w:rPr>
        <w:t>addition,</w:t>
      </w:r>
      <w:r w:rsidR="00B2732F" w:rsidRPr="00940F06">
        <w:rPr>
          <w:sz w:val="28"/>
          <w:szCs w:val="28"/>
          <w:lang w:bidi="ar-IQ"/>
        </w:rPr>
        <w:t xml:space="preserve"> </w:t>
      </w:r>
      <w:r w:rsidR="00940F06" w:rsidRPr="00940F06">
        <w:rPr>
          <w:sz w:val="28"/>
          <w:szCs w:val="28"/>
          <w:lang w:bidi="ar-IQ"/>
        </w:rPr>
        <w:t>the</w:t>
      </w:r>
      <w:r w:rsidR="00B2732F">
        <w:rPr>
          <w:sz w:val="28"/>
          <w:szCs w:val="28"/>
          <w:lang w:bidi="ar-IQ"/>
        </w:rPr>
        <w:t xml:space="preserve"> </w:t>
      </w:r>
      <w:r w:rsidR="00940F06" w:rsidRPr="00940F06">
        <w:rPr>
          <w:sz w:val="28"/>
          <w:szCs w:val="28"/>
          <w:lang w:bidi="ar-IQ"/>
        </w:rPr>
        <w:t>CTG</w:t>
      </w:r>
      <w:r w:rsidR="00B2732F">
        <w:rPr>
          <w:sz w:val="28"/>
          <w:szCs w:val="28"/>
          <w:lang w:bidi="ar-IQ"/>
        </w:rPr>
        <w:t xml:space="preserve"> </w:t>
      </w:r>
      <w:r w:rsidR="00940F06" w:rsidRPr="00940F06">
        <w:rPr>
          <w:sz w:val="28"/>
          <w:szCs w:val="28"/>
          <w:lang w:bidi="ar-IQ"/>
        </w:rPr>
        <w:t>machine</w:t>
      </w:r>
      <w:r w:rsidR="00B2732F">
        <w:rPr>
          <w:sz w:val="28"/>
          <w:szCs w:val="28"/>
          <w:lang w:bidi="ar-IQ"/>
        </w:rPr>
        <w:t xml:space="preserve"> </w:t>
      </w:r>
      <w:r w:rsidR="005F2FF7">
        <w:rPr>
          <w:sz w:val="28"/>
          <w:szCs w:val="28"/>
          <w:lang w:bidi="ar-IQ"/>
        </w:rPr>
        <w:t xml:space="preserve">may </w:t>
      </w:r>
      <w:r w:rsidR="00940F06" w:rsidRPr="00940F06">
        <w:rPr>
          <w:sz w:val="28"/>
          <w:szCs w:val="28"/>
          <w:lang w:bidi="ar-IQ"/>
        </w:rPr>
        <w:t>record</w:t>
      </w:r>
      <w:r w:rsidR="00B2732F">
        <w:rPr>
          <w:sz w:val="28"/>
          <w:szCs w:val="28"/>
          <w:lang w:bidi="ar-IQ"/>
        </w:rPr>
        <w:t xml:space="preserve"> </w:t>
      </w:r>
      <w:r w:rsidR="00940F06" w:rsidRPr="00940F06">
        <w:rPr>
          <w:sz w:val="28"/>
          <w:szCs w:val="28"/>
          <w:lang w:bidi="ar-IQ"/>
        </w:rPr>
        <w:t>fetal</w:t>
      </w:r>
      <w:r w:rsidR="00B2732F">
        <w:rPr>
          <w:sz w:val="28"/>
          <w:szCs w:val="28"/>
          <w:lang w:bidi="ar-IQ"/>
        </w:rPr>
        <w:t xml:space="preserve"> </w:t>
      </w:r>
      <w:r w:rsidR="00940F06" w:rsidRPr="00940F06">
        <w:rPr>
          <w:sz w:val="28"/>
          <w:szCs w:val="28"/>
          <w:lang w:bidi="ar-IQ"/>
        </w:rPr>
        <w:t>movements detected</w:t>
      </w:r>
      <w:r w:rsidR="00B2732F">
        <w:rPr>
          <w:sz w:val="28"/>
          <w:szCs w:val="28"/>
          <w:lang w:bidi="ar-IQ"/>
        </w:rPr>
        <w:t xml:space="preserve"> </w:t>
      </w:r>
      <w:r w:rsidR="00940F06" w:rsidRPr="00940F06">
        <w:rPr>
          <w:sz w:val="28"/>
          <w:szCs w:val="28"/>
          <w:lang w:bidi="ar-IQ"/>
        </w:rPr>
        <w:t>via</w:t>
      </w:r>
      <w:r w:rsidR="00B2732F">
        <w:rPr>
          <w:sz w:val="28"/>
          <w:szCs w:val="28"/>
          <w:lang w:bidi="ar-IQ"/>
        </w:rPr>
        <w:t xml:space="preserve"> </w:t>
      </w:r>
      <w:r w:rsidR="00940F06" w:rsidRPr="00940F06">
        <w:rPr>
          <w:sz w:val="28"/>
          <w:szCs w:val="28"/>
          <w:lang w:bidi="ar-IQ"/>
        </w:rPr>
        <w:t>the</w:t>
      </w:r>
      <w:r w:rsidR="00B2732F">
        <w:rPr>
          <w:sz w:val="28"/>
          <w:szCs w:val="28"/>
          <w:lang w:bidi="ar-IQ"/>
        </w:rPr>
        <w:t xml:space="preserve"> </w:t>
      </w:r>
      <w:r w:rsidR="00940F06" w:rsidRPr="00940F06">
        <w:rPr>
          <w:sz w:val="28"/>
          <w:szCs w:val="28"/>
          <w:lang w:bidi="ar-IQ"/>
        </w:rPr>
        <w:t>tocodynometer.</w:t>
      </w:r>
      <w:r w:rsidR="00677810" w:rsidRPr="00677810">
        <w:t xml:space="preserve"> </w:t>
      </w:r>
    </w:p>
    <w:p w:rsidR="000B0B56" w:rsidRDefault="00A15E79" w:rsidP="00524155">
      <w:pPr>
        <w:bidi w:val="0"/>
        <w:spacing w:line="240" w:lineRule="auto"/>
        <w:ind w:right="-199"/>
        <w:jc w:val="both"/>
        <w:rPr>
          <w:b/>
          <w:bCs/>
          <w:sz w:val="28"/>
          <w:szCs w:val="28"/>
          <w:u w:val="single"/>
        </w:rPr>
      </w:pPr>
      <w:r>
        <w:t xml:space="preserve"> </w:t>
      </w:r>
      <w:r w:rsidR="00D62944">
        <w:rPr>
          <w:b/>
          <w:bCs/>
          <w:sz w:val="28"/>
          <w:szCs w:val="28"/>
          <w:u w:val="single"/>
        </w:rPr>
        <w:t xml:space="preserve">2.1 </w:t>
      </w:r>
      <w:r w:rsidR="00677810" w:rsidRPr="00D62944">
        <w:rPr>
          <w:b/>
          <w:bCs/>
          <w:sz w:val="28"/>
          <w:szCs w:val="28"/>
          <w:u w:val="single"/>
        </w:rPr>
        <w:t xml:space="preserve">Principles for intrapartum CTG trace interpretation </w:t>
      </w:r>
      <w:r>
        <w:rPr>
          <w:b/>
          <w:bCs/>
          <w:sz w:val="28"/>
          <w:szCs w:val="28"/>
          <w:u w:val="single"/>
        </w:rPr>
        <w:t xml:space="preserve"> </w:t>
      </w:r>
    </w:p>
    <w:p w:rsidR="000B0B56" w:rsidRDefault="00677810" w:rsidP="000B0B56">
      <w:pPr>
        <w:bidi w:val="0"/>
        <w:spacing w:line="240" w:lineRule="auto"/>
        <w:ind w:right="-199"/>
        <w:jc w:val="both"/>
        <w:rPr>
          <w:sz w:val="28"/>
          <w:szCs w:val="28"/>
        </w:rPr>
      </w:pPr>
      <w:r w:rsidRPr="00D62944">
        <w:rPr>
          <w:sz w:val="28"/>
          <w:szCs w:val="28"/>
        </w:rPr>
        <w:sym w:font="Symbol" w:char="F0B7"/>
      </w:r>
      <w:r w:rsidRPr="00D62944">
        <w:rPr>
          <w:sz w:val="28"/>
          <w:szCs w:val="28"/>
        </w:rPr>
        <w:t xml:space="preserve"> When reviewing the CTG trace, assess and document contractions and all 4 features of fetal heart rate: </w:t>
      </w:r>
    </w:p>
    <w:p w:rsidR="000B0B56" w:rsidRDefault="000B0B56" w:rsidP="000B0B56">
      <w:pPr>
        <w:bidi w:val="0"/>
        <w:spacing w:line="240" w:lineRule="auto"/>
        <w:ind w:right="-199"/>
        <w:jc w:val="both"/>
        <w:rPr>
          <w:sz w:val="28"/>
          <w:szCs w:val="28"/>
        </w:rPr>
      </w:pPr>
      <w:r>
        <w:rPr>
          <w:sz w:val="28"/>
          <w:szCs w:val="28"/>
        </w:rPr>
        <w:t>1.</w:t>
      </w:r>
      <w:r w:rsidR="00A15E79">
        <w:rPr>
          <w:sz w:val="28"/>
          <w:szCs w:val="28"/>
        </w:rPr>
        <w:t xml:space="preserve"> </w:t>
      </w:r>
      <w:r w:rsidR="00D62944" w:rsidRPr="00D62944">
        <w:rPr>
          <w:sz w:val="28"/>
          <w:szCs w:val="28"/>
        </w:rPr>
        <w:t>Baseline</w:t>
      </w:r>
      <w:r>
        <w:rPr>
          <w:sz w:val="28"/>
          <w:szCs w:val="28"/>
        </w:rPr>
        <w:t xml:space="preserve"> rate</w:t>
      </w:r>
    </w:p>
    <w:p w:rsidR="000B0B56" w:rsidRDefault="000B0B56" w:rsidP="000B0B56">
      <w:pPr>
        <w:bidi w:val="0"/>
        <w:spacing w:line="240" w:lineRule="auto"/>
        <w:ind w:right="-199"/>
        <w:jc w:val="both"/>
        <w:rPr>
          <w:sz w:val="28"/>
          <w:szCs w:val="28"/>
        </w:rPr>
      </w:pPr>
      <w:r>
        <w:rPr>
          <w:sz w:val="28"/>
          <w:szCs w:val="28"/>
        </w:rPr>
        <w:t>2.</w:t>
      </w:r>
      <w:r w:rsidR="00A15E79">
        <w:rPr>
          <w:sz w:val="28"/>
          <w:szCs w:val="28"/>
        </w:rPr>
        <w:t xml:space="preserve"> </w:t>
      </w:r>
      <w:r w:rsidR="00D62944" w:rsidRPr="00D62944">
        <w:rPr>
          <w:sz w:val="28"/>
          <w:szCs w:val="28"/>
        </w:rPr>
        <w:t>Baseline</w:t>
      </w:r>
      <w:r>
        <w:rPr>
          <w:sz w:val="28"/>
          <w:szCs w:val="28"/>
        </w:rPr>
        <w:t xml:space="preserve"> variability</w:t>
      </w:r>
      <w:r w:rsidR="00A15E79">
        <w:rPr>
          <w:sz w:val="28"/>
          <w:szCs w:val="28"/>
        </w:rPr>
        <w:t xml:space="preserve"> </w:t>
      </w:r>
    </w:p>
    <w:p w:rsidR="000B0B56" w:rsidRDefault="008C4526" w:rsidP="00D72BC5">
      <w:pPr>
        <w:bidi w:val="0"/>
        <w:spacing w:line="240" w:lineRule="auto"/>
        <w:ind w:right="-199"/>
        <w:jc w:val="both"/>
        <w:rPr>
          <w:sz w:val="28"/>
          <w:szCs w:val="28"/>
        </w:rPr>
      </w:pPr>
      <w:r>
        <w:rPr>
          <w:sz w:val="28"/>
          <w:szCs w:val="28"/>
        </w:rPr>
        <w:t>3.</w:t>
      </w:r>
      <w:r w:rsidR="00D72BC5" w:rsidRPr="00D72BC5">
        <w:rPr>
          <w:sz w:val="28"/>
          <w:szCs w:val="28"/>
        </w:rPr>
        <w:t xml:space="preserve"> </w:t>
      </w:r>
      <w:r w:rsidR="00D72BC5" w:rsidRPr="00D62944">
        <w:rPr>
          <w:sz w:val="28"/>
          <w:szCs w:val="28"/>
        </w:rPr>
        <w:t>Presence of accelerations</w:t>
      </w:r>
      <w:r w:rsidRPr="00D62944">
        <w:rPr>
          <w:sz w:val="28"/>
          <w:szCs w:val="28"/>
        </w:rPr>
        <w:t xml:space="preserve"> </w:t>
      </w:r>
    </w:p>
    <w:p w:rsidR="00D72BC5" w:rsidRDefault="00D72BC5" w:rsidP="00D72BC5">
      <w:pPr>
        <w:bidi w:val="0"/>
        <w:spacing w:line="240" w:lineRule="auto"/>
        <w:ind w:right="-199"/>
        <w:jc w:val="both"/>
        <w:rPr>
          <w:sz w:val="28"/>
          <w:szCs w:val="28"/>
        </w:rPr>
      </w:pPr>
      <w:r>
        <w:rPr>
          <w:sz w:val="28"/>
          <w:szCs w:val="28"/>
        </w:rPr>
        <w:t>4.</w:t>
      </w:r>
      <w:r w:rsidR="00677810" w:rsidRPr="00D62944">
        <w:rPr>
          <w:sz w:val="28"/>
          <w:szCs w:val="28"/>
        </w:rPr>
        <w:t xml:space="preserve"> </w:t>
      </w:r>
      <w:r w:rsidRPr="00D62944">
        <w:rPr>
          <w:sz w:val="28"/>
          <w:szCs w:val="28"/>
        </w:rPr>
        <w:t>Presence or absence of decelerations (and concerning characteristics of vari</w:t>
      </w:r>
      <w:r>
        <w:rPr>
          <w:sz w:val="28"/>
          <w:szCs w:val="28"/>
        </w:rPr>
        <w:t>able decelerations* if present)</w:t>
      </w:r>
      <w:r w:rsidRPr="00D62944">
        <w:rPr>
          <w:sz w:val="28"/>
          <w:szCs w:val="28"/>
        </w:rPr>
        <w:t xml:space="preserve"> </w:t>
      </w:r>
    </w:p>
    <w:p w:rsidR="00D2382D" w:rsidRPr="00D2382D" w:rsidRDefault="00D72BC5" w:rsidP="00D2382D">
      <w:pPr>
        <w:bidi w:val="0"/>
        <w:spacing w:line="240" w:lineRule="auto"/>
        <w:ind w:right="-199"/>
        <w:jc w:val="both"/>
        <w:rPr>
          <w:b/>
          <w:bCs/>
          <w:sz w:val="28"/>
          <w:szCs w:val="28"/>
        </w:rPr>
      </w:pPr>
      <w:r>
        <w:rPr>
          <w:b/>
          <w:bCs/>
          <w:sz w:val="28"/>
          <w:szCs w:val="28"/>
        </w:rPr>
        <w:t>1.</w:t>
      </w:r>
      <w:r w:rsidRPr="00D2382D">
        <w:rPr>
          <w:b/>
          <w:bCs/>
          <w:sz w:val="28"/>
          <w:szCs w:val="28"/>
        </w:rPr>
        <w:t xml:space="preserve"> Baseline</w:t>
      </w:r>
      <w:r w:rsidR="00D2382D" w:rsidRPr="00D2382D">
        <w:rPr>
          <w:b/>
          <w:bCs/>
          <w:sz w:val="28"/>
          <w:szCs w:val="28"/>
        </w:rPr>
        <w:t xml:space="preserve"> fetal heart rate Use the following categorizations for baseline fetal heart rate:</w:t>
      </w:r>
    </w:p>
    <w:p w:rsidR="00D2382D" w:rsidRDefault="00D2382D" w:rsidP="00D2382D">
      <w:pPr>
        <w:bidi w:val="0"/>
        <w:spacing w:line="240" w:lineRule="auto"/>
        <w:ind w:right="-199"/>
        <w:jc w:val="both"/>
        <w:rPr>
          <w:sz w:val="28"/>
          <w:szCs w:val="28"/>
        </w:rPr>
      </w:pPr>
      <w:r w:rsidRPr="00D2382D">
        <w:rPr>
          <w:sz w:val="28"/>
          <w:szCs w:val="28"/>
        </w:rPr>
        <w:t xml:space="preserve"> </w:t>
      </w:r>
      <w:r w:rsidRPr="00D2382D">
        <w:rPr>
          <w:sz w:val="28"/>
          <w:szCs w:val="28"/>
        </w:rPr>
        <w:sym w:font="Symbol" w:char="F0B7"/>
      </w:r>
      <w:r w:rsidRPr="00D2382D">
        <w:rPr>
          <w:sz w:val="28"/>
          <w:szCs w:val="28"/>
        </w:rPr>
        <w:t xml:space="preserve"> Reassuring</w:t>
      </w:r>
      <w:r w:rsidR="008C4526">
        <w:rPr>
          <w:sz w:val="28"/>
          <w:szCs w:val="28"/>
        </w:rPr>
        <w:t xml:space="preserve">: </w:t>
      </w:r>
      <w:r w:rsidRPr="00D2382D">
        <w:rPr>
          <w:sz w:val="28"/>
          <w:szCs w:val="28"/>
        </w:rPr>
        <w:t xml:space="preserve"> 110 to 160 beats/minute</w:t>
      </w:r>
    </w:p>
    <w:p w:rsidR="00D2382D" w:rsidRDefault="00D2382D" w:rsidP="00D2382D">
      <w:pPr>
        <w:bidi w:val="0"/>
        <w:spacing w:line="240" w:lineRule="auto"/>
        <w:ind w:right="-199"/>
        <w:jc w:val="both"/>
        <w:rPr>
          <w:sz w:val="28"/>
          <w:szCs w:val="28"/>
        </w:rPr>
      </w:pPr>
      <w:r w:rsidRPr="00D2382D">
        <w:rPr>
          <w:sz w:val="28"/>
          <w:szCs w:val="28"/>
        </w:rPr>
        <w:t xml:space="preserve"> </w:t>
      </w:r>
      <w:r w:rsidRPr="00D2382D">
        <w:rPr>
          <w:sz w:val="28"/>
          <w:szCs w:val="28"/>
        </w:rPr>
        <w:sym w:font="Symbol" w:char="F0B7"/>
      </w:r>
      <w:r w:rsidRPr="00D2382D">
        <w:rPr>
          <w:sz w:val="28"/>
          <w:szCs w:val="28"/>
        </w:rPr>
        <w:t xml:space="preserve"> Non-reassuring</w:t>
      </w:r>
      <w:r w:rsidR="008C4526">
        <w:rPr>
          <w:sz w:val="28"/>
          <w:szCs w:val="28"/>
        </w:rPr>
        <w:t xml:space="preserve">: </w:t>
      </w:r>
      <w:r w:rsidR="008F65FF">
        <w:rPr>
          <w:sz w:val="28"/>
          <w:szCs w:val="28"/>
        </w:rPr>
        <w:t xml:space="preserve"> 100 to 109 beats/minute or</w:t>
      </w:r>
      <w:r w:rsidRPr="00D2382D">
        <w:rPr>
          <w:sz w:val="28"/>
          <w:szCs w:val="28"/>
        </w:rPr>
        <w:t xml:space="preserve"> 161 to 180 beats/minute </w:t>
      </w:r>
    </w:p>
    <w:p w:rsidR="00FD7E2F" w:rsidRDefault="00D2382D" w:rsidP="00D2382D">
      <w:pPr>
        <w:bidi w:val="0"/>
        <w:spacing w:line="240" w:lineRule="auto"/>
        <w:ind w:right="-199"/>
        <w:jc w:val="both"/>
        <w:rPr>
          <w:sz w:val="28"/>
          <w:szCs w:val="28"/>
        </w:rPr>
      </w:pPr>
      <w:r w:rsidRPr="00D2382D">
        <w:rPr>
          <w:sz w:val="28"/>
          <w:szCs w:val="28"/>
        </w:rPr>
        <w:sym w:font="Symbol" w:char="F0B7"/>
      </w:r>
      <w:r w:rsidRPr="00D2382D">
        <w:rPr>
          <w:sz w:val="28"/>
          <w:szCs w:val="28"/>
        </w:rPr>
        <w:t xml:space="preserve"> Abnormal: </w:t>
      </w:r>
      <w:r w:rsidR="008C4526">
        <w:rPr>
          <w:sz w:val="28"/>
          <w:szCs w:val="28"/>
        </w:rPr>
        <w:t xml:space="preserve"> </w:t>
      </w:r>
      <w:r w:rsidR="008F65FF">
        <w:rPr>
          <w:sz w:val="28"/>
          <w:szCs w:val="28"/>
        </w:rPr>
        <w:t>below 100 beats/minute or</w:t>
      </w:r>
      <w:r w:rsidRPr="00D2382D">
        <w:rPr>
          <w:sz w:val="28"/>
          <w:szCs w:val="28"/>
        </w:rPr>
        <w:t xml:space="preserve"> above 180 beats/minute</w:t>
      </w:r>
    </w:p>
    <w:p w:rsidR="001A3AF9" w:rsidRDefault="00FD7E2F" w:rsidP="00FD7E2F">
      <w:pPr>
        <w:bidi w:val="0"/>
        <w:spacing w:line="240" w:lineRule="auto"/>
        <w:ind w:right="-199"/>
        <w:jc w:val="both"/>
        <w:rPr>
          <w:sz w:val="28"/>
          <w:szCs w:val="28"/>
        </w:rPr>
      </w:pPr>
      <w:r w:rsidRPr="00FD7E2F">
        <w:rPr>
          <w:sz w:val="28"/>
          <w:szCs w:val="28"/>
        </w:rPr>
        <w:t>2.</w:t>
      </w:r>
      <w:r w:rsidRPr="00FD7E2F">
        <w:rPr>
          <w:b/>
          <w:bCs/>
          <w:sz w:val="28"/>
          <w:szCs w:val="28"/>
        </w:rPr>
        <w:t xml:space="preserve"> Baseline </w:t>
      </w:r>
      <w:r w:rsidR="001A3AF9" w:rsidRPr="00FD7E2F">
        <w:rPr>
          <w:b/>
          <w:bCs/>
          <w:sz w:val="28"/>
          <w:szCs w:val="28"/>
        </w:rPr>
        <w:t>variability</w:t>
      </w:r>
      <w:r w:rsidR="001A3AF9" w:rsidRPr="00FD7E2F">
        <w:rPr>
          <w:sz w:val="28"/>
          <w:szCs w:val="28"/>
        </w:rPr>
        <w:t>; the</w:t>
      </w:r>
      <w:r w:rsidR="001A3AF9">
        <w:rPr>
          <w:sz w:val="28"/>
          <w:szCs w:val="28"/>
        </w:rPr>
        <w:t xml:space="preserve"> interval between successive fetal heart rate (beat to beat) varies.</w:t>
      </w:r>
    </w:p>
    <w:p w:rsidR="00FD7E2F" w:rsidRDefault="00FD7E2F" w:rsidP="001A3AF9">
      <w:pPr>
        <w:bidi w:val="0"/>
        <w:spacing w:line="240" w:lineRule="auto"/>
        <w:ind w:right="-199"/>
        <w:jc w:val="both"/>
        <w:rPr>
          <w:sz w:val="28"/>
          <w:szCs w:val="28"/>
        </w:rPr>
      </w:pPr>
      <w:r w:rsidRPr="00FD7E2F">
        <w:rPr>
          <w:sz w:val="28"/>
          <w:szCs w:val="28"/>
        </w:rPr>
        <w:t xml:space="preserve">Use the following categorizations for fetal heart rate baseline variability: </w:t>
      </w:r>
    </w:p>
    <w:p w:rsidR="00FD7E2F" w:rsidRDefault="00FD7E2F" w:rsidP="00FD7E2F">
      <w:pPr>
        <w:bidi w:val="0"/>
        <w:spacing w:line="240" w:lineRule="auto"/>
        <w:ind w:right="-199"/>
        <w:jc w:val="both"/>
        <w:rPr>
          <w:sz w:val="28"/>
          <w:szCs w:val="28"/>
        </w:rPr>
      </w:pPr>
      <w:r w:rsidRPr="00FD7E2F">
        <w:rPr>
          <w:sz w:val="28"/>
          <w:szCs w:val="28"/>
        </w:rPr>
        <w:lastRenderedPageBreak/>
        <w:sym w:font="Symbol" w:char="F0B7"/>
      </w:r>
      <w:r w:rsidRPr="00FD7E2F">
        <w:rPr>
          <w:sz w:val="28"/>
          <w:szCs w:val="28"/>
        </w:rPr>
        <w:t xml:space="preserve"> Reassuring</w:t>
      </w:r>
      <w:r>
        <w:rPr>
          <w:sz w:val="28"/>
          <w:szCs w:val="28"/>
        </w:rPr>
        <w:t xml:space="preserve">: </w:t>
      </w:r>
      <w:r w:rsidRPr="00FD7E2F">
        <w:rPr>
          <w:sz w:val="28"/>
          <w:szCs w:val="28"/>
        </w:rPr>
        <w:t xml:space="preserve"> 5 to 25 beats/minute </w:t>
      </w:r>
    </w:p>
    <w:p w:rsidR="00FD7E2F" w:rsidRDefault="00FD7E2F" w:rsidP="00FD7E2F">
      <w:pPr>
        <w:bidi w:val="0"/>
        <w:spacing w:line="240" w:lineRule="auto"/>
        <w:ind w:right="-199"/>
        <w:jc w:val="both"/>
        <w:rPr>
          <w:sz w:val="28"/>
          <w:szCs w:val="28"/>
        </w:rPr>
      </w:pPr>
      <w:r w:rsidRPr="00FD7E2F">
        <w:rPr>
          <w:sz w:val="28"/>
          <w:szCs w:val="28"/>
        </w:rPr>
        <w:sym w:font="Symbol" w:char="F0B7"/>
      </w:r>
      <w:r>
        <w:rPr>
          <w:sz w:val="28"/>
          <w:szCs w:val="28"/>
        </w:rPr>
        <w:t xml:space="preserve"> Non-reassuring: </w:t>
      </w:r>
      <w:r w:rsidRPr="00FD7E2F">
        <w:rPr>
          <w:sz w:val="28"/>
          <w:szCs w:val="28"/>
        </w:rPr>
        <w:t xml:space="preserve"> less than 5 beats/minute for 30 to 50 minutes </w:t>
      </w:r>
    </w:p>
    <w:p w:rsidR="00FD7E2F" w:rsidRDefault="00FD7E2F" w:rsidP="00FD7E2F">
      <w:pPr>
        <w:bidi w:val="0"/>
        <w:spacing w:line="240" w:lineRule="auto"/>
        <w:ind w:right="-199"/>
        <w:jc w:val="both"/>
        <w:rPr>
          <w:sz w:val="28"/>
          <w:szCs w:val="28"/>
        </w:rPr>
      </w:pPr>
      <w:r w:rsidRPr="00FD7E2F">
        <w:rPr>
          <w:sz w:val="28"/>
          <w:szCs w:val="28"/>
        </w:rPr>
        <w:t xml:space="preserve">More than 25 beats/minute for 15 to 25 minutes </w:t>
      </w:r>
    </w:p>
    <w:p w:rsidR="00FD7E2F" w:rsidRDefault="00FD7E2F" w:rsidP="00FD7E2F">
      <w:pPr>
        <w:bidi w:val="0"/>
        <w:spacing w:line="240" w:lineRule="auto"/>
        <w:ind w:right="-199"/>
        <w:jc w:val="both"/>
        <w:rPr>
          <w:sz w:val="28"/>
          <w:szCs w:val="28"/>
        </w:rPr>
      </w:pPr>
      <w:r w:rsidRPr="00FD7E2F">
        <w:rPr>
          <w:sz w:val="28"/>
          <w:szCs w:val="28"/>
        </w:rPr>
        <w:sym w:font="Symbol" w:char="F0B7"/>
      </w:r>
      <w:r w:rsidR="008F65FF">
        <w:rPr>
          <w:sz w:val="28"/>
          <w:szCs w:val="28"/>
        </w:rPr>
        <w:t xml:space="preserve"> Abnormal: </w:t>
      </w:r>
      <w:r w:rsidRPr="00FD7E2F">
        <w:rPr>
          <w:sz w:val="28"/>
          <w:szCs w:val="28"/>
        </w:rPr>
        <w:t xml:space="preserve"> less than 5 beats/minute for more than 50 minutes</w:t>
      </w:r>
    </w:p>
    <w:p w:rsidR="001E0CC8" w:rsidRDefault="00FD7E2F" w:rsidP="00FD7E2F">
      <w:pPr>
        <w:bidi w:val="0"/>
        <w:spacing w:line="240" w:lineRule="auto"/>
        <w:ind w:right="-199"/>
        <w:jc w:val="both"/>
        <w:rPr>
          <w:sz w:val="28"/>
          <w:szCs w:val="28"/>
        </w:rPr>
      </w:pPr>
      <w:r>
        <w:rPr>
          <w:sz w:val="28"/>
          <w:szCs w:val="28"/>
        </w:rPr>
        <w:t xml:space="preserve"> </w:t>
      </w:r>
      <w:r w:rsidRPr="00FD7E2F">
        <w:rPr>
          <w:sz w:val="28"/>
          <w:szCs w:val="28"/>
        </w:rPr>
        <w:t xml:space="preserve"> more than 25 beats/minute for more than 25 minutes</w:t>
      </w:r>
    </w:p>
    <w:p w:rsidR="001E0CC8" w:rsidRPr="00B15F58" w:rsidRDefault="00FD7E2F" w:rsidP="001E0CC8">
      <w:pPr>
        <w:bidi w:val="0"/>
        <w:spacing w:line="240" w:lineRule="auto"/>
        <w:ind w:right="-199"/>
        <w:jc w:val="both"/>
        <w:rPr>
          <w:b/>
          <w:bCs/>
          <w:sz w:val="28"/>
          <w:szCs w:val="28"/>
        </w:rPr>
      </w:pPr>
      <w:r w:rsidRPr="00B15F58">
        <w:rPr>
          <w:sz w:val="28"/>
          <w:szCs w:val="28"/>
        </w:rPr>
        <w:t xml:space="preserve"> </w:t>
      </w:r>
      <w:r w:rsidR="00D72BC5" w:rsidRPr="00B15F58">
        <w:rPr>
          <w:b/>
          <w:bCs/>
          <w:sz w:val="28"/>
          <w:szCs w:val="28"/>
        </w:rPr>
        <w:t>3. Accelerations</w:t>
      </w:r>
    </w:p>
    <w:p w:rsidR="00FD7E2F" w:rsidRPr="00B15F58" w:rsidRDefault="001E0CC8" w:rsidP="001E0CC8">
      <w:pPr>
        <w:bidi w:val="0"/>
        <w:spacing w:line="240" w:lineRule="auto"/>
        <w:ind w:right="-199"/>
        <w:jc w:val="both"/>
        <w:rPr>
          <w:sz w:val="28"/>
          <w:szCs w:val="28"/>
        </w:rPr>
      </w:pPr>
      <w:r w:rsidRPr="00B15F58">
        <w:rPr>
          <w:sz w:val="28"/>
          <w:szCs w:val="28"/>
        </w:rPr>
        <w:t xml:space="preserve"> The presence of fetal heart rate accelerations, even with reduced baseline variability, is generally a sign that the baby is healthy. The absence of accelerations on an otherwise normal CTG trace does not indicate fetal acidosis.</w:t>
      </w:r>
    </w:p>
    <w:p w:rsidR="00B15F58" w:rsidRPr="00B15F58" w:rsidRDefault="00D72BC5" w:rsidP="00B15F58">
      <w:pPr>
        <w:bidi w:val="0"/>
        <w:spacing w:line="240" w:lineRule="auto"/>
        <w:ind w:right="-199"/>
        <w:jc w:val="both"/>
        <w:rPr>
          <w:b/>
          <w:bCs/>
          <w:sz w:val="28"/>
          <w:szCs w:val="28"/>
          <w:lang w:bidi="ar-IQ"/>
        </w:rPr>
      </w:pPr>
      <w:r w:rsidRPr="00B15F58">
        <w:rPr>
          <w:b/>
          <w:bCs/>
          <w:sz w:val="28"/>
          <w:szCs w:val="28"/>
        </w:rPr>
        <w:t>4. Decelerations</w:t>
      </w:r>
    </w:p>
    <w:p w:rsidR="00B15F58" w:rsidRPr="00B15F58" w:rsidRDefault="001E0CC8" w:rsidP="00B15F58">
      <w:pPr>
        <w:bidi w:val="0"/>
        <w:spacing w:line="240" w:lineRule="auto"/>
        <w:ind w:right="-199"/>
        <w:jc w:val="both"/>
        <w:rPr>
          <w:sz w:val="28"/>
          <w:szCs w:val="28"/>
        </w:rPr>
      </w:pPr>
      <w:r w:rsidRPr="00B15F58">
        <w:rPr>
          <w:sz w:val="28"/>
          <w:szCs w:val="28"/>
        </w:rPr>
        <w:t xml:space="preserve"> When describing decelerations in fetal heart rate, specify: </w:t>
      </w:r>
    </w:p>
    <w:p w:rsidR="00B15F58" w:rsidRPr="00B15F58" w:rsidRDefault="001E0CC8" w:rsidP="00B15F58">
      <w:pPr>
        <w:bidi w:val="0"/>
        <w:spacing w:line="240" w:lineRule="auto"/>
        <w:ind w:right="-199"/>
        <w:jc w:val="both"/>
        <w:rPr>
          <w:sz w:val="28"/>
          <w:szCs w:val="28"/>
        </w:rPr>
      </w:pPr>
      <w:r w:rsidRPr="00B15F58">
        <w:rPr>
          <w:sz w:val="28"/>
          <w:szCs w:val="28"/>
        </w:rPr>
        <w:sym w:font="Symbol" w:char="F0B7"/>
      </w:r>
      <w:r w:rsidRPr="00B15F58">
        <w:rPr>
          <w:sz w:val="28"/>
          <w:szCs w:val="28"/>
        </w:rPr>
        <w:t xml:space="preserve"> </w:t>
      </w:r>
      <w:r w:rsidR="00B15F58" w:rsidRPr="00B15F58">
        <w:rPr>
          <w:sz w:val="28"/>
          <w:szCs w:val="28"/>
        </w:rPr>
        <w:t>Their</w:t>
      </w:r>
      <w:r w:rsidRPr="00B15F58">
        <w:rPr>
          <w:sz w:val="28"/>
          <w:szCs w:val="28"/>
        </w:rPr>
        <w:t xml:space="preserve"> timing in relation to the peaks of the contractions </w:t>
      </w:r>
    </w:p>
    <w:p w:rsidR="00B15F58" w:rsidRPr="00B15F58" w:rsidRDefault="001E0CC8" w:rsidP="00B15F58">
      <w:pPr>
        <w:bidi w:val="0"/>
        <w:spacing w:line="240" w:lineRule="auto"/>
        <w:ind w:right="-199"/>
        <w:jc w:val="both"/>
        <w:rPr>
          <w:sz w:val="28"/>
          <w:szCs w:val="28"/>
        </w:rPr>
      </w:pPr>
      <w:r w:rsidRPr="00B15F58">
        <w:rPr>
          <w:sz w:val="28"/>
          <w:szCs w:val="28"/>
        </w:rPr>
        <w:sym w:font="Symbol" w:char="F0B7"/>
      </w:r>
      <w:r w:rsidRPr="00B15F58">
        <w:rPr>
          <w:sz w:val="28"/>
          <w:szCs w:val="28"/>
        </w:rPr>
        <w:t xml:space="preserve"> </w:t>
      </w:r>
      <w:r w:rsidR="00B15F58" w:rsidRPr="00B15F58">
        <w:rPr>
          <w:sz w:val="28"/>
          <w:szCs w:val="28"/>
        </w:rPr>
        <w:t>The</w:t>
      </w:r>
      <w:r w:rsidRPr="00B15F58">
        <w:rPr>
          <w:sz w:val="28"/>
          <w:szCs w:val="28"/>
        </w:rPr>
        <w:t xml:space="preserve"> duration of the individual decelerations </w:t>
      </w:r>
    </w:p>
    <w:p w:rsidR="001E0CC8" w:rsidRDefault="001E0CC8" w:rsidP="003C53F6">
      <w:pPr>
        <w:bidi w:val="0"/>
        <w:spacing w:line="240" w:lineRule="auto"/>
        <w:ind w:right="-199"/>
        <w:jc w:val="both"/>
        <w:rPr>
          <w:sz w:val="28"/>
          <w:szCs w:val="28"/>
        </w:rPr>
      </w:pPr>
      <w:r w:rsidRPr="00B15F58">
        <w:rPr>
          <w:sz w:val="28"/>
          <w:szCs w:val="28"/>
        </w:rPr>
        <w:sym w:font="Symbol" w:char="F0B7"/>
      </w:r>
      <w:r w:rsidRPr="00B15F58">
        <w:rPr>
          <w:sz w:val="28"/>
          <w:szCs w:val="28"/>
        </w:rPr>
        <w:t xml:space="preserve"> </w:t>
      </w:r>
      <w:r w:rsidR="00B15F58" w:rsidRPr="00B15F58">
        <w:rPr>
          <w:sz w:val="28"/>
          <w:szCs w:val="28"/>
        </w:rPr>
        <w:t>Whether</w:t>
      </w:r>
      <w:r w:rsidRPr="00B15F58">
        <w:rPr>
          <w:sz w:val="28"/>
          <w:szCs w:val="28"/>
        </w:rPr>
        <w:t xml:space="preserve"> or not the fetal heart rate returns to baseline.</w:t>
      </w:r>
    </w:p>
    <w:p w:rsidR="003A55C0" w:rsidRDefault="003A55C0" w:rsidP="003A55C0">
      <w:pPr>
        <w:bidi w:val="0"/>
        <w:rPr>
          <w:rFonts w:ascii="Times New Roman" w:eastAsia="Times New Roman" w:hAnsi="Times New Roman" w:cs="Times New Roman"/>
          <w:b/>
          <w:bCs/>
          <w:sz w:val="24"/>
          <w:szCs w:val="24"/>
        </w:rPr>
      </w:pPr>
      <w:r>
        <w:rPr>
          <w:b/>
          <w:bCs/>
          <w:sz w:val="28"/>
          <w:szCs w:val="28"/>
        </w:rPr>
        <w:t>Types of decelerations</w:t>
      </w:r>
    </w:p>
    <w:p w:rsidR="005B30D8" w:rsidRPr="003A55C0" w:rsidRDefault="005B30D8" w:rsidP="003A55C0">
      <w:pPr>
        <w:bidi w:val="0"/>
        <w:rPr>
          <w:rFonts w:ascii="Times New Roman" w:eastAsia="Times New Roman" w:hAnsi="Times New Roman" w:cs="Times New Roman"/>
          <w:b/>
          <w:bCs/>
          <w:sz w:val="24"/>
          <w:szCs w:val="24"/>
        </w:rPr>
      </w:pPr>
      <w:r w:rsidRPr="005B30D8">
        <w:rPr>
          <w:rFonts w:ascii="Arial" w:eastAsia="Times New Roman" w:hAnsi="Arial" w:cs="Arial"/>
          <w:color w:val="000000"/>
          <w:shd w:val="clear" w:color="auto" w:fill="FFFFFF"/>
        </w:rPr>
        <w:br/>
      </w:r>
      <w:r w:rsidRPr="005B30D8">
        <w:rPr>
          <w:rFonts w:ascii="Arial" w:eastAsia="Times New Roman" w:hAnsi="Arial" w:cs="Arial"/>
          <w:b/>
          <w:bCs/>
          <w:color w:val="000000"/>
          <w:shd w:val="clear" w:color="auto" w:fill="FFFFFF"/>
        </w:rPr>
        <w:t>The type of the deceleration is distinguished on the basis of its waveform.</w:t>
      </w:r>
    </w:p>
    <w:p w:rsidR="005B30D8" w:rsidRPr="005B30D8" w:rsidRDefault="002E681D" w:rsidP="005B30D8">
      <w:pPr>
        <w:bidi w:val="0"/>
        <w:spacing w:after="0" w:line="240" w:lineRule="auto"/>
        <w:rPr>
          <w:rFonts w:ascii="Arial" w:eastAsia="Times New Roman" w:hAnsi="Arial" w:cs="Arial"/>
          <w:color w:val="000000"/>
          <w:shd w:val="clear" w:color="auto" w:fill="FFFFFF"/>
        </w:rPr>
      </w:pPr>
      <w:r w:rsidRPr="005B30D8">
        <w:rPr>
          <w:rFonts w:ascii="Arial" w:eastAsia="Times New Roman" w:hAnsi="Symbol" w:cs="Arial"/>
          <w:color w:val="000000"/>
          <w:shd w:val="clear" w:color="auto" w:fill="FFFFFF"/>
        </w:rPr>
        <w:t></w:t>
      </w:r>
      <w:r w:rsidRPr="005B30D8">
        <w:rPr>
          <w:rFonts w:ascii="Arial" w:eastAsia="Times New Roman" w:hAnsi="Arial" w:cs="Arial"/>
          <w:color w:val="000000"/>
          <w:shd w:val="clear" w:color="auto" w:fill="FFFFFF"/>
        </w:rPr>
        <w:t xml:space="preserve"> Gradual</w:t>
      </w:r>
      <w:r w:rsidR="005B30D8" w:rsidRPr="005B30D8">
        <w:rPr>
          <w:rFonts w:ascii="Arial" w:eastAsia="Times New Roman" w:hAnsi="Arial" w:cs="Arial"/>
          <w:b/>
          <w:bCs/>
          <w:color w:val="000000"/>
          <w:shd w:val="clear" w:color="auto" w:fill="FFFFFF"/>
        </w:rPr>
        <w:t> </w:t>
      </w:r>
      <w:r w:rsidR="005B30D8" w:rsidRPr="005B30D8">
        <w:rPr>
          <w:rFonts w:ascii="Arial" w:eastAsia="Times New Roman" w:hAnsi="Arial" w:cs="Arial"/>
          <w:color w:val="000000"/>
          <w:shd w:val="clear" w:color="auto" w:fill="FFFFFF"/>
        </w:rPr>
        <w:t>decrease and return to baseline with time from onset of the deceleration to nadir </w:t>
      </w:r>
      <w:r w:rsidR="005B30D8" w:rsidRPr="005B30D8">
        <w:rPr>
          <w:rFonts w:ascii="Arial" w:eastAsia="Times New Roman" w:hAnsi="Arial" w:cs="Arial"/>
          <w:color w:val="000000"/>
          <w:u w:val="single"/>
          <w:shd w:val="clear" w:color="auto" w:fill="FFFFFF"/>
        </w:rPr>
        <w:t>&gt;</w:t>
      </w:r>
      <w:r w:rsidR="005B30D8" w:rsidRPr="00E470F5">
        <w:rPr>
          <w:rFonts w:ascii="Arial" w:eastAsia="Times New Roman" w:hAnsi="Arial" w:cs="Arial"/>
          <w:color w:val="000000"/>
          <w:shd w:val="clear" w:color="auto" w:fill="FFFFFF"/>
        </w:rPr>
        <w:t>30 second</w:t>
      </w:r>
    </w:p>
    <w:p w:rsidR="00966078" w:rsidRPr="00E470F5" w:rsidRDefault="002E681D" w:rsidP="005B30D8">
      <w:pPr>
        <w:bidi w:val="0"/>
        <w:spacing w:line="240" w:lineRule="auto"/>
        <w:ind w:right="-199"/>
        <w:jc w:val="both"/>
      </w:pPr>
      <w:r w:rsidRPr="00E470F5">
        <w:rPr>
          <w:rFonts w:ascii="Arial" w:eastAsia="Times New Roman" w:hAnsi="Symbol" w:cs="Arial"/>
          <w:color w:val="000000"/>
          <w:shd w:val="clear" w:color="auto" w:fill="FFFFFF"/>
        </w:rPr>
        <w:t></w:t>
      </w:r>
      <w:r w:rsidRPr="00E470F5">
        <w:rPr>
          <w:rFonts w:ascii="Arial" w:eastAsia="Times New Roman" w:hAnsi="Arial" w:cs="Arial"/>
          <w:color w:val="000000"/>
          <w:shd w:val="clear" w:color="auto" w:fill="FFFFFF"/>
        </w:rPr>
        <w:t xml:space="preserve"> Abrupt</w:t>
      </w:r>
      <w:r w:rsidRPr="00E470F5">
        <w:rPr>
          <w:rFonts w:ascii="Arial" w:eastAsia="Times New Roman" w:hAnsi="Arial" w:cs="Arial"/>
          <w:b/>
          <w:bCs/>
          <w:color w:val="000000"/>
          <w:shd w:val="clear" w:color="auto" w:fill="FFFFFF"/>
        </w:rPr>
        <w:t> </w:t>
      </w:r>
      <w:r w:rsidRPr="00E470F5">
        <w:rPr>
          <w:rFonts w:ascii="Arial" w:eastAsia="Times New Roman" w:hAnsi="Arial" w:cs="Arial"/>
          <w:color w:val="000000"/>
          <w:shd w:val="clear" w:color="auto" w:fill="FFFFFF"/>
        </w:rPr>
        <w:t>decrease</w:t>
      </w:r>
      <w:r w:rsidR="005B30D8" w:rsidRPr="00E470F5">
        <w:rPr>
          <w:rFonts w:ascii="Arial" w:eastAsia="Times New Roman" w:hAnsi="Arial" w:cs="Arial"/>
          <w:color w:val="000000"/>
          <w:shd w:val="clear" w:color="auto" w:fill="FFFFFF"/>
        </w:rPr>
        <w:t xml:space="preserve"> in FHR of </w:t>
      </w:r>
      <w:r w:rsidR="005B30D8" w:rsidRPr="00E470F5">
        <w:rPr>
          <w:rFonts w:ascii="Arial" w:eastAsia="Times New Roman" w:hAnsi="Arial" w:cs="Arial"/>
          <w:color w:val="000000"/>
          <w:u w:val="single"/>
          <w:shd w:val="clear" w:color="auto" w:fill="FFFFFF"/>
        </w:rPr>
        <w:t>&gt; </w:t>
      </w:r>
      <w:r w:rsidR="005B30D8" w:rsidRPr="00E470F5">
        <w:rPr>
          <w:rFonts w:ascii="Arial" w:eastAsia="Times New Roman" w:hAnsi="Arial" w:cs="Arial"/>
          <w:color w:val="000000"/>
          <w:shd w:val="clear" w:color="auto" w:fill="FFFFFF"/>
        </w:rPr>
        <w:t>15 beats per minute with onset of deceleration to nadir &lt; 30 seconds</w:t>
      </w:r>
    </w:p>
    <w:p w:rsidR="005B30D8" w:rsidRPr="002E681D" w:rsidRDefault="005B30D8" w:rsidP="005B30D8">
      <w:pPr>
        <w:bidi w:val="0"/>
        <w:spacing w:line="240" w:lineRule="auto"/>
        <w:ind w:right="-199"/>
        <w:rPr>
          <w:b/>
          <w:bCs/>
          <w:sz w:val="28"/>
          <w:szCs w:val="28"/>
          <w:lang w:bidi="ar-IQ"/>
        </w:rPr>
      </w:pPr>
      <w:r w:rsidRPr="002E681D">
        <w:rPr>
          <w:b/>
          <w:bCs/>
          <w:sz w:val="28"/>
          <w:szCs w:val="28"/>
          <w:lang w:bidi="ar-IQ"/>
        </w:rPr>
        <w:t>Early deceleration</w:t>
      </w:r>
      <w:r w:rsidRPr="002E681D">
        <w:rPr>
          <w:rFonts w:cs="Arial"/>
          <w:b/>
          <w:bCs/>
          <w:sz w:val="28"/>
          <w:szCs w:val="28"/>
          <w:rtl/>
          <w:lang w:bidi="ar-IQ"/>
        </w:rPr>
        <w:t>:</w:t>
      </w:r>
    </w:p>
    <w:p w:rsidR="005B30D8" w:rsidRPr="005B30D8" w:rsidRDefault="005B30D8" w:rsidP="005B30D8">
      <w:pPr>
        <w:bidi w:val="0"/>
        <w:spacing w:line="240" w:lineRule="auto"/>
        <w:ind w:right="-199"/>
        <w:rPr>
          <w:sz w:val="28"/>
          <w:szCs w:val="28"/>
          <w:lang w:bidi="ar-IQ"/>
        </w:rPr>
      </w:pPr>
      <w:r w:rsidRPr="005B30D8">
        <w:rPr>
          <w:sz w:val="28"/>
          <w:szCs w:val="28"/>
          <w:lang w:bidi="ar-IQ"/>
        </w:rPr>
        <w:t>Gradual decrease in FHR with onset of deceleration to nadir &gt;30 seconds. The nadir occurs with the peak of a contraction</w:t>
      </w:r>
      <w:r w:rsidRPr="005B30D8">
        <w:rPr>
          <w:rFonts w:cs="Arial"/>
          <w:sz w:val="28"/>
          <w:szCs w:val="28"/>
          <w:rtl/>
          <w:lang w:bidi="ar-IQ"/>
        </w:rPr>
        <w:t>.</w:t>
      </w:r>
      <w:r>
        <w:rPr>
          <w:sz w:val="28"/>
          <w:szCs w:val="28"/>
          <w:lang w:bidi="ar-IQ"/>
        </w:rPr>
        <w:t>as in figure 1</w:t>
      </w:r>
    </w:p>
    <w:p w:rsidR="005B30D8" w:rsidRPr="005B30D8" w:rsidRDefault="005B30D8" w:rsidP="005B30D8">
      <w:pPr>
        <w:bidi w:val="0"/>
        <w:spacing w:line="240" w:lineRule="auto"/>
        <w:ind w:right="-199"/>
        <w:rPr>
          <w:sz w:val="28"/>
          <w:szCs w:val="28"/>
          <w:lang w:bidi="ar-IQ"/>
        </w:rPr>
      </w:pPr>
      <w:r w:rsidRPr="002E681D">
        <w:rPr>
          <w:b/>
          <w:bCs/>
          <w:sz w:val="28"/>
          <w:szCs w:val="28"/>
          <w:lang w:bidi="ar-IQ"/>
        </w:rPr>
        <w:t>Late Deceleration</w:t>
      </w:r>
      <w:r w:rsidRPr="005B30D8">
        <w:rPr>
          <w:rFonts w:cs="Arial"/>
          <w:sz w:val="28"/>
          <w:szCs w:val="28"/>
          <w:rtl/>
          <w:lang w:bidi="ar-IQ"/>
        </w:rPr>
        <w:t>:</w:t>
      </w:r>
    </w:p>
    <w:p w:rsidR="005B30D8" w:rsidRPr="005B30D8" w:rsidRDefault="005B30D8" w:rsidP="005B30D8">
      <w:pPr>
        <w:bidi w:val="0"/>
        <w:spacing w:line="240" w:lineRule="auto"/>
        <w:ind w:right="-199"/>
        <w:rPr>
          <w:sz w:val="28"/>
          <w:szCs w:val="28"/>
          <w:lang w:bidi="ar-IQ"/>
        </w:rPr>
      </w:pPr>
      <w:r w:rsidRPr="005B30D8">
        <w:rPr>
          <w:sz w:val="28"/>
          <w:szCs w:val="28"/>
          <w:lang w:bidi="ar-IQ"/>
        </w:rPr>
        <w:t xml:space="preserve">Gradual decrease in FHR with onset of deceleration to nadir &gt;30 seconds. Onset of the </w:t>
      </w:r>
      <w:r w:rsidR="00824B99" w:rsidRPr="005B30D8">
        <w:rPr>
          <w:sz w:val="28"/>
          <w:szCs w:val="28"/>
          <w:lang w:bidi="ar-IQ"/>
        </w:rPr>
        <w:t>deceleration</w:t>
      </w:r>
      <w:r w:rsidRPr="005B30D8">
        <w:rPr>
          <w:sz w:val="28"/>
          <w:szCs w:val="28"/>
          <w:lang w:bidi="ar-IQ"/>
        </w:rPr>
        <w:t xml:space="preserve"> occurs after the beginning of the contraction, and the nadir of the contraction occurs after the peak of the contraction</w:t>
      </w:r>
      <w:r w:rsidRPr="005B30D8">
        <w:rPr>
          <w:rFonts w:cs="Arial"/>
          <w:sz w:val="28"/>
          <w:szCs w:val="28"/>
          <w:rtl/>
          <w:lang w:bidi="ar-IQ"/>
        </w:rPr>
        <w:t>.</w:t>
      </w:r>
      <w:r>
        <w:rPr>
          <w:sz w:val="28"/>
          <w:szCs w:val="28"/>
          <w:lang w:bidi="ar-IQ"/>
        </w:rPr>
        <w:t xml:space="preserve">as in figure 2 </w:t>
      </w:r>
    </w:p>
    <w:p w:rsidR="005B30D8" w:rsidRPr="005B30D8" w:rsidRDefault="005B30D8" w:rsidP="005B30D8">
      <w:pPr>
        <w:bidi w:val="0"/>
        <w:spacing w:line="240" w:lineRule="auto"/>
        <w:ind w:right="-199"/>
        <w:rPr>
          <w:sz w:val="28"/>
          <w:szCs w:val="28"/>
          <w:lang w:bidi="ar-IQ"/>
        </w:rPr>
      </w:pPr>
    </w:p>
    <w:p w:rsidR="005B30D8" w:rsidRPr="005B30D8" w:rsidRDefault="005B30D8" w:rsidP="005B30D8">
      <w:pPr>
        <w:bidi w:val="0"/>
        <w:spacing w:line="240" w:lineRule="auto"/>
        <w:ind w:right="-199"/>
        <w:rPr>
          <w:sz w:val="28"/>
          <w:szCs w:val="28"/>
          <w:lang w:bidi="ar-IQ"/>
        </w:rPr>
      </w:pPr>
      <w:r w:rsidRPr="005B30D8">
        <w:rPr>
          <w:rFonts w:cs="Arial"/>
          <w:sz w:val="28"/>
          <w:szCs w:val="28"/>
          <w:rtl/>
          <w:lang w:bidi="ar-IQ"/>
        </w:rPr>
        <w:t xml:space="preserve"> </w:t>
      </w:r>
    </w:p>
    <w:p w:rsidR="005B30D8" w:rsidRPr="003A55C0" w:rsidRDefault="005B30D8" w:rsidP="005B30D8">
      <w:pPr>
        <w:bidi w:val="0"/>
        <w:spacing w:line="240" w:lineRule="auto"/>
        <w:ind w:right="-199"/>
        <w:rPr>
          <w:b/>
          <w:bCs/>
          <w:sz w:val="28"/>
          <w:szCs w:val="28"/>
          <w:lang w:bidi="ar-IQ"/>
        </w:rPr>
      </w:pPr>
      <w:r w:rsidRPr="003A55C0">
        <w:rPr>
          <w:b/>
          <w:bCs/>
          <w:sz w:val="28"/>
          <w:szCs w:val="28"/>
          <w:lang w:bidi="ar-IQ"/>
        </w:rPr>
        <w:lastRenderedPageBreak/>
        <w:t>Variable</w:t>
      </w:r>
      <w:r w:rsidRPr="003A55C0">
        <w:rPr>
          <w:rFonts w:cs="Arial"/>
          <w:b/>
          <w:bCs/>
          <w:sz w:val="28"/>
          <w:szCs w:val="28"/>
          <w:rtl/>
          <w:lang w:bidi="ar-IQ"/>
        </w:rPr>
        <w:t>:</w:t>
      </w:r>
    </w:p>
    <w:p w:rsidR="005B30D8" w:rsidRPr="005B30D8" w:rsidRDefault="005B30D8" w:rsidP="005B30D8">
      <w:pPr>
        <w:bidi w:val="0"/>
        <w:spacing w:line="240" w:lineRule="auto"/>
        <w:ind w:right="-199"/>
        <w:rPr>
          <w:sz w:val="28"/>
          <w:szCs w:val="28"/>
          <w:lang w:bidi="ar-IQ"/>
        </w:rPr>
      </w:pPr>
      <w:r w:rsidRPr="005B30D8">
        <w:rPr>
          <w:sz w:val="28"/>
          <w:szCs w:val="28"/>
          <w:lang w:bidi="ar-IQ"/>
        </w:rPr>
        <w:t>Abrupt  decrease in FHR of &gt; 15 beats per minute measured from the most recently determined baseline rate.  The onset of deceleration to nadir is less than 30 seconds. The deceleration lasts   &gt; 15 seconds and less than 2 minutes. A shoulder, if present, is not included as part of the deceleration</w:t>
      </w:r>
      <w:r w:rsidRPr="005B30D8">
        <w:rPr>
          <w:rFonts w:cs="Arial"/>
          <w:sz w:val="28"/>
          <w:szCs w:val="28"/>
          <w:rtl/>
          <w:lang w:bidi="ar-IQ"/>
        </w:rPr>
        <w:t>.</w:t>
      </w:r>
      <w:r>
        <w:rPr>
          <w:sz w:val="28"/>
          <w:szCs w:val="28"/>
          <w:lang w:bidi="ar-IQ"/>
        </w:rPr>
        <w:t xml:space="preserve"> As in figure 3</w:t>
      </w:r>
    </w:p>
    <w:p w:rsidR="005B30D8" w:rsidRPr="005B30D8" w:rsidRDefault="005B30D8" w:rsidP="005B30D8">
      <w:pPr>
        <w:bidi w:val="0"/>
        <w:spacing w:line="240" w:lineRule="auto"/>
        <w:ind w:right="-199"/>
        <w:rPr>
          <w:sz w:val="28"/>
          <w:szCs w:val="28"/>
          <w:lang w:bidi="ar-IQ"/>
        </w:rPr>
      </w:pPr>
      <w:r w:rsidRPr="005B30D8">
        <w:rPr>
          <w:rFonts w:cs="Arial"/>
          <w:sz w:val="28"/>
          <w:szCs w:val="28"/>
          <w:rtl/>
          <w:lang w:bidi="ar-IQ"/>
        </w:rPr>
        <w:t xml:space="preserve"> </w:t>
      </w:r>
    </w:p>
    <w:p w:rsidR="005B30D8" w:rsidRPr="005B30D8" w:rsidRDefault="005B30D8" w:rsidP="005B30D8">
      <w:pPr>
        <w:bidi w:val="0"/>
        <w:spacing w:line="240" w:lineRule="auto"/>
        <w:ind w:right="-199"/>
        <w:rPr>
          <w:sz w:val="28"/>
          <w:szCs w:val="28"/>
          <w:lang w:bidi="ar-IQ"/>
        </w:rPr>
      </w:pPr>
    </w:p>
    <w:p w:rsidR="005B30D8" w:rsidRPr="005B30D8" w:rsidRDefault="005B30D8" w:rsidP="005B30D8">
      <w:pPr>
        <w:bidi w:val="0"/>
        <w:spacing w:line="240" w:lineRule="auto"/>
        <w:ind w:right="-199"/>
        <w:rPr>
          <w:sz w:val="28"/>
          <w:szCs w:val="28"/>
          <w:lang w:bidi="ar-IQ"/>
        </w:rPr>
      </w:pPr>
      <w:r w:rsidRPr="005B30D8">
        <w:rPr>
          <w:rFonts w:cs="Arial"/>
          <w:sz w:val="28"/>
          <w:szCs w:val="28"/>
          <w:rtl/>
          <w:lang w:bidi="ar-IQ"/>
        </w:rPr>
        <w:t xml:space="preserve"> </w:t>
      </w:r>
    </w:p>
    <w:p w:rsidR="00FD7E2F" w:rsidRPr="00D2382D" w:rsidRDefault="005B30D8" w:rsidP="005B30D8">
      <w:pPr>
        <w:bidi w:val="0"/>
        <w:spacing w:line="240" w:lineRule="auto"/>
        <w:ind w:right="-199"/>
        <w:jc w:val="both"/>
        <w:rPr>
          <w:sz w:val="28"/>
          <w:szCs w:val="28"/>
          <w:lang w:bidi="ar-IQ"/>
        </w:rPr>
      </w:pPr>
      <w:r>
        <w:rPr>
          <w:sz w:val="28"/>
          <w:szCs w:val="28"/>
          <w:lang w:bidi="ar-IQ"/>
        </w:rPr>
        <w:t>Figure 1</w:t>
      </w:r>
    </w:p>
    <w:p w:rsidR="005B30D8" w:rsidRPr="005B30D8" w:rsidRDefault="005B30D8" w:rsidP="005B30D8">
      <w:pPr>
        <w:bidi w:val="0"/>
        <w:spacing w:after="0" w:line="240" w:lineRule="auto"/>
        <w:rPr>
          <w:rFonts w:ascii="Times New Roman" w:eastAsia="Times New Roman" w:hAnsi="Times New Roman" w:cs="Times New Roman"/>
          <w:sz w:val="24"/>
          <w:szCs w:val="24"/>
        </w:rPr>
      </w:pPr>
    </w:p>
    <w:tbl>
      <w:tblPr>
        <w:tblW w:w="5000" w:type="pct"/>
        <w:tblBorders>
          <w:top w:val="outset" w:sz="6" w:space="0" w:color="111111"/>
          <w:left w:val="outset" w:sz="6" w:space="0" w:color="111111"/>
          <w:bottom w:val="outset" w:sz="6" w:space="0" w:color="111111"/>
          <w:right w:val="outset" w:sz="6" w:space="0" w:color="111111"/>
        </w:tblBorders>
        <w:shd w:val="clear" w:color="auto" w:fill="FFFFFF"/>
        <w:tblCellMar>
          <w:top w:w="90" w:type="dxa"/>
          <w:left w:w="90" w:type="dxa"/>
          <w:bottom w:w="90" w:type="dxa"/>
          <w:right w:w="90" w:type="dxa"/>
        </w:tblCellMar>
        <w:tblLook w:val="04A0" w:firstRow="1" w:lastRow="0" w:firstColumn="1" w:lastColumn="0" w:noHBand="0" w:noVBand="1"/>
      </w:tblPr>
      <w:tblGrid>
        <w:gridCol w:w="5140"/>
        <w:gridCol w:w="3150"/>
      </w:tblGrid>
      <w:tr w:rsidR="005B30D8" w:rsidRPr="005B30D8" w:rsidTr="00C71552">
        <w:tc>
          <w:tcPr>
            <w:tcW w:w="31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5B30D8" w:rsidRPr="005B30D8" w:rsidRDefault="005B30D8" w:rsidP="005B30D8">
            <w:pPr>
              <w:bidi w:val="0"/>
              <w:spacing w:after="0" w:line="240" w:lineRule="auto"/>
              <w:rPr>
                <w:rFonts w:ascii="Arial" w:eastAsia="Times New Roman" w:hAnsi="Arial" w:cs="Arial"/>
                <w:sz w:val="20"/>
                <w:szCs w:val="20"/>
              </w:rPr>
            </w:pPr>
            <w:r w:rsidRPr="005B30D8">
              <w:rPr>
                <w:rFonts w:ascii="Arial" w:eastAsia="Times New Roman" w:hAnsi="Arial" w:cs="Arial"/>
                <w:b/>
                <w:bCs/>
                <w:sz w:val="20"/>
                <w:szCs w:val="20"/>
              </w:rPr>
              <w:t>Early deceleration:</w:t>
            </w:r>
          </w:p>
          <w:p w:rsidR="005B30D8" w:rsidRPr="005B30D8" w:rsidRDefault="005B30D8" w:rsidP="005B30D8">
            <w:pPr>
              <w:bidi w:val="0"/>
              <w:spacing w:before="100" w:beforeAutospacing="1" w:after="100" w:afterAutospacing="1" w:line="240" w:lineRule="auto"/>
              <w:rPr>
                <w:rFonts w:ascii="Arial" w:eastAsia="Times New Roman" w:hAnsi="Arial" w:cs="Arial"/>
                <w:sz w:val="20"/>
                <w:szCs w:val="20"/>
              </w:rPr>
            </w:pPr>
            <w:r w:rsidRPr="005B30D8">
              <w:rPr>
                <w:rFonts w:ascii="Arial" w:eastAsia="Times New Roman" w:hAnsi="Arial" w:cs="Arial"/>
                <w:color w:val="000000"/>
                <w:sz w:val="20"/>
                <w:szCs w:val="20"/>
              </w:rPr>
              <w:t>Gradual decrease in FHR </w:t>
            </w:r>
            <w:r w:rsidRPr="005B30D8">
              <w:rPr>
                <w:rFonts w:ascii="Arial" w:eastAsia="Times New Roman" w:hAnsi="Arial" w:cs="Arial"/>
                <w:b/>
                <w:bCs/>
                <w:color w:val="000000"/>
                <w:sz w:val="20"/>
                <w:szCs w:val="20"/>
              </w:rPr>
              <w:t>with onset of deceleration to nadir </w:t>
            </w:r>
            <w:r w:rsidRPr="005B30D8">
              <w:rPr>
                <w:rFonts w:ascii="Arial" w:eastAsia="Times New Roman" w:hAnsi="Arial" w:cs="Arial"/>
                <w:b/>
                <w:bCs/>
                <w:color w:val="000000"/>
                <w:sz w:val="20"/>
                <w:szCs w:val="20"/>
                <w:u w:val="single"/>
              </w:rPr>
              <w:t>&gt;</w:t>
            </w:r>
            <w:r w:rsidRPr="005B30D8">
              <w:rPr>
                <w:rFonts w:ascii="Arial" w:eastAsia="Times New Roman" w:hAnsi="Arial" w:cs="Arial"/>
                <w:b/>
                <w:bCs/>
                <w:color w:val="000000"/>
                <w:sz w:val="20"/>
                <w:szCs w:val="20"/>
              </w:rPr>
              <w:t>30 seconds. </w:t>
            </w:r>
            <w:r w:rsidRPr="005B30D8">
              <w:rPr>
                <w:rFonts w:ascii="Arial" w:eastAsia="Times New Roman" w:hAnsi="Arial" w:cs="Arial"/>
                <w:color w:val="000000"/>
                <w:sz w:val="20"/>
                <w:szCs w:val="20"/>
              </w:rPr>
              <w:t>The nadir occurs with the peak of a contraction.</w:t>
            </w:r>
          </w:p>
        </w:tc>
        <w:tc>
          <w:tcPr>
            <w:tcW w:w="19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5B30D8" w:rsidRPr="005B30D8" w:rsidRDefault="005B30D8" w:rsidP="005B30D8">
            <w:pPr>
              <w:bidi w:val="0"/>
              <w:spacing w:after="0" w:line="240" w:lineRule="auto"/>
              <w:rPr>
                <w:rFonts w:ascii="Arial" w:eastAsia="Times New Roman" w:hAnsi="Arial" w:cs="Arial"/>
                <w:sz w:val="24"/>
                <w:szCs w:val="24"/>
              </w:rPr>
            </w:pPr>
            <w:r w:rsidRPr="005B30D8">
              <w:rPr>
                <w:rFonts w:ascii="Arial" w:eastAsia="Times New Roman" w:hAnsi="Arial" w:cs="Arial"/>
                <w:noProof/>
                <w:sz w:val="24"/>
                <w:szCs w:val="24"/>
              </w:rPr>
              <w:drawing>
                <wp:inline distT="0" distB="0" distL="0" distR="0" wp14:anchorId="4FD76394" wp14:editId="26BD7DDC">
                  <wp:extent cx="1838325" cy="2552700"/>
                  <wp:effectExtent l="0" t="0" r="9525" b="0"/>
                  <wp:docPr id="1" name="Picture 1" descr="http://perinatology.com/images/early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inatology.com/images/earlye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2552700"/>
                          </a:xfrm>
                          <a:prstGeom prst="rect">
                            <a:avLst/>
                          </a:prstGeom>
                          <a:noFill/>
                          <a:ln>
                            <a:noFill/>
                          </a:ln>
                        </pic:spPr>
                      </pic:pic>
                    </a:graphicData>
                  </a:graphic>
                </wp:inline>
              </w:drawing>
            </w:r>
          </w:p>
        </w:tc>
      </w:tr>
      <w:tr w:rsidR="005B30D8" w:rsidRPr="005B30D8" w:rsidTr="00C71552">
        <w:tc>
          <w:tcPr>
            <w:tcW w:w="31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5B30D8" w:rsidRPr="005B30D8" w:rsidRDefault="005B30D8" w:rsidP="005B30D8">
            <w:pPr>
              <w:bidi w:val="0"/>
              <w:spacing w:after="0" w:line="240" w:lineRule="auto"/>
              <w:rPr>
                <w:rFonts w:ascii="Arial" w:eastAsia="Times New Roman" w:hAnsi="Arial" w:cs="Arial"/>
                <w:sz w:val="20"/>
                <w:szCs w:val="20"/>
              </w:rPr>
            </w:pPr>
            <w:r w:rsidRPr="005B30D8">
              <w:rPr>
                <w:rFonts w:ascii="Arial" w:eastAsia="Times New Roman" w:hAnsi="Arial" w:cs="Arial"/>
                <w:b/>
                <w:bCs/>
                <w:sz w:val="20"/>
                <w:szCs w:val="20"/>
              </w:rPr>
              <w:t>Late Deceleration:</w:t>
            </w:r>
          </w:p>
          <w:p w:rsidR="005B30D8" w:rsidRDefault="005B30D8" w:rsidP="005B30D8">
            <w:pPr>
              <w:bidi w:val="0"/>
              <w:spacing w:before="100" w:beforeAutospacing="1" w:after="100" w:afterAutospacing="1" w:line="240" w:lineRule="auto"/>
              <w:rPr>
                <w:rFonts w:ascii="Arial" w:eastAsia="Times New Roman" w:hAnsi="Arial" w:cs="Arial"/>
                <w:sz w:val="20"/>
                <w:szCs w:val="20"/>
              </w:rPr>
            </w:pPr>
            <w:r w:rsidRPr="005B30D8">
              <w:rPr>
                <w:rFonts w:ascii="Arial" w:eastAsia="Times New Roman" w:hAnsi="Arial" w:cs="Arial"/>
                <w:sz w:val="20"/>
                <w:szCs w:val="20"/>
              </w:rPr>
              <w:t>Gradual decrease in FHR </w:t>
            </w:r>
            <w:r w:rsidRPr="005B30D8">
              <w:rPr>
                <w:rFonts w:ascii="Arial" w:eastAsia="Times New Roman" w:hAnsi="Arial" w:cs="Arial"/>
                <w:b/>
                <w:bCs/>
                <w:sz w:val="20"/>
                <w:szCs w:val="20"/>
              </w:rPr>
              <w:t>with onset of deceleration to nadir </w:t>
            </w:r>
            <w:r w:rsidRPr="005B30D8">
              <w:rPr>
                <w:rFonts w:ascii="Arial" w:eastAsia="Times New Roman" w:hAnsi="Arial" w:cs="Arial"/>
                <w:b/>
                <w:bCs/>
                <w:sz w:val="20"/>
                <w:szCs w:val="20"/>
                <w:u w:val="single"/>
              </w:rPr>
              <w:t>&gt;</w:t>
            </w:r>
            <w:r w:rsidRPr="005B30D8">
              <w:rPr>
                <w:rFonts w:ascii="Arial" w:eastAsia="Times New Roman" w:hAnsi="Arial" w:cs="Arial"/>
                <w:b/>
                <w:bCs/>
                <w:sz w:val="20"/>
                <w:szCs w:val="20"/>
              </w:rPr>
              <w:t>30 seconds. Onset of the decleration occurs after the beginning of the contraction, and the nadir of the contraction occurs after the peak of the contraction.</w:t>
            </w:r>
          </w:p>
          <w:p w:rsidR="00DC76ED" w:rsidRDefault="00DC76ED" w:rsidP="00DC76ED">
            <w:pPr>
              <w:bidi w:val="0"/>
              <w:spacing w:before="100" w:beforeAutospacing="1" w:after="100" w:afterAutospacing="1" w:line="240" w:lineRule="auto"/>
              <w:rPr>
                <w:rFonts w:ascii="Arial" w:eastAsia="Times New Roman" w:hAnsi="Arial" w:cs="Arial"/>
                <w:sz w:val="20"/>
                <w:szCs w:val="20"/>
              </w:rPr>
            </w:pPr>
          </w:p>
          <w:p w:rsidR="00DC76ED" w:rsidRDefault="00DC76ED" w:rsidP="00DC76ED">
            <w:pPr>
              <w:bidi w:val="0"/>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Figure 2</w:t>
            </w:r>
          </w:p>
          <w:p w:rsidR="00DC76ED" w:rsidRDefault="00DC76ED" w:rsidP="00DC76ED">
            <w:pPr>
              <w:bidi w:val="0"/>
              <w:spacing w:before="100" w:beforeAutospacing="1" w:after="100" w:afterAutospacing="1" w:line="240" w:lineRule="auto"/>
              <w:rPr>
                <w:rFonts w:ascii="Arial" w:eastAsia="Times New Roman" w:hAnsi="Arial" w:cs="Arial"/>
                <w:sz w:val="20"/>
                <w:szCs w:val="20"/>
              </w:rPr>
            </w:pPr>
          </w:p>
          <w:p w:rsidR="00DC76ED" w:rsidRDefault="00DC76ED" w:rsidP="00DC76ED">
            <w:pPr>
              <w:bidi w:val="0"/>
              <w:spacing w:before="100" w:beforeAutospacing="1" w:after="100" w:afterAutospacing="1" w:line="240" w:lineRule="auto"/>
              <w:rPr>
                <w:rFonts w:ascii="Arial" w:eastAsia="Times New Roman" w:hAnsi="Arial" w:cs="Arial"/>
                <w:sz w:val="20"/>
                <w:szCs w:val="20"/>
              </w:rPr>
            </w:pPr>
          </w:p>
          <w:p w:rsidR="00DC76ED" w:rsidRPr="005B30D8" w:rsidRDefault="00DC76ED" w:rsidP="00DC76ED">
            <w:pPr>
              <w:bidi w:val="0"/>
              <w:spacing w:before="100" w:beforeAutospacing="1" w:after="100" w:afterAutospacing="1" w:line="240" w:lineRule="auto"/>
              <w:rPr>
                <w:rFonts w:ascii="Arial" w:eastAsia="Times New Roman" w:hAnsi="Arial" w:cs="Arial"/>
                <w:sz w:val="20"/>
                <w:szCs w:val="20"/>
              </w:rPr>
            </w:pPr>
          </w:p>
        </w:tc>
        <w:tc>
          <w:tcPr>
            <w:tcW w:w="19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5B30D8" w:rsidRPr="005B30D8" w:rsidRDefault="005B30D8" w:rsidP="005B30D8">
            <w:pPr>
              <w:bidi w:val="0"/>
              <w:spacing w:after="0" w:line="240" w:lineRule="auto"/>
              <w:rPr>
                <w:rFonts w:ascii="Arial" w:eastAsia="Times New Roman" w:hAnsi="Arial" w:cs="Arial"/>
                <w:sz w:val="24"/>
                <w:szCs w:val="24"/>
              </w:rPr>
            </w:pPr>
            <w:r w:rsidRPr="005B30D8">
              <w:rPr>
                <w:rFonts w:ascii="Arial" w:eastAsia="Times New Roman" w:hAnsi="Arial" w:cs="Arial"/>
                <w:noProof/>
                <w:sz w:val="20"/>
                <w:szCs w:val="20"/>
              </w:rPr>
              <w:drawing>
                <wp:inline distT="0" distB="0" distL="0" distR="0" wp14:anchorId="1513F804" wp14:editId="329A052F">
                  <wp:extent cx="1838325" cy="2314575"/>
                  <wp:effectExtent l="0" t="0" r="9525" b="9525"/>
                  <wp:docPr id="2" name="Picture 2" descr="http://perinatology.com/images/late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inatology.com/images/latee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2314575"/>
                          </a:xfrm>
                          <a:prstGeom prst="rect">
                            <a:avLst/>
                          </a:prstGeom>
                          <a:noFill/>
                          <a:ln>
                            <a:noFill/>
                          </a:ln>
                        </pic:spPr>
                      </pic:pic>
                    </a:graphicData>
                  </a:graphic>
                </wp:inline>
              </w:drawing>
            </w:r>
          </w:p>
        </w:tc>
      </w:tr>
      <w:tr w:rsidR="005B30D8" w:rsidRPr="005B30D8" w:rsidTr="00C71552">
        <w:tc>
          <w:tcPr>
            <w:tcW w:w="31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5B30D8" w:rsidRPr="005B30D8" w:rsidRDefault="005B30D8" w:rsidP="00146F02">
            <w:pPr>
              <w:bidi w:val="0"/>
              <w:spacing w:after="0" w:line="240" w:lineRule="auto"/>
              <w:rPr>
                <w:rFonts w:ascii="Arial" w:eastAsia="Times New Roman" w:hAnsi="Arial" w:cs="Arial"/>
                <w:sz w:val="20"/>
                <w:szCs w:val="20"/>
              </w:rPr>
            </w:pPr>
            <w:r w:rsidRPr="005B30D8">
              <w:rPr>
                <w:rFonts w:ascii="Arial" w:eastAsia="Times New Roman" w:hAnsi="Arial" w:cs="Arial"/>
                <w:b/>
                <w:bCs/>
                <w:sz w:val="20"/>
                <w:szCs w:val="20"/>
              </w:rPr>
              <w:lastRenderedPageBreak/>
              <w:t>Variable:</w:t>
            </w:r>
          </w:p>
          <w:p w:rsidR="005B30D8" w:rsidRPr="005B30D8" w:rsidRDefault="005B30D8" w:rsidP="00146F02">
            <w:pPr>
              <w:bidi w:val="0"/>
              <w:spacing w:before="100" w:beforeAutospacing="1" w:after="100" w:afterAutospacing="1" w:line="240" w:lineRule="auto"/>
              <w:rPr>
                <w:rFonts w:ascii="Arial" w:eastAsia="Times New Roman" w:hAnsi="Arial" w:cs="Arial"/>
                <w:sz w:val="20"/>
                <w:szCs w:val="20"/>
              </w:rPr>
            </w:pPr>
            <w:r w:rsidRPr="005B30D8">
              <w:rPr>
                <w:rFonts w:ascii="Arial" w:eastAsia="Times New Roman" w:hAnsi="Arial" w:cs="Arial"/>
                <w:color w:val="000000"/>
                <w:sz w:val="20"/>
                <w:szCs w:val="20"/>
              </w:rPr>
              <w:t>Abrupt  decrease in FHR of </w:t>
            </w:r>
            <w:r w:rsidRPr="005B30D8">
              <w:rPr>
                <w:rFonts w:ascii="Arial" w:eastAsia="Times New Roman" w:hAnsi="Arial" w:cs="Arial"/>
                <w:color w:val="000000"/>
                <w:sz w:val="20"/>
                <w:szCs w:val="20"/>
                <w:u w:val="single"/>
              </w:rPr>
              <w:t>&gt; </w:t>
            </w:r>
            <w:r w:rsidRPr="005B30D8">
              <w:rPr>
                <w:rFonts w:ascii="Arial" w:eastAsia="Times New Roman" w:hAnsi="Arial" w:cs="Arial"/>
                <w:color w:val="000000"/>
                <w:sz w:val="20"/>
                <w:szCs w:val="20"/>
              </w:rPr>
              <w:t>15 beats per minute measured from the most recently determined baseline rate.  </w:t>
            </w:r>
            <w:r w:rsidRPr="005B30D8">
              <w:rPr>
                <w:rFonts w:ascii="Arial" w:eastAsia="Times New Roman" w:hAnsi="Arial" w:cs="Arial"/>
                <w:b/>
                <w:bCs/>
                <w:color w:val="000000"/>
                <w:sz w:val="20"/>
                <w:szCs w:val="20"/>
              </w:rPr>
              <w:t>The onset of deceleration to nadir is less than 30 seconds.</w:t>
            </w:r>
            <w:r w:rsidRPr="005B30D8">
              <w:rPr>
                <w:rFonts w:ascii="Arial" w:eastAsia="Times New Roman" w:hAnsi="Arial" w:cs="Arial"/>
                <w:color w:val="000000"/>
                <w:sz w:val="20"/>
                <w:szCs w:val="20"/>
              </w:rPr>
              <w:t> The deceleration lasts   </w:t>
            </w:r>
            <w:r w:rsidRPr="005B30D8">
              <w:rPr>
                <w:rFonts w:ascii="Arial" w:eastAsia="Times New Roman" w:hAnsi="Arial" w:cs="Arial"/>
                <w:color w:val="000000"/>
                <w:sz w:val="20"/>
                <w:szCs w:val="20"/>
                <w:u w:val="single"/>
              </w:rPr>
              <w:t>&gt;</w:t>
            </w:r>
            <w:r w:rsidRPr="005B30D8">
              <w:rPr>
                <w:rFonts w:ascii="Arial" w:eastAsia="Times New Roman" w:hAnsi="Arial" w:cs="Arial"/>
                <w:color w:val="000000"/>
                <w:sz w:val="20"/>
                <w:szCs w:val="20"/>
              </w:rPr>
              <w:t> 15 seconds and less than 2 minutes. A shoulder, if present, is not included as part of the deceleration.</w:t>
            </w:r>
            <w:r w:rsidRPr="005B30D8">
              <w:rPr>
                <w:rFonts w:ascii="Arial" w:eastAsia="Times New Roman" w:hAnsi="Arial" w:cs="Arial"/>
                <w:color w:val="000000"/>
                <w:sz w:val="20"/>
                <w:szCs w:val="20"/>
              </w:rPr>
              <w:br/>
              <w:t> </w:t>
            </w:r>
          </w:p>
          <w:p w:rsidR="005B30D8" w:rsidRPr="005B30D8" w:rsidRDefault="005B30D8" w:rsidP="00146F02">
            <w:pPr>
              <w:bidi w:val="0"/>
              <w:spacing w:before="100" w:beforeAutospacing="1" w:after="100" w:afterAutospacing="1" w:line="240" w:lineRule="auto"/>
              <w:rPr>
                <w:rFonts w:ascii="Arial" w:eastAsia="Times New Roman" w:hAnsi="Arial" w:cs="Arial"/>
                <w:color w:val="000000"/>
                <w:sz w:val="20"/>
                <w:szCs w:val="20"/>
              </w:rPr>
            </w:pPr>
            <w:r w:rsidRPr="005B30D8">
              <w:rPr>
                <w:rFonts w:ascii="Arial" w:eastAsia="Times New Roman" w:hAnsi="Arial" w:cs="Arial"/>
                <w:color w:val="000000"/>
                <w:sz w:val="20"/>
                <w:szCs w:val="20"/>
              </w:rPr>
              <w:t> </w:t>
            </w:r>
            <w:r w:rsidR="00DC76ED">
              <w:rPr>
                <w:rFonts w:ascii="Arial" w:eastAsia="Times New Roman" w:hAnsi="Arial" w:cs="Arial"/>
                <w:color w:val="000000"/>
                <w:sz w:val="20"/>
                <w:szCs w:val="20"/>
              </w:rPr>
              <w:t>Figure 3</w:t>
            </w:r>
          </w:p>
        </w:tc>
        <w:tc>
          <w:tcPr>
            <w:tcW w:w="19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5B30D8" w:rsidRPr="005B30D8" w:rsidRDefault="005B30D8" w:rsidP="00146F02">
            <w:pPr>
              <w:bidi w:val="0"/>
              <w:spacing w:after="0" w:line="240" w:lineRule="auto"/>
              <w:rPr>
                <w:rFonts w:ascii="Arial" w:eastAsia="Times New Roman" w:hAnsi="Arial" w:cs="Arial"/>
                <w:sz w:val="24"/>
                <w:szCs w:val="24"/>
              </w:rPr>
            </w:pPr>
            <w:r w:rsidRPr="005B30D8">
              <w:rPr>
                <w:rFonts w:ascii="Arial" w:eastAsia="Times New Roman" w:hAnsi="Arial" w:cs="Arial"/>
                <w:noProof/>
                <w:sz w:val="24"/>
                <w:szCs w:val="24"/>
              </w:rPr>
              <w:drawing>
                <wp:inline distT="0" distB="0" distL="0" distR="0" wp14:anchorId="3A1E5D5D" wp14:editId="56AB870C">
                  <wp:extent cx="1838325" cy="2314575"/>
                  <wp:effectExtent l="0" t="0" r="9525" b="9525"/>
                  <wp:docPr id="3" name="Picture 3" descr="http://perinatology.com/images/variable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inatology.com/images/variablee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2314575"/>
                          </a:xfrm>
                          <a:prstGeom prst="rect">
                            <a:avLst/>
                          </a:prstGeom>
                          <a:noFill/>
                          <a:ln>
                            <a:noFill/>
                          </a:ln>
                        </pic:spPr>
                      </pic:pic>
                    </a:graphicData>
                  </a:graphic>
                </wp:inline>
              </w:drawing>
            </w:r>
          </w:p>
        </w:tc>
      </w:tr>
    </w:tbl>
    <w:p w:rsidR="00C71552" w:rsidRPr="00C71552" w:rsidRDefault="00C71552" w:rsidP="00C71552">
      <w:pPr>
        <w:pStyle w:val="NormalWeb"/>
        <w:kinsoku w:val="0"/>
        <w:overflowPunct w:val="0"/>
        <w:bidi/>
        <w:spacing w:before="154" w:beforeAutospacing="0" w:after="0" w:afterAutospacing="0"/>
        <w:ind w:left="547" w:hanging="547"/>
        <w:jc w:val="right"/>
        <w:textAlignment w:val="baseline"/>
        <w:rPr>
          <w:rFonts w:asciiTheme="minorHAnsi" w:hAnsiTheme="minorHAnsi" w:cstheme="minorHAnsi"/>
          <w:sz w:val="28"/>
          <w:szCs w:val="28"/>
          <w:lang w:bidi="ar-IQ"/>
        </w:rPr>
      </w:pPr>
      <w:r w:rsidRPr="00C71552">
        <w:rPr>
          <w:rFonts w:asciiTheme="minorHAnsi" w:eastAsiaTheme="minorEastAsia" w:hAnsiTheme="minorHAnsi" w:cstheme="minorHAnsi"/>
          <w:b/>
          <w:bCs/>
          <w:color w:val="000000" w:themeColor="text1"/>
          <w:sz w:val="28"/>
          <w:szCs w:val="28"/>
          <w:lang w:bidi="ar-IQ"/>
          <w14:shadow w14:blurRad="38100" w14:dist="38100" w14:dir="2700000" w14:sx="100000" w14:sy="100000" w14:kx="0" w14:ky="0" w14:algn="tl">
            <w14:srgbClr w14:val="000000"/>
          </w14:shadow>
        </w:rPr>
        <w:t xml:space="preserve">The overall impression can be described as either: OR INTERPRETATION OF CTG </w:t>
      </w:r>
    </w:p>
    <w:p w:rsidR="00C71552" w:rsidRPr="00C71552" w:rsidRDefault="00C71552" w:rsidP="00C71552">
      <w:pPr>
        <w:pStyle w:val="NormalWeb"/>
        <w:kinsoku w:val="0"/>
        <w:overflowPunct w:val="0"/>
        <w:spacing w:before="154" w:beforeAutospacing="0" w:after="0" w:afterAutospacing="0"/>
        <w:ind w:left="547" w:hanging="547"/>
        <w:textAlignment w:val="baseline"/>
        <w:rPr>
          <w:rFonts w:asciiTheme="minorHAnsi" w:hAnsiTheme="minorHAnsi" w:cstheme="minorHAnsi"/>
          <w:sz w:val="28"/>
          <w:szCs w:val="28"/>
          <w:rtl/>
          <w:lang w:bidi="ar-IQ"/>
        </w:rPr>
      </w:pPr>
      <w:r w:rsidRPr="00C71552">
        <w:rPr>
          <w:rFonts w:asciiTheme="minorHAnsi" w:eastAsiaTheme="minorEastAsia" w:hAnsiTheme="minorHAnsi" w:cstheme="minorHAnsi"/>
          <w:color w:val="000000" w:themeColor="text1"/>
          <w:sz w:val="28"/>
          <w:szCs w:val="28"/>
          <w:lang w:bidi="ar-IQ"/>
          <w14:shadow w14:blurRad="38100" w14:dist="38100" w14:dir="2700000" w14:sx="100000" w14:sy="100000" w14:kx="0" w14:ky="0" w14:algn="tl">
            <w14:srgbClr w14:val="000000"/>
          </w14:shadow>
        </w:rPr>
        <w:t>Reassuring</w:t>
      </w:r>
    </w:p>
    <w:p w:rsidR="00C71552" w:rsidRPr="00C71552" w:rsidRDefault="00C71552" w:rsidP="00C71552">
      <w:pPr>
        <w:pStyle w:val="NormalWeb"/>
        <w:kinsoku w:val="0"/>
        <w:overflowPunct w:val="0"/>
        <w:spacing w:before="154" w:beforeAutospacing="0" w:after="0" w:afterAutospacing="0"/>
        <w:ind w:left="547" w:hanging="547"/>
        <w:textAlignment w:val="baseline"/>
        <w:rPr>
          <w:rFonts w:asciiTheme="minorHAnsi" w:hAnsiTheme="minorHAnsi" w:cstheme="minorHAnsi"/>
          <w:sz w:val="28"/>
          <w:szCs w:val="28"/>
          <w:rtl/>
          <w:lang w:bidi="ar-IQ"/>
        </w:rPr>
      </w:pPr>
      <w:r w:rsidRPr="00C71552">
        <w:rPr>
          <w:rFonts w:asciiTheme="minorHAnsi" w:eastAsiaTheme="minorEastAsia" w:hAnsiTheme="minorHAnsi" w:cstheme="minorHAnsi"/>
          <w:color w:val="000000" w:themeColor="text1"/>
          <w:sz w:val="28"/>
          <w:szCs w:val="28"/>
          <w:lang w:bidi="ar-IQ"/>
          <w14:shadow w14:blurRad="38100" w14:dist="38100" w14:dir="2700000" w14:sx="100000" w14:sy="100000" w14:kx="0" w14:ky="0" w14:algn="tl">
            <w14:srgbClr w14:val="000000"/>
          </w14:shadow>
        </w:rPr>
        <w:t>Suspicious</w:t>
      </w:r>
    </w:p>
    <w:p w:rsidR="00C71552" w:rsidRDefault="00C71552" w:rsidP="00C71552">
      <w:pPr>
        <w:pStyle w:val="NormalWeb"/>
        <w:kinsoku w:val="0"/>
        <w:overflowPunct w:val="0"/>
        <w:spacing w:before="154" w:beforeAutospacing="0" w:after="0" w:afterAutospacing="0"/>
        <w:ind w:left="547" w:hanging="547"/>
        <w:textAlignment w:val="baseline"/>
        <w:rPr>
          <w:rFonts w:asciiTheme="minorHAnsi" w:hAnsiTheme="minorHAnsi" w:cstheme="minorHAnsi"/>
          <w:sz w:val="28"/>
          <w:szCs w:val="28"/>
          <w:lang w:bidi="ar-IQ"/>
        </w:rPr>
      </w:pPr>
      <w:r w:rsidRPr="00C71552">
        <w:rPr>
          <w:rFonts w:asciiTheme="minorHAnsi" w:eastAsiaTheme="minorEastAsia" w:hAnsiTheme="minorHAnsi" w:cstheme="minorHAnsi"/>
          <w:color w:val="000000" w:themeColor="text1"/>
          <w:sz w:val="28"/>
          <w:szCs w:val="28"/>
          <w:lang w:bidi="ar-IQ"/>
          <w14:shadow w14:blurRad="38100" w14:dist="38100" w14:dir="2700000" w14:sx="100000" w14:sy="100000" w14:kx="0" w14:ky="0" w14:algn="tl">
            <w14:srgbClr w14:val="000000"/>
          </w14:shadow>
        </w:rPr>
        <w:t>Pathological</w:t>
      </w:r>
    </w:p>
    <w:p w:rsidR="00C71552" w:rsidRPr="00C71552" w:rsidRDefault="00C71552" w:rsidP="00C71552">
      <w:pPr>
        <w:pStyle w:val="NormalWeb"/>
        <w:kinsoku w:val="0"/>
        <w:overflowPunct w:val="0"/>
        <w:spacing w:before="154" w:beforeAutospacing="0" w:after="0" w:afterAutospacing="0"/>
        <w:ind w:left="547" w:hanging="547"/>
        <w:textAlignment w:val="baseline"/>
        <w:rPr>
          <w:rFonts w:asciiTheme="minorHAnsi" w:hAnsiTheme="minorHAnsi" w:cstheme="minorHAnsi"/>
          <w:sz w:val="28"/>
          <w:szCs w:val="28"/>
          <w:lang w:bidi="ar-IQ"/>
        </w:rPr>
      </w:pPr>
      <w:r>
        <w:rPr>
          <w:noProof/>
        </w:rPr>
        <w:drawing>
          <wp:inline distT="0" distB="0" distL="0" distR="0" wp14:anchorId="6E967598" wp14:editId="5B2E95DA">
            <wp:extent cx="6098540" cy="1959668"/>
            <wp:effectExtent l="0" t="0" r="0" b="2540"/>
            <wp:docPr id="532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3250" name="Picture 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7779" cy="1991557"/>
                    </a:xfrm>
                    <a:prstGeom prst="rect">
                      <a:avLst/>
                    </a:prstGeom>
                    <a:noFill/>
                    <a:ln w="9525">
                      <a:noFill/>
                      <a:miter lim="800000"/>
                      <a:headEnd/>
                      <a:tailEnd/>
                    </a:ln>
                    <a:effectLst/>
                    <a:extLst/>
                  </pic:spPr>
                </pic:pic>
              </a:graphicData>
            </a:graphic>
          </wp:inline>
        </w:drawing>
      </w:r>
    </w:p>
    <w:p w:rsidR="00C95789" w:rsidRDefault="00C95789" w:rsidP="00C71552">
      <w:pPr>
        <w:bidi w:val="0"/>
        <w:spacing w:line="240" w:lineRule="auto"/>
        <w:ind w:right="-199"/>
        <w:rPr>
          <w:b/>
          <w:bCs/>
          <w:sz w:val="28"/>
          <w:szCs w:val="28"/>
          <w:u w:val="single"/>
          <w:lang w:bidi="ar-IQ"/>
        </w:rPr>
      </w:pPr>
    </w:p>
    <w:p w:rsidR="00C95789" w:rsidRDefault="00C95789" w:rsidP="00C95789">
      <w:pPr>
        <w:bidi w:val="0"/>
        <w:spacing w:line="240" w:lineRule="auto"/>
        <w:ind w:right="-199"/>
        <w:rPr>
          <w:b/>
          <w:bCs/>
          <w:sz w:val="28"/>
          <w:szCs w:val="28"/>
          <w:u w:val="single"/>
          <w:lang w:bidi="ar-IQ"/>
        </w:rPr>
      </w:pPr>
    </w:p>
    <w:p w:rsidR="00146F02" w:rsidRPr="00146F02" w:rsidRDefault="00146F02" w:rsidP="00C95789">
      <w:pPr>
        <w:bidi w:val="0"/>
        <w:spacing w:line="240" w:lineRule="auto"/>
        <w:ind w:right="-199"/>
        <w:rPr>
          <w:b/>
          <w:bCs/>
          <w:sz w:val="28"/>
          <w:szCs w:val="28"/>
          <w:u w:val="single"/>
          <w:lang w:bidi="ar-IQ"/>
        </w:rPr>
      </w:pPr>
      <w:r w:rsidRPr="00146F02">
        <w:rPr>
          <w:b/>
          <w:bCs/>
          <w:sz w:val="28"/>
          <w:szCs w:val="28"/>
          <w:u w:val="single"/>
          <w:lang w:bidi="ar-IQ"/>
        </w:rPr>
        <w:t>Management of CTG traces</w:t>
      </w:r>
      <w:r w:rsidRPr="00146F02">
        <w:rPr>
          <w:rFonts w:cs="Arial"/>
          <w:b/>
          <w:bCs/>
          <w:sz w:val="28"/>
          <w:szCs w:val="28"/>
          <w:u w:val="single"/>
          <w:rtl/>
          <w:lang w:bidi="ar-IQ"/>
        </w:rPr>
        <w:t xml:space="preserve"> </w:t>
      </w:r>
    </w:p>
    <w:p w:rsidR="00146F02" w:rsidRPr="00146F02" w:rsidRDefault="00146F02" w:rsidP="00146F02">
      <w:pPr>
        <w:bidi w:val="0"/>
        <w:spacing w:line="240" w:lineRule="auto"/>
        <w:ind w:right="-199"/>
        <w:rPr>
          <w:sz w:val="28"/>
          <w:szCs w:val="28"/>
          <w:lang w:bidi="ar-IQ"/>
        </w:rPr>
      </w:pPr>
      <w:r w:rsidRPr="00146F02">
        <w:rPr>
          <w:sz w:val="28"/>
          <w:szCs w:val="28"/>
          <w:lang w:bidi="ar-IQ"/>
        </w:rPr>
        <w:t>If there is a stable baseline fetal heart rate between 110 and 160 beats/minute and normal variability, continue usual care as the risk of fetal acidosis is low</w:t>
      </w:r>
      <w:r w:rsidRPr="00146F02">
        <w:rPr>
          <w:rFonts w:cs="Arial"/>
          <w:sz w:val="28"/>
          <w:szCs w:val="28"/>
          <w:rtl/>
          <w:lang w:bidi="ar-IQ"/>
        </w:rPr>
        <w:t xml:space="preserve">.  </w:t>
      </w:r>
    </w:p>
    <w:p w:rsidR="00146F02" w:rsidRPr="00146F02" w:rsidRDefault="00146F02" w:rsidP="00146F02">
      <w:pPr>
        <w:bidi w:val="0"/>
        <w:spacing w:line="240" w:lineRule="auto"/>
        <w:ind w:right="-199"/>
        <w:rPr>
          <w:b/>
          <w:bCs/>
          <w:sz w:val="28"/>
          <w:szCs w:val="28"/>
          <w:u w:val="single"/>
          <w:lang w:bidi="ar-IQ"/>
        </w:rPr>
      </w:pPr>
      <w:r w:rsidRPr="00146F02">
        <w:rPr>
          <w:b/>
          <w:bCs/>
          <w:sz w:val="28"/>
          <w:szCs w:val="28"/>
          <w:u w:val="single"/>
          <w:lang w:bidi="ar-IQ"/>
        </w:rPr>
        <w:t>Acute bradycardia</w:t>
      </w:r>
      <w:r w:rsidRPr="00146F02">
        <w:rPr>
          <w:rFonts w:cs="Arial"/>
          <w:b/>
          <w:bCs/>
          <w:sz w:val="28"/>
          <w:szCs w:val="28"/>
          <w:u w:val="single"/>
          <w:rtl/>
          <w:lang w:bidi="ar-IQ"/>
        </w:rPr>
        <w:t xml:space="preserve"> </w:t>
      </w:r>
    </w:p>
    <w:p w:rsidR="00146F02" w:rsidRPr="00146F02" w:rsidRDefault="00146F02" w:rsidP="00146F02">
      <w:pPr>
        <w:bidi w:val="0"/>
        <w:spacing w:line="240" w:lineRule="auto"/>
        <w:ind w:right="-199"/>
        <w:rPr>
          <w:sz w:val="28"/>
          <w:szCs w:val="28"/>
          <w:lang w:bidi="ar-IQ"/>
        </w:rPr>
      </w:pPr>
      <w:r w:rsidRPr="00146F02">
        <w:rPr>
          <w:sz w:val="28"/>
          <w:szCs w:val="28"/>
          <w:lang w:bidi="ar-IQ"/>
        </w:rPr>
        <w:t>If there is an acute bradycardia, or a single prolonged deceleration for 3 minutes or more</w:t>
      </w:r>
      <w:r w:rsidRPr="00146F02">
        <w:rPr>
          <w:rFonts w:cs="Arial"/>
          <w:sz w:val="28"/>
          <w:szCs w:val="28"/>
          <w:rtl/>
          <w:lang w:bidi="ar-IQ"/>
        </w:rPr>
        <w:t xml:space="preserve">: </w:t>
      </w:r>
    </w:p>
    <w:p w:rsidR="00146F02" w:rsidRDefault="00146F02" w:rsidP="00146F02">
      <w:pPr>
        <w:pStyle w:val="ListParagraph"/>
        <w:numPr>
          <w:ilvl w:val="0"/>
          <w:numId w:val="3"/>
        </w:numPr>
        <w:bidi w:val="0"/>
        <w:spacing w:line="240" w:lineRule="auto"/>
        <w:ind w:right="-199"/>
        <w:jc w:val="both"/>
        <w:rPr>
          <w:sz w:val="28"/>
          <w:szCs w:val="28"/>
          <w:lang w:bidi="ar-IQ"/>
        </w:rPr>
      </w:pPr>
      <w:r w:rsidRPr="00146F02">
        <w:rPr>
          <w:sz w:val="28"/>
          <w:szCs w:val="28"/>
          <w:lang w:bidi="ar-IQ"/>
        </w:rPr>
        <w:lastRenderedPageBreak/>
        <w:t xml:space="preserve">Urgently seek obstetric help. </w:t>
      </w:r>
    </w:p>
    <w:p w:rsidR="00146F02" w:rsidRDefault="00146F02" w:rsidP="00146F02">
      <w:pPr>
        <w:pStyle w:val="ListParagraph"/>
        <w:numPr>
          <w:ilvl w:val="0"/>
          <w:numId w:val="3"/>
        </w:numPr>
        <w:bidi w:val="0"/>
        <w:spacing w:line="240" w:lineRule="auto"/>
        <w:ind w:right="-199"/>
        <w:jc w:val="both"/>
        <w:rPr>
          <w:sz w:val="28"/>
          <w:szCs w:val="28"/>
          <w:lang w:bidi="ar-IQ"/>
        </w:rPr>
      </w:pPr>
      <w:r w:rsidRPr="00146F02">
        <w:rPr>
          <w:sz w:val="28"/>
          <w:szCs w:val="28"/>
          <w:lang w:bidi="ar-IQ"/>
        </w:rPr>
        <w:t xml:space="preserve">If there has been an acute event (for example, cord prolapse, suspected placental abruption or suspected uterine rupture), expedite the birth or correct any underlying causes, such as hypotension or uterine </w:t>
      </w:r>
      <w:r w:rsidR="00C95789" w:rsidRPr="00146F02">
        <w:rPr>
          <w:sz w:val="28"/>
          <w:szCs w:val="28"/>
          <w:lang w:bidi="ar-IQ"/>
        </w:rPr>
        <w:t>hyper stimulation</w:t>
      </w:r>
      <w:r w:rsidRPr="00146F02">
        <w:rPr>
          <w:sz w:val="28"/>
          <w:szCs w:val="28"/>
          <w:lang w:bidi="ar-IQ"/>
        </w:rPr>
        <w:t xml:space="preserve">.  </w:t>
      </w:r>
    </w:p>
    <w:p w:rsidR="003A55C0" w:rsidRPr="00F017E3" w:rsidRDefault="00146F02" w:rsidP="00F017E3">
      <w:pPr>
        <w:pStyle w:val="ListParagraph"/>
        <w:numPr>
          <w:ilvl w:val="0"/>
          <w:numId w:val="5"/>
        </w:numPr>
        <w:bidi w:val="0"/>
        <w:spacing w:line="240" w:lineRule="auto"/>
        <w:ind w:right="-199"/>
        <w:jc w:val="both"/>
        <w:rPr>
          <w:sz w:val="28"/>
          <w:szCs w:val="28"/>
          <w:lang w:bidi="ar-IQ"/>
        </w:rPr>
      </w:pPr>
      <w:r w:rsidRPr="00F017E3">
        <w:rPr>
          <w:b/>
          <w:bCs/>
          <w:sz w:val="28"/>
          <w:szCs w:val="28"/>
          <w:u w:val="single"/>
          <w:lang w:bidi="ar-IQ"/>
        </w:rPr>
        <w:t>Start one or more conservative measures</w:t>
      </w:r>
      <w:r w:rsidRPr="00F017E3">
        <w:rPr>
          <w:sz w:val="28"/>
          <w:szCs w:val="28"/>
          <w:lang w:bidi="ar-IQ"/>
        </w:rPr>
        <w:t xml:space="preserve">. </w:t>
      </w:r>
    </w:p>
    <w:p w:rsidR="00F32AFD" w:rsidRDefault="003A55C0" w:rsidP="003A55C0">
      <w:pPr>
        <w:pStyle w:val="ListParagraph"/>
        <w:numPr>
          <w:ilvl w:val="0"/>
          <w:numId w:val="4"/>
        </w:numPr>
        <w:bidi w:val="0"/>
        <w:spacing w:line="240" w:lineRule="auto"/>
        <w:ind w:right="-199"/>
        <w:jc w:val="both"/>
        <w:rPr>
          <w:sz w:val="28"/>
          <w:szCs w:val="28"/>
          <w:lang w:bidi="ar-IQ"/>
        </w:rPr>
      </w:pPr>
      <w:r>
        <w:rPr>
          <w:sz w:val="28"/>
          <w:szCs w:val="28"/>
          <w:lang w:bidi="ar-IQ"/>
        </w:rPr>
        <w:t>Lateral position  ;avoid the compression of inferior vena cava</w:t>
      </w:r>
      <w:r w:rsidR="00146F02" w:rsidRPr="003A55C0">
        <w:rPr>
          <w:sz w:val="28"/>
          <w:szCs w:val="28"/>
          <w:lang w:bidi="ar-IQ"/>
        </w:rPr>
        <w:t xml:space="preserve"> </w:t>
      </w:r>
      <w:r>
        <w:rPr>
          <w:sz w:val="28"/>
          <w:szCs w:val="28"/>
          <w:lang w:bidi="ar-IQ"/>
        </w:rPr>
        <w:t xml:space="preserve">and aorta by gravid uterus </w:t>
      </w:r>
    </w:p>
    <w:p w:rsidR="003A55C0" w:rsidRDefault="003A55C0" w:rsidP="003A55C0">
      <w:pPr>
        <w:pStyle w:val="ListParagraph"/>
        <w:numPr>
          <w:ilvl w:val="0"/>
          <w:numId w:val="4"/>
        </w:numPr>
        <w:bidi w:val="0"/>
        <w:spacing w:line="240" w:lineRule="auto"/>
        <w:ind w:right="-199"/>
        <w:jc w:val="both"/>
        <w:rPr>
          <w:sz w:val="28"/>
          <w:szCs w:val="28"/>
          <w:lang w:bidi="ar-IQ"/>
        </w:rPr>
      </w:pPr>
      <w:r>
        <w:rPr>
          <w:sz w:val="28"/>
          <w:szCs w:val="28"/>
          <w:lang w:bidi="ar-IQ"/>
        </w:rPr>
        <w:t xml:space="preserve">Oxygen ; is administered 6-8L/min  to the mother by mask to improve fetal O2 </w:t>
      </w:r>
    </w:p>
    <w:p w:rsidR="003A55C0" w:rsidRDefault="003A55C0" w:rsidP="003A55C0">
      <w:pPr>
        <w:pStyle w:val="ListParagraph"/>
        <w:numPr>
          <w:ilvl w:val="0"/>
          <w:numId w:val="4"/>
        </w:numPr>
        <w:bidi w:val="0"/>
        <w:spacing w:line="240" w:lineRule="auto"/>
        <w:ind w:right="-199"/>
        <w:jc w:val="both"/>
        <w:rPr>
          <w:sz w:val="28"/>
          <w:szCs w:val="28"/>
          <w:lang w:bidi="ar-IQ"/>
        </w:rPr>
      </w:pPr>
      <w:r>
        <w:rPr>
          <w:sz w:val="28"/>
          <w:szCs w:val="28"/>
          <w:lang w:bidi="ar-IQ"/>
        </w:rPr>
        <w:t xml:space="preserve">3. Correction of dehydration by IV crystalloid to improve intravascular volume and uterine perfusion </w:t>
      </w:r>
    </w:p>
    <w:p w:rsidR="003A55C0" w:rsidRDefault="003A55C0" w:rsidP="003A55C0">
      <w:pPr>
        <w:pStyle w:val="ListParagraph"/>
        <w:numPr>
          <w:ilvl w:val="0"/>
          <w:numId w:val="4"/>
        </w:numPr>
        <w:bidi w:val="0"/>
        <w:spacing w:line="240" w:lineRule="auto"/>
        <w:ind w:right="-199"/>
        <w:jc w:val="both"/>
        <w:rPr>
          <w:sz w:val="28"/>
          <w:szCs w:val="28"/>
          <w:lang w:bidi="ar-IQ"/>
        </w:rPr>
      </w:pPr>
      <w:r>
        <w:rPr>
          <w:sz w:val="28"/>
          <w:szCs w:val="28"/>
          <w:lang w:bidi="ar-IQ"/>
        </w:rPr>
        <w:t>Correction of maternal hypotension</w:t>
      </w:r>
    </w:p>
    <w:p w:rsidR="003A55C0" w:rsidRDefault="003A55C0" w:rsidP="003A55C0">
      <w:pPr>
        <w:pStyle w:val="ListParagraph"/>
        <w:numPr>
          <w:ilvl w:val="0"/>
          <w:numId w:val="4"/>
        </w:numPr>
        <w:bidi w:val="0"/>
        <w:spacing w:line="240" w:lineRule="auto"/>
        <w:ind w:right="-199"/>
        <w:jc w:val="both"/>
        <w:rPr>
          <w:sz w:val="28"/>
          <w:szCs w:val="28"/>
          <w:lang w:bidi="ar-IQ"/>
        </w:rPr>
      </w:pPr>
      <w:r>
        <w:rPr>
          <w:sz w:val="28"/>
          <w:szCs w:val="28"/>
          <w:lang w:bidi="ar-IQ"/>
        </w:rPr>
        <w:t>Stop oxytocin</w:t>
      </w:r>
    </w:p>
    <w:p w:rsidR="003A55C0" w:rsidRPr="003A55C0" w:rsidRDefault="00C95789" w:rsidP="003A55C0">
      <w:pPr>
        <w:pStyle w:val="ListParagraph"/>
        <w:numPr>
          <w:ilvl w:val="0"/>
          <w:numId w:val="4"/>
        </w:numPr>
        <w:bidi w:val="0"/>
        <w:spacing w:line="240" w:lineRule="auto"/>
        <w:ind w:right="-199"/>
        <w:jc w:val="both"/>
        <w:rPr>
          <w:sz w:val="28"/>
          <w:szCs w:val="28"/>
          <w:lang w:bidi="ar-IQ"/>
        </w:rPr>
      </w:pPr>
      <w:r>
        <w:rPr>
          <w:sz w:val="28"/>
          <w:szCs w:val="28"/>
          <w:lang w:bidi="ar-IQ"/>
        </w:rPr>
        <w:t>Tocoty</w:t>
      </w:r>
      <w:bookmarkStart w:id="0" w:name="_GoBack"/>
      <w:bookmarkEnd w:id="0"/>
      <w:r>
        <w:rPr>
          <w:sz w:val="28"/>
          <w:szCs w:val="28"/>
          <w:lang w:bidi="ar-IQ"/>
        </w:rPr>
        <w:t>tic</w:t>
      </w:r>
      <w:r w:rsidR="003A55C0">
        <w:rPr>
          <w:sz w:val="28"/>
          <w:szCs w:val="28"/>
          <w:lang w:bidi="ar-IQ"/>
        </w:rPr>
        <w:t xml:space="preserve">  ; given if the uterus hypertonic  if the fetal heart rate remain non reassuring need further test by  fetal blood </w:t>
      </w:r>
      <w:r w:rsidR="00F017E3">
        <w:rPr>
          <w:sz w:val="28"/>
          <w:szCs w:val="28"/>
          <w:lang w:bidi="ar-IQ"/>
        </w:rPr>
        <w:t>sampling</w:t>
      </w:r>
    </w:p>
    <w:p w:rsidR="00F32AFD" w:rsidRDefault="00F32AFD" w:rsidP="00F32AFD">
      <w:pPr>
        <w:pStyle w:val="ListParagraph"/>
        <w:bidi w:val="0"/>
        <w:spacing w:line="240" w:lineRule="auto"/>
        <w:ind w:left="644" w:right="-199"/>
        <w:jc w:val="both"/>
        <w:rPr>
          <w:sz w:val="28"/>
          <w:szCs w:val="28"/>
          <w:lang w:bidi="ar-IQ"/>
        </w:rPr>
      </w:pPr>
    </w:p>
    <w:p w:rsidR="00146F02" w:rsidRPr="00F32AFD" w:rsidRDefault="00F017E3" w:rsidP="00F32AFD">
      <w:pPr>
        <w:pStyle w:val="ListParagraph"/>
        <w:bidi w:val="0"/>
        <w:spacing w:line="240" w:lineRule="auto"/>
        <w:ind w:left="644" w:right="-199"/>
        <w:jc w:val="both"/>
        <w:rPr>
          <w:b/>
          <w:bCs/>
          <w:sz w:val="32"/>
          <w:szCs w:val="32"/>
          <w:u w:val="single"/>
          <w:lang w:bidi="ar-IQ"/>
        </w:rPr>
      </w:pPr>
      <w:r>
        <w:rPr>
          <w:b/>
          <w:bCs/>
          <w:sz w:val="32"/>
          <w:szCs w:val="32"/>
          <w:u w:val="single"/>
          <w:lang w:bidi="ar-IQ"/>
        </w:rPr>
        <w:t>.</w:t>
      </w:r>
      <w:r w:rsidR="00F32AFD" w:rsidRPr="00F32AFD">
        <w:rPr>
          <w:b/>
          <w:bCs/>
          <w:sz w:val="32"/>
          <w:szCs w:val="32"/>
          <w:u w:val="single"/>
          <w:lang w:bidi="ar-IQ"/>
        </w:rPr>
        <w:t>Fetal blood sampling</w:t>
      </w:r>
    </w:p>
    <w:p w:rsidR="00F32AFD" w:rsidRPr="00F32AFD" w:rsidRDefault="00F32AFD" w:rsidP="00F32AFD">
      <w:pPr>
        <w:pStyle w:val="ListParagraph"/>
        <w:bidi w:val="0"/>
        <w:spacing w:line="240" w:lineRule="auto"/>
        <w:ind w:right="-199"/>
        <w:jc w:val="both"/>
        <w:rPr>
          <w:sz w:val="28"/>
          <w:szCs w:val="28"/>
          <w:lang w:bidi="ar-IQ"/>
        </w:rPr>
      </w:pPr>
    </w:p>
    <w:p w:rsidR="00F32AFD" w:rsidRPr="00C76EE0" w:rsidRDefault="00F32AFD" w:rsidP="00F32AFD">
      <w:pPr>
        <w:pStyle w:val="ListParagraph"/>
        <w:bidi w:val="0"/>
        <w:spacing w:line="240" w:lineRule="auto"/>
        <w:ind w:right="-199"/>
        <w:jc w:val="both"/>
        <w:rPr>
          <w:sz w:val="28"/>
          <w:szCs w:val="28"/>
        </w:rPr>
      </w:pPr>
      <w:r w:rsidRPr="00F32AFD">
        <w:rPr>
          <w:sz w:val="28"/>
          <w:szCs w:val="28"/>
        </w:rPr>
        <w:t>B</w:t>
      </w:r>
      <w:r w:rsidRPr="00C76EE0">
        <w:rPr>
          <w:sz w:val="28"/>
          <w:szCs w:val="28"/>
        </w:rPr>
        <w:t>e aware that for women with sepsis or significant meconium (see ongoing assessment), fetal blood sample results may be falsely reassuring, and always discuss with a consultant obstetrician:</w:t>
      </w:r>
    </w:p>
    <w:p w:rsidR="00F32AFD" w:rsidRPr="00C76EE0" w:rsidRDefault="00F32AFD" w:rsidP="00F32AFD">
      <w:pPr>
        <w:pStyle w:val="ListParagraph"/>
        <w:bidi w:val="0"/>
        <w:spacing w:line="240" w:lineRule="auto"/>
        <w:ind w:right="-199"/>
        <w:jc w:val="both"/>
        <w:rPr>
          <w:sz w:val="28"/>
          <w:szCs w:val="28"/>
        </w:rPr>
      </w:pPr>
      <w:r w:rsidRPr="00C76EE0">
        <w:rPr>
          <w:sz w:val="28"/>
          <w:szCs w:val="28"/>
        </w:rPr>
        <w:t xml:space="preserve">1. Whether fetal blood sampling is appropriate </w:t>
      </w:r>
    </w:p>
    <w:p w:rsidR="00F32AFD" w:rsidRPr="00C76EE0" w:rsidRDefault="00F32AFD" w:rsidP="00F32AFD">
      <w:pPr>
        <w:pStyle w:val="ListParagraph"/>
        <w:bidi w:val="0"/>
        <w:spacing w:line="240" w:lineRule="auto"/>
        <w:ind w:right="-199"/>
        <w:jc w:val="both"/>
        <w:rPr>
          <w:sz w:val="28"/>
          <w:szCs w:val="28"/>
        </w:rPr>
      </w:pPr>
      <w:r w:rsidRPr="00C76EE0">
        <w:rPr>
          <w:sz w:val="28"/>
          <w:szCs w:val="28"/>
        </w:rPr>
        <w:t>2. Any results from the procedure if carried out.</w:t>
      </w:r>
    </w:p>
    <w:p w:rsidR="00F32AFD" w:rsidRPr="00C76EE0" w:rsidRDefault="00F32AFD" w:rsidP="00F32AFD">
      <w:pPr>
        <w:pStyle w:val="ListParagraph"/>
        <w:bidi w:val="0"/>
        <w:spacing w:line="240" w:lineRule="auto"/>
        <w:ind w:right="-199"/>
        <w:jc w:val="both"/>
        <w:rPr>
          <w:sz w:val="28"/>
          <w:szCs w:val="28"/>
        </w:rPr>
      </w:pPr>
    </w:p>
    <w:p w:rsidR="00F32AFD" w:rsidRPr="00C17751" w:rsidRDefault="00F32AFD" w:rsidP="00C17751">
      <w:pPr>
        <w:pStyle w:val="ListParagraph"/>
        <w:bidi w:val="0"/>
        <w:spacing w:line="240" w:lineRule="auto"/>
        <w:ind w:right="-199"/>
        <w:jc w:val="both"/>
        <w:rPr>
          <w:sz w:val="28"/>
          <w:szCs w:val="28"/>
        </w:rPr>
      </w:pPr>
      <w:r w:rsidRPr="00C76EE0">
        <w:rPr>
          <w:sz w:val="28"/>
          <w:szCs w:val="28"/>
        </w:rPr>
        <w:t xml:space="preserve">  Fetal blood sampling obtained if the cardiotocograph trace remains pathological. When considering fetal blood sampling, take into account the woman's preferences and the whole clinical picture. When considering fetal blood sampling,</w:t>
      </w:r>
      <w:r w:rsidRPr="00C17751">
        <w:rPr>
          <w:sz w:val="28"/>
          <w:szCs w:val="28"/>
        </w:rPr>
        <w:t>explain the following to the woman and her birth companion(s) Why the test is being considered and other options available, including the risks, benefits and limitations of each.</w:t>
      </w:r>
    </w:p>
    <w:p w:rsidR="00C76EE0" w:rsidRPr="00C76EE0" w:rsidRDefault="00F32AFD" w:rsidP="00F32AFD">
      <w:pPr>
        <w:pStyle w:val="ListParagraph"/>
        <w:bidi w:val="0"/>
        <w:spacing w:line="240" w:lineRule="auto"/>
        <w:ind w:right="-199"/>
        <w:jc w:val="both"/>
        <w:rPr>
          <w:sz w:val="28"/>
          <w:szCs w:val="28"/>
        </w:rPr>
      </w:pPr>
      <w:r w:rsidRPr="00C76EE0">
        <w:rPr>
          <w:sz w:val="28"/>
          <w:szCs w:val="28"/>
        </w:rPr>
        <w:t xml:space="preserve"> The blood sample will be used to measure the level of acid in the baby's blood, which may help to show how well the baby is coping with labour. </w:t>
      </w:r>
    </w:p>
    <w:p w:rsidR="00C76EE0" w:rsidRPr="00C76EE0" w:rsidRDefault="00F32AFD" w:rsidP="00C76EE0">
      <w:pPr>
        <w:pStyle w:val="ListParagraph"/>
        <w:bidi w:val="0"/>
        <w:spacing w:line="240" w:lineRule="auto"/>
        <w:ind w:right="-199"/>
        <w:jc w:val="both"/>
        <w:rPr>
          <w:sz w:val="28"/>
          <w:szCs w:val="28"/>
        </w:rPr>
      </w:pPr>
      <w:r w:rsidRPr="00C76EE0">
        <w:rPr>
          <w:sz w:val="28"/>
          <w:szCs w:val="28"/>
        </w:rPr>
        <w:t xml:space="preserve">The procedure will require her to have a vaginal examination using a device similar to a speculum. </w:t>
      </w:r>
    </w:p>
    <w:p w:rsidR="00C76EE0" w:rsidRPr="00C76EE0" w:rsidRDefault="00F32AFD" w:rsidP="00C76EE0">
      <w:pPr>
        <w:pStyle w:val="ListParagraph"/>
        <w:bidi w:val="0"/>
        <w:spacing w:line="240" w:lineRule="auto"/>
        <w:ind w:right="-199"/>
        <w:jc w:val="both"/>
        <w:rPr>
          <w:sz w:val="28"/>
          <w:szCs w:val="28"/>
        </w:rPr>
      </w:pPr>
      <w:r w:rsidRPr="00C76EE0">
        <w:rPr>
          <w:sz w:val="28"/>
          <w:szCs w:val="28"/>
        </w:rPr>
        <w:t xml:space="preserve">A sample of blood will be taken from the baby's head by making a small scratch on the baby's scalp. </w:t>
      </w:r>
    </w:p>
    <w:p w:rsidR="00F32AFD" w:rsidRPr="00C76EE0" w:rsidRDefault="00F32AFD" w:rsidP="00C76EE0">
      <w:pPr>
        <w:pStyle w:val="ListParagraph"/>
        <w:bidi w:val="0"/>
        <w:spacing w:line="240" w:lineRule="auto"/>
        <w:ind w:right="-199"/>
        <w:jc w:val="both"/>
        <w:rPr>
          <w:sz w:val="28"/>
          <w:szCs w:val="28"/>
          <w:lang w:bidi="ar-IQ"/>
        </w:rPr>
      </w:pPr>
      <w:r w:rsidRPr="00C76EE0">
        <w:rPr>
          <w:sz w:val="28"/>
          <w:szCs w:val="28"/>
        </w:rPr>
        <w:lastRenderedPageBreak/>
        <w:t>A caesarean section or instrumental birth (forceps or ventouse) may be advised, depending</w:t>
      </w:r>
      <w:r w:rsidR="00C76EE0" w:rsidRPr="00C76EE0">
        <w:rPr>
          <w:sz w:val="28"/>
          <w:szCs w:val="28"/>
        </w:rPr>
        <w:t xml:space="preserve"> on the results of the procedure</w:t>
      </w:r>
    </w:p>
    <w:p w:rsidR="00F32AFD" w:rsidRPr="00C76EE0" w:rsidRDefault="00F32AFD" w:rsidP="00F32AFD">
      <w:pPr>
        <w:pStyle w:val="ListParagraph"/>
        <w:bidi w:val="0"/>
        <w:spacing w:line="240" w:lineRule="auto"/>
        <w:ind w:right="-199"/>
        <w:jc w:val="both"/>
        <w:rPr>
          <w:sz w:val="28"/>
          <w:szCs w:val="28"/>
          <w:lang w:bidi="ar-IQ"/>
        </w:rPr>
      </w:pPr>
    </w:p>
    <w:p w:rsidR="00C76EE0" w:rsidRPr="00824B99" w:rsidRDefault="00C76EE0" w:rsidP="00F32AFD">
      <w:pPr>
        <w:pStyle w:val="ListParagraph"/>
        <w:bidi w:val="0"/>
        <w:spacing w:line="240" w:lineRule="auto"/>
        <w:ind w:right="-199"/>
        <w:jc w:val="both"/>
        <w:rPr>
          <w:b/>
          <w:bCs/>
          <w:sz w:val="28"/>
          <w:szCs w:val="28"/>
        </w:rPr>
      </w:pPr>
      <w:r w:rsidRPr="00C76EE0">
        <w:rPr>
          <w:sz w:val="28"/>
          <w:szCs w:val="28"/>
        </w:rPr>
        <w:t xml:space="preserve">Take fetal blood samples with the woman in the left-lateral position. Use either pH or lactate when interpreting fetal blood sample results. </w:t>
      </w:r>
      <w:r w:rsidRPr="00824B99">
        <w:rPr>
          <w:b/>
          <w:bCs/>
          <w:sz w:val="28"/>
          <w:szCs w:val="28"/>
        </w:rPr>
        <w:t>Use the following classifications for fetal blood sample results:</w:t>
      </w:r>
    </w:p>
    <w:p w:rsidR="00C76EE0" w:rsidRPr="00C76EE0" w:rsidRDefault="00C76EE0" w:rsidP="00C76EE0">
      <w:pPr>
        <w:pStyle w:val="ListParagraph"/>
        <w:bidi w:val="0"/>
        <w:spacing w:line="240" w:lineRule="auto"/>
        <w:ind w:right="-199"/>
        <w:jc w:val="both"/>
        <w:rPr>
          <w:sz w:val="28"/>
          <w:szCs w:val="28"/>
        </w:rPr>
      </w:pPr>
      <w:r w:rsidRPr="00C76EE0">
        <w:rPr>
          <w:sz w:val="28"/>
          <w:szCs w:val="28"/>
        </w:rPr>
        <w:t xml:space="preserve"> </w:t>
      </w:r>
      <w:r w:rsidR="00C17751" w:rsidRPr="00C76EE0">
        <w:rPr>
          <w:sz w:val="28"/>
          <w:szCs w:val="28"/>
        </w:rPr>
        <w:t>PH</w:t>
      </w:r>
      <w:r w:rsidR="00F017E3">
        <w:rPr>
          <w:sz w:val="28"/>
          <w:szCs w:val="28"/>
        </w:rPr>
        <w:t xml:space="preserve">: – normal: 7.25 or above; observe CTG and repeat the sample one hour later </w:t>
      </w:r>
    </w:p>
    <w:p w:rsidR="00C76EE0" w:rsidRPr="00C76EE0" w:rsidRDefault="00C17751" w:rsidP="00C76EE0">
      <w:pPr>
        <w:pStyle w:val="ListParagraph"/>
        <w:bidi w:val="0"/>
        <w:spacing w:line="240" w:lineRule="auto"/>
        <w:ind w:right="-199"/>
        <w:jc w:val="both"/>
        <w:rPr>
          <w:sz w:val="28"/>
          <w:szCs w:val="28"/>
        </w:rPr>
      </w:pPr>
      <w:r w:rsidRPr="00C76EE0">
        <w:rPr>
          <w:sz w:val="28"/>
          <w:szCs w:val="28"/>
        </w:rPr>
        <w:t>Borderline</w:t>
      </w:r>
      <w:r w:rsidR="00C76EE0" w:rsidRPr="00C76EE0">
        <w:rPr>
          <w:sz w:val="28"/>
          <w:szCs w:val="28"/>
        </w:rPr>
        <w:t>: 7.21 to 7.24 –</w:t>
      </w:r>
      <w:r w:rsidR="00F017E3">
        <w:rPr>
          <w:sz w:val="28"/>
          <w:szCs w:val="28"/>
        </w:rPr>
        <w:t xml:space="preserve">repeat the sample in 30 </w:t>
      </w:r>
      <w:r w:rsidR="00F017E3" w:rsidRPr="00C76EE0">
        <w:rPr>
          <w:sz w:val="28"/>
          <w:szCs w:val="28"/>
        </w:rPr>
        <w:t>mim</w:t>
      </w:r>
    </w:p>
    <w:p w:rsidR="00C17751" w:rsidRDefault="00C17751" w:rsidP="00C76EE0">
      <w:pPr>
        <w:pStyle w:val="ListParagraph"/>
        <w:bidi w:val="0"/>
        <w:spacing w:line="240" w:lineRule="auto"/>
        <w:ind w:right="-199"/>
        <w:jc w:val="both"/>
        <w:rPr>
          <w:sz w:val="28"/>
          <w:szCs w:val="28"/>
        </w:rPr>
      </w:pPr>
      <w:r w:rsidRPr="00C76EE0">
        <w:rPr>
          <w:sz w:val="28"/>
          <w:szCs w:val="28"/>
        </w:rPr>
        <w:t>Abnormal</w:t>
      </w:r>
      <w:r w:rsidR="00C76EE0" w:rsidRPr="00C76EE0">
        <w:rPr>
          <w:sz w:val="28"/>
          <w:szCs w:val="28"/>
        </w:rPr>
        <w:t xml:space="preserve">: 7.20 or </w:t>
      </w:r>
      <w:r w:rsidR="00F017E3" w:rsidRPr="00C76EE0">
        <w:rPr>
          <w:sz w:val="28"/>
          <w:szCs w:val="28"/>
        </w:rPr>
        <w:t>below; Expedite</w:t>
      </w:r>
      <w:r w:rsidR="00F017E3">
        <w:rPr>
          <w:sz w:val="28"/>
          <w:szCs w:val="28"/>
        </w:rPr>
        <w:t xml:space="preserve"> delivery </w:t>
      </w:r>
    </w:p>
    <w:p w:rsidR="00C76EE0" w:rsidRPr="00C76EE0" w:rsidRDefault="00C17751" w:rsidP="00C17751">
      <w:pPr>
        <w:pStyle w:val="ListParagraph"/>
        <w:bidi w:val="0"/>
        <w:spacing w:line="240" w:lineRule="auto"/>
        <w:ind w:right="-199"/>
        <w:jc w:val="both"/>
        <w:rPr>
          <w:sz w:val="28"/>
          <w:szCs w:val="28"/>
        </w:rPr>
      </w:pPr>
      <w:r w:rsidRPr="00C76EE0">
        <w:rPr>
          <w:sz w:val="28"/>
          <w:szCs w:val="28"/>
        </w:rPr>
        <w:t>Or</w:t>
      </w:r>
      <w:r w:rsidR="00C76EE0" w:rsidRPr="00C76EE0">
        <w:rPr>
          <w:sz w:val="28"/>
          <w:szCs w:val="28"/>
        </w:rPr>
        <w:t xml:space="preserve"> </w:t>
      </w:r>
    </w:p>
    <w:p w:rsidR="00C76EE0" w:rsidRPr="00C76EE0" w:rsidRDefault="00C17751" w:rsidP="00C76EE0">
      <w:pPr>
        <w:pStyle w:val="ListParagraph"/>
        <w:bidi w:val="0"/>
        <w:spacing w:line="240" w:lineRule="auto"/>
        <w:ind w:right="-199"/>
        <w:jc w:val="both"/>
        <w:rPr>
          <w:sz w:val="28"/>
          <w:szCs w:val="28"/>
        </w:rPr>
      </w:pPr>
      <w:r w:rsidRPr="00C76EE0">
        <w:rPr>
          <w:sz w:val="28"/>
          <w:szCs w:val="28"/>
        </w:rPr>
        <w:t>Lactate</w:t>
      </w:r>
      <w:r w:rsidR="00C76EE0" w:rsidRPr="00C76EE0">
        <w:rPr>
          <w:sz w:val="28"/>
          <w:szCs w:val="28"/>
        </w:rPr>
        <w:t>: normal: 4.1 mmol/l or below</w:t>
      </w:r>
    </w:p>
    <w:p w:rsidR="00C76EE0" w:rsidRPr="00C76EE0" w:rsidRDefault="00C76EE0" w:rsidP="00C76EE0">
      <w:pPr>
        <w:pStyle w:val="ListParagraph"/>
        <w:bidi w:val="0"/>
        <w:spacing w:line="240" w:lineRule="auto"/>
        <w:ind w:right="-199"/>
        <w:jc w:val="both"/>
        <w:rPr>
          <w:sz w:val="28"/>
          <w:szCs w:val="28"/>
        </w:rPr>
      </w:pPr>
      <w:r w:rsidRPr="00C76EE0">
        <w:rPr>
          <w:sz w:val="28"/>
          <w:szCs w:val="28"/>
        </w:rPr>
        <w:t xml:space="preserve"> </w:t>
      </w:r>
      <w:r w:rsidR="00C17751" w:rsidRPr="00C76EE0">
        <w:rPr>
          <w:sz w:val="28"/>
          <w:szCs w:val="28"/>
        </w:rPr>
        <w:t>Borderline</w:t>
      </w:r>
      <w:r w:rsidRPr="00C76EE0">
        <w:rPr>
          <w:sz w:val="28"/>
          <w:szCs w:val="28"/>
        </w:rPr>
        <w:t xml:space="preserve">: 4.2 to 4.8 mmol/l </w:t>
      </w:r>
    </w:p>
    <w:p w:rsidR="00F32AFD" w:rsidRPr="00C76EE0" w:rsidRDefault="00C17751" w:rsidP="00C76EE0">
      <w:pPr>
        <w:pStyle w:val="ListParagraph"/>
        <w:bidi w:val="0"/>
        <w:spacing w:line="240" w:lineRule="auto"/>
        <w:ind w:right="-199"/>
        <w:jc w:val="both"/>
        <w:rPr>
          <w:sz w:val="28"/>
          <w:szCs w:val="28"/>
          <w:lang w:bidi="ar-IQ"/>
        </w:rPr>
      </w:pPr>
      <w:r w:rsidRPr="00C76EE0">
        <w:rPr>
          <w:sz w:val="28"/>
          <w:szCs w:val="28"/>
        </w:rPr>
        <w:t>Abnormal</w:t>
      </w:r>
      <w:r w:rsidR="00C76EE0" w:rsidRPr="00C76EE0">
        <w:rPr>
          <w:sz w:val="28"/>
          <w:szCs w:val="28"/>
        </w:rPr>
        <w:t>: 4.9 mmol/l or above</w:t>
      </w:r>
    </w:p>
    <w:p w:rsidR="00C76EE0" w:rsidRDefault="00C76EE0" w:rsidP="00C76EE0">
      <w:pPr>
        <w:pStyle w:val="ListParagraph"/>
        <w:bidi w:val="0"/>
        <w:spacing w:line="240" w:lineRule="auto"/>
        <w:ind w:right="-199"/>
        <w:jc w:val="both"/>
        <w:rPr>
          <w:sz w:val="28"/>
          <w:szCs w:val="28"/>
          <w:lang w:bidi="ar-IQ"/>
        </w:rPr>
      </w:pPr>
    </w:p>
    <w:p w:rsidR="00F017E3" w:rsidRDefault="00F017E3" w:rsidP="00F017E3">
      <w:pPr>
        <w:pStyle w:val="ListParagraph"/>
        <w:numPr>
          <w:ilvl w:val="0"/>
          <w:numId w:val="5"/>
        </w:numPr>
        <w:bidi w:val="0"/>
        <w:spacing w:line="240" w:lineRule="auto"/>
        <w:ind w:right="-199"/>
        <w:jc w:val="both"/>
        <w:rPr>
          <w:b/>
          <w:bCs/>
          <w:sz w:val="28"/>
          <w:szCs w:val="28"/>
          <w:u w:val="single"/>
          <w:lang w:bidi="ar-IQ"/>
        </w:rPr>
      </w:pPr>
      <w:r w:rsidRPr="00F017E3">
        <w:rPr>
          <w:b/>
          <w:bCs/>
          <w:sz w:val="28"/>
          <w:szCs w:val="28"/>
          <w:u w:val="single"/>
          <w:lang w:bidi="ar-IQ"/>
        </w:rPr>
        <w:t>SURGICAL</w:t>
      </w:r>
    </w:p>
    <w:p w:rsidR="00C76EE0" w:rsidRPr="00F017E3" w:rsidRDefault="00F017E3" w:rsidP="00F017E3">
      <w:pPr>
        <w:pStyle w:val="ListParagraph"/>
        <w:bidi w:val="0"/>
        <w:spacing w:line="240" w:lineRule="auto"/>
        <w:ind w:left="644" w:right="-199"/>
        <w:jc w:val="both"/>
        <w:rPr>
          <w:sz w:val="28"/>
          <w:szCs w:val="28"/>
          <w:lang w:bidi="ar-IQ"/>
        </w:rPr>
      </w:pPr>
      <w:r w:rsidRPr="00F017E3">
        <w:rPr>
          <w:sz w:val="28"/>
          <w:szCs w:val="28"/>
          <w:lang w:bidi="ar-IQ"/>
        </w:rPr>
        <w:t xml:space="preserve">Cesarean delivery should be done with a 15 degree lateral </w:t>
      </w:r>
      <w:r w:rsidR="00824B99" w:rsidRPr="00F017E3">
        <w:rPr>
          <w:sz w:val="28"/>
          <w:szCs w:val="28"/>
          <w:lang w:bidi="ar-IQ"/>
        </w:rPr>
        <w:t>tilt till</w:t>
      </w:r>
      <w:r w:rsidRPr="00F017E3">
        <w:rPr>
          <w:sz w:val="28"/>
          <w:szCs w:val="28"/>
          <w:lang w:bidi="ar-IQ"/>
        </w:rPr>
        <w:t xml:space="preserve"> the baby is </w:t>
      </w:r>
      <w:r w:rsidR="00824B99" w:rsidRPr="00F017E3">
        <w:rPr>
          <w:sz w:val="28"/>
          <w:szCs w:val="28"/>
          <w:lang w:bidi="ar-IQ"/>
        </w:rPr>
        <w:t>delivered.</w:t>
      </w:r>
    </w:p>
    <w:sectPr w:rsidR="00C76EE0" w:rsidRPr="00F017E3" w:rsidSect="007E048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4D3" w:rsidRDefault="00FF24D3" w:rsidP="006F5771">
      <w:pPr>
        <w:spacing w:after="0" w:line="240" w:lineRule="auto"/>
      </w:pPr>
      <w:r>
        <w:separator/>
      </w:r>
    </w:p>
  </w:endnote>
  <w:endnote w:type="continuationSeparator" w:id="0">
    <w:p w:rsidR="00FF24D3" w:rsidRDefault="00FF24D3" w:rsidP="006F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4D3" w:rsidRDefault="00FF24D3" w:rsidP="006F5771">
      <w:pPr>
        <w:spacing w:after="0" w:line="240" w:lineRule="auto"/>
      </w:pPr>
      <w:r>
        <w:separator/>
      </w:r>
    </w:p>
  </w:footnote>
  <w:footnote w:type="continuationSeparator" w:id="0">
    <w:p w:rsidR="00FF24D3" w:rsidRDefault="00FF24D3" w:rsidP="006F5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7011"/>
    <w:multiLevelType w:val="hybridMultilevel"/>
    <w:tmpl w:val="3B98A6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1C417F"/>
    <w:multiLevelType w:val="hybridMultilevel"/>
    <w:tmpl w:val="8792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D5"/>
    <w:multiLevelType w:val="hybridMultilevel"/>
    <w:tmpl w:val="F0241BA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7414B"/>
    <w:multiLevelType w:val="hybridMultilevel"/>
    <w:tmpl w:val="6D8C1360"/>
    <w:lvl w:ilvl="0" w:tplc="11BA78E6">
      <w:start w:val="1"/>
      <w:numFmt w:val="upperLetter"/>
      <w:lvlText w:val="%1."/>
      <w:lvlJc w:val="left"/>
      <w:pPr>
        <w:ind w:left="644" w:hanging="360"/>
      </w:pPr>
      <w:rPr>
        <w:rFonts w:hint="default"/>
        <w:b/>
        <w:u w:val="singl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C7C1031"/>
    <w:multiLevelType w:val="multilevel"/>
    <w:tmpl w:val="D928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F17E4"/>
    <w:multiLevelType w:val="hybridMultilevel"/>
    <w:tmpl w:val="AE20B1D0"/>
    <w:lvl w:ilvl="0" w:tplc="277626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E12416C"/>
    <w:multiLevelType w:val="multilevel"/>
    <w:tmpl w:val="2B82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0"/>
    <w:rsid w:val="000157A8"/>
    <w:rsid w:val="000B0B56"/>
    <w:rsid w:val="000C0C45"/>
    <w:rsid w:val="00146F02"/>
    <w:rsid w:val="00154EFF"/>
    <w:rsid w:val="001A3AF9"/>
    <w:rsid w:val="001C3A1A"/>
    <w:rsid w:val="001E0CC8"/>
    <w:rsid w:val="002E681D"/>
    <w:rsid w:val="003A55C0"/>
    <w:rsid w:val="003C53F6"/>
    <w:rsid w:val="00524155"/>
    <w:rsid w:val="00545C22"/>
    <w:rsid w:val="005508A0"/>
    <w:rsid w:val="005B30D8"/>
    <w:rsid w:val="005D02C8"/>
    <w:rsid w:val="005F2FF7"/>
    <w:rsid w:val="006620BF"/>
    <w:rsid w:val="00677810"/>
    <w:rsid w:val="006B1FC7"/>
    <w:rsid w:val="006C7517"/>
    <w:rsid w:val="006F5771"/>
    <w:rsid w:val="007E0483"/>
    <w:rsid w:val="007F7FE7"/>
    <w:rsid w:val="00824B99"/>
    <w:rsid w:val="008B4182"/>
    <w:rsid w:val="008C4526"/>
    <w:rsid w:val="008F65FF"/>
    <w:rsid w:val="00940F06"/>
    <w:rsid w:val="00966078"/>
    <w:rsid w:val="0097723C"/>
    <w:rsid w:val="00A15E79"/>
    <w:rsid w:val="00A31E93"/>
    <w:rsid w:val="00AA7649"/>
    <w:rsid w:val="00AC2CCF"/>
    <w:rsid w:val="00B01420"/>
    <w:rsid w:val="00B15F58"/>
    <w:rsid w:val="00B2732F"/>
    <w:rsid w:val="00B436BB"/>
    <w:rsid w:val="00C15AD1"/>
    <w:rsid w:val="00C17751"/>
    <w:rsid w:val="00C20C1D"/>
    <w:rsid w:val="00C62918"/>
    <w:rsid w:val="00C71552"/>
    <w:rsid w:val="00C76EE0"/>
    <w:rsid w:val="00C95789"/>
    <w:rsid w:val="00CA6597"/>
    <w:rsid w:val="00D131DC"/>
    <w:rsid w:val="00D2382D"/>
    <w:rsid w:val="00D26E7A"/>
    <w:rsid w:val="00D62944"/>
    <w:rsid w:val="00D72BC5"/>
    <w:rsid w:val="00DC76ED"/>
    <w:rsid w:val="00DE3F08"/>
    <w:rsid w:val="00E437C0"/>
    <w:rsid w:val="00E470F5"/>
    <w:rsid w:val="00F017E3"/>
    <w:rsid w:val="00F32AFD"/>
    <w:rsid w:val="00F62063"/>
    <w:rsid w:val="00FD7E2F"/>
    <w:rsid w:val="00FF2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A3232-A304-48A7-A35A-EC782F67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F02"/>
    <w:pPr>
      <w:ind w:left="720"/>
      <w:contextualSpacing/>
    </w:pPr>
  </w:style>
  <w:style w:type="paragraph" w:styleId="NormalWeb">
    <w:name w:val="Normal (Web)"/>
    <w:basedOn w:val="Normal"/>
    <w:uiPriority w:val="99"/>
    <w:unhideWhenUsed/>
    <w:rsid w:val="00C715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5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5771"/>
  </w:style>
  <w:style w:type="paragraph" w:styleId="Footer">
    <w:name w:val="footer"/>
    <w:basedOn w:val="Normal"/>
    <w:link w:val="FooterChar"/>
    <w:uiPriority w:val="99"/>
    <w:unhideWhenUsed/>
    <w:rsid w:val="006F5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5771"/>
  </w:style>
  <w:style w:type="table" w:styleId="TableGrid">
    <w:name w:val="Table Grid"/>
    <w:basedOn w:val="TableNormal"/>
    <w:uiPriority w:val="39"/>
    <w:rsid w:val="006F5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01205">
      <w:bodyDiv w:val="1"/>
      <w:marLeft w:val="0"/>
      <w:marRight w:val="0"/>
      <w:marTop w:val="0"/>
      <w:marBottom w:val="0"/>
      <w:divBdr>
        <w:top w:val="none" w:sz="0" w:space="0" w:color="auto"/>
        <w:left w:val="none" w:sz="0" w:space="0" w:color="auto"/>
        <w:bottom w:val="none" w:sz="0" w:space="0" w:color="auto"/>
        <w:right w:val="none" w:sz="0" w:space="0" w:color="auto"/>
      </w:divBdr>
    </w:div>
    <w:div w:id="1436369287">
      <w:bodyDiv w:val="1"/>
      <w:marLeft w:val="0"/>
      <w:marRight w:val="0"/>
      <w:marTop w:val="0"/>
      <w:marBottom w:val="0"/>
      <w:divBdr>
        <w:top w:val="none" w:sz="0" w:space="0" w:color="auto"/>
        <w:left w:val="none" w:sz="0" w:space="0" w:color="auto"/>
        <w:bottom w:val="none" w:sz="0" w:space="0" w:color="auto"/>
        <w:right w:val="none" w:sz="0" w:space="0" w:color="auto"/>
      </w:divBdr>
    </w:div>
    <w:div w:id="170166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8</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54</cp:revision>
  <dcterms:created xsi:type="dcterms:W3CDTF">2018-11-06T19:02:00Z</dcterms:created>
  <dcterms:modified xsi:type="dcterms:W3CDTF">2018-11-10T15:14:00Z</dcterms:modified>
</cp:coreProperties>
</file>