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F3" w:rsidRDefault="003F19F3" w:rsidP="003F19F3">
      <w:pPr>
        <w:bidi w:val="0"/>
        <w:spacing w:before="100" w:beforeAutospacing="1" w:after="100" w:afterAutospacing="1" w:line="240" w:lineRule="auto"/>
        <w:rPr>
          <w:rFonts w:ascii="Times New Roman" w:eastAsia="Times New Roman" w:hAnsi="Times New Roman" w:cs="Times New Roman"/>
          <w:b/>
          <w:bCs/>
          <w:sz w:val="32"/>
          <w:szCs w:val="32"/>
        </w:rPr>
      </w:pPr>
    </w:p>
    <w:p w:rsidR="00850468" w:rsidRDefault="00850468" w:rsidP="00850468">
      <w:pPr>
        <w:bidi w:val="0"/>
        <w:spacing w:before="100" w:beforeAutospacing="1" w:after="100" w:afterAutospacing="1" w:line="240" w:lineRule="auto"/>
        <w:jc w:val="center"/>
        <w:rPr>
          <w:rFonts w:ascii="Times New Roman" w:eastAsia="Times New Roman" w:hAnsi="Times New Roman" w:cs="Times New Roman"/>
          <w:b/>
          <w:bCs/>
          <w:sz w:val="32"/>
          <w:szCs w:val="32"/>
        </w:rPr>
      </w:pPr>
      <w:proofErr w:type="spellStart"/>
      <w:r w:rsidRPr="00850468">
        <w:rPr>
          <w:rFonts w:ascii="Times New Roman" w:eastAsia="Times New Roman" w:hAnsi="Times New Roman" w:cs="Times New Roman"/>
          <w:b/>
          <w:bCs/>
          <w:sz w:val="32"/>
          <w:szCs w:val="32"/>
        </w:rPr>
        <w:t>Retroviridae</w:t>
      </w:r>
      <w:proofErr w:type="spellEnd"/>
      <w:r w:rsidRPr="00850468">
        <w:rPr>
          <w:rFonts w:ascii="Times New Roman" w:eastAsia="Times New Roman" w:hAnsi="Times New Roman" w:cs="Times New Roman"/>
          <w:b/>
          <w:bCs/>
          <w:sz w:val="32"/>
          <w:szCs w:val="32"/>
        </w:rPr>
        <w:t xml:space="preserve"> &amp;</w:t>
      </w:r>
      <w:r w:rsidRPr="00850468">
        <w:rPr>
          <w:rFonts w:ascii="Times New Roman" w:eastAsia="Times New Roman" w:hAnsi="Times New Roman" w:cs="Times New Roman"/>
          <w:b/>
          <w:bCs/>
          <w:sz w:val="32"/>
          <w:szCs w:val="32"/>
        </w:rPr>
        <w:cr/>
        <w:t>AIDS</w:t>
      </w:r>
    </w:p>
    <w:p w:rsidR="00535F15" w:rsidRPr="00850468" w:rsidRDefault="00D4094D" w:rsidP="00850468">
      <w:pPr>
        <w:bidi w:val="0"/>
        <w:spacing w:before="100" w:beforeAutospacing="1" w:after="100" w:afterAutospacing="1" w:line="240" w:lineRule="auto"/>
        <w:ind w:left="720"/>
        <w:rPr>
          <w:rFonts w:ascii="Times New Roman" w:eastAsia="Times New Roman" w:hAnsi="Times New Roman" w:cs="Times New Roman"/>
          <w:b/>
          <w:bCs/>
          <w:sz w:val="32"/>
          <w:szCs w:val="32"/>
          <w:lang w:bidi="ar-IQ"/>
        </w:rPr>
      </w:pPr>
      <w:r w:rsidRPr="00850468">
        <w:rPr>
          <w:rFonts w:ascii="Times New Roman" w:eastAsia="Times New Roman" w:hAnsi="Times New Roman" w:cs="Times New Roman"/>
          <w:b/>
          <w:bCs/>
          <w:sz w:val="32"/>
          <w:szCs w:val="32"/>
          <w:lang w:bidi="ar-IQ"/>
        </w:rPr>
        <w:t>Retroviruses have many subfamilies in three basic groups.</w:t>
      </w:r>
    </w:p>
    <w:p w:rsidR="00535F15" w:rsidRPr="00850468" w:rsidRDefault="00D4094D" w:rsidP="00850468">
      <w:pPr>
        <w:numPr>
          <w:ilvl w:val="0"/>
          <w:numId w:val="7"/>
        </w:numPr>
        <w:bidi w:val="0"/>
        <w:spacing w:before="100" w:beforeAutospacing="1" w:after="100" w:afterAutospacing="1" w:line="240" w:lineRule="auto"/>
        <w:rPr>
          <w:rFonts w:ascii="Times New Roman" w:eastAsia="Times New Roman" w:hAnsi="Times New Roman" w:cs="Times New Roman"/>
          <w:sz w:val="24"/>
          <w:szCs w:val="24"/>
          <w:rtl/>
          <w:lang w:bidi="ar-IQ"/>
        </w:rPr>
      </w:pPr>
      <w:proofErr w:type="spellStart"/>
      <w:r w:rsidRPr="00850468">
        <w:rPr>
          <w:rFonts w:ascii="Times New Roman" w:eastAsia="Times New Roman" w:hAnsi="Times New Roman" w:cs="Times New Roman"/>
          <w:sz w:val="24"/>
          <w:szCs w:val="24"/>
          <w:lang w:bidi="ar-IQ"/>
        </w:rPr>
        <w:t>Oncoretroviruses</w:t>
      </w:r>
      <w:proofErr w:type="spellEnd"/>
      <w:r w:rsidRPr="00850468">
        <w:rPr>
          <w:rFonts w:ascii="Times New Roman" w:eastAsia="Times New Roman" w:hAnsi="Times New Roman" w:cs="Times New Roman"/>
          <w:sz w:val="24"/>
          <w:szCs w:val="24"/>
          <w:lang w:bidi="ar-IQ"/>
        </w:rPr>
        <w:t xml:space="preserve"> (cancer-causing retroviruses) include human T-</w:t>
      </w:r>
      <w:proofErr w:type="spellStart"/>
      <w:r w:rsidRPr="00850468">
        <w:rPr>
          <w:rFonts w:ascii="Times New Roman" w:eastAsia="Times New Roman" w:hAnsi="Times New Roman" w:cs="Times New Roman"/>
          <w:sz w:val="24"/>
          <w:szCs w:val="24"/>
          <w:lang w:bidi="ar-IQ"/>
        </w:rPr>
        <w:t>lymphotropic</w:t>
      </w:r>
      <w:proofErr w:type="spellEnd"/>
      <w:r w:rsidRPr="00850468">
        <w:rPr>
          <w:rFonts w:ascii="Times New Roman" w:eastAsia="Times New Roman" w:hAnsi="Times New Roman" w:cs="Times New Roman"/>
          <w:sz w:val="24"/>
          <w:szCs w:val="24"/>
          <w:lang w:bidi="ar-IQ"/>
        </w:rPr>
        <w:t xml:space="preserve"> virus (HTLV) causing a type of leukemia in humans</w:t>
      </w:r>
    </w:p>
    <w:p w:rsidR="00535F15" w:rsidRPr="00850468" w:rsidRDefault="00D4094D" w:rsidP="00850468">
      <w:pPr>
        <w:numPr>
          <w:ilvl w:val="0"/>
          <w:numId w:val="7"/>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850468">
        <w:rPr>
          <w:rFonts w:ascii="Times New Roman" w:eastAsia="Times New Roman" w:hAnsi="Times New Roman" w:cs="Times New Roman"/>
          <w:sz w:val="24"/>
          <w:szCs w:val="24"/>
          <w:lang w:bidi="ar-IQ"/>
        </w:rPr>
        <w:t>Lentiviruses (slow viruses) include HIV-1 and HIV-2, the cause of acquired immune deficiency syndrome (AIDS) in humans.</w:t>
      </w:r>
    </w:p>
    <w:p w:rsidR="00535F15" w:rsidRPr="00850468" w:rsidRDefault="00D4094D" w:rsidP="00850468">
      <w:pPr>
        <w:numPr>
          <w:ilvl w:val="0"/>
          <w:numId w:val="7"/>
        </w:numPr>
        <w:bidi w:val="0"/>
        <w:spacing w:before="100" w:beforeAutospacing="1" w:after="100" w:afterAutospacing="1" w:line="240" w:lineRule="auto"/>
        <w:rPr>
          <w:rFonts w:ascii="Times New Roman" w:eastAsia="Times New Roman" w:hAnsi="Times New Roman" w:cs="Times New Roman"/>
          <w:sz w:val="24"/>
          <w:szCs w:val="24"/>
          <w:rtl/>
          <w:lang w:bidi="ar-IQ"/>
        </w:rPr>
      </w:pPr>
      <w:proofErr w:type="spellStart"/>
      <w:r w:rsidRPr="00850468">
        <w:rPr>
          <w:rFonts w:ascii="Times New Roman" w:eastAsia="Times New Roman" w:hAnsi="Times New Roman" w:cs="Times New Roman"/>
          <w:sz w:val="24"/>
          <w:szCs w:val="24"/>
          <w:lang w:bidi="ar-IQ"/>
        </w:rPr>
        <w:t>Spumaviruses</w:t>
      </w:r>
      <w:proofErr w:type="spellEnd"/>
      <w:r w:rsidRPr="00850468">
        <w:rPr>
          <w:rFonts w:ascii="Times New Roman" w:eastAsia="Times New Roman" w:hAnsi="Times New Roman" w:cs="Times New Roman"/>
          <w:sz w:val="24"/>
          <w:szCs w:val="24"/>
          <w:lang w:bidi="ar-IQ"/>
        </w:rPr>
        <w:t xml:space="preserve"> (foamy viruses) are benign and not linked to any disease in humans or animals</w:t>
      </w:r>
    </w:p>
    <w:p w:rsidR="00850468" w:rsidRPr="00556564" w:rsidRDefault="00850468" w:rsidP="00850468">
      <w:pPr>
        <w:bidi w:val="0"/>
        <w:spacing w:before="100" w:beforeAutospacing="1" w:after="100" w:afterAutospacing="1" w:line="240" w:lineRule="auto"/>
        <w:rPr>
          <w:rFonts w:ascii="Times New Roman" w:eastAsia="Times New Roman" w:hAnsi="Times New Roman" w:cs="Times New Roman"/>
          <w:sz w:val="24"/>
          <w:szCs w:val="24"/>
        </w:rPr>
      </w:pPr>
      <w:r w:rsidRPr="00556564">
        <w:rPr>
          <w:rFonts w:ascii="Times New Roman" w:eastAsia="Times New Roman" w:hAnsi="Times New Roman" w:cs="Times New Roman"/>
          <w:b/>
          <w:bCs/>
          <w:sz w:val="32"/>
          <w:szCs w:val="32"/>
        </w:rPr>
        <w:t>Human Immunodeficiency Virus</w:t>
      </w:r>
      <w:r w:rsidRPr="00556564">
        <w:rPr>
          <w:rFonts w:ascii="Times New Roman" w:eastAsia="Times New Roman" w:hAnsi="Times New Roman" w:cs="Times New Roman"/>
          <w:sz w:val="24"/>
          <w:szCs w:val="24"/>
        </w:rPr>
        <w:t xml:space="preserve">: </w:t>
      </w:r>
      <w:bookmarkStart w:id="0" w:name="6456850"/>
      <w:bookmarkStart w:id="1" w:name="6456851"/>
      <w:bookmarkEnd w:id="0"/>
      <w:bookmarkEnd w:id="1"/>
      <w:r w:rsidRPr="00556564">
        <w:rPr>
          <w:rFonts w:ascii="Times New Roman" w:eastAsia="Times New Roman" w:hAnsi="Times New Roman" w:cs="Times New Roman"/>
          <w:sz w:val="24"/>
          <w:szCs w:val="24"/>
        </w:rPr>
        <w:t>Human immunodeficiency virus (HIV)</w:t>
      </w:r>
      <w:r w:rsidRPr="00556564">
        <w:rPr>
          <w:rFonts w:ascii="Times New Roman" w:eastAsia="Times New Roman" w:hAnsi="Times New Roman" w:cs="Times New Roman"/>
          <w:sz w:val="24"/>
          <w:szCs w:val="24"/>
          <w:vertAlign w:val="superscript"/>
        </w:rPr>
        <w:t xml:space="preserve"> 1</w:t>
      </w:r>
      <w:r w:rsidRPr="00556564">
        <w:rPr>
          <w:rFonts w:ascii="Times New Roman" w:eastAsia="Times New Roman" w:hAnsi="Times New Roman" w:cs="Times New Roman"/>
          <w:sz w:val="24"/>
          <w:szCs w:val="24"/>
        </w:rPr>
        <w:t xml:space="preserve"> is the cause of acquired immunodeficiency syndrome (AIDS).</w:t>
      </w:r>
    </w:p>
    <w:p w:rsidR="00556564" w:rsidRPr="00556564" w:rsidRDefault="00556564" w:rsidP="00712B66">
      <w:pPr>
        <w:bidi w:val="0"/>
        <w:spacing w:before="100" w:beforeAutospacing="1" w:after="100" w:afterAutospacing="1" w:line="240" w:lineRule="auto"/>
        <w:rPr>
          <w:rFonts w:ascii="Times New Roman" w:eastAsia="Times New Roman" w:hAnsi="Times New Roman" w:cs="Times New Roman"/>
          <w:sz w:val="24"/>
          <w:szCs w:val="24"/>
        </w:rPr>
      </w:pPr>
      <w:bookmarkStart w:id="2" w:name="6456853"/>
      <w:bookmarkEnd w:id="2"/>
      <w:r w:rsidRPr="00556564">
        <w:rPr>
          <w:rFonts w:ascii="Times New Roman" w:eastAsia="Times New Roman" w:hAnsi="Times New Roman" w:cs="Times New Roman"/>
          <w:sz w:val="24"/>
          <w:szCs w:val="24"/>
        </w:rPr>
        <w:t>Both HIV-1 and HIV-2 cause AIDS, but HIV-1 is found worldwide, whereas HIV-2 is found primar</w:t>
      </w:r>
      <w:r>
        <w:rPr>
          <w:rFonts w:ascii="Times New Roman" w:eastAsia="Times New Roman" w:hAnsi="Times New Roman" w:cs="Times New Roman"/>
          <w:sz w:val="24"/>
          <w:szCs w:val="24"/>
        </w:rPr>
        <w:t xml:space="preserve">ily in West Africa. </w:t>
      </w:r>
      <w:bookmarkStart w:id="3" w:name="6456854"/>
      <w:bookmarkStart w:id="4" w:name="6456855"/>
      <w:bookmarkEnd w:id="3"/>
      <w:bookmarkEnd w:id="4"/>
      <w:r w:rsidRPr="00556564">
        <w:rPr>
          <w:rFonts w:ascii="Times New Roman" w:eastAsia="Times New Roman" w:hAnsi="Times New Roman" w:cs="Times New Roman"/>
          <w:sz w:val="24"/>
          <w:szCs w:val="24"/>
        </w:rPr>
        <w:t xml:space="preserve">HIV is one of the two important human T-cell </w:t>
      </w:r>
      <w:proofErr w:type="spellStart"/>
      <w:r w:rsidRPr="00556564">
        <w:rPr>
          <w:rFonts w:ascii="Times New Roman" w:eastAsia="Times New Roman" w:hAnsi="Times New Roman" w:cs="Times New Roman"/>
          <w:sz w:val="24"/>
          <w:szCs w:val="24"/>
        </w:rPr>
        <w:t>lymphotropic</w:t>
      </w:r>
      <w:proofErr w:type="spellEnd"/>
      <w:r w:rsidRPr="00556564">
        <w:rPr>
          <w:rFonts w:ascii="Times New Roman" w:eastAsia="Times New Roman" w:hAnsi="Times New Roman" w:cs="Times New Roman"/>
          <w:sz w:val="24"/>
          <w:szCs w:val="24"/>
        </w:rPr>
        <w:t xml:space="preserve"> retroviruses (human T-cell leukemia virus is the other). HIV preferentially infects and </w:t>
      </w:r>
      <w:r w:rsidRPr="00556564">
        <w:rPr>
          <w:rFonts w:ascii="Times New Roman" w:eastAsia="Times New Roman" w:hAnsi="Times New Roman" w:cs="Times New Roman"/>
          <w:b/>
          <w:bCs/>
          <w:sz w:val="24"/>
          <w:szCs w:val="24"/>
        </w:rPr>
        <w:t>kills helper (CD4) T lymphocytes,</w:t>
      </w:r>
      <w:r w:rsidRPr="00556564">
        <w:rPr>
          <w:rFonts w:ascii="Times New Roman" w:eastAsia="Times New Roman" w:hAnsi="Times New Roman" w:cs="Times New Roman"/>
          <w:sz w:val="24"/>
          <w:szCs w:val="24"/>
        </w:rPr>
        <w:t xml:space="preserve"> resulting in the loss of cell-mediated immunity and a high probability that the host will develop </w:t>
      </w:r>
      <w:r w:rsidRPr="00556564">
        <w:rPr>
          <w:rFonts w:ascii="Times New Roman" w:eastAsia="Times New Roman" w:hAnsi="Times New Roman" w:cs="Times New Roman"/>
          <w:b/>
          <w:bCs/>
          <w:sz w:val="24"/>
          <w:szCs w:val="24"/>
        </w:rPr>
        <w:t>opportunistic infections.</w:t>
      </w:r>
      <w:r w:rsidRPr="00556564">
        <w:rPr>
          <w:rFonts w:ascii="Times New Roman" w:eastAsia="Times New Roman" w:hAnsi="Times New Roman" w:cs="Times New Roman"/>
          <w:sz w:val="24"/>
          <w:szCs w:val="24"/>
        </w:rPr>
        <w:t xml:space="preserve"> Other cells (e.g., macrophages and monocytes) that have CD4 proteins on their surfaces can be infected also.</w:t>
      </w:r>
    </w:p>
    <w:p w:rsid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5" w:name="6456856"/>
      <w:bookmarkEnd w:id="5"/>
      <w:r w:rsidRPr="00556564">
        <w:rPr>
          <w:rFonts w:ascii="Times New Roman" w:eastAsia="Times New Roman" w:hAnsi="Times New Roman" w:cs="Times New Roman"/>
          <w:sz w:val="24"/>
          <w:szCs w:val="24"/>
        </w:rPr>
        <w:t xml:space="preserve">HIV belongs to the lentivirus subgroup of retroviruses, which cause "slow" infections with long incubation periods. HIV has a bar-shaped (type D) core surrounded by an envelope containing virus-specific glycoproteins (gp120 and gp41). The genome of HIV consists of two identical molecules of single-stranded, positive-polarity RNA and is said to be </w:t>
      </w:r>
      <w:r w:rsidRPr="00556564">
        <w:rPr>
          <w:rFonts w:ascii="Times New Roman" w:eastAsia="Times New Roman" w:hAnsi="Times New Roman" w:cs="Times New Roman"/>
          <w:b/>
          <w:bCs/>
          <w:sz w:val="24"/>
          <w:szCs w:val="24"/>
        </w:rPr>
        <w:t>diploid.</w:t>
      </w:r>
      <w:r w:rsidRPr="00556564">
        <w:rPr>
          <w:rFonts w:ascii="Times New Roman" w:eastAsia="Times New Roman" w:hAnsi="Times New Roman" w:cs="Times New Roman"/>
          <w:sz w:val="24"/>
          <w:szCs w:val="24"/>
        </w:rPr>
        <w:t xml:space="preserve"> The HIV genome is the most complex of the known retroviruses. In addition to the three typical retroviral genes </w:t>
      </w:r>
      <w:r w:rsidRPr="00556564">
        <w:rPr>
          <w:rFonts w:ascii="Times New Roman" w:eastAsia="Times New Roman" w:hAnsi="Times New Roman" w:cs="Times New Roman"/>
          <w:i/>
          <w:iCs/>
          <w:sz w:val="24"/>
          <w:szCs w:val="24"/>
        </w:rPr>
        <w:t>gag, pol</w:t>
      </w:r>
      <w:r w:rsidRPr="00556564">
        <w:rPr>
          <w:rFonts w:ascii="Times New Roman" w:eastAsia="Times New Roman" w:hAnsi="Times New Roman" w:cs="Times New Roman"/>
          <w:sz w:val="24"/>
          <w:szCs w:val="24"/>
        </w:rPr>
        <w:t xml:space="preserve">, and </w:t>
      </w:r>
      <w:proofErr w:type="spellStart"/>
      <w:r w:rsidRPr="00556564">
        <w:rPr>
          <w:rFonts w:ascii="Times New Roman" w:eastAsia="Times New Roman" w:hAnsi="Times New Roman" w:cs="Times New Roman"/>
          <w:i/>
          <w:iCs/>
          <w:sz w:val="24"/>
          <w:szCs w:val="24"/>
        </w:rPr>
        <w:t>env</w:t>
      </w:r>
      <w:proofErr w:type="spellEnd"/>
      <w:r w:rsidRPr="00556564">
        <w:rPr>
          <w:rFonts w:ascii="Times New Roman" w:eastAsia="Times New Roman" w:hAnsi="Times New Roman" w:cs="Times New Roman"/>
          <w:sz w:val="24"/>
          <w:szCs w:val="24"/>
        </w:rPr>
        <w:t>, which encode the structural proteins, the genome RNA ha</w:t>
      </w:r>
      <w:r>
        <w:rPr>
          <w:rFonts w:ascii="Times New Roman" w:eastAsia="Times New Roman" w:hAnsi="Times New Roman" w:cs="Times New Roman"/>
          <w:sz w:val="24"/>
          <w:szCs w:val="24"/>
        </w:rPr>
        <w:t xml:space="preserve">s six regulatory genes (Table </w:t>
      </w:r>
      <w:r w:rsidRPr="00556564">
        <w:rPr>
          <w:rFonts w:ascii="Times New Roman" w:eastAsia="Times New Roman" w:hAnsi="Times New Roman" w:cs="Times New Roman"/>
          <w:sz w:val="24"/>
          <w:szCs w:val="24"/>
        </w:rPr>
        <w:t xml:space="preserve">–1). Two of these regulatory genes, </w:t>
      </w:r>
      <w:r w:rsidRPr="00556564">
        <w:rPr>
          <w:rFonts w:ascii="Times New Roman" w:eastAsia="Times New Roman" w:hAnsi="Times New Roman" w:cs="Times New Roman"/>
          <w:i/>
          <w:iCs/>
          <w:sz w:val="24"/>
          <w:szCs w:val="24"/>
        </w:rPr>
        <w:t>tat</w:t>
      </w:r>
      <w:r w:rsidRPr="00556564">
        <w:rPr>
          <w:rFonts w:ascii="Times New Roman" w:eastAsia="Times New Roman" w:hAnsi="Times New Roman" w:cs="Times New Roman"/>
          <w:sz w:val="24"/>
          <w:szCs w:val="24"/>
        </w:rPr>
        <w:t xml:space="preserve"> and </w:t>
      </w:r>
      <w:r w:rsidRPr="00556564">
        <w:rPr>
          <w:rFonts w:ascii="Times New Roman" w:eastAsia="Times New Roman" w:hAnsi="Times New Roman" w:cs="Times New Roman"/>
          <w:i/>
          <w:iCs/>
          <w:sz w:val="24"/>
          <w:szCs w:val="24"/>
        </w:rPr>
        <w:t>rev</w:t>
      </w:r>
      <w:r w:rsidRPr="00556564">
        <w:rPr>
          <w:rFonts w:ascii="Times New Roman" w:eastAsia="Times New Roman" w:hAnsi="Times New Roman" w:cs="Times New Roman"/>
          <w:sz w:val="24"/>
          <w:szCs w:val="24"/>
        </w:rPr>
        <w:t xml:space="preserve">, are required for replication, and the other four, </w:t>
      </w:r>
      <w:proofErr w:type="spellStart"/>
      <w:r w:rsidRPr="00556564">
        <w:rPr>
          <w:rFonts w:ascii="Times New Roman" w:eastAsia="Times New Roman" w:hAnsi="Times New Roman" w:cs="Times New Roman"/>
          <w:i/>
          <w:iCs/>
          <w:sz w:val="24"/>
          <w:szCs w:val="24"/>
        </w:rPr>
        <w:t>nef</w:t>
      </w:r>
      <w:proofErr w:type="spellEnd"/>
      <w:r w:rsidRPr="00556564">
        <w:rPr>
          <w:rFonts w:ascii="Times New Roman" w:eastAsia="Times New Roman" w:hAnsi="Times New Roman" w:cs="Times New Roman"/>
          <w:i/>
          <w:iCs/>
          <w:sz w:val="24"/>
          <w:szCs w:val="24"/>
        </w:rPr>
        <w:t xml:space="preserve">, </w:t>
      </w:r>
      <w:proofErr w:type="spellStart"/>
      <w:r w:rsidRPr="00556564">
        <w:rPr>
          <w:rFonts w:ascii="Times New Roman" w:eastAsia="Times New Roman" w:hAnsi="Times New Roman" w:cs="Times New Roman"/>
          <w:i/>
          <w:iCs/>
          <w:sz w:val="24"/>
          <w:szCs w:val="24"/>
        </w:rPr>
        <w:t>vif</w:t>
      </w:r>
      <w:proofErr w:type="spellEnd"/>
      <w:r w:rsidRPr="00556564">
        <w:rPr>
          <w:rFonts w:ascii="Times New Roman" w:eastAsia="Times New Roman" w:hAnsi="Times New Roman" w:cs="Times New Roman"/>
          <w:i/>
          <w:iCs/>
          <w:sz w:val="24"/>
          <w:szCs w:val="24"/>
        </w:rPr>
        <w:t xml:space="preserve">, </w:t>
      </w:r>
      <w:proofErr w:type="spellStart"/>
      <w:r w:rsidRPr="00556564">
        <w:rPr>
          <w:rFonts w:ascii="Times New Roman" w:eastAsia="Times New Roman" w:hAnsi="Times New Roman" w:cs="Times New Roman"/>
          <w:i/>
          <w:iCs/>
          <w:sz w:val="24"/>
          <w:szCs w:val="24"/>
        </w:rPr>
        <w:t>vpr</w:t>
      </w:r>
      <w:proofErr w:type="spellEnd"/>
      <w:r w:rsidRPr="00556564">
        <w:rPr>
          <w:rFonts w:ascii="Times New Roman" w:eastAsia="Times New Roman" w:hAnsi="Times New Roman" w:cs="Times New Roman"/>
          <w:sz w:val="24"/>
          <w:szCs w:val="24"/>
        </w:rPr>
        <w:t xml:space="preserve">, and </w:t>
      </w:r>
      <w:proofErr w:type="spellStart"/>
      <w:r w:rsidRPr="00556564">
        <w:rPr>
          <w:rFonts w:ascii="Times New Roman" w:eastAsia="Times New Roman" w:hAnsi="Times New Roman" w:cs="Times New Roman"/>
          <w:i/>
          <w:iCs/>
          <w:sz w:val="24"/>
          <w:szCs w:val="24"/>
        </w:rPr>
        <w:t>vpu</w:t>
      </w:r>
      <w:proofErr w:type="spellEnd"/>
      <w:r w:rsidRPr="00556564">
        <w:rPr>
          <w:rFonts w:ascii="Times New Roman" w:eastAsia="Times New Roman" w:hAnsi="Times New Roman" w:cs="Times New Roman"/>
          <w:sz w:val="24"/>
          <w:szCs w:val="24"/>
        </w:rPr>
        <w:t>, are not required for replication and are termed "accessory" genes.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4"/>
      </w:tblGrid>
      <w:tr w:rsidR="00556564" w:rsidRPr="00556564">
        <w:trPr>
          <w:tblCellSpacing w:w="7" w:type="dxa"/>
        </w:trPr>
        <w:tc>
          <w:tcPr>
            <w:tcW w:w="0" w:type="auto"/>
            <w:shd w:val="clear" w:color="auto" w:fill="999999"/>
            <w:vAlign w:val="center"/>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bookmarkStart w:id="6" w:name="6456857"/>
            <w:bookmarkStart w:id="7" w:name="6456859"/>
            <w:bookmarkEnd w:id="6"/>
            <w:bookmarkEnd w:id="7"/>
          </w:p>
        </w:tc>
      </w:tr>
    </w:tbl>
    <w:p w:rsidR="00556564" w:rsidRPr="00556564" w:rsidRDefault="00556564" w:rsidP="00556564">
      <w:pPr>
        <w:bidi w:val="0"/>
        <w:spacing w:after="0" w:line="240" w:lineRule="auto"/>
        <w:rPr>
          <w:rFonts w:ascii="Times New Roman" w:eastAsia="Times New Roman" w:hAnsi="Times New Roman" w:cs="Times New Roman"/>
          <w:sz w:val="24"/>
          <w:szCs w:val="24"/>
        </w:rPr>
      </w:pPr>
      <w:bookmarkStart w:id="8" w:name="6456861"/>
      <w:bookmarkEnd w:id="8"/>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4"/>
      </w:tblGrid>
      <w:tr w:rsidR="00556564" w:rsidRPr="00556564">
        <w:trPr>
          <w:tblCellSpacing w:w="7" w:type="dxa"/>
        </w:trPr>
        <w:tc>
          <w:tcPr>
            <w:tcW w:w="0" w:type="auto"/>
            <w:shd w:val="clear" w:color="auto" w:fill="999999"/>
            <w:vAlign w:val="center"/>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r>
      <w:tr w:rsidR="00556564" w:rsidRPr="00556564">
        <w:trPr>
          <w:tblCellSpacing w:w="7" w:type="dxa"/>
        </w:trPr>
        <w:tc>
          <w:tcPr>
            <w:tcW w:w="0" w:type="auto"/>
            <w:shd w:val="clear" w:color="auto" w:fill="999999"/>
            <w:vAlign w:val="center"/>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r>
    </w:tbl>
    <w:p w:rsidR="00556564" w:rsidRPr="00556564" w:rsidRDefault="00556564" w:rsidP="00556564">
      <w:pPr>
        <w:bidi w:val="0"/>
        <w:spacing w:after="0" w:line="240" w:lineRule="auto"/>
        <w:rPr>
          <w:rFonts w:ascii="Times New Roman" w:eastAsia="Times New Roman" w:hAnsi="Times New Roman" w:cs="Times New Roman"/>
          <w:vanish/>
          <w:sz w:val="24"/>
          <w:szCs w:val="24"/>
        </w:rPr>
      </w:pPr>
      <w:bookmarkStart w:id="9" w:name="6456863"/>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961"/>
      </w:tblGrid>
      <w:tr w:rsidR="00556564" w:rsidRPr="00556564">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31"/>
            </w:tblGrid>
            <w:tr w:rsidR="00556564" w:rsidRPr="00556564">
              <w:trPr>
                <w:tblCellSpacing w:w="0" w:type="dxa"/>
              </w:trPr>
              <w:tc>
                <w:tcPr>
                  <w:tcW w:w="0" w:type="auto"/>
                  <w:vAlign w:val="center"/>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Pr="00556564">
                    <w:rPr>
                      <w:rFonts w:ascii="Times New Roman" w:eastAsia="Times New Roman" w:hAnsi="Times New Roman" w:cs="Times New Roman"/>
                      <w:sz w:val="24"/>
                      <w:szCs w:val="24"/>
                    </w:rPr>
                    <w:t>–1 Genes and Proteins of Human Immunodeficiency Virus</w:t>
                  </w:r>
                </w:p>
                <w:p w:rsidR="00556564" w:rsidRPr="00556564" w:rsidRDefault="00556564" w:rsidP="00556564">
                  <w:pPr>
                    <w:bidi w:val="0"/>
                    <w:spacing w:after="0" w:line="240" w:lineRule="auto"/>
                    <w:rPr>
                      <w:rFonts w:ascii="Times New Roman" w:eastAsia="Times New Roman" w:hAnsi="Times New Roman" w:cs="Times New Roman"/>
                      <w:sz w:val="24"/>
                      <w:szCs w:val="24"/>
                    </w:rPr>
                  </w:pPr>
                </w:p>
              </w:tc>
            </w:tr>
          </w:tbl>
          <w:p w:rsidR="00556564" w:rsidRPr="00556564" w:rsidRDefault="00556564" w:rsidP="00556564">
            <w:pPr>
              <w:bidi w:val="0"/>
              <w:spacing w:after="0" w:line="240" w:lineRule="auto"/>
              <w:rPr>
                <w:rFonts w:ascii="Times New Roman" w:eastAsia="Times New Roman" w:hAnsi="Times New Roman" w:cs="Times New Roman"/>
                <w:sz w:val="24"/>
                <w:szCs w:val="24"/>
              </w:rPr>
            </w:pPr>
          </w:p>
        </w:tc>
      </w:tr>
      <w:tr w:rsidR="00556564" w:rsidRPr="00556564">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75"/>
              <w:gridCol w:w="2925"/>
              <w:gridCol w:w="5361"/>
            </w:tblGrid>
            <w:tr w:rsidR="00556564" w:rsidRPr="00556564">
              <w:trPr>
                <w:tblHeade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b/>
                      <w:bCs/>
                    </w:rPr>
                  </w:pPr>
                  <w:bookmarkStart w:id="10" w:name="6456864"/>
                  <w:bookmarkEnd w:id="10"/>
                  <w:r w:rsidRPr="00741680">
                    <w:rPr>
                      <w:rFonts w:ascii="Times New Roman" w:eastAsia="Times New Roman" w:hAnsi="Times New Roman" w:cs="Times New Roman"/>
                      <w:b/>
                      <w:bCs/>
                    </w:rPr>
                    <w:t>Gene</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b/>
                      <w:bCs/>
                    </w:rPr>
                  </w:pPr>
                  <w:bookmarkStart w:id="11" w:name="6456865"/>
                  <w:bookmarkEnd w:id="11"/>
                  <w:r w:rsidRPr="00741680">
                    <w:rPr>
                      <w:rFonts w:ascii="Times New Roman" w:eastAsia="Times New Roman" w:hAnsi="Times New Roman" w:cs="Times New Roman"/>
                      <w:b/>
                      <w:bCs/>
                    </w:rPr>
                    <w:t>Proteins Encoded by Gene</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b/>
                      <w:bCs/>
                    </w:rPr>
                  </w:pPr>
                  <w:bookmarkStart w:id="12" w:name="6456866"/>
                  <w:bookmarkEnd w:id="12"/>
                  <w:r w:rsidRPr="00741680">
                    <w:rPr>
                      <w:rFonts w:ascii="Times New Roman" w:eastAsia="Times New Roman" w:hAnsi="Times New Roman" w:cs="Times New Roman"/>
                      <w:b/>
                      <w:bCs/>
                    </w:rPr>
                    <w:t>Function of Proteins</w:t>
                  </w:r>
                </w:p>
              </w:tc>
            </w:tr>
            <w:tr w:rsidR="00556564" w:rsidRPr="00556564">
              <w:trPr>
                <w:tblCellSpacing w:w="7" w:type="dxa"/>
              </w:trPr>
              <w:tc>
                <w:tcPr>
                  <w:tcW w:w="0" w:type="auto"/>
                  <w:gridSpan w:val="3"/>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3" w:name="6456867"/>
                  <w:bookmarkEnd w:id="13"/>
                  <w:r w:rsidRPr="00741680">
                    <w:rPr>
                      <w:rFonts w:ascii="Times New Roman" w:eastAsia="Times New Roman" w:hAnsi="Times New Roman" w:cs="Times New Roman"/>
                      <w:b/>
                      <w:bCs/>
                    </w:rPr>
                    <w:t>I. Structural genes found in all retroviruses</w:t>
                  </w:r>
                </w:p>
              </w:tc>
            </w:tr>
            <w:tr w:rsidR="00556564" w:rsidRPr="00556564">
              <w:trP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4" w:name="6456868"/>
                  <w:bookmarkEnd w:id="14"/>
                  <w:r w:rsidRPr="00741680">
                    <w:rPr>
                      <w:rFonts w:ascii="Times New Roman" w:eastAsia="Times New Roman" w:hAnsi="Times New Roman" w:cs="Times New Roman"/>
                      <w:i/>
                      <w:iCs/>
                    </w:rPr>
                    <w:t>gag</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5" w:name="6456869"/>
                  <w:bookmarkEnd w:id="15"/>
                  <w:r w:rsidRPr="00741680">
                    <w:rPr>
                      <w:rFonts w:ascii="Times New Roman" w:eastAsia="Times New Roman" w:hAnsi="Times New Roman" w:cs="Times New Roman"/>
                    </w:rPr>
                    <w:t>p24, p7</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6" w:name="6456870"/>
                  <w:bookmarkEnd w:id="16"/>
                  <w:proofErr w:type="spellStart"/>
                  <w:r w:rsidRPr="00741680">
                    <w:rPr>
                      <w:rFonts w:ascii="Times New Roman" w:eastAsia="Times New Roman" w:hAnsi="Times New Roman" w:cs="Times New Roman"/>
                    </w:rPr>
                    <w:t>Nucleocapsid</w:t>
                  </w:r>
                  <w:proofErr w:type="spellEnd"/>
                </w:p>
              </w:tc>
            </w:tr>
            <w:tr w:rsidR="00556564" w:rsidRPr="00556564">
              <w:trPr>
                <w:tblCellSpacing w:w="7" w:type="dxa"/>
              </w:trPr>
              <w:tc>
                <w:tcPr>
                  <w:tcW w:w="0" w:type="auto"/>
                  <w:shd w:val="clear" w:color="auto" w:fill="FFFFFF"/>
                  <w:hideMark/>
                </w:tcPr>
                <w:p w:rsidR="00556564" w:rsidRPr="00741680" w:rsidRDefault="00556564" w:rsidP="00556564">
                  <w:pPr>
                    <w:bidi w:val="0"/>
                    <w:spacing w:after="0" w:line="240" w:lineRule="auto"/>
                    <w:rPr>
                      <w:rFonts w:ascii="Times New Roman" w:eastAsia="Times New Roman" w:hAnsi="Times New Roman" w:cs="Times New Roman"/>
                    </w:rPr>
                  </w:pP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7" w:name="6456871"/>
                  <w:bookmarkEnd w:id="17"/>
                  <w:r w:rsidRPr="00741680">
                    <w:rPr>
                      <w:rFonts w:ascii="Times New Roman" w:eastAsia="Times New Roman" w:hAnsi="Times New Roman" w:cs="Times New Roman"/>
                    </w:rPr>
                    <w:t>p17</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8" w:name="6456872"/>
                  <w:bookmarkEnd w:id="18"/>
                  <w:r w:rsidRPr="00741680">
                    <w:rPr>
                      <w:rFonts w:ascii="Times New Roman" w:eastAsia="Times New Roman" w:hAnsi="Times New Roman" w:cs="Times New Roman"/>
                    </w:rPr>
                    <w:t>Matrix</w:t>
                  </w:r>
                </w:p>
              </w:tc>
            </w:tr>
            <w:tr w:rsidR="00556564" w:rsidRPr="00556564">
              <w:trP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19" w:name="6456873"/>
                  <w:bookmarkEnd w:id="19"/>
                  <w:r w:rsidRPr="00741680">
                    <w:rPr>
                      <w:rFonts w:ascii="Times New Roman" w:eastAsia="Times New Roman" w:hAnsi="Times New Roman" w:cs="Times New Roman"/>
                      <w:i/>
                      <w:iCs/>
                    </w:rPr>
                    <w:t>pol</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0" w:name="6456874"/>
                  <w:bookmarkEnd w:id="20"/>
                  <w:r w:rsidRPr="00741680">
                    <w:rPr>
                      <w:rFonts w:ascii="Times New Roman" w:eastAsia="Times New Roman" w:hAnsi="Times New Roman" w:cs="Times New Roman"/>
                    </w:rPr>
                    <w:t>Reverse transcriptase</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1" w:name="6456875"/>
                  <w:bookmarkEnd w:id="21"/>
                  <w:r w:rsidRPr="00741680">
                    <w:rPr>
                      <w:rFonts w:ascii="Times New Roman" w:eastAsia="Times New Roman" w:hAnsi="Times New Roman" w:cs="Times New Roman"/>
                    </w:rPr>
                    <w:t>Transcribes RNA genome into DNA</w:t>
                  </w:r>
                </w:p>
              </w:tc>
            </w:tr>
            <w:tr w:rsidR="00556564" w:rsidRPr="00556564">
              <w:trPr>
                <w:tblCellSpacing w:w="7" w:type="dxa"/>
              </w:trPr>
              <w:tc>
                <w:tcPr>
                  <w:tcW w:w="0" w:type="auto"/>
                  <w:shd w:val="clear" w:color="auto" w:fill="FFFFFF"/>
                  <w:hideMark/>
                </w:tcPr>
                <w:p w:rsidR="00556564" w:rsidRPr="00741680" w:rsidRDefault="00556564" w:rsidP="00556564">
                  <w:pPr>
                    <w:bidi w:val="0"/>
                    <w:spacing w:after="0" w:line="240" w:lineRule="auto"/>
                    <w:rPr>
                      <w:rFonts w:ascii="Times New Roman" w:eastAsia="Times New Roman" w:hAnsi="Times New Roman" w:cs="Times New Roman"/>
                    </w:rPr>
                  </w:pP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2" w:name="6456876"/>
                  <w:bookmarkEnd w:id="22"/>
                  <w:r w:rsidRPr="00741680">
                    <w:rPr>
                      <w:rFonts w:ascii="Times New Roman" w:eastAsia="Times New Roman" w:hAnsi="Times New Roman" w:cs="Times New Roman"/>
                    </w:rPr>
                    <w:t>Protease</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3" w:name="6456877"/>
                  <w:bookmarkEnd w:id="23"/>
                  <w:r w:rsidRPr="00741680">
                    <w:rPr>
                      <w:rFonts w:ascii="Times New Roman" w:eastAsia="Times New Roman" w:hAnsi="Times New Roman" w:cs="Times New Roman"/>
                    </w:rPr>
                    <w:t>Cleaves precursor polypeptides</w:t>
                  </w:r>
                </w:p>
              </w:tc>
            </w:tr>
            <w:tr w:rsidR="00556564" w:rsidRPr="00556564">
              <w:trPr>
                <w:tblCellSpacing w:w="7" w:type="dxa"/>
              </w:trPr>
              <w:tc>
                <w:tcPr>
                  <w:tcW w:w="0" w:type="auto"/>
                  <w:shd w:val="clear" w:color="auto" w:fill="FFFFFF"/>
                  <w:hideMark/>
                </w:tcPr>
                <w:p w:rsidR="00556564" w:rsidRPr="00741680" w:rsidRDefault="00556564" w:rsidP="00556564">
                  <w:pPr>
                    <w:bidi w:val="0"/>
                    <w:spacing w:after="0" w:line="240" w:lineRule="auto"/>
                    <w:rPr>
                      <w:rFonts w:ascii="Times New Roman" w:eastAsia="Times New Roman" w:hAnsi="Times New Roman" w:cs="Times New Roman"/>
                    </w:rPr>
                  </w:pP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4" w:name="6456878"/>
                  <w:bookmarkEnd w:id="24"/>
                  <w:r w:rsidRPr="00741680">
                    <w:rPr>
                      <w:rFonts w:ascii="Times New Roman" w:eastAsia="Times New Roman" w:hAnsi="Times New Roman" w:cs="Times New Roman"/>
                    </w:rPr>
                    <w:t>Integrase</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5" w:name="6456879"/>
                  <w:bookmarkEnd w:id="25"/>
                  <w:r w:rsidRPr="00741680">
                    <w:rPr>
                      <w:rFonts w:ascii="Times New Roman" w:eastAsia="Times New Roman" w:hAnsi="Times New Roman" w:cs="Times New Roman"/>
                    </w:rPr>
                    <w:t>Integrates viral DNA into host cell DNA</w:t>
                  </w:r>
                </w:p>
              </w:tc>
            </w:tr>
            <w:tr w:rsidR="00556564" w:rsidRPr="00556564">
              <w:trP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6" w:name="6456880"/>
                  <w:bookmarkEnd w:id="26"/>
                  <w:proofErr w:type="spellStart"/>
                  <w:r w:rsidRPr="00741680">
                    <w:rPr>
                      <w:rFonts w:ascii="Times New Roman" w:eastAsia="Times New Roman" w:hAnsi="Times New Roman" w:cs="Times New Roman"/>
                      <w:i/>
                      <w:iCs/>
                    </w:rPr>
                    <w:t>env</w:t>
                  </w:r>
                  <w:proofErr w:type="spellEnd"/>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7" w:name="6456881"/>
                  <w:bookmarkEnd w:id="27"/>
                  <w:r w:rsidRPr="00741680">
                    <w:rPr>
                      <w:rFonts w:ascii="Times New Roman" w:eastAsia="Times New Roman" w:hAnsi="Times New Roman" w:cs="Times New Roman"/>
                    </w:rPr>
                    <w:t>Gp120</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8" w:name="6456882"/>
                  <w:bookmarkEnd w:id="28"/>
                  <w:r w:rsidRPr="00741680">
                    <w:rPr>
                      <w:rFonts w:ascii="Times New Roman" w:eastAsia="Times New Roman" w:hAnsi="Times New Roman" w:cs="Times New Roman"/>
                    </w:rPr>
                    <w:t>Attachment to CD4 protein</w:t>
                  </w:r>
                </w:p>
              </w:tc>
            </w:tr>
            <w:tr w:rsidR="00556564" w:rsidRPr="00556564">
              <w:trPr>
                <w:tblCellSpacing w:w="7" w:type="dxa"/>
              </w:trPr>
              <w:tc>
                <w:tcPr>
                  <w:tcW w:w="0" w:type="auto"/>
                  <w:shd w:val="clear" w:color="auto" w:fill="FFFFFF"/>
                  <w:hideMark/>
                </w:tcPr>
                <w:p w:rsidR="00556564" w:rsidRPr="00741680" w:rsidRDefault="00556564" w:rsidP="00556564">
                  <w:pPr>
                    <w:bidi w:val="0"/>
                    <w:spacing w:after="0" w:line="240" w:lineRule="auto"/>
                    <w:rPr>
                      <w:rFonts w:ascii="Times New Roman" w:eastAsia="Times New Roman" w:hAnsi="Times New Roman" w:cs="Times New Roman"/>
                    </w:rPr>
                  </w:pP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29" w:name="6456883"/>
                  <w:bookmarkEnd w:id="29"/>
                  <w:r w:rsidRPr="00741680">
                    <w:rPr>
                      <w:rFonts w:ascii="Times New Roman" w:eastAsia="Times New Roman" w:hAnsi="Times New Roman" w:cs="Times New Roman"/>
                    </w:rPr>
                    <w:t>Gp41</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0" w:name="6456884"/>
                  <w:bookmarkEnd w:id="30"/>
                  <w:r w:rsidRPr="00741680">
                    <w:rPr>
                      <w:rFonts w:ascii="Times New Roman" w:eastAsia="Times New Roman" w:hAnsi="Times New Roman" w:cs="Times New Roman"/>
                    </w:rPr>
                    <w:t>Fusion with host cell</w:t>
                  </w:r>
                </w:p>
              </w:tc>
            </w:tr>
            <w:tr w:rsidR="00556564" w:rsidRPr="00556564">
              <w:trPr>
                <w:tblCellSpacing w:w="7" w:type="dxa"/>
              </w:trPr>
              <w:tc>
                <w:tcPr>
                  <w:tcW w:w="0" w:type="auto"/>
                  <w:gridSpan w:val="3"/>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1" w:name="6456885"/>
                  <w:bookmarkEnd w:id="31"/>
                  <w:r w:rsidRPr="00741680">
                    <w:rPr>
                      <w:rFonts w:ascii="Times New Roman" w:eastAsia="Times New Roman" w:hAnsi="Times New Roman" w:cs="Times New Roman"/>
                      <w:b/>
                      <w:bCs/>
                    </w:rPr>
                    <w:t>II. Regulatory genes found in human immunodeficiency virus that are required for replication</w:t>
                  </w:r>
                </w:p>
              </w:tc>
            </w:tr>
            <w:tr w:rsidR="00556564" w:rsidRPr="00556564">
              <w:trP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2" w:name="6456886"/>
                  <w:bookmarkEnd w:id="32"/>
                  <w:r w:rsidRPr="00741680">
                    <w:rPr>
                      <w:rFonts w:ascii="Times New Roman" w:eastAsia="Times New Roman" w:hAnsi="Times New Roman" w:cs="Times New Roman"/>
                      <w:i/>
                      <w:iCs/>
                    </w:rPr>
                    <w:t>tat</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3" w:name="6456887"/>
                  <w:bookmarkEnd w:id="33"/>
                  <w:r w:rsidRPr="00741680">
                    <w:rPr>
                      <w:rFonts w:ascii="Times New Roman" w:eastAsia="Times New Roman" w:hAnsi="Times New Roman" w:cs="Times New Roman"/>
                      <w:i/>
                      <w:iCs/>
                    </w:rPr>
                    <w:t>Tat</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4" w:name="6456888"/>
                  <w:bookmarkEnd w:id="34"/>
                  <w:r w:rsidRPr="00741680">
                    <w:rPr>
                      <w:rFonts w:ascii="Times New Roman" w:eastAsia="Times New Roman" w:hAnsi="Times New Roman" w:cs="Times New Roman"/>
                    </w:rPr>
                    <w:t>Activation of transcription of viral genes</w:t>
                  </w:r>
                </w:p>
              </w:tc>
            </w:tr>
            <w:tr w:rsidR="00556564" w:rsidRPr="00556564">
              <w:trPr>
                <w:tblCellSpacing w:w="7" w:type="dxa"/>
              </w:trPr>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5" w:name="6456889"/>
                  <w:bookmarkEnd w:id="35"/>
                  <w:r w:rsidRPr="00741680">
                    <w:rPr>
                      <w:rFonts w:ascii="Times New Roman" w:eastAsia="Times New Roman" w:hAnsi="Times New Roman" w:cs="Times New Roman"/>
                      <w:i/>
                      <w:iCs/>
                    </w:rPr>
                    <w:t>rev</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6" w:name="6456890"/>
                  <w:bookmarkEnd w:id="36"/>
                  <w:r w:rsidRPr="00741680">
                    <w:rPr>
                      <w:rFonts w:ascii="Times New Roman" w:eastAsia="Times New Roman" w:hAnsi="Times New Roman" w:cs="Times New Roman"/>
                      <w:i/>
                      <w:iCs/>
                    </w:rPr>
                    <w:t>Rev</w:t>
                  </w:r>
                </w:p>
              </w:tc>
              <w:tc>
                <w:tcPr>
                  <w:tcW w:w="0" w:type="auto"/>
                  <w:shd w:val="clear" w:color="auto" w:fill="FFFFFF"/>
                  <w:hideMark/>
                </w:tcPr>
                <w:p w:rsidR="00556564" w:rsidRPr="00741680" w:rsidRDefault="00556564" w:rsidP="00556564">
                  <w:pPr>
                    <w:bidi w:val="0"/>
                    <w:spacing w:before="100" w:beforeAutospacing="1" w:after="100" w:afterAutospacing="1" w:line="240" w:lineRule="auto"/>
                    <w:rPr>
                      <w:rFonts w:ascii="Times New Roman" w:eastAsia="Times New Roman" w:hAnsi="Times New Roman" w:cs="Times New Roman"/>
                    </w:rPr>
                  </w:pPr>
                  <w:bookmarkStart w:id="37" w:name="6456891"/>
                  <w:bookmarkEnd w:id="37"/>
                  <w:r w:rsidRPr="00741680">
                    <w:rPr>
                      <w:rFonts w:ascii="Times New Roman" w:eastAsia="Times New Roman" w:hAnsi="Times New Roman" w:cs="Times New Roman"/>
                    </w:rPr>
                    <w:t>Transport of late mRNAs from nucleus to cytoplasm</w:t>
                  </w:r>
                </w:p>
              </w:tc>
            </w:tr>
          </w:tbl>
          <w:p w:rsidR="00556564" w:rsidRPr="00556564" w:rsidRDefault="00556564" w:rsidP="00556564">
            <w:pPr>
              <w:bidi w:val="0"/>
              <w:spacing w:after="0" w:line="240" w:lineRule="auto"/>
              <w:rPr>
                <w:rFonts w:ascii="Times New Roman" w:eastAsia="Times New Roman" w:hAnsi="Times New Roman" w:cs="Times New Roman"/>
                <w:sz w:val="24"/>
                <w:szCs w:val="24"/>
              </w:rPr>
            </w:pPr>
            <w:bookmarkStart w:id="38" w:name="6456892"/>
            <w:bookmarkEnd w:id="38"/>
          </w:p>
        </w:tc>
      </w:tr>
      <w:tr w:rsidR="00556564" w:rsidRPr="00556564">
        <w:trPr>
          <w:tblCellSpacing w:w="0" w:type="dxa"/>
        </w:trPr>
        <w:tc>
          <w:tcPr>
            <w:tcW w:w="0" w:type="auto"/>
            <w:shd w:val="clear" w:color="auto" w:fill="FFFFFF"/>
            <w:vAlign w:val="center"/>
            <w:hideMark/>
          </w:tcPr>
          <w:p w:rsidR="00556564" w:rsidRPr="00556564" w:rsidRDefault="00556564" w:rsidP="00712B66">
            <w:pPr>
              <w:bidi w:val="0"/>
              <w:spacing w:before="100" w:beforeAutospacing="1" w:after="100" w:afterAutospacing="1" w:line="240" w:lineRule="auto"/>
              <w:rPr>
                <w:rFonts w:ascii="Times New Roman" w:eastAsia="Times New Roman" w:hAnsi="Times New Roman" w:cs="Times New Roman"/>
                <w:sz w:val="24"/>
                <w:szCs w:val="24"/>
              </w:rPr>
            </w:pPr>
            <w:bookmarkStart w:id="39" w:name="6456905"/>
            <w:bookmarkStart w:id="40" w:name="6456906"/>
            <w:bookmarkEnd w:id="39"/>
            <w:bookmarkEnd w:id="40"/>
          </w:p>
        </w:tc>
      </w:tr>
    </w:tbl>
    <w:p w:rsidR="00ED5F15" w:rsidRDefault="00ED5F15" w:rsidP="00556564">
      <w:pPr>
        <w:bidi w:val="0"/>
        <w:spacing w:before="100" w:beforeAutospacing="1" w:after="100" w:afterAutospacing="1" w:line="240" w:lineRule="auto"/>
        <w:rPr>
          <w:rFonts w:ascii="Times New Roman" w:eastAsia="Times New Roman" w:hAnsi="Times New Roman" w:cs="Times New Roman"/>
          <w:sz w:val="24"/>
          <w:szCs w:val="24"/>
        </w:rPr>
      </w:pPr>
      <w:bookmarkStart w:id="41" w:name="6456907"/>
      <w:bookmarkEnd w:id="41"/>
    </w:p>
    <w:p w:rsidR="00556564" w:rsidRPr="00556564" w:rsidRDefault="00556564" w:rsidP="00ED5F15">
      <w:pPr>
        <w:bidi w:val="0"/>
        <w:spacing w:before="100" w:beforeAutospacing="1" w:after="100" w:afterAutospacing="1" w:line="240" w:lineRule="auto"/>
        <w:rPr>
          <w:rFonts w:ascii="Times New Roman" w:eastAsia="Times New Roman" w:hAnsi="Times New Roman" w:cs="Times New Roman"/>
          <w:sz w:val="24"/>
          <w:szCs w:val="24"/>
        </w:rPr>
      </w:pPr>
      <w:r w:rsidRPr="00556564">
        <w:rPr>
          <w:rFonts w:ascii="Times New Roman" w:eastAsia="Times New Roman" w:hAnsi="Times New Roman" w:cs="Times New Roman"/>
          <w:sz w:val="24"/>
          <w:szCs w:val="24"/>
        </w:rPr>
        <w:t xml:space="preserve">The </w:t>
      </w:r>
      <w:r w:rsidRPr="00556564">
        <w:rPr>
          <w:rFonts w:ascii="Times New Roman" w:eastAsia="Times New Roman" w:hAnsi="Times New Roman" w:cs="Times New Roman"/>
          <w:i/>
          <w:iCs/>
          <w:sz w:val="24"/>
          <w:szCs w:val="24"/>
        </w:rPr>
        <w:t>gag</w:t>
      </w:r>
      <w:r w:rsidRPr="00556564">
        <w:rPr>
          <w:rFonts w:ascii="Times New Roman" w:eastAsia="Times New Roman" w:hAnsi="Times New Roman" w:cs="Times New Roman"/>
          <w:sz w:val="24"/>
          <w:szCs w:val="24"/>
        </w:rPr>
        <w:t xml:space="preserve"> gene encodes the internal "core" proteins, the most important of which is p24, an antigen used in serologic tests. The </w:t>
      </w:r>
      <w:r w:rsidRPr="00556564">
        <w:rPr>
          <w:rFonts w:ascii="Times New Roman" w:eastAsia="Times New Roman" w:hAnsi="Times New Roman" w:cs="Times New Roman"/>
          <w:i/>
          <w:iCs/>
          <w:sz w:val="24"/>
          <w:szCs w:val="24"/>
        </w:rPr>
        <w:t>pol</w:t>
      </w:r>
      <w:r w:rsidRPr="00556564">
        <w:rPr>
          <w:rFonts w:ascii="Times New Roman" w:eastAsia="Times New Roman" w:hAnsi="Times New Roman" w:cs="Times New Roman"/>
          <w:sz w:val="24"/>
          <w:szCs w:val="24"/>
        </w:rPr>
        <w:t xml:space="preserve"> gene encodes several proteins, including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w:t>
      </w:r>
      <w:r w:rsidRPr="00BB6FFB">
        <w:rPr>
          <w:rFonts w:ascii="Times New Roman" w:eastAsia="Times New Roman" w:hAnsi="Times New Roman" w:cs="Times New Roman"/>
          <w:sz w:val="24"/>
          <w:szCs w:val="24"/>
          <w:u w:val="single"/>
        </w:rPr>
        <w:t>"reverse transcriptase</w:t>
      </w:r>
      <w:r w:rsidRPr="00556564">
        <w:rPr>
          <w:rFonts w:ascii="Times New Roman" w:eastAsia="Times New Roman" w:hAnsi="Times New Roman" w:cs="Times New Roman"/>
          <w:sz w:val="24"/>
          <w:szCs w:val="24"/>
        </w:rPr>
        <w:t xml:space="preserve">," which synthesizes DNA by using the genome RNA as a template, an </w:t>
      </w:r>
      <w:r w:rsidRPr="00BB6FFB">
        <w:rPr>
          <w:rFonts w:ascii="Times New Roman" w:eastAsia="Times New Roman" w:hAnsi="Times New Roman" w:cs="Times New Roman"/>
          <w:sz w:val="24"/>
          <w:szCs w:val="24"/>
          <w:u w:val="single"/>
        </w:rPr>
        <w:t>integrase</w:t>
      </w:r>
      <w:r w:rsidRPr="00556564">
        <w:rPr>
          <w:rFonts w:ascii="Times New Roman" w:eastAsia="Times New Roman" w:hAnsi="Times New Roman" w:cs="Times New Roman"/>
          <w:sz w:val="24"/>
          <w:szCs w:val="24"/>
        </w:rPr>
        <w:t xml:space="preserve"> that integrates the viral DNA into the cellular DNA, and </w:t>
      </w:r>
      <w:r w:rsidRPr="00BB6FFB">
        <w:rPr>
          <w:rFonts w:ascii="Times New Roman" w:eastAsia="Times New Roman" w:hAnsi="Times New Roman" w:cs="Times New Roman"/>
          <w:sz w:val="24"/>
          <w:szCs w:val="24"/>
          <w:u w:val="single"/>
        </w:rPr>
        <w:t>a protease</w:t>
      </w:r>
      <w:r w:rsidRPr="00556564">
        <w:rPr>
          <w:rFonts w:ascii="Times New Roman" w:eastAsia="Times New Roman" w:hAnsi="Times New Roman" w:cs="Times New Roman"/>
          <w:sz w:val="24"/>
          <w:szCs w:val="24"/>
        </w:rPr>
        <w:t xml:space="preserve"> that cleaves the various viral precursor proteins. The </w:t>
      </w:r>
      <w:proofErr w:type="spellStart"/>
      <w:r w:rsidRPr="00556564">
        <w:rPr>
          <w:rFonts w:ascii="Times New Roman" w:eastAsia="Times New Roman" w:hAnsi="Times New Roman" w:cs="Times New Roman"/>
          <w:i/>
          <w:iCs/>
          <w:sz w:val="24"/>
          <w:szCs w:val="24"/>
        </w:rPr>
        <w:t>env</w:t>
      </w:r>
      <w:proofErr w:type="spellEnd"/>
      <w:r w:rsidRPr="00556564">
        <w:rPr>
          <w:rFonts w:ascii="Times New Roman" w:eastAsia="Times New Roman" w:hAnsi="Times New Roman" w:cs="Times New Roman"/>
          <w:sz w:val="24"/>
          <w:szCs w:val="24"/>
        </w:rPr>
        <w:t xml:space="preserve"> gene encodes gp160, a precursor glycoprotein that is cleaved to form the two envelope (surface) glycoproteins, gp120 and gp41.</w:t>
      </w:r>
    </w:p>
    <w:p w:rsidR="002E3584" w:rsidRDefault="00556564" w:rsidP="002E3584">
      <w:pPr>
        <w:bidi w:val="0"/>
        <w:spacing w:before="100" w:beforeAutospacing="1" w:after="100" w:afterAutospacing="1" w:line="240" w:lineRule="auto"/>
        <w:rPr>
          <w:rFonts w:ascii="Times New Roman" w:eastAsia="Times New Roman" w:hAnsi="Times New Roman" w:cs="Times New Roman"/>
          <w:sz w:val="24"/>
          <w:szCs w:val="24"/>
        </w:rPr>
      </w:pPr>
      <w:bookmarkStart w:id="42" w:name="6456908"/>
      <w:bookmarkStart w:id="43" w:name="6456909"/>
      <w:bookmarkEnd w:id="42"/>
      <w:bookmarkEnd w:id="43"/>
      <w:r w:rsidRPr="00556564">
        <w:rPr>
          <w:rFonts w:ascii="Times New Roman" w:eastAsia="Times New Roman" w:hAnsi="Times New Roman" w:cs="Times New Roman"/>
          <w:sz w:val="24"/>
          <w:szCs w:val="24"/>
        </w:rPr>
        <w:t xml:space="preserve">Three enzymes are located within the </w:t>
      </w:r>
      <w:proofErr w:type="spellStart"/>
      <w:r w:rsidRPr="00556564">
        <w:rPr>
          <w:rFonts w:ascii="Times New Roman" w:eastAsia="Times New Roman" w:hAnsi="Times New Roman" w:cs="Times New Roman"/>
          <w:sz w:val="24"/>
          <w:szCs w:val="24"/>
        </w:rPr>
        <w:t>nucleocapsid</w:t>
      </w:r>
      <w:proofErr w:type="spellEnd"/>
      <w:r w:rsidRPr="00556564">
        <w:rPr>
          <w:rFonts w:ascii="Times New Roman" w:eastAsia="Times New Roman" w:hAnsi="Times New Roman" w:cs="Times New Roman"/>
          <w:sz w:val="24"/>
          <w:szCs w:val="24"/>
        </w:rPr>
        <w:t xml:space="preserve"> of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w:t>
      </w:r>
      <w:r w:rsidRPr="00556564">
        <w:rPr>
          <w:rFonts w:ascii="Times New Roman" w:eastAsia="Times New Roman" w:hAnsi="Times New Roman" w:cs="Times New Roman"/>
          <w:b/>
          <w:bCs/>
          <w:sz w:val="24"/>
          <w:szCs w:val="24"/>
        </w:rPr>
        <w:t>reverse transcriptase, integrase,</w:t>
      </w:r>
      <w:r w:rsidRPr="00556564">
        <w:rPr>
          <w:rFonts w:ascii="Times New Roman" w:eastAsia="Times New Roman" w:hAnsi="Times New Roman" w:cs="Times New Roman"/>
          <w:sz w:val="24"/>
          <w:szCs w:val="24"/>
        </w:rPr>
        <w:t xml:space="preserve"> and </w:t>
      </w:r>
      <w:r w:rsidR="00DB2893">
        <w:rPr>
          <w:rFonts w:ascii="Times New Roman" w:eastAsia="Times New Roman" w:hAnsi="Times New Roman" w:cs="Times New Roman"/>
          <w:b/>
          <w:bCs/>
          <w:sz w:val="24"/>
          <w:szCs w:val="24"/>
        </w:rPr>
        <w:t>p</w:t>
      </w:r>
      <w:r w:rsidRPr="00556564">
        <w:rPr>
          <w:rFonts w:ascii="Times New Roman" w:eastAsia="Times New Roman" w:hAnsi="Times New Roman" w:cs="Times New Roman"/>
          <w:b/>
          <w:bCs/>
          <w:sz w:val="24"/>
          <w:szCs w:val="24"/>
        </w:rPr>
        <w:t>rotease</w:t>
      </w:r>
      <w:r>
        <w:rPr>
          <w:rFonts w:ascii="Times New Roman" w:eastAsia="Times New Roman" w:hAnsi="Times New Roman" w:cs="Times New Roman"/>
          <w:sz w:val="24"/>
          <w:szCs w:val="24"/>
        </w:rPr>
        <w:t>.</w:t>
      </w:r>
    </w:p>
    <w:p w:rsidR="002E3584" w:rsidRDefault="002E3584" w:rsidP="002E3584">
      <w:pPr>
        <w:bidi w:val="0"/>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443726CE" wp14:editId="12D8785E">
            <wp:extent cx="2924175" cy="3876675"/>
            <wp:effectExtent l="0" t="0" r="9525" b="9525"/>
            <wp:docPr id="7" name="Picture 5" descr="18-07-HIVart-L.gif                                             00003251KARL's Pocketrans              B81D7FD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5" descr="18-07-HIVart-L.gif                                             00003251KARL's Pocketrans              B81D7FDE:"/>
                    <pic:cNvPicPr>
                      <a:picLocks noGrp="1" noChangeAspect="1" noChangeArrowheads="1"/>
                    </pic:cNvPicPr>
                  </pic:nvPicPr>
                  <pic:blipFill>
                    <a:blip r:embed="rId7" cstate="print"/>
                    <a:srcRect r="61198" b="48901"/>
                    <a:stretch>
                      <a:fillRect/>
                    </a:stretch>
                  </pic:blipFill>
                  <pic:spPr bwMode="auto">
                    <a:xfrm>
                      <a:off x="0" y="0"/>
                      <a:ext cx="2924175" cy="3876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14:anchorId="481C943D" wp14:editId="0B6FB138">
            <wp:extent cx="3705225" cy="3798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915" cy="3802005"/>
                    </a:xfrm>
                    <a:prstGeom prst="rect">
                      <a:avLst/>
                    </a:prstGeom>
                    <a:noFill/>
                  </pic:spPr>
                </pic:pic>
              </a:graphicData>
            </a:graphic>
          </wp:inline>
        </w:drawing>
      </w:r>
    </w:p>
    <w:p w:rsidR="00556564" w:rsidRPr="000F57B3" w:rsidRDefault="00556564" w:rsidP="00850468">
      <w:pPr>
        <w:bidi w:val="0"/>
        <w:spacing w:before="100" w:beforeAutospacing="1" w:after="100" w:afterAutospacing="1" w:line="240" w:lineRule="auto"/>
        <w:rPr>
          <w:rFonts w:ascii="Times New Roman" w:eastAsia="Times New Roman" w:hAnsi="Times New Roman" w:cs="Times New Roman"/>
          <w:b/>
          <w:bCs/>
          <w:sz w:val="24"/>
          <w:szCs w:val="24"/>
        </w:rPr>
      </w:pPr>
      <w:bookmarkStart w:id="44" w:name="6456910"/>
      <w:bookmarkStart w:id="45" w:name="6456911"/>
      <w:bookmarkStart w:id="46" w:name="6456913"/>
      <w:bookmarkStart w:id="47" w:name="6456914"/>
      <w:bookmarkStart w:id="48" w:name="6456915"/>
      <w:bookmarkEnd w:id="44"/>
      <w:bookmarkEnd w:id="45"/>
      <w:bookmarkEnd w:id="46"/>
      <w:bookmarkEnd w:id="47"/>
      <w:bookmarkEnd w:id="48"/>
      <w:r w:rsidRPr="000F57B3">
        <w:rPr>
          <w:rFonts w:ascii="Times New Roman" w:eastAsia="Times New Roman" w:hAnsi="Times New Roman" w:cs="Times New Roman"/>
          <w:b/>
          <w:bCs/>
          <w:sz w:val="24"/>
          <w:szCs w:val="24"/>
        </w:rPr>
        <w:t>There are several important antigens of HIV:</w:t>
      </w:r>
    </w:p>
    <w:p w:rsidR="00556564" w:rsidRPr="00556564" w:rsidRDefault="00556564" w:rsidP="002555C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bookmarkStart w:id="49" w:name="6456916"/>
      <w:bookmarkEnd w:id="49"/>
      <w:proofErr w:type="gramStart"/>
      <w:r w:rsidRPr="00556564">
        <w:rPr>
          <w:rFonts w:ascii="Times New Roman" w:eastAsia="Times New Roman" w:hAnsi="Times New Roman" w:cs="Times New Roman"/>
          <w:sz w:val="24"/>
          <w:szCs w:val="24"/>
        </w:rPr>
        <w:t>gp120</w:t>
      </w:r>
      <w:proofErr w:type="gramEnd"/>
      <w:r w:rsidRPr="00556564">
        <w:rPr>
          <w:rFonts w:ascii="Times New Roman" w:eastAsia="Times New Roman" w:hAnsi="Times New Roman" w:cs="Times New Roman"/>
          <w:sz w:val="24"/>
          <w:szCs w:val="24"/>
        </w:rPr>
        <w:t xml:space="preserve"> and gp41 are the </w:t>
      </w:r>
      <w:r w:rsidRPr="00556564">
        <w:rPr>
          <w:rFonts w:ascii="Times New Roman" w:eastAsia="Times New Roman" w:hAnsi="Times New Roman" w:cs="Times New Roman"/>
          <w:b/>
          <w:bCs/>
          <w:sz w:val="24"/>
          <w:szCs w:val="24"/>
        </w:rPr>
        <w:t>type-specific envelope glycoproteins.</w:t>
      </w:r>
      <w:r w:rsidRPr="00556564">
        <w:rPr>
          <w:rFonts w:ascii="Times New Roman" w:eastAsia="Times New Roman" w:hAnsi="Times New Roman" w:cs="Times New Roman"/>
          <w:sz w:val="24"/>
          <w:szCs w:val="24"/>
        </w:rPr>
        <w:t xml:space="preserve"> </w:t>
      </w:r>
      <w:proofErr w:type="gramStart"/>
      <w:r w:rsidRPr="00556564">
        <w:rPr>
          <w:rFonts w:ascii="Times New Roman" w:eastAsia="Times New Roman" w:hAnsi="Times New Roman" w:cs="Times New Roman"/>
          <w:sz w:val="24"/>
          <w:szCs w:val="24"/>
        </w:rPr>
        <w:t>gp120</w:t>
      </w:r>
      <w:proofErr w:type="gramEnd"/>
      <w:r w:rsidRPr="00556564">
        <w:rPr>
          <w:rFonts w:ascii="Times New Roman" w:eastAsia="Times New Roman" w:hAnsi="Times New Roman" w:cs="Times New Roman"/>
          <w:sz w:val="24"/>
          <w:szCs w:val="24"/>
        </w:rPr>
        <w:t xml:space="preserve"> protrudes from the surface and interacts with the CD4 receptor on the cell surface. </w:t>
      </w:r>
      <w:proofErr w:type="gramStart"/>
      <w:r w:rsidRPr="00556564">
        <w:rPr>
          <w:rFonts w:ascii="Times New Roman" w:eastAsia="Times New Roman" w:hAnsi="Times New Roman" w:cs="Times New Roman"/>
          <w:sz w:val="24"/>
          <w:szCs w:val="24"/>
        </w:rPr>
        <w:t>gp41</w:t>
      </w:r>
      <w:proofErr w:type="gramEnd"/>
      <w:r w:rsidRPr="00556564">
        <w:rPr>
          <w:rFonts w:ascii="Times New Roman" w:eastAsia="Times New Roman" w:hAnsi="Times New Roman" w:cs="Times New Roman"/>
          <w:sz w:val="24"/>
          <w:szCs w:val="24"/>
        </w:rPr>
        <w:t xml:space="preserve"> is embedded in the envelope and mediates the fusion of the viral envelope with the cell membrane at the time of infection. Antibody against gp120 neutralizes the infectivity of HIV, but the rapid appearance of gp120 variants will make production of an effective vaccine difficult. </w:t>
      </w:r>
    </w:p>
    <w:p w:rsidR="00556564" w:rsidRDefault="00556564" w:rsidP="00556564">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bookmarkStart w:id="50" w:name="6456917"/>
      <w:bookmarkEnd w:id="50"/>
      <w:r w:rsidRPr="00556564">
        <w:rPr>
          <w:rFonts w:ascii="Times New Roman" w:eastAsia="Times New Roman" w:hAnsi="Times New Roman" w:cs="Times New Roman"/>
          <w:sz w:val="24"/>
          <w:szCs w:val="24"/>
        </w:rPr>
        <w:t>The group-specific antigen, p24, is located in the core and is not known to vary. Antibodies against p24 do not neutralize HIV infectivity but serve as important serologic markers of infection.</w:t>
      </w:r>
    </w:p>
    <w:p w:rsidR="00556564" w:rsidRPr="000F57B3" w:rsidRDefault="00556564" w:rsidP="00556564">
      <w:pPr>
        <w:bidi w:val="0"/>
        <w:spacing w:before="100" w:beforeAutospacing="1" w:after="100" w:afterAutospacing="1" w:line="240" w:lineRule="auto"/>
        <w:rPr>
          <w:rFonts w:ascii="Times New Roman" w:eastAsia="Times New Roman" w:hAnsi="Times New Roman" w:cs="Times New Roman"/>
          <w:b/>
          <w:bCs/>
          <w:sz w:val="24"/>
          <w:szCs w:val="24"/>
        </w:rPr>
      </w:pPr>
      <w:bookmarkStart w:id="51" w:name="6456918"/>
      <w:bookmarkStart w:id="52" w:name="6456919"/>
      <w:bookmarkStart w:id="53" w:name="6456923"/>
      <w:bookmarkEnd w:id="51"/>
      <w:bookmarkEnd w:id="52"/>
      <w:bookmarkEnd w:id="53"/>
      <w:r w:rsidRPr="000F57B3">
        <w:rPr>
          <w:rFonts w:ascii="Times New Roman" w:eastAsia="Times New Roman" w:hAnsi="Times New Roman" w:cs="Times New Roman"/>
          <w:b/>
          <w:bCs/>
          <w:sz w:val="24"/>
          <w:szCs w:val="24"/>
        </w:rPr>
        <w:t>Summary of Replicative Cycle</w:t>
      </w:r>
    </w:p>
    <w:p w:rsidR="006C32E5" w:rsidRPr="00556564" w:rsidRDefault="00556564" w:rsidP="006C32E5">
      <w:pPr>
        <w:bidi w:val="0"/>
        <w:spacing w:before="100" w:beforeAutospacing="1" w:after="100" w:afterAutospacing="1" w:line="240" w:lineRule="auto"/>
        <w:rPr>
          <w:rFonts w:ascii="Times New Roman" w:eastAsia="Times New Roman" w:hAnsi="Times New Roman" w:cs="Times New Roman"/>
          <w:sz w:val="24"/>
          <w:szCs w:val="24"/>
        </w:rPr>
      </w:pPr>
      <w:bookmarkStart w:id="54" w:name="6456924"/>
      <w:bookmarkEnd w:id="54"/>
      <w:r w:rsidRPr="00556564">
        <w:rPr>
          <w:rFonts w:ascii="Times New Roman" w:eastAsia="Times New Roman" w:hAnsi="Times New Roman" w:cs="Times New Roman"/>
          <w:sz w:val="24"/>
          <w:szCs w:val="24"/>
        </w:rPr>
        <w:t xml:space="preserve">In general, the replication of HIV follows the typical retroviral cycle </w:t>
      </w:r>
      <w:r w:rsidR="00DB2893">
        <w:rPr>
          <w:rFonts w:ascii="Times New Roman" w:eastAsia="Times New Roman" w:hAnsi="Times New Roman" w:cs="Times New Roman"/>
          <w:sz w:val="24"/>
          <w:szCs w:val="24"/>
        </w:rPr>
        <w:t>.</w:t>
      </w:r>
      <w:r w:rsidRPr="00556564">
        <w:rPr>
          <w:rFonts w:ascii="Times New Roman" w:eastAsia="Times New Roman" w:hAnsi="Times New Roman" w:cs="Times New Roman"/>
          <w:sz w:val="24"/>
          <w:szCs w:val="24"/>
        </w:rPr>
        <w:t xml:space="preserve">The initial step in the entry of HIV into the cell is the binding of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gp120 envelope protein to the CD4 protein on the cell surface.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gp120 protein then interacts with a second protein on the cell surface, one of the </w:t>
      </w:r>
      <w:r w:rsidRPr="00556564">
        <w:rPr>
          <w:rFonts w:ascii="Times New Roman" w:eastAsia="Times New Roman" w:hAnsi="Times New Roman" w:cs="Times New Roman"/>
          <w:b/>
          <w:bCs/>
          <w:sz w:val="24"/>
          <w:szCs w:val="24"/>
        </w:rPr>
        <w:t>chemokine receptors.</w:t>
      </w:r>
      <w:r w:rsidRPr="00556564">
        <w:rPr>
          <w:rFonts w:ascii="Times New Roman" w:eastAsia="Times New Roman" w:hAnsi="Times New Roman" w:cs="Times New Roman"/>
          <w:sz w:val="24"/>
          <w:szCs w:val="24"/>
        </w:rPr>
        <w:t xml:space="preserve"> </w:t>
      </w:r>
      <w:r w:rsidR="006753B4" w:rsidRPr="00556564">
        <w:rPr>
          <w:rFonts w:ascii="Times New Roman" w:eastAsia="Times New Roman" w:hAnsi="Times New Roman" w:cs="Times New Roman"/>
          <w:sz w:val="24"/>
          <w:szCs w:val="24"/>
        </w:rPr>
        <w:t>Chemokine receptors, such as CXCR4 and CCR5 proteins, are required for the entry of HIV into CD4-positive cells. The T cell–tropic strains of HIV bind to CXCR4, whereas the macrophage-tropic strains bind to CCR5</w:t>
      </w:r>
      <w:r w:rsidR="006753B4">
        <w:rPr>
          <w:rFonts w:ascii="Times New Roman" w:eastAsia="Times New Roman" w:hAnsi="Times New Roman" w:cs="Times New Roman"/>
          <w:sz w:val="24"/>
          <w:szCs w:val="24"/>
        </w:rPr>
        <w:t>.</w:t>
      </w:r>
      <w:r w:rsidRPr="00556564">
        <w:rPr>
          <w:rFonts w:ascii="Times New Roman" w:eastAsia="Times New Roman" w:hAnsi="Times New Roman" w:cs="Times New Roman"/>
          <w:sz w:val="24"/>
          <w:szCs w:val="24"/>
        </w:rPr>
        <w:t xml:space="preserve">Next,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gp41 protein mediates fusion of the viral envelope with the cell membrane, </w:t>
      </w:r>
      <w:r w:rsidRPr="00556564">
        <w:rPr>
          <w:rFonts w:ascii="Times New Roman" w:eastAsia="Times New Roman" w:hAnsi="Times New Roman" w:cs="Times New Roman"/>
          <w:sz w:val="24"/>
          <w:szCs w:val="24"/>
        </w:rPr>
        <w:lastRenderedPageBreak/>
        <w:t xml:space="preserve">and the </w:t>
      </w:r>
      <w:proofErr w:type="spellStart"/>
      <w:r w:rsidRPr="00556564">
        <w:rPr>
          <w:rFonts w:ascii="Times New Roman" w:eastAsia="Times New Roman" w:hAnsi="Times New Roman" w:cs="Times New Roman"/>
          <w:sz w:val="24"/>
          <w:szCs w:val="24"/>
        </w:rPr>
        <w:t>virion</w:t>
      </w:r>
      <w:proofErr w:type="spellEnd"/>
      <w:r w:rsidRPr="00556564">
        <w:rPr>
          <w:rFonts w:ascii="Times New Roman" w:eastAsia="Times New Roman" w:hAnsi="Times New Roman" w:cs="Times New Roman"/>
          <w:sz w:val="24"/>
          <w:szCs w:val="24"/>
        </w:rPr>
        <w:t xml:space="preserve"> core containing the </w:t>
      </w:r>
      <w:proofErr w:type="spellStart"/>
      <w:r w:rsidRPr="00556564">
        <w:rPr>
          <w:rFonts w:ascii="Times New Roman" w:eastAsia="Times New Roman" w:hAnsi="Times New Roman" w:cs="Times New Roman"/>
          <w:sz w:val="24"/>
          <w:szCs w:val="24"/>
        </w:rPr>
        <w:t>nucleocapsid</w:t>
      </w:r>
      <w:proofErr w:type="spellEnd"/>
      <w:r w:rsidRPr="00556564">
        <w:rPr>
          <w:rFonts w:ascii="Times New Roman" w:eastAsia="Times New Roman" w:hAnsi="Times New Roman" w:cs="Times New Roman"/>
          <w:sz w:val="24"/>
          <w:szCs w:val="24"/>
        </w:rPr>
        <w:t>, RNA genome, and reverse transcriptase enters the cytoplasm.</w:t>
      </w:r>
    </w:p>
    <w:p w:rsidR="00556564" w:rsidRPr="00556564" w:rsidRDefault="00556564" w:rsidP="00C25DDF">
      <w:pPr>
        <w:bidi w:val="0"/>
        <w:spacing w:before="100" w:beforeAutospacing="1" w:after="100" w:afterAutospacing="1" w:line="240" w:lineRule="auto"/>
        <w:rPr>
          <w:rFonts w:ascii="Times New Roman" w:eastAsia="Times New Roman" w:hAnsi="Times New Roman" w:cs="Times New Roman"/>
          <w:sz w:val="24"/>
          <w:szCs w:val="24"/>
        </w:rPr>
      </w:pPr>
      <w:bookmarkStart w:id="55" w:name="6456925"/>
      <w:bookmarkStart w:id="56" w:name="6456927"/>
      <w:bookmarkEnd w:id="55"/>
      <w:bookmarkEnd w:id="56"/>
      <w:r w:rsidRPr="00556564">
        <w:rPr>
          <w:rFonts w:ascii="Times New Roman" w:eastAsia="Times New Roman" w:hAnsi="Times New Roman" w:cs="Times New Roman"/>
          <w:sz w:val="24"/>
          <w:szCs w:val="24"/>
        </w:rPr>
        <w:t xml:space="preserve"> </w:t>
      </w:r>
      <w:bookmarkStart w:id="57" w:name="6456928"/>
      <w:bookmarkEnd w:id="57"/>
      <w:r w:rsidRPr="00556564">
        <w:rPr>
          <w:rFonts w:ascii="Times New Roman" w:eastAsia="Times New Roman" w:hAnsi="Times New Roman" w:cs="Times New Roman"/>
          <w:sz w:val="24"/>
          <w:szCs w:val="24"/>
        </w:rPr>
        <w:t xml:space="preserve">In the cytoplasm, reverse transcriptase transcribes the genome RNA into double-stranded DNA, which </w:t>
      </w:r>
      <w:r w:rsidR="005D5ED5">
        <w:rPr>
          <w:rFonts w:ascii="Times New Roman" w:eastAsia="Times New Roman" w:hAnsi="Times New Roman" w:cs="Times New Roman"/>
          <w:sz w:val="24"/>
          <w:szCs w:val="24"/>
        </w:rPr>
        <w:t>``</w:t>
      </w:r>
      <w:r w:rsidRPr="00556564">
        <w:rPr>
          <w:rFonts w:ascii="Times New Roman" w:eastAsia="Times New Roman" w:hAnsi="Times New Roman" w:cs="Times New Roman"/>
          <w:sz w:val="24"/>
          <w:szCs w:val="24"/>
        </w:rPr>
        <w:t xml:space="preserve">migrates to the nucleus where it integrates into the host cell DNA. The viral DNA can integrate at different sites in the host cell DNA, and multiple copies of viral DNA can integrate. Integration is mediated by a virus-encoded endonuclease (integrase). Viral mRNA is transcribed from the </w:t>
      </w:r>
      <w:proofErr w:type="spellStart"/>
      <w:r w:rsidRPr="00556564">
        <w:rPr>
          <w:rFonts w:ascii="Times New Roman" w:eastAsia="Times New Roman" w:hAnsi="Times New Roman" w:cs="Times New Roman"/>
          <w:sz w:val="24"/>
          <w:szCs w:val="24"/>
        </w:rPr>
        <w:t>proviral</w:t>
      </w:r>
      <w:proofErr w:type="spellEnd"/>
      <w:r w:rsidRPr="00556564">
        <w:rPr>
          <w:rFonts w:ascii="Times New Roman" w:eastAsia="Times New Roman" w:hAnsi="Times New Roman" w:cs="Times New Roman"/>
          <w:sz w:val="24"/>
          <w:szCs w:val="24"/>
        </w:rPr>
        <w:t xml:space="preserve"> DNA by host cell RNA polymerase and translated into several large polyproteins. The Gag and Pol polyproteins are cleaved by the viral-encoded protease, whereas the </w:t>
      </w:r>
      <w:proofErr w:type="spellStart"/>
      <w:r w:rsidRPr="00556564">
        <w:rPr>
          <w:rFonts w:ascii="Times New Roman" w:eastAsia="Times New Roman" w:hAnsi="Times New Roman" w:cs="Times New Roman"/>
          <w:sz w:val="24"/>
          <w:szCs w:val="24"/>
        </w:rPr>
        <w:t>Env</w:t>
      </w:r>
      <w:proofErr w:type="spellEnd"/>
      <w:r w:rsidRPr="00556564">
        <w:rPr>
          <w:rFonts w:ascii="Times New Roman" w:eastAsia="Times New Roman" w:hAnsi="Times New Roman" w:cs="Times New Roman"/>
          <w:sz w:val="24"/>
          <w:szCs w:val="24"/>
        </w:rPr>
        <w:t xml:space="preserve"> polyprotein is cleaved by a cellular protease.</w:t>
      </w:r>
    </w:p>
    <w:p w:rsidR="002E3584" w:rsidRPr="00556564" w:rsidRDefault="002E3584" w:rsidP="002E3584">
      <w:pPr>
        <w:bidi w:val="0"/>
        <w:spacing w:before="100" w:beforeAutospacing="1" w:after="100" w:afterAutospacing="1" w:line="240" w:lineRule="auto"/>
        <w:rPr>
          <w:rFonts w:ascii="Times New Roman" w:eastAsia="Times New Roman" w:hAnsi="Times New Roman" w:cs="Times New Roman"/>
          <w:sz w:val="24"/>
          <w:szCs w:val="24"/>
        </w:rPr>
      </w:pPr>
      <w:bookmarkStart w:id="58" w:name="6456929"/>
      <w:bookmarkEnd w:id="58"/>
      <w:r>
        <w:rPr>
          <w:rFonts w:ascii="Times New Roman" w:eastAsia="Times New Roman" w:hAnsi="Times New Roman" w:cs="Times New Roman"/>
          <w:noProof/>
          <w:sz w:val="24"/>
          <w:szCs w:val="24"/>
        </w:rPr>
        <w:drawing>
          <wp:inline distT="0" distB="0" distL="0" distR="0" wp14:anchorId="1F04291C">
            <wp:extent cx="5572125" cy="3857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211" cy="3861146"/>
                    </a:xfrm>
                    <a:prstGeom prst="rect">
                      <a:avLst/>
                    </a:prstGeom>
                    <a:noFill/>
                  </pic:spPr>
                </pic:pic>
              </a:graphicData>
            </a:graphic>
          </wp:inline>
        </w:drawing>
      </w:r>
    </w:p>
    <w:p w:rsidR="002E3584" w:rsidRDefault="002E3584" w:rsidP="00556564">
      <w:pPr>
        <w:bidi w:val="0"/>
        <w:spacing w:before="100" w:beforeAutospacing="1" w:after="100" w:afterAutospacing="1" w:line="240" w:lineRule="auto"/>
        <w:rPr>
          <w:rFonts w:ascii="Times New Roman" w:eastAsia="Times New Roman" w:hAnsi="Times New Roman" w:cs="Times New Roman"/>
          <w:b/>
          <w:bCs/>
          <w:sz w:val="24"/>
          <w:szCs w:val="24"/>
        </w:rPr>
      </w:pPr>
      <w:bookmarkStart w:id="59" w:name="6456930"/>
      <w:bookmarkStart w:id="60" w:name="6456931"/>
      <w:bookmarkEnd w:id="59"/>
      <w:bookmarkEnd w:id="60"/>
    </w:p>
    <w:p w:rsidR="002E3584" w:rsidRDefault="002E3584" w:rsidP="002E3584">
      <w:pPr>
        <w:bidi w:val="0"/>
        <w:spacing w:before="100" w:beforeAutospacing="1" w:after="100" w:afterAutospacing="1" w:line="240" w:lineRule="auto"/>
        <w:rPr>
          <w:rFonts w:ascii="Times New Roman" w:eastAsia="Times New Roman" w:hAnsi="Times New Roman" w:cs="Times New Roman"/>
          <w:b/>
          <w:bCs/>
          <w:sz w:val="24"/>
          <w:szCs w:val="24"/>
        </w:rPr>
      </w:pPr>
    </w:p>
    <w:p w:rsidR="00556564" w:rsidRDefault="00556564" w:rsidP="00786AB5">
      <w:pPr>
        <w:bidi w:val="0"/>
        <w:spacing w:before="100" w:beforeAutospacing="1" w:after="100" w:afterAutospacing="1" w:line="240" w:lineRule="auto"/>
        <w:rPr>
          <w:rFonts w:ascii="Times New Roman" w:eastAsia="Times New Roman" w:hAnsi="Times New Roman" w:cs="Times New Roman"/>
          <w:b/>
          <w:bCs/>
          <w:sz w:val="24"/>
          <w:szCs w:val="24"/>
        </w:rPr>
      </w:pPr>
      <w:bookmarkStart w:id="61" w:name="6456935"/>
      <w:bookmarkStart w:id="62" w:name="6456936"/>
      <w:bookmarkStart w:id="63" w:name="6456937"/>
      <w:bookmarkStart w:id="64" w:name="6456938"/>
      <w:bookmarkEnd w:id="61"/>
      <w:bookmarkEnd w:id="62"/>
      <w:bookmarkEnd w:id="63"/>
      <w:bookmarkEnd w:id="64"/>
      <w:r w:rsidRPr="005D79EE">
        <w:rPr>
          <w:rFonts w:ascii="Times New Roman" w:eastAsia="Times New Roman" w:hAnsi="Times New Roman" w:cs="Times New Roman"/>
          <w:b/>
          <w:bCs/>
          <w:sz w:val="24"/>
          <w:szCs w:val="24"/>
        </w:rPr>
        <w:t>Pathogenesis &amp; Immunity</w:t>
      </w:r>
    </w:p>
    <w:p w:rsidR="005B0792" w:rsidRPr="00DD16B5" w:rsidRDefault="005B0792" w:rsidP="005B0792">
      <w:pPr>
        <w:bidi w:val="0"/>
        <w:spacing w:before="100" w:beforeAutospacing="1" w:after="100" w:afterAutospacing="1" w:line="240" w:lineRule="auto"/>
        <w:rPr>
          <w:rFonts w:ascii="Times New Roman" w:eastAsia="Times New Roman" w:hAnsi="Times New Roman" w:cs="Times New Roman"/>
          <w:sz w:val="24"/>
          <w:szCs w:val="24"/>
        </w:rPr>
      </w:pPr>
      <w:r w:rsidRPr="00DD16B5">
        <w:rPr>
          <w:rFonts w:ascii="Times New Roman" w:eastAsia="Times New Roman" w:hAnsi="Times New Roman" w:cs="Times New Roman"/>
          <w:sz w:val="24"/>
          <w:szCs w:val="24"/>
        </w:rPr>
        <w:t xml:space="preserve">Human immunodeficiency virus primarily </w:t>
      </w:r>
      <w:proofErr w:type="gramStart"/>
      <w:r w:rsidRPr="00DD16B5">
        <w:rPr>
          <w:rFonts w:ascii="Times New Roman" w:eastAsia="Times New Roman" w:hAnsi="Times New Roman" w:cs="Times New Roman"/>
          <w:sz w:val="24"/>
          <w:szCs w:val="24"/>
        </w:rPr>
        <w:t>infects :</w:t>
      </w:r>
      <w:proofErr w:type="gramEnd"/>
      <w:r w:rsidRPr="00DD16B5">
        <w:rPr>
          <w:rFonts w:ascii="Times New Roman" w:eastAsia="Times New Roman" w:hAnsi="Times New Roman" w:cs="Times New Roman"/>
          <w:sz w:val="24"/>
          <w:szCs w:val="24"/>
        </w:rPr>
        <w:t xml:space="preserve"> </w:t>
      </w:r>
    </w:p>
    <w:p w:rsidR="00DD16B5" w:rsidRPr="00DD16B5" w:rsidRDefault="005B0792" w:rsidP="00DD16B5">
      <w:pPr>
        <w:pStyle w:val="ListParagraph"/>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DD16B5">
        <w:rPr>
          <w:rFonts w:ascii="Times New Roman" w:eastAsia="Times New Roman" w:hAnsi="Times New Roman" w:cs="Times New Roman"/>
          <w:sz w:val="24"/>
          <w:szCs w:val="24"/>
        </w:rPr>
        <w:t xml:space="preserve">CD4 T cells and </w:t>
      </w:r>
    </w:p>
    <w:p w:rsidR="005B0792" w:rsidRPr="00DD16B5" w:rsidRDefault="005B0792" w:rsidP="00DD16B5">
      <w:pPr>
        <w:pStyle w:val="ListParagraph"/>
        <w:numPr>
          <w:ilvl w:val="0"/>
          <w:numId w:val="8"/>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DD16B5">
        <w:rPr>
          <w:rFonts w:ascii="Times New Roman" w:eastAsia="Times New Roman" w:hAnsi="Times New Roman" w:cs="Times New Roman"/>
          <w:sz w:val="24"/>
          <w:szCs w:val="24"/>
        </w:rPr>
        <w:t xml:space="preserve">cells of the myeloid lineage (e.g., monocytes, macrophages, alveolar macrophages of the lung, dendritic cells, and microglial cells of the brain) </w:t>
      </w:r>
    </w:p>
    <w:p w:rsidR="005B0792" w:rsidRPr="00DD16B5" w:rsidRDefault="005B0792" w:rsidP="00DD16B5">
      <w:pPr>
        <w:pStyle w:val="ListParagraph"/>
        <w:numPr>
          <w:ilvl w:val="0"/>
          <w:numId w:val="8"/>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DD16B5">
        <w:rPr>
          <w:rFonts w:ascii="Times New Roman" w:eastAsia="Times New Roman" w:hAnsi="Times New Roman" w:cs="Times New Roman"/>
          <w:sz w:val="24"/>
          <w:szCs w:val="24"/>
        </w:rPr>
        <w:t xml:space="preserve">Cellular adhesion molecule( </w:t>
      </w:r>
      <w:r w:rsidRPr="00DD16B5">
        <w:rPr>
          <w:rFonts w:ascii="Times New Roman" w:eastAsia="Times New Roman" w:hAnsi="Times New Roman" w:cs="Times New Roman"/>
          <w:sz w:val="24"/>
          <w:szCs w:val="24"/>
          <w:lang w:val="el-GR"/>
        </w:rPr>
        <w:t xml:space="preserve">α-4 β-7 </w:t>
      </w:r>
      <w:r w:rsidRPr="00DD16B5">
        <w:rPr>
          <w:rFonts w:ascii="Times New Roman" w:eastAsia="Times New Roman" w:hAnsi="Times New Roman" w:cs="Times New Roman"/>
          <w:sz w:val="24"/>
          <w:szCs w:val="24"/>
        </w:rPr>
        <w:t xml:space="preserve">integrin) present on gut-associated lymphoid tissue (GALT), </w:t>
      </w:r>
    </w:p>
    <w:p w:rsidR="005B0792" w:rsidRPr="00D42ECC" w:rsidRDefault="005B0792" w:rsidP="00A61F73">
      <w:pPr>
        <w:pStyle w:val="ListParagraph"/>
        <w:numPr>
          <w:ilvl w:val="0"/>
          <w:numId w:val="8"/>
        </w:numPr>
        <w:bidi w:val="0"/>
        <w:spacing w:before="100" w:beforeAutospacing="1" w:after="100" w:afterAutospacing="1" w:line="240" w:lineRule="auto"/>
        <w:rPr>
          <w:rFonts w:ascii="Times New Roman" w:eastAsia="Times New Roman" w:hAnsi="Times New Roman" w:cs="Times New Roman"/>
          <w:b/>
          <w:bCs/>
          <w:sz w:val="24"/>
          <w:szCs w:val="24"/>
          <w:lang w:bidi="ar-IQ"/>
        </w:rPr>
      </w:pPr>
      <w:r w:rsidRPr="00C25E80">
        <w:rPr>
          <w:rFonts w:ascii="Times New Roman" w:eastAsia="Times New Roman" w:hAnsi="Times New Roman" w:cs="Times New Roman"/>
          <w:sz w:val="24"/>
          <w:szCs w:val="24"/>
        </w:rPr>
        <w:t xml:space="preserve">Dendritic cell–specific intercellular adhesion molecule 3-grabbing </w:t>
      </w:r>
      <w:proofErr w:type="spellStart"/>
      <w:r w:rsidRPr="00C25E80">
        <w:rPr>
          <w:rFonts w:ascii="Times New Roman" w:eastAsia="Times New Roman" w:hAnsi="Times New Roman" w:cs="Times New Roman"/>
          <w:sz w:val="24"/>
          <w:szCs w:val="24"/>
        </w:rPr>
        <w:t>nonintegrin</w:t>
      </w:r>
      <w:proofErr w:type="spellEnd"/>
      <w:r w:rsidRPr="00C25E80">
        <w:rPr>
          <w:rFonts w:ascii="Times New Roman" w:eastAsia="Times New Roman" w:hAnsi="Times New Roman" w:cs="Times New Roman"/>
          <w:sz w:val="24"/>
          <w:szCs w:val="24"/>
        </w:rPr>
        <w:t xml:space="preserve"> (DC-SIGN) on dendritic and other cells.</w:t>
      </w:r>
    </w:p>
    <w:p w:rsid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p>
    <w:p w:rsid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p>
    <w:p w:rsid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p>
    <w:p w:rsid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r w:rsidRPr="00D42ECC">
        <w:rPr>
          <w:rFonts w:ascii="Times New Roman" w:eastAsia="Times New Roman" w:hAnsi="Times New Roman" w:cs="Times New Roman"/>
          <w:b/>
          <w:bCs/>
          <w:sz w:val="24"/>
          <w:szCs w:val="24"/>
          <w:lang w:bidi="ar-IQ"/>
        </w:rPr>
        <w:lastRenderedPageBreak/>
        <w:t>Viral Entry</w:t>
      </w:r>
    </w:p>
    <w:p w:rsidR="00D42ECC" w:rsidRPr="00F24853" w:rsidRDefault="00D42ECC" w:rsidP="00F24853">
      <w:pPr>
        <w:pStyle w:val="ListParagraph"/>
        <w:numPr>
          <w:ilvl w:val="0"/>
          <w:numId w:val="17"/>
        </w:numPr>
        <w:bidi w:val="0"/>
        <w:spacing w:before="100" w:beforeAutospacing="1" w:after="100" w:afterAutospacing="1" w:line="240" w:lineRule="auto"/>
        <w:rPr>
          <w:rFonts w:ascii="Times New Roman" w:eastAsia="Times New Roman" w:hAnsi="Times New Roman" w:cs="Times New Roman"/>
          <w:sz w:val="24"/>
          <w:szCs w:val="24"/>
          <w:lang w:bidi="ar-IQ"/>
        </w:rPr>
      </w:pPr>
      <w:r w:rsidRPr="00F24853">
        <w:rPr>
          <w:rFonts w:ascii="Times New Roman" w:eastAsia="Times New Roman" w:hAnsi="Times New Roman" w:cs="Times New Roman"/>
          <w:sz w:val="24"/>
          <w:szCs w:val="24"/>
          <w:lang w:bidi="ar-IQ"/>
        </w:rPr>
        <w:t>HIV entry requires the presence of CD4 + one of two co--</w:t>
      </w:r>
      <w:r w:rsidRPr="00F24853">
        <w:rPr>
          <w:rFonts w:ascii="Cambria Math" w:eastAsia="Times New Roman" w:hAnsi="Cambria Math" w:cs="Cambria Math"/>
          <w:sz w:val="24"/>
          <w:szCs w:val="24"/>
          <w:lang w:bidi="ar-IQ"/>
        </w:rPr>
        <w:t>‐</w:t>
      </w:r>
      <w:r w:rsidRPr="00F24853">
        <w:rPr>
          <w:rFonts w:ascii="Times New Roman" w:eastAsia="Times New Roman" w:hAnsi="Times New Roman" w:cs="Times New Roman"/>
          <w:sz w:val="24"/>
          <w:szCs w:val="24"/>
          <w:lang w:bidi="ar-IQ"/>
        </w:rPr>
        <w:t>receptors: CCR5 or CXCR4</w:t>
      </w:r>
    </w:p>
    <w:p w:rsidR="00D42ECC" w:rsidRPr="00F24853" w:rsidRDefault="00D42ECC" w:rsidP="00F24853">
      <w:pPr>
        <w:pStyle w:val="ListParagraph"/>
        <w:numPr>
          <w:ilvl w:val="0"/>
          <w:numId w:val="17"/>
        </w:numPr>
        <w:bidi w:val="0"/>
        <w:spacing w:before="100" w:beforeAutospacing="1" w:after="100" w:afterAutospacing="1" w:line="240" w:lineRule="auto"/>
        <w:rPr>
          <w:rFonts w:ascii="Times New Roman" w:eastAsia="Times New Roman" w:hAnsi="Times New Roman" w:cs="Times New Roman"/>
          <w:sz w:val="24"/>
          <w:szCs w:val="24"/>
          <w:lang w:bidi="ar-IQ"/>
        </w:rPr>
      </w:pPr>
      <w:r w:rsidRPr="00F24853">
        <w:rPr>
          <w:rFonts w:ascii="Times New Roman" w:eastAsia="Times New Roman" w:hAnsi="Times New Roman" w:cs="Times New Roman"/>
          <w:sz w:val="24"/>
          <w:szCs w:val="24"/>
          <w:lang w:bidi="ar-IQ"/>
        </w:rPr>
        <w:t xml:space="preserve">CD4 is the major determinant of viral tropism –expressed : T </w:t>
      </w:r>
      <w:proofErr w:type="spellStart"/>
      <w:r w:rsidRPr="00F24853">
        <w:rPr>
          <w:rFonts w:ascii="Times New Roman" w:eastAsia="Times New Roman" w:hAnsi="Times New Roman" w:cs="Times New Roman"/>
          <w:sz w:val="24"/>
          <w:szCs w:val="24"/>
          <w:lang w:bidi="ar-IQ"/>
        </w:rPr>
        <w:t>cells,macrophages</w:t>
      </w:r>
      <w:proofErr w:type="spellEnd"/>
      <w:r w:rsidRPr="00F24853">
        <w:rPr>
          <w:rFonts w:ascii="Times New Roman" w:eastAsia="Times New Roman" w:hAnsi="Times New Roman" w:cs="Times New Roman"/>
          <w:sz w:val="24"/>
          <w:szCs w:val="24"/>
          <w:lang w:bidi="ar-IQ"/>
        </w:rPr>
        <w:t xml:space="preserve">, monocytes and </w:t>
      </w:r>
      <w:proofErr w:type="spellStart"/>
      <w:r w:rsidRPr="00F24853">
        <w:rPr>
          <w:rFonts w:ascii="Times New Roman" w:eastAsia="Times New Roman" w:hAnsi="Times New Roman" w:cs="Times New Roman"/>
          <w:sz w:val="24"/>
          <w:szCs w:val="24"/>
          <w:lang w:bidi="ar-IQ"/>
        </w:rPr>
        <w:t>dendtritic</w:t>
      </w:r>
      <w:proofErr w:type="spellEnd"/>
      <w:r w:rsidRPr="00F24853">
        <w:rPr>
          <w:rFonts w:ascii="Times New Roman" w:eastAsia="Times New Roman" w:hAnsi="Times New Roman" w:cs="Times New Roman"/>
          <w:sz w:val="24"/>
          <w:szCs w:val="24"/>
          <w:lang w:bidi="ar-IQ"/>
        </w:rPr>
        <w:t xml:space="preserve"> cells</w:t>
      </w:r>
    </w:p>
    <w:p w:rsidR="00D42ECC" w:rsidRPr="00F24853" w:rsidRDefault="00D42ECC" w:rsidP="00F24853">
      <w:pPr>
        <w:pStyle w:val="ListParagraph"/>
        <w:numPr>
          <w:ilvl w:val="0"/>
          <w:numId w:val="17"/>
        </w:numPr>
        <w:bidi w:val="0"/>
        <w:spacing w:before="100" w:beforeAutospacing="1" w:after="100" w:afterAutospacing="1" w:line="240" w:lineRule="auto"/>
        <w:rPr>
          <w:rFonts w:ascii="Times New Roman" w:eastAsia="Times New Roman" w:hAnsi="Times New Roman" w:cs="Times New Roman"/>
          <w:sz w:val="24"/>
          <w:szCs w:val="24"/>
          <w:lang w:bidi="ar-IQ"/>
        </w:rPr>
      </w:pPr>
      <w:r w:rsidRPr="00F24853">
        <w:rPr>
          <w:rFonts w:ascii="Times New Roman" w:eastAsia="Times New Roman" w:hAnsi="Times New Roman" w:cs="Times New Roman"/>
          <w:sz w:val="24"/>
          <w:szCs w:val="24"/>
          <w:rtl/>
          <w:lang w:bidi="ar-IQ"/>
        </w:rPr>
        <w:t>•</w:t>
      </w:r>
      <w:r w:rsidRPr="00F24853">
        <w:rPr>
          <w:rFonts w:ascii="Times New Roman" w:eastAsia="Times New Roman" w:hAnsi="Times New Roman" w:cs="Times New Roman"/>
          <w:sz w:val="24"/>
          <w:szCs w:val="24"/>
          <w:lang w:bidi="ar-IQ"/>
        </w:rPr>
        <w:t>CCR5 and CXCR4 are chemokine receptors</w:t>
      </w:r>
      <w:r w:rsidRPr="00F24853">
        <w:rPr>
          <w:rFonts w:ascii="Times New Roman" w:eastAsia="Times New Roman" w:hAnsi="Times New Roman" w:cs="Times New Roman"/>
          <w:sz w:val="24"/>
          <w:szCs w:val="24"/>
          <w:rtl/>
          <w:lang w:bidi="ar-IQ"/>
        </w:rPr>
        <w:t xml:space="preserve"> .</w:t>
      </w:r>
      <w:r w:rsidRPr="00F24853">
        <w:rPr>
          <w:rFonts w:ascii="Times New Roman" w:eastAsia="Times New Roman" w:hAnsi="Times New Roman" w:cs="Times New Roman"/>
          <w:sz w:val="24"/>
          <w:szCs w:val="24"/>
          <w:lang w:bidi="ar-IQ"/>
        </w:rPr>
        <w:t>CCR5 is found on both CD4+T cells and macrophages</w:t>
      </w:r>
      <w:r w:rsidRPr="00F24853">
        <w:rPr>
          <w:rFonts w:ascii="Times New Roman" w:eastAsia="Times New Roman" w:hAnsi="Times New Roman" w:cs="Times New Roman"/>
          <w:sz w:val="24"/>
          <w:szCs w:val="24"/>
          <w:rtl/>
          <w:lang w:bidi="ar-IQ"/>
        </w:rPr>
        <w:t>.</w:t>
      </w:r>
    </w:p>
    <w:p w:rsidR="00D42ECC" w:rsidRPr="00F24853" w:rsidRDefault="00D42ECC" w:rsidP="00F24853">
      <w:pPr>
        <w:pStyle w:val="ListParagraph"/>
        <w:numPr>
          <w:ilvl w:val="0"/>
          <w:numId w:val="17"/>
        </w:numPr>
        <w:bidi w:val="0"/>
        <w:spacing w:before="100" w:beforeAutospacing="1" w:after="100" w:afterAutospacing="1" w:line="240" w:lineRule="auto"/>
        <w:rPr>
          <w:rFonts w:ascii="Times New Roman" w:eastAsia="Times New Roman" w:hAnsi="Times New Roman" w:cs="Times New Roman"/>
          <w:sz w:val="24"/>
          <w:szCs w:val="24"/>
          <w:lang w:bidi="ar-IQ"/>
        </w:rPr>
      </w:pPr>
      <w:r w:rsidRPr="00F24853">
        <w:rPr>
          <w:rFonts w:ascii="Times New Roman" w:eastAsia="Times New Roman" w:hAnsi="Times New Roman" w:cs="Times New Roman"/>
          <w:sz w:val="24"/>
          <w:szCs w:val="24"/>
          <w:lang w:bidi="ar-IQ"/>
        </w:rPr>
        <w:t>CXCR4 is only found on T cells</w:t>
      </w:r>
      <w:r w:rsidRPr="00F24853">
        <w:rPr>
          <w:rFonts w:ascii="Times New Roman" w:eastAsia="Times New Roman" w:hAnsi="Times New Roman" w:cs="Times New Roman"/>
          <w:sz w:val="24"/>
          <w:szCs w:val="24"/>
          <w:rtl/>
          <w:lang w:bidi="ar-IQ"/>
        </w:rPr>
        <w:t>.</w:t>
      </w:r>
    </w:p>
    <w:p w:rsidR="00D42ECC" w:rsidRPr="00F24853" w:rsidRDefault="00D42ECC" w:rsidP="00F24853">
      <w:pPr>
        <w:pStyle w:val="ListParagraph"/>
        <w:numPr>
          <w:ilvl w:val="0"/>
          <w:numId w:val="17"/>
        </w:numPr>
        <w:bidi w:val="0"/>
        <w:spacing w:before="100" w:beforeAutospacing="1" w:after="100" w:afterAutospacing="1" w:line="240" w:lineRule="auto"/>
        <w:rPr>
          <w:rFonts w:ascii="Times New Roman" w:eastAsia="Times New Roman" w:hAnsi="Times New Roman" w:cs="Times New Roman"/>
          <w:sz w:val="24"/>
          <w:szCs w:val="24"/>
          <w:lang w:bidi="ar-IQ"/>
        </w:rPr>
      </w:pPr>
      <w:r w:rsidRPr="00F24853">
        <w:rPr>
          <w:rFonts w:ascii="Times New Roman" w:eastAsia="Times New Roman" w:hAnsi="Times New Roman" w:cs="Times New Roman"/>
          <w:sz w:val="24"/>
          <w:szCs w:val="24"/>
          <w:lang w:bidi="ar-IQ"/>
        </w:rPr>
        <w:t>Entry of HIV is initially mediated by the attachment of the viral envelope glycoprotein</w:t>
      </w:r>
      <w:proofErr w:type="gramStart"/>
      <w:r w:rsidRPr="00F24853">
        <w:rPr>
          <w:rFonts w:ascii="Times New Roman" w:eastAsia="Times New Roman" w:hAnsi="Times New Roman" w:cs="Times New Roman"/>
          <w:sz w:val="24"/>
          <w:szCs w:val="24"/>
          <w:lang w:bidi="ar-IQ"/>
        </w:rPr>
        <w:t>,gp120</w:t>
      </w:r>
      <w:proofErr w:type="gramEnd"/>
      <w:r w:rsidRPr="00F24853">
        <w:rPr>
          <w:rFonts w:ascii="Times New Roman" w:eastAsia="Times New Roman" w:hAnsi="Times New Roman" w:cs="Times New Roman"/>
          <w:sz w:val="24"/>
          <w:szCs w:val="24"/>
          <w:lang w:bidi="ar-IQ"/>
        </w:rPr>
        <w:t>, to CD4.</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sz w:val="24"/>
          <w:szCs w:val="24"/>
        </w:rPr>
      </w:pPr>
      <w:bookmarkStart w:id="65" w:name="6456940"/>
      <w:bookmarkEnd w:id="65"/>
      <w:r w:rsidRPr="00D42ECC">
        <w:rPr>
          <w:rFonts w:ascii="Times New Roman" w:eastAsia="Times New Roman" w:hAnsi="Times New Roman" w:cs="Times New Roman"/>
          <w:sz w:val="24"/>
          <w:szCs w:val="24"/>
        </w:rPr>
        <w:t xml:space="preserve">Clinical Features </w:t>
      </w:r>
    </w:p>
    <w:p w:rsidR="00D42ECC" w:rsidRPr="005D7A6B" w:rsidRDefault="00D42ECC" w:rsidP="005D7A6B">
      <w:pPr>
        <w:pStyle w:val="ListParagraph"/>
        <w:numPr>
          <w:ilvl w:val="0"/>
          <w:numId w:val="9"/>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Early stage- infectious mononucleosis like illness. </w:t>
      </w:r>
    </w:p>
    <w:p w:rsidR="00D42ECC" w:rsidRPr="005D7A6B" w:rsidRDefault="00D42ECC" w:rsidP="005D7A6B">
      <w:pPr>
        <w:pStyle w:val="ListParagraph"/>
        <w:numPr>
          <w:ilvl w:val="0"/>
          <w:numId w:val="9"/>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Latent period - this is the period when the patient is completely asymptomatic and may vary from a few months to a more than 10 years. The median incubation period is 8-10 years. </w:t>
      </w:r>
    </w:p>
    <w:p w:rsidR="00D42ECC" w:rsidRPr="005D7A6B" w:rsidRDefault="00D42ECC" w:rsidP="005D7A6B">
      <w:pPr>
        <w:pStyle w:val="ListParagraph"/>
        <w:numPr>
          <w:ilvl w:val="0"/>
          <w:numId w:val="9"/>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ARC “AIDS-related complex “or persistent generalized lymphadenopathy. </w:t>
      </w:r>
    </w:p>
    <w:p w:rsidR="00D42ECC" w:rsidRPr="005D7A6B" w:rsidRDefault="00D42ECC" w:rsidP="005D7A6B">
      <w:pPr>
        <w:pStyle w:val="ListParagraph"/>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5D7A6B">
        <w:rPr>
          <w:rFonts w:ascii="Times New Roman" w:eastAsia="Times New Roman" w:hAnsi="Times New Roman" w:cs="Times New Roman"/>
          <w:sz w:val="24"/>
          <w:szCs w:val="24"/>
        </w:rPr>
        <w:t xml:space="preserve">Late- Full-blown AIDS. </w:t>
      </w:r>
    </w:p>
    <w:p w:rsidR="0067131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proofErr w:type="gramStart"/>
      <w:r w:rsidRPr="00D42ECC">
        <w:rPr>
          <w:rFonts w:ascii="Times New Roman" w:eastAsia="Times New Roman" w:hAnsi="Times New Roman" w:cs="Times New Roman"/>
          <w:b/>
          <w:bCs/>
          <w:sz w:val="24"/>
          <w:szCs w:val="24"/>
          <w:lang w:bidi="ar-IQ"/>
        </w:rPr>
        <w:t>the</w:t>
      </w:r>
      <w:proofErr w:type="gramEnd"/>
      <w:r w:rsidRPr="00D42ECC">
        <w:rPr>
          <w:rFonts w:ascii="Times New Roman" w:eastAsia="Times New Roman" w:hAnsi="Times New Roman" w:cs="Times New Roman"/>
          <w:b/>
          <w:bCs/>
          <w:sz w:val="24"/>
          <w:szCs w:val="24"/>
          <w:lang w:bidi="ar-IQ"/>
        </w:rPr>
        <w:t xml:space="preserve"> course of the disease </w:t>
      </w:r>
    </w:p>
    <w:p w:rsidR="00D42ECC" w:rsidRPr="00D42ECC" w:rsidRDefault="00D42ECC" w:rsidP="0067131C">
      <w:pPr>
        <w:bidi w:val="0"/>
        <w:spacing w:before="100" w:beforeAutospacing="1" w:after="100" w:afterAutospacing="1" w:line="240" w:lineRule="auto"/>
        <w:rPr>
          <w:rFonts w:ascii="Times New Roman" w:eastAsia="Times New Roman" w:hAnsi="Times New Roman" w:cs="Times New Roman"/>
          <w:b/>
          <w:bCs/>
          <w:sz w:val="24"/>
          <w:szCs w:val="24"/>
          <w:rtl/>
          <w:lang w:bidi="ar-IQ"/>
        </w:rPr>
      </w:pPr>
      <w:r w:rsidRPr="00D42ECC">
        <w:rPr>
          <w:rFonts w:ascii="Times New Roman" w:eastAsia="Times New Roman" w:hAnsi="Times New Roman" w:cs="Times New Roman"/>
          <w:b/>
          <w:bCs/>
          <w:sz w:val="24"/>
          <w:szCs w:val="24"/>
          <w:lang w:bidi="ar-IQ"/>
        </w:rPr>
        <w:t>1. Acute Infection</w:t>
      </w:r>
    </w:p>
    <w:p w:rsidR="00D42ECC" w:rsidRPr="005D7A6B" w:rsidRDefault="00D42ECC" w:rsidP="005D7A6B">
      <w:pPr>
        <w:pStyle w:val="ListParagraph"/>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5D7A6B">
        <w:rPr>
          <w:rFonts w:ascii="Times New Roman" w:eastAsia="Times New Roman" w:hAnsi="Times New Roman" w:cs="Times New Roman"/>
          <w:sz w:val="24"/>
          <w:szCs w:val="24"/>
        </w:rPr>
        <w:t xml:space="preserve">High virus </w:t>
      </w:r>
      <w:proofErr w:type="spellStart"/>
      <w:r w:rsidRPr="005D7A6B">
        <w:rPr>
          <w:rFonts w:ascii="Times New Roman" w:eastAsia="Times New Roman" w:hAnsi="Times New Roman" w:cs="Times New Roman"/>
          <w:sz w:val="24"/>
          <w:szCs w:val="24"/>
        </w:rPr>
        <w:t>titer•Mild</w:t>
      </w:r>
      <w:proofErr w:type="spellEnd"/>
      <w:r w:rsidRPr="005D7A6B">
        <w:rPr>
          <w:rFonts w:ascii="Times New Roman" w:eastAsia="Times New Roman" w:hAnsi="Times New Roman" w:cs="Times New Roman"/>
          <w:sz w:val="24"/>
          <w:szCs w:val="24"/>
        </w:rPr>
        <w:t xml:space="preserve"> symptoms </w:t>
      </w:r>
    </w:p>
    <w:p w:rsidR="00D42ECC" w:rsidRPr="005D7A6B" w:rsidRDefault="00D42ECC" w:rsidP="005D7A6B">
      <w:pPr>
        <w:pStyle w:val="ListParagraph"/>
        <w:numPr>
          <w:ilvl w:val="0"/>
          <w:numId w:val="11"/>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•Fall in CD4+ cells but recovers </w:t>
      </w:r>
    </w:p>
    <w:p w:rsidR="00D42ECC" w:rsidRPr="005D7A6B" w:rsidRDefault="00D42ECC" w:rsidP="005D7A6B">
      <w:pPr>
        <w:pStyle w:val="ListParagraph"/>
        <w:numPr>
          <w:ilvl w:val="0"/>
          <w:numId w:val="11"/>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•Rise in CD8+ cells but recovers </w:t>
      </w:r>
    </w:p>
    <w:p w:rsidR="00D42ECC" w:rsidRPr="005D7A6B" w:rsidRDefault="00D42ECC" w:rsidP="005D7A6B">
      <w:pPr>
        <w:pStyle w:val="ListParagraph"/>
        <w:numPr>
          <w:ilvl w:val="0"/>
          <w:numId w:val="11"/>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•A high virus titer (up to 10 million viruses per ml blood) </w:t>
      </w:r>
    </w:p>
    <w:p w:rsidR="00D42ECC" w:rsidRPr="005D7A6B" w:rsidRDefault="00D42ECC" w:rsidP="005D7A6B">
      <w:pPr>
        <w:pStyle w:val="ListParagraph"/>
        <w:numPr>
          <w:ilvl w:val="0"/>
          <w:numId w:val="11"/>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•Macrophages :infected Macrophages bring HIV into the body if sexually transmitted</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r w:rsidRPr="00D42ECC">
        <w:rPr>
          <w:rFonts w:ascii="Times New Roman" w:eastAsia="Times New Roman" w:hAnsi="Times New Roman" w:cs="Times New Roman"/>
          <w:b/>
          <w:bCs/>
          <w:sz w:val="24"/>
          <w:szCs w:val="24"/>
          <w:lang w:bidi="ar-IQ"/>
        </w:rPr>
        <w:t>2. A strong immune response</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sz w:val="24"/>
          <w:szCs w:val="24"/>
        </w:rPr>
      </w:pPr>
      <w:r w:rsidRPr="00D42ECC">
        <w:rPr>
          <w:rFonts w:ascii="Times New Roman" w:eastAsia="Times New Roman" w:hAnsi="Times New Roman" w:cs="Times New Roman"/>
          <w:sz w:val="24"/>
          <w:szCs w:val="24"/>
        </w:rPr>
        <w:t xml:space="preserve">Virus almost disappears from circulation </w:t>
      </w:r>
    </w:p>
    <w:p w:rsidR="00D42ECC" w:rsidRPr="005D7A6B" w:rsidRDefault="00D42ECC" w:rsidP="005D7A6B">
      <w:pPr>
        <w:pStyle w:val="ListParagraph"/>
        <w:numPr>
          <w:ilvl w:val="0"/>
          <w:numId w:val="13"/>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•Good </w:t>
      </w:r>
      <w:proofErr w:type="spellStart"/>
      <w:r w:rsidRPr="005D7A6B">
        <w:rPr>
          <w:rFonts w:ascii="Times New Roman" w:eastAsia="Times New Roman" w:hAnsi="Times New Roman" w:cs="Times New Roman"/>
          <w:sz w:val="24"/>
          <w:szCs w:val="24"/>
        </w:rPr>
        <w:t>cytoxic</w:t>
      </w:r>
      <w:proofErr w:type="spellEnd"/>
      <w:r w:rsidRPr="005D7A6B">
        <w:rPr>
          <w:rFonts w:ascii="Times New Roman" w:eastAsia="Times New Roman" w:hAnsi="Times New Roman" w:cs="Times New Roman"/>
          <w:sz w:val="24"/>
          <w:szCs w:val="24"/>
        </w:rPr>
        <w:t xml:space="preserve"> T cell response </w:t>
      </w:r>
    </w:p>
    <w:p w:rsidR="00D42ECC" w:rsidRPr="005D7A6B" w:rsidRDefault="00D42ECC" w:rsidP="005D7A6B">
      <w:pPr>
        <w:pStyle w:val="ListParagraph"/>
        <w:numPr>
          <w:ilvl w:val="0"/>
          <w:numId w:val="13"/>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•Soluble antibodies appear later against both surface and internal proteins </w:t>
      </w:r>
    </w:p>
    <w:p w:rsidR="00D42ECC" w:rsidRPr="005D7A6B" w:rsidRDefault="00D42ECC" w:rsidP="005D7A6B">
      <w:pPr>
        <w:pStyle w:val="ListParagraph"/>
        <w:numPr>
          <w:ilvl w:val="0"/>
          <w:numId w:val="13"/>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rPr>
        <w:t xml:space="preserve">•Most virus at this stage comes from recently activated (dividing)and infected CD4+ cells </w:t>
      </w:r>
    </w:p>
    <w:p w:rsidR="00D42ECC" w:rsidRPr="005D7A6B" w:rsidRDefault="00D42ECC" w:rsidP="005D7A6B">
      <w:pPr>
        <w:pStyle w:val="ListParagraph"/>
        <w:numPr>
          <w:ilvl w:val="0"/>
          <w:numId w:val="13"/>
        </w:numPr>
        <w:bidi w:val="0"/>
        <w:spacing w:before="100" w:beforeAutospacing="1" w:after="100" w:afterAutospacing="1" w:line="240" w:lineRule="auto"/>
        <w:rPr>
          <w:rFonts w:ascii="Times New Roman" w:eastAsia="Times New Roman" w:hAnsi="Times New Roman" w:cs="Times New Roman"/>
          <w:sz w:val="24"/>
          <w:szCs w:val="24"/>
          <w:lang w:bidi="ar-IQ"/>
        </w:rPr>
      </w:pPr>
      <w:r w:rsidRPr="005D7A6B">
        <w:rPr>
          <w:rFonts w:ascii="Times New Roman" w:eastAsia="Times New Roman" w:hAnsi="Times New Roman" w:cs="Times New Roman"/>
          <w:sz w:val="24"/>
          <w:szCs w:val="24"/>
        </w:rPr>
        <w:t>•CD4+ cell production compensates for loss due to lysis of cells by virus production and destruction of infected cells by CTLs</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lang w:bidi="ar-IQ"/>
        </w:rPr>
      </w:pPr>
      <w:r w:rsidRPr="00D42ECC">
        <w:rPr>
          <w:rFonts w:ascii="Times New Roman" w:eastAsia="Times New Roman" w:hAnsi="Times New Roman" w:cs="Times New Roman"/>
          <w:b/>
          <w:bCs/>
          <w:sz w:val="24"/>
          <w:szCs w:val="24"/>
          <w:lang w:bidi="ar-IQ"/>
        </w:rPr>
        <w:t>3. A latent state Latency of virus and of symptoms</w:t>
      </w:r>
    </w:p>
    <w:p w:rsidR="00D42ECC" w:rsidRPr="005D7A6B" w:rsidRDefault="00D42ECC" w:rsidP="005D7A6B">
      <w:pPr>
        <w:pStyle w:val="ListParagraph"/>
        <w:numPr>
          <w:ilvl w:val="0"/>
          <w:numId w:val="14"/>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•Virus persists in extra-vascular tissues</w:t>
      </w:r>
    </w:p>
    <w:p w:rsidR="00D42ECC" w:rsidRPr="005D7A6B" w:rsidRDefault="00D42ECC" w:rsidP="005D7A6B">
      <w:pPr>
        <w:pStyle w:val="ListParagraph"/>
        <w:numPr>
          <w:ilvl w:val="0"/>
          <w:numId w:val="14"/>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•Lymph node dendritic cells</w:t>
      </w:r>
    </w:p>
    <w:p w:rsidR="00D42ECC" w:rsidRPr="005D7A6B" w:rsidRDefault="00D42ECC" w:rsidP="005D7A6B">
      <w:pPr>
        <w:pStyle w:val="ListParagraph"/>
        <w:numPr>
          <w:ilvl w:val="0"/>
          <w:numId w:val="14"/>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•Resting CD4+ memory cells (last a very long time -a very stable population of cells) carry provirus</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b/>
          <w:bCs/>
          <w:sz w:val="24"/>
          <w:szCs w:val="24"/>
          <w:rtl/>
          <w:lang w:bidi="ar-IQ"/>
        </w:rPr>
      </w:pPr>
      <w:r w:rsidRPr="00D42ECC">
        <w:rPr>
          <w:rFonts w:ascii="Times New Roman" w:eastAsia="Times New Roman" w:hAnsi="Times New Roman" w:cs="Times New Roman"/>
          <w:b/>
          <w:bCs/>
          <w:sz w:val="24"/>
          <w:szCs w:val="24"/>
          <w:lang w:bidi="ar-IQ"/>
        </w:rPr>
        <w:t>4. The beginning of disease</w:t>
      </w:r>
    </w:p>
    <w:p w:rsidR="00D42ECC" w:rsidRPr="00D42ECC" w:rsidRDefault="00D42ECC" w:rsidP="00D42ECC">
      <w:pPr>
        <w:bidi w:val="0"/>
        <w:spacing w:before="100" w:beforeAutospacing="1" w:after="100" w:afterAutospacing="1" w:line="240" w:lineRule="auto"/>
        <w:rPr>
          <w:rFonts w:ascii="Times New Roman" w:eastAsia="Times New Roman" w:hAnsi="Times New Roman" w:cs="Times New Roman"/>
          <w:sz w:val="24"/>
          <w:szCs w:val="24"/>
          <w:lang w:bidi="ar-IQ"/>
        </w:rPr>
      </w:pPr>
      <w:r w:rsidRPr="00D42ECC">
        <w:rPr>
          <w:rFonts w:ascii="Times New Roman" w:eastAsia="Times New Roman" w:hAnsi="Times New Roman" w:cs="Times New Roman"/>
          <w:sz w:val="24"/>
          <w:szCs w:val="24"/>
          <w:lang w:bidi="ar-IQ"/>
        </w:rPr>
        <w:t>Massive loss of CD4+ cells</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•CD4+ cells are the targets of the virus</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•Cells that proliferate to respond to the virus are</w:t>
      </w:r>
      <w:r w:rsidR="005D7A6B" w:rsidRPr="005D7A6B">
        <w:rPr>
          <w:rFonts w:ascii="Times New Roman" w:eastAsia="Times New Roman" w:hAnsi="Times New Roman" w:cs="Times New Roman"/>
          <w:sz w:val="24"/>
          <w:szCs w:val="24"/>
          <w:lang w:bidi="ar-IQ"/>
        </w:rPr>
        <w:t xml:space="preserve"> </w:t>
      </w:r>
      <w:r w:rsidRPr="005D7A6B">
        <w:rPr>
          <w:rFonts w:ascii="Times New Roman" w:eastAsia="Times New Roman" w:hAnsi="Times New Roman" w:cs="Times New Roman"/>
          <w:sz w:val="24"/>
          <w:szCs w:val="24"/>
          <w:lang w:bidi="ar-IQ"/>
        </w:rPr>
        <w:t>killed by it</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•Dendritic cells present antigen and virus to CD4</w:t>
      </w:r>
      <w:r w:rsidR="005D7A6B" w:rsidRPr="005D7A6B">
        <w:rPr>
          <w:rFonts w:ascii="Times New Roman" w:eastAsia="Times New Roman" w:hAnsi="Times New Roman" w:cs="Times New Roman"/>
          <w:sz w:val="24"/>
          <w:szCs w:val="24"/>
          <w:lang w:bidi="ar-IQ"/>
        </w:rPr>
        <w:t xml:space="preserve"> </w:t>
      </w:r>
      <w:r w:rsidRPr="005D7A6B">
        <w:rPr>
          <w:rFonts w:ascii="Times New Roman" w:eastAsia="Times New Roman" w:hAnsi="Times New Roman" w:cs="Times New Roman"/>
          <w:sz w:val="24"/>
          <w:szCs w:val="24"/>
          <w:lang w:bidi="ar-IQ"/>
        </w:rPr>
        <w:t>cells</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•Epitope variation allows more and more HIV to</w:t>
      </w:r>
      <w:r w:rsidR="005D7A6B" w:rsidRPr="005D7A6B">
        <w:rPr>
          <w:rFonts w:ascii="Times New Roman" w:eastAsia="Times New Roman" w:hAnsi="Times New Roman" w:cs="Times New Roman"/>
          <w:sz w:val="24"/>
          <w:szCs w:val="24"/>
          <w:lang w:bidi="ar-IQ"/>
        </w:rPr>
        <w:t xml:space="preserve"> </w:t>
      </w:r>
      <w:r w:rsidRPr="005D7A6B">
        <w:rPr>
          <w:rFonts w:ascii="Times New Roman" w:eastAsia="Times New Roman" w:hAnsi="Times New Roman" w:cs="Times New Roman"/>
          <w:sz w:val="24"/>
          <w:szCs w:val="24"/>
          <w:lang w:bidi="ar-IQ"/>
        </w:rPr>
        <w:t>escape from immune response just as response</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lastRenderedPageBreak/>
        <w:t>wanes</w:t>
      </w:r>
    </w:p>
    <w:p w:rsidR="00D42ECC" w:rsidRPr="005D7A6B"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rtl/>
          <w:lang w:bidi="ar-IQ"/>
        </w:rPr>
      </w:pPr>
      <w:r w:rsidRPr="005D7A6B">
        <w:rPr>
          <w:rFonts w:ascii="Times New Roman" w:eastAsia="Times New Roman" w:hAnsi="Times New Roman" w:cs="Times New Roman"/>
          <w:sz w:val="24"/>
          <w:szCs w:val="24"/>
          <w:lang w:bidi="ar-IQ"/>
        </w:rPr>
        <w:t>•Apoptosis of CD4+ cells</w:t>
      </w:r>
    </w:p>
    <w:p w:rsidR="00D42ECC" w:rsidRDefault="00D42ECC" w:rsidP="005D7A6B">
      <w:pPr>
        <w:pStyle w:val="ListParagraph"/>
        <w:numPr>
          <w:ilvl w:val="0"/>
          <w:numId w:val="15"/>
        </w:numPr>
        <w:bidi w:val="0"/>
        <w:spacing w:before="100" w:beforeAutospacing="1" w:after="100" w:afterAutospacing="1" w:line="240" w:lineRule="auto"/>
        <w:rPr>
          <w:rFonts w:ascii="Times New Roman" w:eastAsia="Times New Roman" w:hAnsi="Times New Roman" w:cs="Times New Roman"/>
          <w:sz w:val="24"/>
          <w:szCs w:val="24"/>
          <w:lang w:bidi="ar-IQ"/>
        </w:rPr>
      </w:pPr>
      <w:r w:rsidRPr="005D7A6B">
        <w:rPr>
          <w:rFonts w:ascii="Times New Roman" w:eastAsia="Times New Roman" w:hAnsi="Times New Roman" w:cs="Times New Roman"/>
          <w:sz w:val="24"/>
          <w:szCs w:val="24"/>
          <w:lang w:bidi="ar-IQ"/>
        </w:rPr>
        <w:t>•HIV patients with high T4 cell counts do not</w:t>
      </w:r>
      <w:r w:rsidR="005D7A6B" w:rsidRPr="005D7A6B">
        <w:rPr>
          <w:rFonts w:ascii="Times New Roman" w:eastAsia="Times New Roman" w:hAnsi="Times New Roman" w:cs="Times New Roman"/>
          <w:sz w:val="24"/>
          <w:szCs w:val="24"/>
          <w:lang w:bidi="ar-IQ"/>
        </w:rPr>
        <w:t xml:space="preserve"> </w:t>
      </w:r>
      <w:r w:rsidRPr="005D7A6B">
        <w:rPr>
          <w:rFonts w:ascii="Times New Roman" w:eastAsia="Times New Roman" w:hAnsi="Times New Roman" w:cs="Times New Roman"/>
          <w:sz w:val="24"/>
          <w:szCs w:val="24"/>
          <w:lang w:bidi="ar-IQ"/>
        </w:rPr>
        <w:t>develop AIDS</w:t>
      </w:r>
    </w:p>
    <w:p w:rsidR="005D7A6B" w:rsidRPr="005D7A6B" w:rsidRDefault="005D7A6B" w:rsidP="005D7A6B">
      <w:pPr>
        <w:bidi w:val="0"/>
        <w:spacing w:before="100" w:beforeAutospacing="1" w:after="100" w:afterAutospacing="1" w:line="240" w:lineRule="auto"/>
        <w:rPr>
          <w:rFonts w:ascii="Times New Roman" w:eastAsia="Times New Roman" w:hAnsi="Times New Roman" w:cs="Times New Roman"/>
          <w:sz w:val="24"/>
          <w:szCs w:val="24"/>
          <w:rtl/>
          <w:lang w:bidi="ar-IQ"/>
        </w:rPr>
      </w:pPr>
    </w:p>
    <w:p w:rsidR="00D42ECC" w:rsidRPr="00D42ECC" w:rsidRDefault="00D42ECC" w:rsidP="00D42ECC">
      <w:pPr>
        <w:pStyle w:val="ListParagraph"/>
        <w:numPr>
          <w:ilvl w:val="0"/>
          <w:numId w:val="8"/>
        </w:numPr>
        <w:bidi w:val="0"/>
        <w:spacing w:before="100" w:beforeAutospacing="1" w:after="100" w:afterAutospacing="1" w:line="240" w:lineRule="auto"/>
        <w:rPr>
          <w:rFonts w:ascii="Times New Roman" w:eastAsia="Times New Roman" w:hAnsi="Times New Roman" w:cs="Times New Roman"/>
          <w:b/>
          <w:bCs/>
          <w:sz w:val="24"/>
          <w:szCs w:val="24"/>
          <w:lang w:bidi="ar-IQ"/>
        </w:rPr>
      </w:pPr>
      <w:r w:rsidRPr="00D42ECC">
        <w:rPr>
          <w:rFonts w:ascii="Times New Roman" w:eastAsia="Times New Roman" w:hAnsi="Times New Roman" w:cs="Times New Roman"/>
          <w:b/>
          <w:bCs/>
          <w:sz w:val="24"/>
          <w:szCs w:val="24"/>
          <w:lang w:bidi="ar-IQ"/>
        </w:rPr>
        <w:t xml:space="preserve">Advanced disease </w:t>
      </w:r>
      <w:r>
        <w:rPr>
          <w:rFonts w:ascii="Times New Roman" w:eastAsia="Times New Roman" w:hAnsi="Times New Roman" w:cs="Times New Roman"/>
          <w:b/>
          <w:bCs/>
          <w:sz w:val="24"/>
          <w:szCs w:val="24"/>
          <w:lang w:bidi="ar-IQ"/>
        </w:rPr>
        <w:t>–</w:t>
      </w:r>
      <w:r w:rsidRPr="00D42ECC">
        <w:rPr>
          <w:rFonts w:ascii="Times New Roman" w:eastAsia="Times New Roman" w:hAnsi="Times New Roman" w:cs="Times New Roman"/>
          <w:b/>
          <w:bCs/>
          <w:sz w:val="24"/>
          <w:szCs w:val="24"/>
          <w:lang w:bidi="ar-IQ"/>
        </w:rPr>
        <w:t xml:space="preserve"> AIDS</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5D7A6B">
        <w:rPr>
          <w:rFonts w:ascii="Times New Roman" w:eastAsia="Times New Roman" w:hAnsi="Times New Roman" w:cs="Times New Roman"/>
          <w:b/>
          <w:bCs/>
          <w:sz w:val="24"/>
          <w:szCs w:val="24"/>
          <w:rtl/>
          <w:lang w:bidi="ar-IQ"/>
        </w:rPr>
        <w:t>•</w:t>
      </w:r>
      <w:r w:rsidRPr="00D453E2">
        <w:rPr>
          <w:rFonts w:ascii="Times New Roman" w:eastAsia="Times New Roman" w:hAnsi="Times New Roman" w:cs="Times New Roman"/>
          <w:sz w:val="24"/>
          <w:szCs w:val="24"/>
          <w:lang w:bidi="ar-IQ"/>
        </w:rPr>
        <w:t>CD4 cell loss means virus and infected cells no</w:t>
      </w:r>
      <w:r w:rsidR="00D453E2">
        <w:rPr>
          <w:rFonts w:ascii="Times New Roman" w:eastAsia="Times New Roman" w:hAnsi="Times New Roman" w:cs="Times New Roman"/>
          <w:sz w:val="24"/>
          <w:szCs w:val="24"/>
          <w:lang w:bidi="ar-IQ"/>
        </w:rPr>
        <w:t xml:space="preserve"> </w:t>
      </w:r>
      <w:r w:rsidRPr="00D453E2">
        <w:rPr>
          <w:rFonts w:ascii="Times New Roman" w:eastAsia="Times New Roman" w:hAnsi="Times New Roman" w:cs="Times New Roman"/>
          <w:sz w:val="24"/>
          <w:szCs w:val="24"/>
          <w:lang w:bidi="ar-IQ"/>
        </w:rPr>
        <w:t>longer controlled</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D453E2">
        <w:rPr>
          <w:rFonts w:ascii="Times New Roman" w:eastAsia="Times New Roman" w:hAnsi="Times New Roman" w:cs="Times New Roman"/>
          <w:sz w:val="24"/>
          <w:szCs w:val="24"/>
          <w:rtl/>
          <w:lang w:bidi="ar-IQ"/>
        </w:rPr>
        <w:t>•</w:t>
      </w:r>
      <w:r w:rsidRPr="00D453E2">
        <w:rPr>
          <w:rFonts w:ascii="Times New Roman" w:eastAsia="Times New Roman" w:hAnsi="Times New Roman" w:cs="Times New Roman"/>
          <w:sz w:val="24"/>
          <w:szCs w:val="24"/>
          <w:lang w:bidi="ar-IQ"/>
        </w:rPr>
        <w:t>As CD4+ cells fall below 200 per cu mm virus</w:t>
      </w:r>
      <w:r w:rsidR="00D453E2">
        <w:rPr>
          <w:rFonts w:ascii="Times New Roman" w:eastAsia="Times New Roman" w:hAnsi="Times New Roman" w:cs="Times New Roman"/>
          <w:sz w:val="24"/>
          <w:szCs w:val="24"/>
          <w:lang w:bidi="ar-IQ"/>
        </w:rPr>
        <w:t xml:space="preserve"> </w:t>
      </w:r>
      <w:r w:rsidRPr="00D453E2">
        <w:rPr>
          <w:rFonts w:ascii="Times New Roman" w:eastAsia="Times New Roman" w:hAnsi="Times New Roman" w:cs="Times New Roman"/>
          <w:sz w:val="24"/>
          <w:szCs w:val="24"/>
          <w:lang w:bidi="ar-IQ"/>
        </w:rPr>
        <w:t>titer rises rapidly and remaining immune</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D453E2">
        <w:rPr>
          <w:rFonts w:ascii="Times New Roman" w:eastAsia="Times New Roman" w:hAnsi="Times New Roman" w:cs="Times New Roman"/>
          <w:sz w:val="24"/>
          <w:szCs w:val="24"/>
          <w:lang w:bidi="ar-IQ"/>
        </w:rPr>
        <w:t>response collapses</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D453E2">
        <w:rPr>
          <w:rFonts w:ascii="Times New Roman" w:eastAsia="Times New Roman" w:hAnsi="Times New Roman" w:cs="Times New Roman"/>
          <w:sz w:val="24"/>
          <w:szCs w:val="24"/>
          <w:rtl/>
          <w:lang w:bidi="ar-IQ"/>
        </w:rPr>
        <w:t>•</w:t>
      </w:r>
      <w:r w:rsidRPr="00D453E2">
        <w:rPr>
          <w:rFonts w:ascii="Times New Roman" w:eastAsia="Times New Roman" w:hAnsi="Times New Roman" w:cs="Times New Roman"/>
          <w:sz w:val="24"/>
          <w:szCs w:val="24"/>
          <w:lang w:bidi="ar-IQ"/>
        </w:rPr>
        <w:t>CD8+ cell number collapses</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D453E2">
        <w:rPr>
          <w:rFonts w:ascii="Times New Roman" w:eastAsia="Times New Roman" w:hAnsi="Times New Roman" w:cs="Times New Roman"/>
          <w:sz w:val="24"/>
          <w:szCs w:val="24"/>
          <w:rtl/>
          <w:lang w:bidi="ar-IQ"/>
        </w:rPr>
        <w:t>•</w:t>
      </w:r>
      <w:r w:rsidRPr="00D453E2">
        <w:rPr>
          <w:rFonts w:ascii="Times New Roman" w:eastAsia="Times New Roman" w:hAnsi="Times New Roman" w:cs="Times New Roman"/>
          <w:sz w:val="24"/>
          <w:szCs w:val="24"/>
          <w:lang w:bidi="ar-IQ"/>
        </w:rPr>
        <w:t>Opportunistic infections</w:t>
      </w:r>
    </w:p>
    <w:p w:rsidR="00D42ECC" w:rsidRPr="00D453E2" w:rsidRDefault="00D42ECC" w:rsidP="005D7A6B">
      <w:pPr>
        <w:pStyle w:val="ListParagraph"/>
        <w:numPr>
          <w:ilvl w:val="0"/>
          <w:numId w:val="16"/>
        </w:numPr>
        <w:bidi w:val="0"/>
        <w:spacing w:before="100" w:beforeAutospacing="1" w:after="100" w:afterAutospacing="1" w:line="240" w:lineRule="auto"/>
        <w:rPr>
          <w:rFonts w:ascii="Times New Roman" w:eastAsia="Times New Roman" w:hAnsi="Times New Roman" w:cs="Times New Roman"/>
          <w:sz w:val="24"/>
          <w:szCs w:val="24"/>
          <w:lang w:bidi="ar-IQ"/>
        </w:rPr>
      </w:pPr>
      <w:r w:rsidRPr="00D453E2">
        <w:rPr>
          <w:rFonts w:ascii="Times New Roman" w:eastAsia="Times New Roman" w:hAnsi="Times New Roman" w:cs="Times New Roman"/>
          <w:sz w:val="24"/>
          <w:szCs w:val="24"/>
          <w:lang w:bidi="ar-IQ"/>
        </w:rPr>
        <w:t>•Death in ~2 years without intervention</w:t>
      </w:r>
    </w:p>
    <w:p w:rsidR="00D42ECC" w:rsidRDefault="00D453E2" w:rsidP="00D42ECC">
      <w:pPr>
        <w:bidi w:val="0"/>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52828FAA" wp14:editId="75CE4CD0">
            <wp:extent cx="5581345" cy="2676525"/>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5642459" cy="2705832"/>
                    </a:xfrm>
                    <a:prstGeom prst="rect">
                      <a:avLst/>
                    </a:prstGeom>
                  </pic:spPr>
                </pic:pic>
              </a:graphicData>
            </a:graphic>
          </wp:inline>
        </w:drawing>
      </w:r>
    </w:p>
    <w:p w:rsidR="00D453E2" w:rsidRDefault="00D453E2" w:rsidP="00D42ECC">
      <w:pPr>
        <w:bidi w:val="0"/>
        <w:spacing w:before="100" w:beforeAutospacing="1" w:after="100" w:afterAutospacing="1" w:line="240" w:lineRule="auto"/>
        <w:rPr>
          <w:rFonts w:ascii="Times New Roman" w:eastAsia="Times New Roman" w:hAnsi="Times New Roman" w:cs="Times New Roman"/>
          <w:sz w:val="24"/>
          <w:szCs w:val="24"/>
        </w:rPr>
      </w:pPr>
    </w:p>
    <w:p w:rsidR="00D453E2" w:rsidRDefault="00D453E2" w:rsidP="00D453E2">
      <w:pPr>
        <w:bidi w:val="0"/>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3A9DAE16" wp14:editId="4E2C6160">
            <wp:extent cx="5398135" cy="26860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398135" cy="2686050"/>
                    </a:xfrm>
                    <a:prstGeom prst="rect">
                      <a:avLst/>
                    </a:prstGeom>
                  </pic:spPr>
                </pic:pic>
              </a:graphicData>
            </a:graphic>
          </wp:inline>
        </w:drawing>
      </w:r>
    </w:p>
    <w:p w:rsidR="00D453E2" w:rsidRDefault="00D453E2" w:rsidP="00D453E2">
      <w:pPr>
        <w:bidi w:val="0"/>
        <w:spacing w:before="100" w:beforeAutospacing="1" w:after="100" w:afterAutospacing="1" w:line="240" w:lineRule="auto"/>
        <w:rPr>
          <w:rFonts w:ascii="Times New Roman" w:eastAsia="Times New Roman" w:hAnsi="Times New Roman" w:cs="Times New Roman"/>
          <w:sz w:val="24"/>
          <w:szCs w:val="24"/>
        </w:rPr>
      </w:pPr>
    </w:p>
    <w:p w:rsidR="00D453E2" w:rsidRDefault="00D453E2" w:rsidP="00D453E2">
      <w:pPr>
        <w:bidi w:val="0"/>
        <w:spacing w:before="100" w:beforeAutospacing="1" w:after="100" w:afterAutospacing="1" w:line="240" w:lineRule="auto"/>
        <w:rPr>
          <w:rFonts w:ascii="Times New Roman" w:eastAsia="Times New Roman" w:hAnsi="Times New Roman" w:cs="Times New Roman"/>
          <w:sz w:val="24"/>
          <w:szCs w:val="24"/>
        </w:rPr>
      </w:pPr>
    </w:p>
    <w:p w:rsidR="00D453E2" w:rsidRDefault="00D453E2" w:rsidP="00D453E2">
      <w:pPr>
        <w:bidi w:val="0"/>
        <w:spacing w:before="100" w:beforeAutospacing="1" w:after="100" w:afterAutospacing="1" w:line="240" w:lineRule="auto"/>
        <w:rPr>
          <w:rFonts w:ascii="Times New Roman" w:eastAsia="Times New Roman" w:hAnsi="Times New Roman" w:cs="Times New Roman"/>
          <w:sz w:val="24"/>
          <w:szCs w:val="24"/>
        </w:rPr>
      </w:pPr>
    </w:p>
    <w:p w:rsidR="00D453E2" w:rsidRDefault="00D453E2" w:rsidP="00D453E2">
      <w:pPr>
        <w:bidi w:val="0"/>
        <w:spacing w:before="100" w:beforeAutospacing="1" w:after="100" w:afterAutospacing="1" w:line="240" w:lineRule="auto"/>
        <w:rPr>
          <w:rFonts w:ascii="Times New Roman" w:eastAsia="Times New Roman" w:hAnsi="Times New Roman" w:cs="Times New Roman"/>
          <w:sz w:val="24"/>
          <w:szCs w:val="24"/>
        </w:rPr>
      </w:pPr>
    </w:p>
    <w:p w:rsidR="00556564" w:rsidRPr="00556564" w:rsidRDefault="00556564" w:rsidP="00D453E2">
      <w:pPr>
        <w:bidi w:val="0"/>
        <w:spacing w:before="100" w:beforeAutospacing="1" w:after="100" w:afterAutospacing="1" w:line="240" w:lineRule="auto"/>
        <w:rPr>
          <w:rFonts w:ascii="Times New Roman" w:eastAsia="Times New Roman" w:hAnsi="Times New Roman" w:cs="Times New Roman"/>
          <w:sz w:val="24"/>
          <w:szCs w:val="24"/>
        </w:rPr>
      </w:pPr>
      <w:r w:rsidRPr="00556564">
        <w:rPr>
          <w:rFonts w:ascii="Times New Roman" w:eastAsia="Times New Roman" w:hAnsi="Times New Roman" w:cs="Times New Roman"/>
          <w:sz w:val="24"/>
          <w:szCs w:val="24"/>
        </w:rPr>
        <w:t xml:space="preserve">HIV infects helper T cells (CD4-positive cells) and kills them, resulting in </w:t>
      </w:r>
      <w:r w:rsidRPr="00556564">
        <w:rPr>
          <w:rFonts w:ascii="Times New Roman" w:eastAsia="Times New Roman" w:hAnsi="Times New Roman" w:cs="Times New Roman"/>
          <w:b/>
          <w:bCs/>
          <w:sz w:val="24"/>
          <w:szCs w:val="24"/>
        </w:rPr>
        <w:t>suppression of cell-mediated immunity.</w:t>
      </w:r>
      <w:r w:rsidRPr="00556564">
        <w:rPr>
          <w:rFonts w:ascii="Times New Roman" w:eastAsia="Times New Roman" w:hAnsi="Times New Roman" w:cs="Times New Roman"/>
          <w:sz w:val="24"/>
          <w:szCs w:val="24"/>
        </w:rPr>
        <w:t xml:space="preserve"> This predisposes the host to various opportunistic infections and certain cancers such as Kaposi's sarcoma and lymphoma. However, HIV does not directly cause these tumors because HIV genes are not found in these cancer cells. The initial infection of the genital tract occurs in dendritic cells that line the mucosa (Langerhans' cells), after which the local CD4-positive helper T cells become infected. HIV is first found in the blood 4 to 11 days after infection.</w:t>
      </w:r>
    </w:p>
    <w:p w:rsidR="007D334C" w:rsidRDefault="007D334C" w:rsidP="007D334C">
      <w:pPr>
        <w:bidi w:val="0"/>
        <w:spacing w:before="100" w:beforeAutospacing="1" w:after="100" w:afterAutospacing="1" w:line="240" w:lineRule="auto"/>
        <w:rPr>
          <w:rFonts w:ascii="Times New Roman" w:eastAsia="Times New Roman" w:hAnsi="Times New Roman" w:cs="Times New Roman"/>
          <w:sz w:val="24"/>
          <w:szCs w:val="24"/>
        </w:rPr>
      </w:pPr>
      <w:bookmarkStart w:id="66" w:name="6456941"/>
      <w:bookmarkEnd w:id="66"/>
    </w:p>
    <w:p w:rsidR="007D334C" w:rsidRDefault="007D334C" w:rsidP="007D334C">
      <w:pPr>
        <w:bidi w:val="0"/>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96"/>
      </w:tblGrid>
      <w:tr w:rsidR="00556564" w:rsidRPr="00556564">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466"/>
            </w:tblGrid>
            <w:tr w:rsidR="00556564" w:rsidRPr="00556564">
              <w:trPr>
                <w:tblCellSpacing w:w="0" w:type="dxa"/>
              </w:trPr>
              <w:tc>
                <w:tcPr>
                  <w:tcW w:w="0" w:type="auto"/>
                  <w:vAlign w:val="center"/>
                  <w:hideMark/>
                </w:tcPr>
                <w:p w:rsidR="00556564" w:rsidRPr="00556564" w:rsidRDefault="002516CC" w:rsidP="00556564">
                  <w:pPr>
                    <w:bidi w:val="0"/>
                    <w:spacing w:before="100" w:beforeAutospacing="1" w:after="100" w:afterAutospacing="1" w:line="240" w:lineRule="auto"/>
                    <w:rPr>
                      <w:rFonts w:ascii="Times New Roman" w:eastAsia="Times New Roman" w:hAnsi="Times New Roman" w:cs="Times New Roman"/>
                      <w:sz w:val="24"/>
                      <w:szCs w:val="24"/>
                    </w:rPr>
                  </w:pPr>
                  <w:bookmarkStart w:id="67" w:name="6456965"/>
                  <w:bookmarkEnd w:id="67"/>
                  <w:r>
                    <w:rPr>
                      <w:rFonts w:ascii="Times New Roman" w:eastAsia="Times New Roman" w:hAnsi="Times New Roman" w:cs="Times New Roman"/>
                      <w:sz w:val="24"/>
                      <w:szCs w:val="24"/>
                    </w:rPr>
                    <w:t xml:space="preserve">Table </w:t>
                  </w:r>
                  <w:r w:rsidR="00556564" w:rsidRPr="00556564">
                    <w:rPr>
                      <w:rFonts w:ascii="Times New Roman" w:eastAsia="Times New Roman" w:hAnsi="Times New Roman" w:cs="Times New Roman"/>
                      <w:sz w:val="24"/>
                      <w:szCs w:val="24"/>
                    </w:rPr>
                    <w:t>–2 Common Opportunistic Infections in AIDS Patients</w:t>
                  </w:r>
                </w:p>
                <w:p w:rsidR="00556564" w:rsidRPr="00556564" w:rsidRDefault="00556564" w:rsidP="00556564">
                  <w:pPr>
                    <w:bidi w:val="0"/>
                    <w:spacing w:after="0" w:line="240" w:lineRule="auto"/>
                    <w:rPr>
                      <w:rFonts w:ascii="Times New Roman" w:eastAsia="Times New Roman" w:hAnsi="Times New Roman" w:cs="Times New Roman"/>
                      <w:sz w:val="24"/>
                      <w:szCs w:val="24"/>
                    </w:rPr>
                  </w:pPr>
                </w:p>
              </w:tc>
            </w:tr>
          </w:tbl>
          <w:p w:rsidR="00556564" w:rsidRPr="00556564" w:rsidRDefault="00556564" w:rsidP="00556564">
            <w:pPr>
              <w:bidi w:val="0"/>
              <w:spacing w:after="0" w:line="240" w:lineRule="auto"/>
              <w:rPr>
                <w:rFonts w:ascii="Times New Roman" w:eastAsia="Times New Roman" w:hAnsi="Times New Roman" w:cs="Times New Roman"/>
                <w:sz w:val="24"/>
                <w:szCs w:val="24"/>
              </w:rPr>
            </w:pPr>
          </w:p>
        </w:tc>
      </w:tr>
      <w:tr w:rsidR="00556564" w:rsidRPr="00556564">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321"/>
              <w:gridCol w:w="3260"/>
              <w:gridCol w:w="4915"/>
            </w:tblGrid>
            <w:tr w:rsidR="00556564" w:rsidRPr="00556564">
              <w:trPr>
                <w:tblHeade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b/>
                      <w:bCs/>
                      <w:sz w:val="24"/>
                      <w:szCs w:val="24"/>
                    </w:rPr>
                  </w:pPr>
                  <w:bookmarkStart w:id="68" w:name="6456966"/>
                  <w:bookmarkEnd w:id="68"/>
                  <w:r w:rsidRPr="00556564">
                    <w:rPr>
                      <w:rFonts w:ascii="Times New Roman" w:eastAsia="Times New Roman" w:hAnsi="Times New Roman" w:cs="Times New Roman"/>
                      <w:b/>
                      <w:bCs/>
                      <w:sz w:val="24"/>
                      <w:szCs w:val="24"/>
                    </w:rPr>
                    <w:t>Site of Infection</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b/>
                      <w:bCs/>
                      <w:sz w:val="24"/>
                      <w:szCs w:val="24"/>
                    </w:rPr>
                  </w:pPr>
                  <w:bookmarkStart w:id="69" w:name="6456967"/>
                  <w:bookmarkEnd w:id="69"/>
                  <w:r w:rsidRPr="00556564">
                    <w:rPr>
                      <w:rFonts w:ascii="Times New Roman" w:eastAsia="Times New Roman" w:hAnsi="Times New Roman" w:cs="Times New Roman"/>
                      <w:b/>
                      <w:bCs/>
                      <w:sz w:val="24"/>
                      <w:szCs w:val="24"/>
                    </w:rPr>
                    <w:t>Disease or Symptom</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b/>
                      <w:bCs/>
                      <w:sz w:val="24"/>
                      <w:szCs w:val="24"/>
                    </w:rPr>
                  </w:pPr>
                  <w:bookmarkStart w:id="70" w:name="6456968"/>
                  <w:bookmarkEnd w:id="70"/>
                  <w:r w:rsidRPr="00556564">
                    <w:rPr>
                      <w:rFonts w:ascii="Times New Roman" w:eastAsia="Times New Roman" w:hAnsi="Times New Roman" w:cs="Times New Roman"/>
                      <w:b/>
                      <w:bCs/>
                      <w:sz w:val="24"/>
                      <w:szCs w:val="24"/>
                    </w:rPr>
                    <w:t>Causative Organism</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1" w:name="6456969"/>
                  <w:bookmarkEnd w:id="71"/>
                  <w:r w:rsidRPr="00556564">
                    <w:rPr>
                      <w:rFonts w:ascii="Times New Roman" w:eastAsia="Times New Roman" w:hAnsi="Times New Roman" w:cs="Times New Roman"/>
                      <w:sz w:val="24"/>
                      <w:szCs w:val="24"/>
                    </w:rPr>
                    <w:t>Lung</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2" w:name="6456970"/>
                  <w:bookmarkEnd w:id="72"/>
                  <w:r w:rsidRPr="00556564">
                    <w:rPr>
                      <w:rFonts w:ascii="Times New Roman" w:eastAsia="Times New Roman" w:hAnsi="Times New Roman" w:cs="Times New Roman"/>
                      <w:sz w:val="24"/>
                      <w:szCs w:val="24"/>
                    </w:rPr>
                    <w:t>1. Pneumonia</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3" w:name="6456971"/>
                  <w:bookmarkEnd w:id="73"/>
                  <w:r w:rsidRPr="00556564">
                    <w:rPr>
                      <w:rFonts w:ascii="Times New Roman" w:eastAsia="Times New Roman" w:hAnsi="Times New Roman" w:cs="Times New Roman"/>
                      <w:i/>
                      <w:iCs/>
                      <w:sz w:val="24"/>
                      <w:szCs w:val="24"/>
                    </w:rPr>
                    <w:t xml:space="preserve">Pneumocystis </w:t>
                  </w:r>
                  <w:proofErr w:type="spellStart"/>
                  <w:r w:rsidRPr="00556564">
                    <w:rPr>
                      <w:rFonts w:ascii="Times New Roman" w:eastAsia="Times New Roman" w:hAnsi="Times New Roman" w:cs="Times New Roman"/>
                      <w:i/>
                      <w:iCs/>
                      <w:sz w:val="24"/>
                      <w:szCs w:val="24"/>
                    </w:rPr>
                    <w:t>carinii</w:t>
                  </w:r>
                  <w:proofErr w:type="spellEnd"/>
                  <w:r w:rsidRPr="00556564">
                    <w:rPr>
                      <w:rFonts w:ascii="Times New Roman" w:eastAsia="Times New Roman" w:hAnsi="Times New Roman" w:cs="Times New Roman"/>
                      <w:i/>
                      <w:iCs/>
                      <w:sz w:val="24"/>
                      <w:szCs w:val="24"/>
                    </w:rPr>
                    <w:t>,</w:t>
                  </w:r>
                  <w:r w:rsidRPr="00556564">
                    <w:rPr>
                      <w:rFonts w:ascii="Times New Roman" w:eastAsia="Times New Roman" w:hAnsi="Times New Roman" w:cs="Times New Roman"/>
                      <w:sz w:val="24"/>
                      <w:szCs w:val="24"/>
                    </w:rPr>
                    <w:t xml:space="preserve"> cytomegalovirus</w:t>
                  </w:r>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4" w:name="6456972"/>
                  <w:bookmarkEnd w:id="74"/>
                  <w:r w:rsidRPr="00556564">
                    <w:rPr>
                      <w:rFonts w:ascii="Times New Roman" w:eastAsia="Times New Roman" w:hAnsi="Times New Roman" w:cs="Times New Roman"/>
                      <w:sz w:val="24"/>
                      <w:szCs w:val="24"/>
                    </w:rPr>
                    <w:t>2. Tuberculosis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5" w:name="6456973"/>
                  <w:bookmarkEnd w:id="75"/>
                  <w:r w:rsidRPr="00556564">
                    <w:rPr>
                      <w:rFonts w:ascii="Times New Roman" w:eastAsia="Times New Roman" w:hAnsi="Times New Roman" w:cs="Times New Roman"/>
                      <w:i/>
                      <w:iCs/>
                      <w:sz w:val="24"/>
                      <w:szCs w:val="24"/>
                    </w:rPr>
                    <w:t>Mycobacterium tuberculosis</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6" w:name="6456974"/>
                  <w:bookmarkEnd w:id="76"/>
                  <w:r w:rsidRPr="00556564">
                    <w:rPr>
                      <w:rFonts w:ascii="Times New Roman" w:eastAsia="Times New Roman" w:hAnsi="Times New Roman" w:cs="Times New Roman"/>
                      <w:sz w:val="24"/>
                      <w:szCs w:val="24"/>
                    </w:rPr>
                    <w:t>Mouth</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7" w:name="6456975"/>
                  <w:bookmarkEnd w:id="77"/>
                  <w:r w:rsidRPr="00556564">
                    <w:rPr>
                      <w:rFonts w:ascii="Times New Roman" w:eastAsia="Times New Roman" w:hAnsi="Times New Roman" w:cs="Times New Roman"/>
                      <w:sz w:val="24"/>
                      <w:szCs w:val="24"/>
                    </w:rPr>
                    <w:t>1. Thrush</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8" w:name="6456976"/>
                  <w:bookmarkEnd w:id="78"/>
                  <w:r w:rsidRPr="00556564">
                    <w:rPr>
                      <w:rFonts w:ascii="Times New Roman" w:eastAsia="Times New Roman" w:hAnsi="Times New Roman" w:cs="Times New Roman"/>
                      <w:sz w:val="24"/>
                      <w:szCs w:val="24"/>
                    </w:rPr>
                    <w:t xml:space="preserve">Candida </w:t>
                  </w:r>
                  <w:proofErr w:type="spellStart"/>
                  <w:r w:rsidRPr="00556564">
                    <w:rPr>
                      <w:rFonts w:ascii="Times New Roman" w:eastAsia="Times New Roman" w:hAnsi="Times New Roman" w:cs="Times New Roman"/>
                      <w:sz w:val="24"/>
                      <w:szCs w:val="24"/>
                    </w:rPr>
                    <w:t>albicans</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79" w:name="6456977"/>
                  <w:bookmarkEnd w:id="79"/>
                  <w:r w:rsidRPr="00556564">
                    <w:rPr>
                      <w:rFonts w:ascii="Times New Roman" w:eastAsia="Times New Roman" w:hAnsi="Times New Roman" w:cs="Times New Roman"/>
                      <w:sz w:val="24"/>
                      <w:szCs w:val="24"/>
                    </w:rPr>
                    <w:t>2. Hairy leukoplakia</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0" w:name="6456978"/>
                  <w:bookmarkEnd w:id="80"/>
                  <w:r w:rsidRPr="00556564">
                    <w:rPr>
                      <w:rFonts w:ascii="Times New Roman" w:eastAsia="Times New Roman" w:hAnsi="Times New Roman" w:cs="Times New Roman"/>
                      <w:sz w:val="24"/>
                      <w:szCs w:val="24"/>
                    </w:rPr>
                    <w:t>Epstein-Barr virus</w:t>
                  </w:r>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1" w:name="6456979"/>
                  <w:bookmarkEnd w:id="81"/>
                  <w:r w:rsidRPr="00556564">
                    <w:rPr>
                      <w:rFonts w:ascii="Times New Roman" w:eastAsia="Times New Roman" w:hAnsi="Times New Roman" w:cs="Times New Roman"/>
                      <w:sz w:val="24"/>
                      <w:szCs w:val="24"/>
                    </w:rPr>
                    <w:t>3. Ulcerations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2" w:name="6456980"/>
                  <w:bookmarkEnd w:id="82"/>
                  <w:r w:rsidRPr="00556564">
                    <w:rPr>
                      <w:rFonts w:ascii="Times New Roman" w:eastAsia="Times New Roman" w:hAnsi="Times New Roman" w:cs="Times New Roman"/>
                      <w:sz w:val="24"/>
                      <w:szCs w:val="24"/>
                    </w:rPr>
                    <w:t xml:space="preserve">Herpes simplex virus-1, </w:t>
                  </w:r>
                  <w:r w:rsidRPr="00556564">
                    <w:rPr>
                      <w:rFonts w:ascii="Times New Roman" w:eastAsia="Times New Roman" w:hAnsi="Times New Roman" w:cs="Times New Roman"/>
                      <w:i/>
                      <w:iCs/>
                      <w:sz w:val="24"/>
                      <w:szCs w:val="24"/>
                    </w:rPr>
                    <w:t xml:space="preserve">Histoplasma </w:t>
                  </w:r>
                  <w:proofErr w:type="spellStart"/>
                  <w:r w:rsidRPr="00556564">
                    <w:rPr>
                      <w:rFonts w:ascii="Times New Roman" w:eastAsia="Times New Roman" w:hAnsi="Times New Roman" w:cs="Times New Roman"/>
                      <w:i/>
                      <w:iCs/>
                      <w:sz w:val="24"/>
                      <w:szCs w:val="24"/>
                    </w:rPr>
                    <w:t>capsulatum</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3" w:name="6456981"/>
                  <w:bookmarkEnd w:id="83"/>
                  <w:r w:rsidRPr="00556564">
                    <w:rPr>
                      <w:rFonts w:ascii="Times New Roman" w:eastAsia="Times New Roman" w:hAnsi="Times New Roman" w:cs="Times New Roman"/>
                      <w:sz w:val="24"/>
                      <w:szCs w:val="24"/>
                    </w:rPr>
                    <w:t>Esophagus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4" w:name="6456982"/>
                  <w:bookmarkEnd w:id="84"/>
                  <w:r w:rsidRPr="00556564">
                    <w:rPr>
                      <w:rFonts w:ascii="Times New Roman" w:eastAsia="Times New Roman" w:hAnsi="Times New Roman" w:cs="Times New Roman"/>
                      <w:sz w:val="24"/>
                      <w:szCs w:val="24"/>
                    </w:rPr>
                    <w:t>1. Thrush</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5" w:name="6456983"/>
                  <w:bookmarkEnd w:id="85"/>
                  <w:r w:rsidRPr="00556564">
                    <w:rPr>
                      <w:rFonts w:ascii="Times New Roman" w:eastAsia="Times New Roman" w:hAnsi="Times New Roman" w:cs="Times New Roman"/>
                      <w:i/>
                      <w:iCs/>
                      <w:sz w:val="24"/>
                      <w:szCs w:val="24"/>
                    </w:rPr>
                    <w:t xml:space="preserve">Candida </w:t>
                  </w:r>
                  <w:proofErr w:type="spellStart"/>
                  <w:r w:rsidRPr="00556564">
                    <w:rPr>
                      <w:rFonts w:ascii="Times New Roman" w:eastAsia="Times New Roman" w:hAnsi="Times New Roman" w:cs="Times New Roman"/>
                      <w:i/>
                      <w:iCs/>
                      <w:sz w:val="24"/>
                      <w:szCs w:val="24"/>
                    </w:rPr>
                    <w:t>albicans</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6" w:name="6456984"/>
                  <w:bookmarkEnd w:id="86"/>
                  <w:r w:rsidRPr="00556564">
                    <w:rPr>
                      <w:rFonts w:ascii="Times New Roman" w:eastAsia="Times New Roman" w:hAnsi="Times New Roman" w:cs="Times New Roman"/>
                      <w:sz w:val="24"/>
                      <w:szCs w:val="24"/>
                    </w:rPr>
                    <w:t>2. Esophagitis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7" w:name="6456985"/>
                  <w:bookmarkEnd w:id="87"/>
                  <w:r w:rsidRPr="00556564">
                    <w:rPr>
                      <w:rFonts w:ascii="Times New Roman" w:eastAsia="Times New Roman" w:hAnsi="Times New Roman" w:cs="Times New Roman"/>
                      <w:sz w:val="24"/>
                      <w:szCs w:val="24"/>
                    </w:rPr>
                    <w:t>Cytomegalovirus, herpes simplex virus-1</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8" w:name="6456986"/>
                  <w:bookmarkEnd w:id="88"/>
                  <w:r w:rsidRPr="00556564">
                    <w:rPr>
                      <w:rFonts w:ascii="Times New Roman" w:eastAsia="Times New Roman" w:hAnsi="Times New Roman" w:cs="Times New Roman"/>
                      <w:sz w:val="24"/>
                      <w:szCs w:val="24"/>
                    </w:rPr>
                    <w:t>Intestinal tract</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89" w:name="6456987"/>
                  <w:bookmarkEnd w:id="89"/>
                  <w:r w:rsidRPr="00556564">
                    <w:rPr>
                      <w:rFonts w:ascii="Times New Roman" w:eastAsia="Times New Roman" w:hAnsi="Times New Roman" w:cs="Times New Roman"/>
                      <w:sz w:val="24"/>
                      <w:szCs w:val="24"/>
                    </w:rPr>
                    <w:t>Diarrhea</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0" w:name="6456988"/>
                  <w:bookmarkEnd w:id="90"/>
                  <w:r w:rsidRPr="00556564">
                    <w:rPr>
                      <w:rFonts w:ascii="Times New Roman" w:eastAsia="Times New Roman" w:hAnsi="Times New Roman" w:cs="Times New Roman"/>
                      <w:i/>
                      <w:iCs/>
                      <w:sz w:val="24"/>
                      <w:szCs w:val="24"/>
                    </w:rPr>
                    <w:t xml:space="preserve">Salmonella sp., </w:t>
                  </w:r>
                  <w:proofErr w:type="spellStart"/>
                  <w:r w:rsidRPr="00556564">
                    <w:rPr>
                      <w:rFonts w:ascii="Times New Roman" w:eastAsia="Times New Roman" w:hAnsi="Times New Roman" w:cs="Times New Roman"/>
                      <w:i/>
                      <w:iCs/>
                      <w:sz w:val="24"/>
                      <w:szCs w:val="24"/>
                    </w:rPr>
                    <w:t>Shigella</w:t>
                  </w:r>
                  <w:proofErr w:type="spellEnd"/>
                  <w:r w:rsidRPr="00556564">
                    <w:rPr>
                      <w:rFonts w:ascii="Times New Roman" w:eastAsia="Times New Roman" w:hAnsi="Times New Roman" w:cs="Times New Roman"/>
                      <w:i/>
                      <w:iCs/>
                      <w:sz w:val="24"/>
                      <w:szCs w:val="24"/>
                    </w:rPr>
                    <w:t xml:space="preserve"> </w:t>
                  </w:r>
                  <w:proofErr w:type="spellStart"/>
                  <w:r w:rsidRPr="00556564">
                    <w:rPr>
                      <w:rFonts w:ascii="Times New Roman" w:eastAsia="Times New Roman" w:hAnsi="Times New Roman" w:cs="Times New Roman"/>
                      <w:i/>
                      <w:iCs/>
                      <w:sz w:val="24"/>
                      <w:szCs w:val="24"/>
                    </w:rPr>
                    <w:t>sp</w:t>
                  </w:r>
                  <w:proofErr w:type="spellEnd"/>
                  <w:r w:rsidRPr="00556564">
                    <w:rPr>
                      <w:rFonts w:ascii="Times New Roman" w:eastAsia="Times New Roman" w:hAnsi="Times New Roman" w:cs="Times New Roman"/>
                      <w:i/>
                      <w:iCs/>
                      <w:sz w:val="24"/>
                      <w:szCs w:val="24"/>
                    </w:rPr>
                    <w:t>,</w:t>
                  </w:r>
                  <w:r w:rsidRPr="00556564">
                    <w:rPr>
                      <w:rFonts w:ascii="Times New Roman" w:eastAsia="Times New Roman" w:hAnsi="Times New Roman" w:cs="Times New Roman"/>
                      <w:sz w:val="24"/>
                      <w:szCs w:val="24"/>
                    </w:rPr>
                    <w:t xml:space="preserve"> cytomegalovirus, </w:t>
                  </w:r>
                  <w:r w:rsidRPr="00556564">
                    <w:rPr>
                      <w:rFonts w:ascii="Times New Roman" w:eastAsia="Times New Roman" w:hAnsi="Times New Roman" w:cs="Times New Roman"/>
                      <w:i/>
                      <w:iCs/>
                      <w:sz w:val="24"/>
                      <w:szCs w:val="24"/>
                    </w:rPr>
                    <w:t xml:space="preserve">Cryptosporidium </w:t>
                  </w:r>
                  <w:proofErr w:type="spellStart"/>
                  <w:r w:rsidRPr="00556564">
                    <w:rPr>
                      <w:rFonts w:ascii="Times New Roman" w:eastAsia="Times New Roman" w:hAnsi="Times New Roman" w:cs="Times New Roman"/>
                      <w:i/>
                      <w:iCs/>
                      <w:sz w:val="24"/>
                      <w:szCs w:val="24"/>
                    </w:rPr>
                    <w:t>parvum</w:t>
                  </w:r>
                  <w:proofErr w:type="spellEnd"/>
                  <w:r w:rsidRPr="00556564">
                    <w:rPr>
                      <w:rFonts w:ascii="Times New Roman" w:eastAsia="Times New Roman" w:hAnsi="Times New Roman" w:cs="Times New Roman"/>
                      <w:i/>
                      <w:iCs/>
                      <w:sz w:val="24"/>
                      <w:szCs w:val="24"/>
                    </w:rPr>
                    <w:t>, Giardia lamblia</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1" w:name="6456989"/>
                  <w:bookmarkEnd w:id="91"/>
                  <w:r w:rsidRPr="00556564">
                    <w:rPr>
                      <w:rFonts w:ascii="Times New Roman" w:eastAsia="Times New Roman" w:hAnsi="Times New Roman" w:cs="Times New Roman"/>
                      <w:sz w:val="24"/>
                      <w:szCs w:val="24"/>
                    </w:rPr>
                    <w:t>Central nervous system</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2" w:name="6456990"/>
                  <w:bookmarkEnd w:id="92"/>
                  <w:r w:rsidRPr="00556564">
                    <w:rPr>
                      <w:rFonts w:ascii="Times New Roman" w:eastAsia="Times New Roman" w:hAnsi="Times New Roman" w:cs="Times New Roman"/>
                      <w:sz w:val="24"/>
                      <w:szCs w:val="24"/>
                    </w:rPr>
                    <w:t>1. Meningitis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3" w:name="6456991"/>
                  <w:bookmarkEnd w:id="93"/>
                  <w:r w:rsidRPr="00556564">
                    <w:rPr>
                      <w:rFonts w:ascii="Times New Roman" w:eastAsia="Times New Roman" w:hAnsi="Times New Roman" w:cs="Times New Roman"/>
                      <w:i/>
                      <w:iCs/>
                      <w:sz w:val="24"/>
                      <w:szCs w:val="24"/>
                    </w:rPr>
                    <w:t xml:space="preserve">Cryptococcus </w:t>
                  </w:r>
                  <w:proofErr w:type="spellStart"/>
                  <w:r w:rsidRPr="00556564">
                    <w:rPr>
                      <w:rFonts w:ascii="Times New Roman" w:eastAsia="Times New Roman" w:hAnsi="Times New Roman" w:cs="Times New Roman"/>
                      <w:i/>
                      <w:iCs/>
                      <w:sz w:val="24"/>
                      <w:szCs w:val="24"/>
                    </w:rPr>
                    <w:t>neoformans</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4" w:name="6456992"/>
                  <w:bookmarkEnd w:id="94"/>
                  <w:r w:rsidRPr="00556564">
                    <w:rPr>
                      <w:rFonts w:ascii="Times New Roman" w:eastAsia="Times New Roman" w:hAnsi="Times New Roman" w:cs="Times New Roman"/>
                      <w:sz w:val="24"/>
                      <w:szCs w:val="24"/>
                    </w:rPr>
                    <w:t>2. Brain abscess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5" w:name="6456993"/>
                  <w:bookmarkEnd w:id="95"/>
                  <w:r w:rsidRPr="00556564">
                    <w:rPr>
                      <w:rFonts w:ascii="Times New Roman" w:eastAsia="Times New Roman" w:hAnsi="Times New Roman" w:cs="Times New Roman"/>
                      <w:i/>
                      <w:iCs/>
                      <w:sz w:val="24"/>
                      <w:szCs w:val="24"/>
                    </w:rPr>
                    <w:t xml:space="preserve">Toxoplasma </w:t>
                  </w:r>
                  <w:proofErr w:type="spellStart"/>
                  <w:r w:rsidRPr="00556564">
                    <w:rPr>
                      <w:rFonts w:ascii="Times New Roman" w:eastAsia="Times New Roman" w:hAnsi="Times New Roman" w:cs="Times New Roman"/>
                      <w:i/>
                      <w:iCs/>
                      <w:sz w:val="24"/>
                      <w:szCs w:val="24"/>
                    </w:rPr>
                    <w:t>gondii</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6" w:name="6456994"/>
                  <w:bookmarkEnd w:id="96"/>
                  <w:r w:rsidRPr="00556564">
                    <w:rPr>
                      <w:rFonts w:ascii="Times New Roman" w:eastAsia="Times New Roman" w:hAnsi="Times New Roman" w:cs="Times New Roman"/>
                      <w:sz w:val="24"/>
                      <w:szCs w:val="24"/>
                    </w:rPr>
                    <w:t>3. Progressive multifocal leukoencephalopathy</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7" w:name="6456995"/>
                  <w:bookmarkEnd w:id="97"/>
                  <w:r w:rsidRPr="00556564">
                    <w:rPr>
                      <w:rFonts w:ascii="Times New Roman" w:eastAsia="Times New Roman" w:hAnsi="Times New Roman" w:cs="Times New Roman"/>
                      <w:sz w:val="24"/>
                      <w:szCs w:val="24"/>
                    </w:rPr>
                    <w:t>JC virus</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8" w:name="6456996"/>
                  <w:bookmarkEnd w:id="98"/>
                  <w:r w:rsidRPr="00556564">
                    <w:rPr>
                      <w:rFonts w:ascii="Times New Roman" w:eastAsia="Times New Roman" w:hAnsi="Times New Roman" w:cs="Times New Roman"/>
                      <w:sz w:val="24"/>
                      <w:szCs w:val="24"/>
                    </w:rPr>
                    <w:t>Eye</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99" w:name="6456997"/>
                  <w:bookmarkEnd w:id="99"/>
                  <w:r w:rsidRPr="00556564">
                    <w:rPr>
                      <w:rFonts w:ascii="Times New Roman" w:eastAsia="Times New Roman" w:hAnsi="Times New Roman" w:cs="Times New Roman"/>
                      <w:sz w:val="24"/>
                      <w:szCs w:val="24"/>
                    </w:rPr>
                    <w:t>Retinitis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0" w:name="6456998"/>
                  <w:bookmarkEnd w:id="100"/>
                  <w:r w:rsidRPr="00556564">
                    <w:rPr>
                      <w:rFonts w:ascii="Times New Roman" w:eastAsia="Times New Roman" w:hAnsi="Times New Roman" w:cs="Times New Roman"/>
                      <w:sz w:val="24"/>
                      <w:szCs w:val="24"/>
                    </w:rPr>
                    <w:t>Cytomegalovirus</w:t>
                  </w:r>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1" w:name="6456999"/>
                  <w:bookmarkEnd w:id="101"/>
                  <w:r w:rsidRPr="00556564">
                    <w:rPr>
                      <w:rFonts w:ascii="Times New Roman" w:eastAsia="Times New Roman" w:hAnsi="Times New Roman" w:cs="Times New Roman"/>
                      <w:sz w:val="24"/>
                      <w:szCs w:val="24"/>
                    </w:rPr>
                    <w:t>Skin</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2" w:name="6457000"/>
                  <w:bookmarkEnd w:id="102"/>
                  <w:r w:rsidRPr="00556564">
                    <w:rPr>
                      <w:rFonts w:ascii="Times New Roman" w:eastAsia="Times New Roman" w:hAnsi="Times New Roman" w:cs="Times New Roman"/>
                      <w:sz w:val="24"/>
                      <w:szCs w:val="24"/>
                    </w:rPr>
                    <w:t>1. Kaposi's sarcoma</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3" w:name="6457001"/>
                  <w:bookmarkEnd w:id="103"/>
                  <w:r w:rsidRPr="00556564">
                    <w:rPr>
                      <w:rFonts w:ascii="Times New Roman" w:eastAsia="Times New Roman" w:hAnsi="Times New Roman" w:cs="Times New Roman"/>
                      <w:sz w:val="24"/>
                      <w:szCs w:val="24"/>
                    </w:rPr>
                    <w:t>Human herpesvirus 8</w:t>
                  </w:r>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4" w:name="6457002"/>
                  <w:bookmarkEnd w:id="104"/>
                  <w:r w:rsidRPr="00556564">
                    <w:rPr>
                      <w:rFonts w:ascii="Times New Roman" w:eastAsia="Times New Roman" w:hAnsi="Times New Roman" w:cs="Times New Roman"/>
                      <w:sz w:val="24"/>
                      <w:szCs w:val="24"/>
                    </w:rPr>
                    <w:t>2. Zoster</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5" w:name="6457003"/>
                  <w:bookmarkEnd w:id="105"/>
                  <w:r w:rsidRPr="00556564">
                    <w:rPr>
                      <w:rFonts w:ascii="Times New Roman" w:eastAsia="Times New Roman" w:hAnsi="Times New Roman" w:cs="Times New Roman"/>
                      <w:sz w:val="24"/>
                      <w:szCs w:val="24"/>
                    </w:rPr>
                    <w:t>Varicella-zoster virus</w:t>
                  </w:r>
                </w:p>
              </w:tc>
            </w:tr>
            <w:tr w:rsidR="00556564" w:rsidRPr="00556564">
              <w:trPr>
                <w:tblCellSpacing w:w="7" w:type="dxa"/>
              </w:trPr>
              <w:tc>
                <w:tcPr>
                  <w:tcW w:w="0" w:type="auto"/>
                  <w:shd w:val="clear" w:color="auto" w:fill="FFFFFF"/>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6" w:name="6457004"/>
                  <w:bookmarkEnd w:id="106"/>
                  <w:r w:rsidRPr="00556564">
                    <w:rPr>
                      <w:rFonts w:ascii="Times New Roman" w:eastAsia="Times New Roman" w:hAnsi="Times New Roman" w:cs="Times New Roman"/>
                      <w:sz w:val="24"/>
                      <w:szCs w:val="24"/>
                    </w:rPr>
                    <w:t>3. Subcutaneous nodules</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7" w:name="6457005"/>
                  <w:bookmarkEnd w:id="107"/>
                  <w:r w:rsidRPr="00556564">
                    <w:rPr>
                      <w:rFonts w:ascii="Times New Roman" w:eastAsia="Times New Roman" w:hAnsi="Times New Roman" w:cs="Times New Roman"/>
                      <w:i/>
                      <w:iCs/>
                      <w:sz w:val="24"/>
                      <w:szCs w:val="24"/>
                    </w:rPr>
                    <w:t xml:space="preserve">Cryptococcus </w:t>
                  </w:r>
                  <w:proofErr w:type="spellStart"/>
                  <w:r w:rsidRPr="00556564">
                    <w:rPr>
                      <w:rFonts w:ascii="Times New Roman" w:eastAsia="Times New Roman" w:hAnsi="Times New Roman" w:cs="Times New Roman"/>
                      <w:i/>
                      <w:iCs/>
                      <w:sz w:val="24"/>
                      <w:szCs w:val="24"/>
                    </w:rPr>
                    <w:t>neoformans</w:t>
                  </w:r>
                  <w:proofErr w:type="spellEnd"/>
                </w:p>
              </w:tc>
            </w:tr>
            <w:tr w:rsidR="00556564" w:rsidRPr="00556564">
              <w:trPr>
                <w:tblCellSpacing w:w="7" w:type="dxa"/>
              </w:trPr>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8" w:name="6457006"/>
                  <w:bookmarkEnd w:id="108"/>
                  <w:r w:rsidRPr="00556564">
                    <w:rPr>
                      <w:rFonts w:ascii="Times New Roman" w:eastAsia="Times New Roman" w:hAnsi="Times New Roman" w:cs="Times New Roman"/>
                      <w:sz w:val="24"/>
                      <w:szCs w:val="24"/>
                    </w:rPr>
                    <w:t>Reticuloendothelial system</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09" w:name="6457007"/>
                  <w:bookmarkEnd w:id="109"/>
                  <w:r w:rsidRPr="00556564">
                    <w:rPr>
                      <w:rFonts w:ascii="Times New Roman" w:eastAsia="Times New Roman" w:hAnsi="Times New Roman" w:cs="Times New Roman"/>
                      <w:sz w:val="24"/>
                      <w:szCs w:val="24"/>
                    </w:rPr>
                    <w:t>Lymphadenopathy or splenomegaly</w:t>
                  </w:r>
                </w:p>
              </w:tc>
              <w:tc>
                <w:tcPr>
                  <w:tcW w:w="0" w:type="auto"/>
                  <w:shd w:val="clear" w:color="auto" w:fill="FFFFFF"/>
                  <w:hideMark/>
                </w:tcPr>
                <w:p w:rsidR="00556564" w:rsidRPr="00556564" w:rsidRDefault="00556564" w:rsidP="00556564">
                  <w:pPr>
                    <w:bidi w:val="0"/>
                    <w:spacing w:before="100" w:beforeAutospacing="1" w:after="100" w:afterAutospacing="1" w:line="240" w:lineRule="auto"/>
                    <w:rPr>
                      <w:rFonts w:ascii="Times New Roman" w:eastAsia="Times New Roman" w:hAnsi="Times New Roman" w:cs="Times New Roman"/>
                      <w:sz w:val="24"/>
                      <w:szCs w:val="24"/>
                    </w:rPr>
                  </w:pPr>
                  <w:bookmarkStart w:id="110" w:name="6457008"/>
                  <w:bookmarkEnd w:id="110"/>
                  <w:r w:rsidRPr="00556564">
                    <w:rPr>
                      <w:rFonts w:ascii="Times New Roman" w:eastAsia="Times New Roman" w:hAnsi="Times New Roman" w:cs="Times New Roman"/>
                      <w:i/>
                      <w:iCs/>
                      <w:sz w:val="24"/>
                      <w:szCs w:val="24"/>
                    </w:rPr>
                    <w:t xml:space="preserve">Mycobacterium </w:t>
                  </w:r>
                  <w:proofErr w:type="spellStart"/>
                  <w:r w:rsidRPr="00556564">
                    <w:rPr>
                      <w:rFonts w:ascii="Times New Roman" w:eastAsia="Times New Roman" w:hAnsi="Times New Roman" w:cs="Times New Roman"/>
                      <w:i/>
                      <w:iCs/>
                      <w:sz w:val="24"/>
                      <w:szCs w:val="24"/>
                    </w:rPr>
                    <w:t>avium</w:t>
                  </w:r>
                  <w:proofErr w:type="spellEnd"/>
                  <w:r w:rsidRPr="00556564">
                    <w:rPr>
                      <w:rFonts w:ascii="Times New Roman" w:eastAsia="Times New Roman" w:hAnsi="Times New Roman" w:cs="Times New Roman"/>
                      <w:sz w:val="24"/>
                      <w:szCs w:val="24"/>
                    </w:rPr>
                    <w:t xml:space="preserve"> complex, Epstein-Barr virus</w:t>
                  </w:r>
                </w:p>
              </w:tc>
            </w:tr>
          </w:tbl>
          <w:p w:rsidR="00556564" w:rsidRPr="00556564" w:rsidRDefault="00556564" w:rsidP="00556564">
            <w:pPr>
              <w:bidi w:val="0"/>
              <w:spacing w:after="0" w:line="240" w:lineRule="auto"/>
              <w:rPr>
                <w:rFonts w:ascii="Times New Roman" w:eastAsia="Times New Roman" w:hAnsi="Times New Roman" w:cs="Times New Roman"/>
                <w:sz w:val="24"/>
                <w:szCs w:val="24"/>
              </w:rPr>
            </w:pPr>
          </w:p>
        </w:tc>
      </w:tr>
      <w:tr w:rsidR="00556564" w:rsidRPr="00556564">
        <w:trPr>
          <w:tblCellSpacing w:w="0" w:type="dxa"/>
        </w:trPr>
        <w:tc>
          <w:tcPr>
            <w:tcW w:w="0" w:type="auto"/>
            <w:shd w:val="clear" w:color="auto" w:fill="FFFFFF"/>
            <w:vAlign w:val="center"/>
            <w:hideMark/>
          </w:tcPr>
          <w:p w:rsidR="00556564" w:rsidRPr="00556564" w:rsidRDefault="00556564" w:rsidP="00556564">
            <w:pPr>
              <w:bidi w:val="0"/>
              <w:spacing w:after="0" w:line="240" w:lineRule="auto"/>
              <w:rPr>
                <w:rFonts w:ascii="Times New Roman" w:eastAsia="Times New Roman" w:hAnsi="Times New Roman" w:cs="Times New Roman"/>
                <w:sz w:val="24"/>
                <w:szCs w:val="24"/>
              </w:rPr>
            </w:pPr>
          </w:p>
        </w:tc>
      </w:tr>
    </w:tbl>
    <w:p w:rsidR="005B0792" w:rsidRDefault="00556564" w:rsidP="009563A7">
      <w:pPr>
        <w:bidi w:val="0"/>
        <w:spacing w:before="100" w:beforeAutospacing="1" w:after="100" w:afterAutospacing="1" w:line="240" w:lineRule="auto"/>
        <w:rPr>
          <w:rFonts w:ascii="Times New Roman" w:eastAsia="Times New Roman" w:hAnsi="Times New Roman" w:cs="Times New Roman"/>
          <w:sz w:val="24"/>
          <w:szCs w:val="24"/>
        </w:rPr>
      </w:pPr>
      <w:bookmarkStart w:id="111" w:name="6457009"/>
      <w:bookmarkEnd w:id="111"/>
      <w:r w:rsidRPr="00556564">
        <w:rPr>
          <w:rFonts w:ascii="Times New Roman" w:eastAsia="Times New Roman" w:hAnsi="Times New Roman" w:cs="Times New Roman"/>
          <w:sz w:val="24"/>
          <w:szCs w:val="24"/>
        </w:rPr>
        <w:t xml:space="preserve">The two most characteristic manifestations of AIDS are </w:t>
      </w:r>
      <w:r w:rsidRPr="00556564">
        <w:rPr>
          <w:rFonts w:ascii="Times New Roman" w:eastAsia="Times New Roman" w:hAnsi="Times New Roman" w:cs="Times New Roman"/>
          <w:i/>
          <w:iCs/>
          <w:sz w:val="24"/>
          <w:szCs w:val="24"/>
        </w:rPr>
        <w:t>Pneumocystis</w:t>
      </w:r>
      <w:r w:rsidRPr="00556564">
        <w:rPr>
          <w:rFonts w:ascii="Times New Roman" w:eastAsia="Times New Roman" w:hAnsi="Times New Roman" w:cs="Times New Roman"/>
          <w:sz w:val="24"/>
          <w:szCs w:val="24"/>
        </w:rPr>
        <w:t xml:space="preserve"> pneumonia and Kaposi's sarcoma. Many AIDS patients have severe neurologic problems, e.g., dementia and neuropathy, which can be caused by either HIV infection of the brain or by many of these opportunistic organisms.</w:t>
      </w:r>
    </w:p>
    <w:p w:rsidR="00556564" w:rsidRDefault="00556564" w:rsidP="005B0792">
      <w:pPr>
        <w:bidi w:val="0"/>
        <w:ind w:firstLine="720"/>
        <w:rPr>
          <w:rFonts w:ascii="Times New Roman" w:eastAsia="Times New Roman" w:hAnsi="Times New Roman" w:cs="Times New Roman"/>
          <w:sz w:val="24"/>
          <w:szCs w:val="24"/>
        </w:rPr>
      </w:pPr>
    </w:p>
    <w:p w:rsidR="00C34920" w:rsidRDefault="00C34920" w:rsidP="00C34920">
      <w:pPr>
        <w:bidi w:val="0"/>
        <w:ind w:firstLine="720"/>
        <w:rPr>
          <w:rFonts w:ascii="Times New Roman" w:eastAsia="Times New Roman" w:hAnsi="Times New Roman" w:cs="Times New Roman"/>
          <w:sz w:val="24"/>
          <w:szCs w:val="24"/>
        </w:rPr>
      </w:pPr>
    </w:p>
    <w:p w:rsidR="00C34920" w:rsidRDefault="00C34920" w:rsidP="00C34920">
      <w:pPr>
        <w:bidi w:val="0"/>
        <w:ind w:firstLine="720"/>
        <w:rPr>
          <w:rFonts w:ascii="Times New Roman" w:eastAsia="Times New Roman" w:hAnsi="Times New Roman" w:cs="Times New Roman"/>
          <w:sz w:val="24"/>
          <w:szCs w:val="24"/>
        </w:rPr>
      </w:pPr>
    </w:p>
    <w:p w:rsidR="00C34920" w:rsidRPr="00C34920" w:rsidRDefault="00C34920" w:rsidP="00C34920">
      <w:pPr>
        <w:pStyle w:val="NormalWeb"/>
        <w:spacing w:before="0" w:beforeAutospacing="0" w:after="0" w:afterAutospacing="0"/>
        <w:rPr>
          <w:sz w:val="32"/>
          <w:szCs w:val="32"/>
          <w:lang w:bidi="ar-IQ"/>
        </w:rPr>
      </w:pPr>
      <w:r w:rsidRPr="00C34920">
        <w:rPr>
          <w:rFonts w:eastAsia="+mn-ea" w:cs="+mn-cs"/>
          <w:color w:val="000000"/>
          <w:kern w:val="24"/>
          <w:sz w:val="32"/>
          <w:szCs w:val="32"/>
          <w:lang w:bidi="ar-IQ"/>
        </w:rPr>
        <w:lastRenderedPageBreak/>
        <w:t xml:space="preserve">The most frequent opportunistic </w:t>
      </w:r>
      <w:proofErr w:type="spellStart"/>
      <w:r w:rsidRPr="00C34920">
        <w:rPr>
          <w:rFonts w:eastAsia="+mn-ea" w:cs="+mn-cs"/>
          <w:color w:val="000000"/>
          <w:kern w:val="24"/>
          <w:sz w:val="32"/>
          <w:szCs w:val="32"/>
          <w:lang w:bidi="ar-IQ"/>
        </w:rPr>
        <w:t>tumour</w:t>
      </w:r>
      <w:proofErr w:type="spellEnd"/>
      <w:r w:rsidRPr="00C34920">
        <w:rPr>
          <w:rFonts w:eastAsia="+mn-ea" w:cs="+mn-cs"/>
          <w:color w:val="000000"/>
          <w:kern w:val="24"/>
          <w:sz w:val="32"/>
          <w:szCs w:val="32"/>
          <w:lang w:bidi="ar-IQ"/>
        </w:rPr>
        <w:t>, Kaposi's sarcoma, is observed in 20% of patients with AIDS.</w:t>
      </w:r>
    </w:p>
    <w:p w:rsidR="00C34920" w:rsidRPr="00C34920" w:rsidRDefault="00C34920" w:rsidP="00C34920">
      <w:pPr>
        <w:pStyle w:val="NormalWeb"/>
        <w:spacing w:before="0" w:beforeAutospacing="0" w:after="0" w:afterAutospacing="0"/>
        <w:rPr>
          <w:sz w:val="32"/>
          <w:szCs w:val="32"/>
          <w:rtl/>
          <w:lang w:bidi="ar-IQ"/>
        </w:rPr>
      </w:pPr>
      <w:r w:rsidRPr="00C34920">
        <w:rPr>
          <w:rFonts w:eastAsia="+mn-ea" w:cs="+mn-cs"/>
          <w:color w:val="000000"/>
          <w:kern w:val="24"/>
          <w:sz w:val="32"/>
          <w:szCs w:val="32"/>
          <w:lang w:bidi="ar-IQ"/>
        </w:rPr>
        <w:t>•KS is observed mostly in homosexuals and its relative incidence is declining. It is now associated with a human herpes virus 8 (HHV-8).</w:t>
      </w:r>
    </w:p>
    <w:p w:rsidR="00C34920" w:rsidRPr="00C34920" w:rsidRDefault="00C34920" w:rsidP="00C34920">
      <w:pPr>
        <w:pStyle w:val="NormalWeb"/>
        <w:spacing w:before="0" w:beforeAutospacing="0" w:after="0" w:afterAutospacing="0"/>
        <w:rPr>
          <w:sz w:val="32"/>
          <w:szCs w:val="32"/>
          <w:lang w:bidi="ar-IQ"/>
        </w:rPr>
      </w:pPr>
      <w:r w:rsidRPr="00C34920">
        <w:rPr>
          <w:rFonts w:eastAsia="+mn-ea" w:cs="+mn-cs"/>
          <w:color w:val="000000"/>
          <w:kern w:val="24"/>
          <w:sz w:val="32"/>
          <w:szCs w:val="32"/>
          <w:lang w:bidi="ar-IQ"/>
        </w:rPr>
        <w:t>•Malignant lymphomas are also frequently seen in AIDS patients.</w:t>
      </w:r>
    </w:p>
    <w:p w:rsidR="00C34920" w:rsidRPr="00C34920" w:rsidRDefault="00C34920" w:rsidP="00C34920">
      <w:pPr>
        <w:pStyle w:val="NormalWeb"/>
        <w:spacing w:before="0" w:beforeAutospacing="0" w:after="0" w:afterAutospacing="0"/>
        <w:rPr>
          <w:sz w:val="32"/>
          <w:szCs w:val="32"/>
          <w:lang w:bidi="ar-IQ"/>
        </w:rPr>
      </w:pPr>
    </w:p>
    <w:p w:rsidR="00C34920" w:rsidRDefault="00C34920" w:rsidP="00C34920">
      <w:pPr>
        <w:pStyle w:val="NormalWeb"/>
        <w:spacing w:before="0" w:beforeAutospacing="0" w:after="0" w:afterAutospacing="0"/>
        <w:rPr>
          <w:lang w:bidi="ar-IQ"/>
        </w:rPr>
      </w:pPr>
    </w:p>
    <w:p w:rsidR="00C34920" w:rsidRDefault="00C34920" w:rsidP="00C34920">
      <w:pPr>
        <w:pStyle w:val="NormalWeb"/>
        <w:spacing w:before="0" w:beforeAutospacing="0" w:after="0" w:afterAutospacing="0"/>
        <w:rPr>
          <w:rtl/>
          <w:lang w:bidi="ar-IQ"/>
        </w:rPr>
      </w:pPr>
      <w:r>
        <w:rPr>
          <w:noProof/>
        </w:rPr>
        <w:drawing>
          <wp:inline distT="0" distB="0" distL="0" distR="0" wp14:anchorId="26CD44CD" wp14:editId="2BE0EBCF">
            <wp:extent cx="3024336" cy="4752527"/>
            <wp:effectExtent l="0" t="0" r="508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3024336" cy="4752527"/>
                    </a:xfrm>
                    <a:prstGeom prst="rect">
                      <a:avLst/>
                    </a:prstGeom>
                  </pic:spPr>
                </pic:pic>
              </a:graphicData>
            </a:graphic>
          </wp:inline>
        </w:drawing>
      </w:r>
    </w:p>
    <w:p w:rsidR="00C34920" w:rsidRPr="005B0792" w:rsidRDefault="00C34920" w:rsidP="00C34920">
      <w:pPr>
        <w:bidi w:val="0"/>
        <w:ind w:firstLine="720"/>
        <w:rPr>
          <w:rFonts w:ascii="Times New Roman" w:eastAsia="Times New Roman" w:hAnsi="Times New Roman" w:cs="Times New Roman"/>
          <w:sz w:val="24"/>
          <w:szCs w:val="24"/>
          <w:lang w:bidi="ar-IQ"/>
        </w:rPr>
      </w:pPr>
      <w:bookmarkStart w:id="112" w:name="_GoBack"/>
      <w:bookmarkEnd w:id="112"/>
    </w:p>
    <w:sectPr w:rsidR="00C34920" w:rsidRPr="005B0792" w:rsidSect="00DB2893">
      <w:headerReference w:type="defaul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81" w:rsidRDefault="006C7F81" w:rsidP="00741680">
      <w:pPr>
        <w:spacing w:after="0" w:line="240" w:lineRule="auto"/>
      </w:pPr>
      <w:r>
        <w:separator/>
      </w:r>
    </w:p>
  </w:endnote>
  <w:endnote w:type="continuationSeparator" w:id="0">
    <w:p w:rsidR="006C7F81" w:rsidRDefault="006C7F81" w:rsidP="0074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81" w:rsidRDefault="006C7F81" w:rsidP="00741680">
      <w:pPr>
        <w:spacing w:after="0" w:line="240" w:lineRule="auto"/>
      </w:pPr>
      <w:r>
        <w:separator/>
      </w:r>
    </w:p>
  </w:footnote>
  <w:footnote w:type="continuationSeparator" w:id="0">
    <w:p w:rsidR="006C7F81" w:rsidRDefault="006C7F81" w:rsidP="00741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80" w:rsidRPr="00741680" w:rsidRDefault="00C9438A" w:rsidP="00741680">
    <w:pPr>
      <w:pStyle w:val="Header"/>
      <w:rPr>
        <w:b/>
        <w:bCs/>
        <w:sz w:val="40"/>
        <w:szCs w:val="40"/>
      </w:rPr>
    </w:pPr>
    <w:r>
      <w:rPr>
        <w:b/>
        <w:bCs/>
        <w:sz w:val="40"/>
        <w:szCs w:val="40"/>
      </w:rPr>
      <w:t>Lecture 7</w:t>
    </w:r>
    <w:r w:rsidR="00741680" w:rsidRPr="00741680">
      <w:rPr>
        <w:b/>
        <w:bCs/>
        <w:sz w:val="40"/>
        <w:szCs w:val="40"/>
      </w:rPr>
      <w:ptab w:relativeTo="margin" w:alignment="center" w:leader="none"/>
    </w:r>
    <w:r w:rsidR="004B18E0" w:rsidRPr="00741680">
      <w:rPr>
        <w:b/>
        <w:bCs/>
        <w:sz w:val="40"/>
        <w:szCs w:val="40"/>
      </w:rPr>
      <w:t>Virology</w:t>
    </w:r>
    <w:r w:rsidR="00741680" w:rsidRPr="00741680">
      <w:rPr>
        <w:b/>
        <w:bCs/>
        <w:sz w:val="40"/>
        <w:szCs w:val="40"/>
      </w:rPr>
      <w:t xml:space="preserve"> </w:t>
    </w:r>
    <w:r w:rsidR="00741680" w:rsidRPr="00741680">
      <w:rPr>
        <w:b/>
        <w:bCs/>
        <w:sz w:val="40"/>
        <w:szCs w:val="40"/>
      </w:rPr>
      <w:ptab w:relativeTo="margin" w:alignment="right" w:leader="none"/>
    </w:r>
    <w:proofErr w:type="spellStart"/>
    <w:r w:rsidR="00741680" w:rsidRPr="00741680">
      <w:rPr>
        <w:b/>
        <w:bCs/>
        <w:sz w:val="40"/>
        <w:szCs w:val="40"/>
      </w:rPr>
      <w:t>Dr.Maryam</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6C8"/>
    <w:multiLevelType w:val="hybridMultilevel"/>
    <w:tmpl w:val="21FE6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0F2D"/>
    <w:multiLevelType w:val="hybridMultilevel"/>
    <w:tmpl w:val="DA6A96DA"/>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38F1"/>
    <w:multiLevelType w:val="hybridMultilevel"/>
    <w:tmpl w:val="6324E36A"/>
    <w:lvl w:ilvl="0" w:tplc="E6ACE144">
      <w:start w:val="1"/>
      <w:numFmt w:val="bullet"/>
      <w:lvlText w:val="•"/>
      <w:lvlJc w:val="left"/>
      <w:pPr>
        <w:tabs>
          <w:tab w:val="num" w:pos="720"/>
        </w:tabs>
        <w:ind w:left="720" w:hanging="360"/>
      </w:pPr>
      <w:rPr>
        <w:rFonts w:ascii="Times New Roman" w:hAnsi="Times New Roman" w:hint="default"/>
      </w:rPr>
    </w:lvl>
    <w:lvl w:ilvl="1" w:tplc="A406EE78" w:tentative="1">
      <w:start w:val="1"/>
      <w:numFmt w:val="bullet"/>
      <w:lvlText w:val="•"/>
      <w:lvlJc w:val="left"/>
      <w:pPr>
        <w:tabs>
          <w:tab w:val="num" w:pos="1440"/>
        </w:tabs>
        <w:ind w:left="1440" w:hanging="360"/>
      </w:pPr>
      <w:rPr>
        <w:rFonts w:ascii="Times New Roman" w:hAnsi="Times New Roman" w:hint="default"/>
      </w:rPr>
    </w:lvl>
    <w:lvl w:ilvl="2" w:tplc="28802968" w:tentative="1">
      <w:start w:val="1"/>
      <w:numFmt w:val="bullet"/>
      <w:lvlText w:val="•"/>
      <w:lvlJc w:val="left"/>
      <w:pPr>
        <w:tabs>
          <w:tab w:val="num" w:pos="2160"/>
        </w:tabs>
        <w:ind w:left="2160" w:hanging="360"/>
      </w:pPr>
      <w:rPr>
        <w:rFonts w:ascii="Times New Roman" w:hAnsi="Times New Roman" w:hint="default"/>
      </w:rPr>
    </w:lvl>
    <w:lvl w:ilvl="3" w:tplc="CE7AA318" w:tentative="1">
      <w:start w:val="1"/>
      <w:numFmt w:val="bullet"/>
      <w:lvlText w:val="•"/>
      <w:lvlJc w:val="left"/>
      <w:pPr>
        <w:tabs>
          <w:tab w:val="num" w:pos="2880"/>
        </w:tabs>
        <w:ind w:left="2880" w:hanging="360"/>
      </w:pPr>
      <w:rPr>
        <w:rFonts w:ascii="Times New Roman" w:hAnsi="Times New Roman" w:hint="default"/>
      </w:rPr>
    </w:lvl>
    <w:lvl w:ilvl="4" w:tplc="4AB2EE3C" w:tentative="1">
      <w:start w:val="1"/>
      <w:numFmt w:val="bullet"/>
      <w:lvlText w:val="•"/>
      <w:lvlJc w:val="left"/>
      <w:pPr>
        <w:tabs>
          <w:tab w:val="num" w:pos="3600"/>
        </w:tabs>
        <w:ind w:left="3600" w:hanging="360"/>
      </w:pPr>
      <w:rPr>
        <w:rFonts w:ascii="Times New Roman" w:hAnsi="Times New Roman" w:hint="default"/>
      </w:rPr>
    </w:lvl>
    <w:lvl w:ilvl="5" w:tplc="0470BEF6" w:tentative="1">
      <w:start w:val="1"/>
      <w:numFmt w:val="bullet"/>
      <w:lvlText w:val="•"/>
      <w:lvlJc w:val="left"/>
      <w:pPr>
        <w:tabs>
          <w:tab w:val="num" w:pos="4320"/>
        </w:tabs>
        <w:ind w:left="4320" w:hanging="360"/>
      </w:pPr>
      <w:rPr>
        <w:rFonts w:ascii="Times New Roman" w:hAnsi="Times New Roman" w:hint="default"/>
      </w:rPr>
    </w:lvl>
    <w:lvl w:ilvl="6" w:tplc="6382F47E" w:tentative="1">
      <w:start w:val="1"/>
      <w:numFmt w:val="bullet"/>
      <w:lvlText w:val="•"/>
      <w:lvlJc w:val="left"/>
      <w:pPr>
        <w:tabs>
          <w:tab w:val="num" w:pos="5040"/>
        </w:tabs>
        <w:ind w:left="5040" w:hanging="360"/>
      </w:pPr>
      <w:rPr>
        <w:rFonts w:ascii="Times New Roman" w:hAnsi="Times New Roman" w:hint="default"/>
      </w:rPr>
    </w:lvl>
    <w:lvl w:ilvl="7" w:tplc="4A503FC4" w:tentative="1">
      <w:start w:val="1"/>
      <w:numFmt w:val="bullet"/>
      <w:lvlText w:val="•"/>
      <w:lvlJc w:val="left"/>
      <w:pPr>
        <w:tabs>
          <w:tab w:val="num" w:pos="5760"/>
        </w:tabs>
        <w:ind w:left="5760" w:hanging="360"/>
      </w:pPr>
      <w:rPr>
        <w:rFonts w:ascii="Times New Roman" w:hAnsi="Times New Roman" w:hint="default"/>
      </w:rPr>
    </w:lvl>
    <w:lvl w:ilvl="8" w:tplc="8FF2A4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C26D2C"/>
    <w:multiLevelType w:val="multilevel"/>
    <w:tmpl w:val="F6AC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04A69"/>
    <w:multiLevelType w:val="hybridMultilevel"/>
    <w:tmpl w:val="B9162A1E"/>
    <w:lvl w:ilvl="0" w:tplc="0409000F">
      <w:start w:val="1"/>
      <w:numFmt w:val="decimal"/>
      <w:lvlText w:val="%1."/>
      <w:lvlJc w:val="left"/>
      <w:pPr>
        <w:tabs>
          <w:tab w:val="num" w:pos="720"/>
        </w:tabs>
        <w:ind w:left="720" w:hanging="360"/>
      </w:pPr>
      <w:rPr>
        <w:rFonts w:hint="default"/>
      </w:rPr>
    </w:lvl>
    <w:lvl w:ilvl="1" w:tplc="A406EE78" w:tentative="1">
      <w:start w:val="1"/>
      <w:numFmt w:val="bullet"/>
      <w:lvlText w:val="•"/>
      <w:lvlJc w:val="left"/>
      <w:pPr>
        <w:tabs>
          <w:tab w:val="num" w:pos="1440"/>
        </w:tabs>
        <w:ind w:left="1440" w:hanging="360"/>
      </w:pPr>
      <w:rPr>
        <w:rFonts w:ascii="Times New Roman" w:hAnsi="Times New Roman" w:hint="default"/>
      </w:rPr>
    </w:lvl>
    <w:lvl w:ilvl="2" w:tplc="28802968" w:tentative="1">
      <w:start w:val="1"/>
      <w:numFmt w:val="bullet"/>
      <w:lvlText w:val="•"/>
      <w:lvlJc w:val="left"/>
      <w:pPr>
        <w:tabs>
          <w:tab w:val="num" w:pos="2160"/>
        </w:tabs>
        <w:ind w:left="2160" w:hanging="360"/>
      </w:pPr>
      <w:rPr>
        <w:rFonts w:ascii="Times New Roman" w:hAnsi="Times New Roman" w:hint="default"/>
      </w:rPr>
    </w:lvl>
    <w:lvl w:ilvl="3" w:tplc="CE7AA318" w:tentative="1">
      <w:start w:val="1"/>
      <w:numFmt w:val="bullet"/>
      <w:lvlText w:val="•"/>
      <w:lvlJc w:val="left"/>
      <w:pPr>
        <w:tabs>
          <w:tab w:val="num" w:pos="2880"/>
        </w:tabs>
        <w:ind w:left="2880" w:hanging="360"/>
      </w:pPr>
      <w:rPr>
        <w:rFonts w:ascii="Times New Roman" w:hAnsi="Times New Roman" w:hint="default"/>
      </w:rPr>
    </w:lvl>
    <w:lvl w:ilvl="4" w:tplc="4AB2EE3C" w:tentative="1">
      <w:start w:val="1"/>
      <w:numFmt w:val="bullet"/>
      <w:lvlText w:val="•"/>
      <w:lvlJc w:val="left"/>
      <w:pPr>
        <w:tabs>
          <w:tab w:val="num" w:pos="3600"/>
        </w:tabs>
        <w:ind w:left="3600" w:hanging="360"/>
      </w:pPr>
      <w:rPr>
        <w:rFonts w:ascii="Times New Roman" w:hAnsi="Times New Roman" w:hint="default"/>
      </w:rPr>
    </w:lvl>
    <w:lvl w:ilvl="5" w:tplc="0470BEF6" w:tentative="1">
      <w:start w:val="1"/>
      <w:numFmt w:val="bullet"/>
      <w:lvlText w:val="•"/>
      <w:lvlJc w:val="left"/>
      <w:pPr>
        <w:tabs>
          <w:tab w:val="num" w:pos="4320"/>
        </w:tabs>
        <w:ind w:left="4320" w:hanging="360"/>
      </w:pPr>
      <w:rPr>
        <w:rFonts w:ascii="Times New Roman" w:hAnsi="Times New Roman" w:hint="default"/>
      </w:rPr>
    </w:lvl>
    <w:lvl w:ilvl="6" w:tplc="6382F47E" w:tentative="1">
      <w:start w:val="1"/>
      <w:numFmt w:val="bullet"/>
      <w:lvlText w:val="•"/>
      <w:lvlJc w:val="left"/>
      <w:pPr>
        <w:tabs>
          <w:tab w:val="num" w:pos="5040"/>
        </w:tabs>
        <w:ind w:left="5040" w:hanging="360"/>
      </w:pPr>
      <w:rPr>
        <w:rFonts w:ascii="Times New Roman" w:hAnsi="Times New Roman" w:hint="default"/>
      </w:rPr>
    </w:lvl>
    <w:lvl w:ilvl="7" w:tplc="4A503FC4" w:tentative="1">
      <w:start w:val="1"/>
      <w:numFmt w:val="bullet"/>
      <w:lvlText w:val="•"/>
      <w:lvlJc w:val="left"/>
      <w:pPr>
        <w:tabs>
          <w:tab w:val="num" w:pos="5760"/>
        </w:tabs>
        <w:ind w:left="5760" w:hanging="360"/>
      </w:pPr>
      <w:rPr>
        <w:rFonts w:ascii="Times New Roman" w:hAnsi="Times New Roman" w:hint="default"/>
      </w:rPr>
    </w:lvl>
    <w:lvl w:ilvl="8" w:tplc="8FF2A4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762189"/>
    <w:multiLevelType w:val="hybridMultilevel"/>
    <w:tmpl w:val="6748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06309"/>
    <w:multiLevelType w:val="hybridMultilevel"/>
    <w:tmpl w:val="4412F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B2C7F"/>
    <w:multiLevelType w:val="hybridMultilevel"/>
    <w:tmpl w:val="51B8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731"/>
    <w:multiLevelType w:val="hybridMultilevel"/>
    <w:tmpl w:val="013A76A2"/>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836B9"/>
    <w:multiLevelType w:val="multilevel"/>
    <w:tmpl w:val="3D0C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75AA8"/>
    <w:multiLevelType w:val="hybridMultilevel"/>
    <w:tmpl w:val="5F8AA156"/>
    <w:lvl w:ilvl="0" w:tplc="CE0C38F0">
      <w:start w:val="1"/>
      <w:numFmt w:val="bullet"/>
      <w:lvlText w:val="•"/>
      <w:lvlJc w:val="left"/>
      <w:pPr>
        <w:tabs>
          <w:tab w:val="num" w:pos="720"/>
        </w:tabs>
        <w:ind w:left="720" w:hanging="360"/>
      </w:pPr>
      <w:rPr>
        <w:rFonts w:ascii="Times New Roman" w:hAnsi="Times New Roman" w:hint="default"/>
      </w:rPr>
    </w:lvl>
    <w:lvl w:ilvl="1" w:tplc="9FD2EA32" w:tentative="1">
      <w:start w:val="1"/>
      <w:numFmt w:val="bullet"/>
      <w:lvlText w:val="•"/>
      <w:lvlJc w:val="left"/>
      <w:pPr>
        <w:tabs>
          <w:tab w:val="num" w:pos="1440"/>
        </w:tabs>
        <w:ind w:left="1440" w:hanging="360"/>
      </w:pPr>
      <w:rPr>
        <w:rFonts w:ascii="Times New Roman" w:hAnsi="Times New Roman" w:hint="default"/>
      </w:rPr>
    </w:lvl>
    <w:lvl w:ilvl="2" w:tplc="22D48D20" w:tentative="1">
      <w:start w:val="1"/>
      <w:numFmt w:val="bullet"/>
      <w:lvlText w:val="•"/>
      <w:lvlJc w:val="left"/>
      <w:pPr>
        <w:tabs>
          <w:tab w:val="num" w:pos="2160"/>
        </w:tabs>
        <w:ind w:left="2160" w:hanging="360"/>
      </w:pPr>
      <w:rPr>
        <w:rFonts w:ascii="Times New Roman" w:hAnsi="Times New Roman" w:hint="default"/>
      </w:rPr>
    </w:lvl>
    <w:lvl w:ilvl="3" w:tplc="6E4CDFAA" w:tentative="1">
      <w:start w:val="1"/>
      <w:numFmt w:val="bullet"/>
      <w:lvlText w:val="•"/>
      <w:lvlJc w:val="left"/>
      <w:pPr>
        <w:tabs>
          <w:tab w:val="num" w:pos="2880"/>
        </w:tabs>
        <w:ind w:left="2880" w:hanging="360"/>
      </w:pPr>
      <w:rPr>
        <w:rFonts w:ascii="Times New Roman" w:hAnsi="Times New Roman" w:hint="default"/>
      </w:rPr>
    </w:lvl>
    <w:lvl w:ilvl="4" w:tplc="1DD0071C" w:tentative="1">
      <w:start w:val="1"/>
      <w:numFmt w:val="bullet"/>
      <w:lvlText w:val="•"/>
      <w:lvlJc w:val="left"/>
      <w:pPr>
        <w:tabs>
          <w:tab w:val="num" w:pos="3600"/>
        </w:tabs>
        <w:ind w:left="3600" w:hanging="360"/>
      </w:pPr>
      <w:rPr>
        <w:rFonts w:ascii="Times New Roman" w:hAnsi="Times New Roman" w:hint="default"/>
      </w:rPr>
    </w:lvl>
    <w:lvl w:ilvl="5" w:tplc="2AB6E5DC" w:tentative="1">
      <w:start w:val="1"/>
      <w:numFmt w:val="bullet"/>
      <w:lvlText w:val="•"/>
      <w:lvlJc w:val="left"/>
      <w:pPr>
        <w:tabs>
          <w:tab w:val="num" w:pos="4320"/>
        </w:tabs>
        <w:ind w:left="4320" w:hanging="360"/>
      </w:pPr>
      <w:rPr>
        <w:rFonts w:ascii="Times New Roman" w:hAnsi="Times New Roman" w:hint="default"/>
      </w:rPr>
    </w:lvl>
    <w:lvl w:ilvl="6" w:tplc="B9CC532C" w:tentative="1">
      <w:start w:val="1"/>
      <w:numFmt w:val="bullet"/>
      <w:lvlText w:val="•"/>
      <w:lvlJc w:val="left"/>
      <w:pPr>
        <w:tabs>
          <w:tab w:val="num" w:pos="5040"/>
        </w:tabs>
        <w:ind w:left="5040" w:hanging="360"/>
      </w:pPr>
      <w:rPr>
        <w:rFonts w:ascii="Times New Roman" w:hAnsi="Times New Roman" w:hint="default"/>
      </w:rPr>
    </w:lvl>
    <w:lvl w:ilvl="7" w:tplc="52420208" w:tentative="1">
      <w:start w:val="1"/>
      <w:numFmt w:val="bullet"/>
      <w:lvlText w:val="•"/>
      <w:lvlJc w:val="left"/>
      <w:pPr>
        <w:tabs>
          <w:tab w:val="num" w:pos="5760"/>
        </w:tabs>
        <w:ind w:left="5760" w:hanging="360"/>
      </w:pPr>
      <w:rPr>
        <w:rFonts w:ascii="Times New Roman" w:hAnsi="Times New Roman" w:hint="default"/>
      </w:rPr>
    </w:lvl>
    <w:lvl w:ilvl="8" w:tplc="3D6472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F97FA3"/>
    <w:multiLevelType w:val="hybridMultilevel"/>
    <w:tmpl w:val="6F6273A6"/>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35824"/>
    <w:multiLevelType w:val="hybridMultilevel"/>
    <w:tmpl w:val="2DBE3EC2"/>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D264F"/>
    <w:multiLevelType w:val="hybridMultilevel"/>
    <w:tmpl w:val="C2388F34"/>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C5FA5"/>
    <w:multiLevelType w:val="hybridMultilevel"/>
    <w:tmpl w:val="015A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213E4"/>
    <w:multiLevelType w:val="hybridMultilevel"/>
    <w:tmpl w:val="70829C42"/>
    <w:lvl w:ilvl="0" w:tplc="325C62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E7B4C"/>
    <w:multiLevelType w:val="hybridMultilevel"/>
    <w:tmpl w:val="C59A2A5A"/>
    <w:lvl w:ilvl="0" w:tplc="12A0FC74">
      <w:start w:val="1"/>
      <w:numFmt w:val="bullet"/>
      <w:lvlText w:val=""/>
      <w:lvlJc w:val="left"/>
      <w:pPr>
        <w:tabs>
          <w:tab w:val="num" w:pos="720"/>
        </w:tabs>
        <w:ind w:left="720" w:hanging="360"/>
      </w:pPr>
      <w:rPr>
        <w:rFonts w:ascii="Wingdings" w:hAnsi="Wingdings" w:hint="default"/>
      </w:rPr>
    </w:lvl>
    <w:lvl w:ilvl="1" w:tplc="8F7ACC92">
      <w:start w:val="2199"/>
      <w:numFmt w:val="bullet"/>
      <w:lvlText w:val=""/>
      <w:lvlJc w:val="left"/>
      <w:pPr>
        <w:tabs>
          <w:tab w:val="num" w:pos="1440"/>
        </w:tabs>
        <w:ind w:left="1440" w:hanging="360"/>
      </w:pPr>
      <w:rPr>
        <w:rFonts w:ascii="Wingdings" w:hAnsi="Wingdings" w:hint="default"/>
      </w:rPr>
    </w:lvl>
    <w:lvl w:ilvl="2" w:tplc="A0821B60" w:tentative="1">
      <w:start w:val="1"/>
      <w:numFmt w:val="bullet"/>
      <w:lvlText w:val=""/>
      <w:lvlJc w:val="left"/>
      <w:pPr>
        <w:tabs>
          <w:tab w:val="num" w:pos="2160"/>
        </w:tabs>
        <w:ind w:left="2160" w:hanging="360"/>
      </w:pPr>
      <w:rPr>
        <w:rFonts w:ascii="Wingdings" w:hAnsi="Wingdings" w:hint="default"/>
      </w:rPr>
    </w:lvl>
    <w:lvl w:ilvl="3" w:tplc="83E09822" w:tentative="1">
      <w:start w:val="1"/>
      <w:numFmt w:val="bullet"/>
      <w:lvlText w:val=""/>
      <w:lvlJc w:val="left"/>
      <w:pPr>
        <w:tabs>
          <w:tab w:val="num" w:pos="2880"/>
        </w:tabs>
        <w:ind w:left="2880" w:hanging="360"/>
      </w:pPr>
      <w:rPr>
        <w:rFonts w:ascii="Wingdings" w:hAnsi="Wingdings" w:hint="default"/>
      </w:rPr>
    </w:lvl>
    <w:lvl w:ilvl="4" w:tplc="DF8EE192" w:tentative="1">
      <w:start w:val="1"/>
      <w:numFmt w:val="bullet"/>
      <w:lvlText w:val=""/>
      <w:lvlJc w:val="left"/>
      <w:pPr>
        <w:tabs>
          <w:tab w:val="num" w:pos="3600"/>
        </w:tabs>
        <w:ind w:left="3600" w:hanging="360"/>
      </w:pPr>
      <w:rPr>
        <w:rFonts w:ascii="Wingdings" w:hAnsi="Wingdings" w:hint="default"/>
      </w:rPr>
    </w:lvl>
    <w:lvl w:ilvl="5" w:tplc="4D7C15E4" w:tentative="1">
      <w:start w:val="1"/>
      <w:numFmt w:val="bullet"/>
      <w:lvlText w:val=""/>
      <w:lvlJc w:val="left"/>
      <w:pPr>
        <w:tabs>
          <w:tab w:val="num" w:pos="4320"/>
        </w:tabs>
        <w:ind w:left="4320" w:hanging="360"/>
      </w:pPr>
      <w:rPr>
        <w:rFonts w:ascii="Wingdings" w:hAnsi="Wingdings" w:hint="default"/>
      </w:rPr>
    </w:lvl>
    <w:lvl w:ilvl="6" w:tplc="1DF0C150" w:tentative="1">
      <w:start w:val="1"/>
      <w:numFmt w:val="bullet"/>
      <w:lvlText w:val=""/>
      <w:lvlJc w:val="left"/>
      <w:pPr>
        <w:tabs>
          <w:tab w:val="num" w:pos="5040"/>
        </w:tabs>
        <w:ind w:left="5040" w:hanging="360"/>
      </w:pPr>
      <w:rPr>
        <w:rFonts w:ascii="Wingdings" w:hAnsi="Wingdings" w:hint="default"/>
      </w:rPr>
    </w:lvl>
    <w:lvl w:ilvl="7" w:tplc="C6CE7AF6" w:tentative="1">
      <w:start w:val="1"/>
      <w:numFmt w:val="bullet"/>
      <w:lvlText w:val=""/>
      <w:lvlJc w:val="left"/>
      <w:pPr>
        <w:tabs>
          <w:tab w:val="num" w:pos="5760"/>
        </w:tabs>
        <w:ind w:left="5760" w:hanging="360"/>
      </w:pPr>
      <w:rPr>
        <w:rFonts w:ascii="Wingdings" w:hAnsi="Wingdings" w:hint="default"/>
      </w:rPr>
    </w:lvl>
    <w:lvl w:ilvl="8" w:tplc="916C57F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16"/>
  </w:num>
  <w:num w:numId="6">
    <w:abstractNumId w:val="2"/>
  </w:num>
  <w:num w:numId="7">
    <w:abstractNumId w:val="4"/>
  </w:num>
  <w:num w:numId="8">
    <w:abstractNumId w:val="6"/>
  </w:num>
  <w:num w:numId="9">
    <w:abstractNumId w:val="14"/>
  </w:num>
  <w:num w:numId="10">
    <w:abstractNumId w:val="7"/>
  </w:num>
  <w:num w:numId="11">
    <w:abstractNumId w:val="0"/>
  </w:num>
  <w:num w:numId="12">
    <w:abstractNumId w:val="11"/>
  </w:num>
  <w:num w:numId="13">
    <w:abstractNumId w:val="8"/>
  </w:num>
  <w:num w:numId="14">
    <w:abstractNumId w:val="12"/>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0C"/>
    <w:rsid w:val="00067CA6"/>
    <w:rsid w:val="000700EC"/>
    <w:rsid w:val="000F57B3"/>
    <w:rsid w:val="00112C1F"/>
    <w:rsid w:val="00156D23"/>
    <w:rsid w:val="001A5E5E"/>
    <w:rsid w:val="001E72A4"/>
    <w:rsid w:val="002516CC"/>
    <w:rsid w:val="0025472C"/>
    <w:rsid w:val="002555C3"/>
    <w:rsid w:val="00270AE8"/>
    <w:rsid w:val="002812A6"/>
    <w:rsid w:val="00295C86"/>
    <w:rsid w:val="002D15EC"/>
    <w:rsid w:val="002D650C"/>
    <w:rsid w:val="002E3584"/>
    <w:rsid w:val="00307BB8"/>
    <w:rsid w:val="00322E2E"/>
    <w:rsid w:val="003407B9"/>
    <w:rsid w:val="003759F0"/>
    <w:rsid w:val="003C347D"/>
    <w:rsid w:val="003F19F3"/>
    <w:rsid w:val="00404EE7"/>
    <w:rsid w:val="0044768E"/>
    <w:rsid w:val="00484AEE"/>
    <w:rsid w:val="004A4806"/>
    <w:rsid w:val="004B18E0"/>
    <w:rsid w:val="00535F15"/>
    <w:rsid w:val="00556564"/>
    <w:rsid w:val="00565FA7"/>
    <w:rsid w:val="005B0792"/>
    <w:rsid w:val="005D5ED5"/>
    <w:rsid w:val="005D79EE"/>
    <w:rsid w:val="005D7A6B"/>
    <w:rsid w:val="0067131C"/>
    <w:rsid w:val="006720AA"/>
    <w:rsid w:val="006753B4"/>
    <w:rsid w:val="006C32E5"/>
    <w:rsid w:val="006C7F81"/>
    <w:rsid w:val="00712B66"/>
    <w:rsid w:val="00741680"/>
    <w:rsid w:val="00786AB5"/>
    <w:rsid w:val="007D334C"/>
    <w:rsid w:val="00850468"/>
    <w:rsid w:val="00874FE2"/>
    <w:rsid w:val="00897D5C"/>
    <w:rsid w:val="009563A7"/>
    <w:rsid w:val="00A26D76"/>
    <w:rsid w:val="00A3560A"/>
    <w:rsid w:val="00AF5E2C"/>
    <w:rsid w:val="00B4057A"/>
    <w:rsid w:val="00B40C59"/>
    <w:rsid w:val="00B97A07"/>
    <w:rsid w:val="00BB6FFB"/>
    <w:rsid w:val="00BC0405"/>
    <w:rsid w:val="00C25DDF"/>
    <w:rsid w:val="00C25E80"/>
    <w:rsid w:val="00C3101A"/>
    <w:rsid w:val="00C34920"/>
    <w:rsid w:val="00C9438A"/>
    <w:rsid w:val="00D4094D"/>
    <w:rsid w:val="00D41CAB"/>
    <w:rsid w:val="00D42ECC"/>
    <w:rsid w:val="00D453E2"/>
    <w:rsid w:val="00DB2893"/>
    <w:rsid w:val="00DB2C27"/>
    <w:rsid w:val="00DD16B5"/>
    <w:rsid w:val="00E642AE"/>
    <w:rsid w:val="00E92754"/>
    <w:rsid w:val="00ED5F15"/>
    <w:rsid w:val="00F11BCD"/>
    <w:rsid w:val="00F24853"/>
    <w:rsid w:val="00FF0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00646-8E8A-47FF-B6CD-8E4FE83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6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680"/>
  </w:style>
  <w:style w:type="paragraph" w:styleId="Footer">
    <w:name w:val="footer"/>
    <w:basedOn w:val="Normal"/>
    <w:link w:val="FooterChar"/>
    <w:uiPriority w:val="99"/>
    <w:unhideWhenUsed/>
    <w:rsid w:val="007416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680"/>
  </w:style>
  <w:style w:type="paragraph" w:styleId="BalloonText">
    <w:name w:val="Balloon Text"/>
    <w:basedOn w:val="Normal"/>
    <w:link w:val="BalloonTextChar"/>
    <w:uiPriority w:val="99"/>
    <w:semiHidden/>
    <w:unhideWhenUsed/>
    <w:rsid w:val="00741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80"/>
    <w:rPr>
      <w:rFonts w:ascii="Tahoma" w:hAnsi="Tahoma" w:cs="Tahoma"/>
      <w:sz w:val="16"/>
      <w:szCs w:val="16"/>
    </w:rPr>
  </w:style>
  <w:style w:type="character" w:styleId="Hyperlink">
    <w:name w:val="Hyperlink"/>
    <w:basedOn w:val="DefaultParagraphFont"/>
    <w:uiPriority w:val="99"/>
    <w:unhideWhenUsed/>
    <w:rsid w:val="00DB2C27"/>
    <w:rPr>
      <w:color w:val="0000FF" w:themeColor="hyperlink"/>
      <w:u w:val="single"/>
    </w:rPr>
  </w:style>
  <w:style w:type="paragraph" w:styleId="NoSpacing">
    <w:name w:val="No Spacing"/>
    <w:uiPriority w:val="1"/>
    <w:qFormat/>
    <w:rsid w:val="00DB2C27"/>
    <w:pPr>
      <w:bidi/>
      <w:spacing w:after="0" w:line="240" w:lineRule="auto"/>
    </w:pPr>
  </w:style>
  <w:style w:type="paragraph" w:styleId="ListParagraph">
    <w:name w:val="List Paragraph"/>
    <w:basedOn w:val="Normal"/>
    <w:uiPriority w:val="34"/>
    <w:qFormat/>
    <w:rsid w:val="00DD16B5"/>
    <w:pPr>
      <w:ind w:left="720"/>
      <w:contextualSpacing/>
    </w:pPr>
  </w:style>
  <w:style w:type="paragraph" w:styleId="NormalWeb">
    <w:name w:val="Normal (Web)"/>
    <w:basedOn w:val="Normal"/>
    <w:uiPriority w:val="99"/>
    <w:semiHidden/>
    <w:unhideWhenUsed/>
    <w:rsid w:val="00C3492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3811">
      <w:bodyDiv w:val="1"/>
      <w:marLeft w:val="0"/>
      <w:marRight w:val="0"/>
      <w:marTop w:val="0"/>
      <w:marBottom w:val="0"/>
      <w:divBdr>
        <w:top w:val="none" w:sz="0" w:space="0" w:color="auto"/>
        <w:left w:val="none" w:sz="0" w:space="0" w:color="auto"/>
        <w:bottom w:val="none" w:sz="0" w:space="0" w:color="auto"/>
        <w:right w:val="none" w:sz="0" w:space="0" w:color="auto"/>
      </w:divBdr>
    </w:div>
    <w:div w:id="500197001">
      <w:bodyDiv w:val="1"/>
      <w:marLeft w:val="0"/>
      <w:marRight w:val="0"/>
      <w:marTop w:val="0"/>
      <w:marBottom w:val="0"/>
      <w:divBdr>
        <w:top w:val="none" w:sz="0" w:space="0" w:color="auto"/>
        <w:left w:val="none" w:sz="0" w:space="0" w:color="auto"/>
        <w:bottom w:val="none" w:sz="0" w:space="0" w:color="auto"/>
        <w:right w:val="none" w:sz="0" w:space="0" w:color="auto"/>
      </w:divBdr>
    </w:div>
    <w:div w:id="582571961">
      <w:bodyDiv w:val="1"/>
      <w:marLeft w:val="0"/>
      <w:marRight w:val="0"/>
      <w:marTop w:val="0"/>
      <w:marBottom w:val="0"/>
      <w:divBdr>
        <w:top w:val="none" w:sz="0" w:space="0" w:color="auto"/>
        <w:left w:val="none" w:sz="0" w:space="0" w:color="auto"/>
        <w:bottom w:val="none" w:sz="0" w:space="0" w:color="auto"/>
        <w:right w:val="none" w:sz="0" w:space="0" w:color="auto"/>
      </w:divBdr>
    </w:div>
    <w:div w:id="1018702307">
      <w:bodyDiv w:val="1"/>
      <w:marLeft w:val="0"/>
      <w:marRight w:val="0"/>
      <w:marTop w:val="0"/>
      <w:marBottom w:val="0"/>
      <w:divBdr>
        <w:top w:val="none" w:sz="0" w:space="0" w:color="auto"/>
        <w:left w:val="none" w:sz="0" w:space="0" w:color="auto"/>
        <w:bottom w:val="none" w:sz="0" w:space="0" w:color="auto"/>
        <w:right w:val="none" w:sz="0" w:space="0" w:color="auto"/>
      </w:divBdr>
    </w:div>
    <w:div w:id="1231621690">
      <w:bodyDiv w:val="1"/>
      <w:marLeft w:val="0"/>
      <w:marRight w:val="0"/>
      <w:marTop w:val="0"/>
      <w:marBottom w:val="0"/>
      <w:divBdr>
        <w:top w:val="none" w:sz="0" w:space="0" w:color="auto"/>
        <w:left w:val="none" w:sz="0" w:space="0" w:color="auto"/>
        <w:bottom w:val="none" w:sz="0" w:space="0" w:color="auto"/>
        <w:right w:val="none" w:sz="0" w:space="0" w:color="auto"/>
      </w:divBdr>
    </w:div>
    <w:div w:id="1511677167">
      <w:bodyDiv w:val="1"/>
      <w:marLeft w:val="0"/>
      <w:marRight w:val="0"/>
      <w:marTop w:val="0"/>
      <w:marBottom w:val="0"/>
      <w:divBdr>
        <w:top w:val="none" w:sz="0" w:space="0" w:color="auto"/>
        <w:left w:val="none" w:sz="0" w:space="0" w:color="auto"/>
        <w:bottom w:val="none" w:sz="0" w:space="0" w:color="auto"/>
        <w:right w:val="none" w:sz="0" w:space="0" w:color="auto"/>
      </w:divBdr>
    </w:div>
    <w:div w:id="1618563040">
      <w:bodyDiv w:val="1"/>
      <w:marLeft w:val="0"/>
      <w:marRight w:val="0"/>
      <w:marTop w:val="0"/>
      <w:marBottom w:val="0"/>
      <w:divBdr>
        <w:top w:val="none" w:sz="0" w:space="0" w:color="auto"/>
        <w:left w:val="none" w:sz="0" w:space="0" w:color="auto"/>
        <w:bottom w:val="none" w:sz="0" w:space="0" w:color="auto"/>
        <w:right w:val="none" w:sz="0" w:space="0" w:color="auto"/>
      </w:divBdr>
      <w:divsChild>
        <w:div w:id="505242462">
          <w:marLeft w:val="547"/>
          <w:marRight w:val="0"/>
          <w:marTop w:val="168"/>
          <w:marBottom w:val="0"/>
          <w:divBdr>
            <w:top w:val="none" w:sz="0" w:space="0" w:color="auto"/>
            <w:left w:val="none" w:sz="0" w:space="0" w:color="auto"/>
            <w:bottom w:val="none" w:sz="0" w:space="0" w:color="auto"/>
            <w:right w:val="none" w:sz="0" w:space="0" w:color="auto"/>
          </w:divBdr>
        </w:div>
        <w:div w:id="2060082969">
          <w:marLeft w:val="547"/>
          <w:marRight w:val="0"/>
          <w:marTop w:val="168"/>
          <w:marBottom w:val="0"/>
          <w:divBdr>
            <w:top w:val="none" w:sz="0" w:space="0" w:color="auto"/>
            <w:left w:val="none" w:sz="0" w:space="0" w:color="auto"/>
            <w:bottom w:val="none" w:sz="0" w:space="0" w:color="auto"/>
            <w:right w:val="none" w:sz="0" w:space="0" w:color="auto"/>
          </w:divBdr>
        </w:div>
        <w:div w:id="1174300603">
          <w:marLeft w:val="1166"/>
          <w:marRight w:val="0"/>
          <w:marTop w:val="168"/>
          <w:marBottom w:val="0"/>
          <w:divBdr>
            <w:top w:val="none" w:sz="0" w:space="0" w:color="auto"/>
            <w:left w:val="none" w:sz="0" w:space="0" w:color="auto"/>
            <w:bottom w:val="none" w:sz="0" w:space="0" w:color="auto"/>
            <w:right w:val="none" w:sz="0" w:space="0" w:color="auto"/>
          </w:divBdr>
        </w:div>
        <w:div w:id="1914584981">
          <w:marLeft w:val="1166"/>
          <w:marRight w:val="0"/>
          <w:marTop w:val="168"/>
          <w:marBottom w:val="0"/>
          <w:divBdr>
            <w:top w:val="none" w:sz="0" w:space="0" w:color="auto"/>
            <w:left w:val="none" w:sz="0" w:space="0" w:color="auto"/>
            <w:bottom w:val="none" w:sz="0" w:space="0" w:color="auto"/>
            <w:right w:val="none" w:sz="0" w:space="0" w:color="auto"/>
          </w:divBdr>
        </w:div>
        <w:div w:id="893807062">
          <w:marLeft w:val="547"/>
          <w:marRight w:val="0"/>
          <w:marTop w:val="168"/>
          <w:marBottom w:val="0"/>
          <w:divBdr>
            <w:top w:val="none" w:sz="0" w:space="0" w:color="auto"/>
            <w:left w:val="none" w:sz="0" w:space="0" w:color="auto"/>
            <w:bottom w:val="none" w:sz="0" w:space="0" w:color="auto"/>
            <w:right w:val="none" w:sz="0" w:space="0" w:color="auto"/>
          </w:divBdr>
        </w:div>
        <w:div w:id="181743038">
          <w:marLeft w:val="547"/>
          <w:marRight w:val="0"/>
          <w:marTop w:val="235"/>
          <w:marBottom w:val="0"/>
          <w:divBdr>
            <w:top w:val="none" w:sz="0" w:space="0" w:color="auto"/>
            <w:left w:val="none" w:sz="0" w:space="0" w:color="auto"/>
            <w:bottom w:val="none" w:sz="0" w:space="0" w:color="auto"/>
            <w:right w:val="none" w:sz="0" w:space="0" w:color="auto"/>
          </w:divBdr>
        </w:div>
      </w:divsChild>
    </w:div>
    <w:div w:id="1819491225">
      <w:bodyDiv w:val="1"/>
      <w:marLeft w:val="0"/>
      <w:marRight w:val="0"/>
      <w:marTop w:val="0"/>
      <w:marBottom w:val="0"/>
      <w:divBdr>
        <w:top w:val="none" w:sz="0" w:space="0" w:color="auto"/>
        <w:left w:val="none" w:sz="0" w:space="0" w:color="auto"/>
        <w:bottom w:val="none" w:sz="0" w:space="0" w:color="auto"/>
        <w:right w:val="none" w:sz="0" w:space="0" w:color="auto"/>
      </w:divBdr>
    </w:div>
    <w:div w:id="1928417727">
      <w:bodyDiv w:val="1"/>
      <w:marLeft w:val="0"/>
      <w:marRight w:val="0"/>
      <w:marTop w:val="0"/>
      <w:marBottom w:val="0"/>
      <w:divBdr>
        <w:top w:val="none" w:sz="0" w:space="0" w:color="auto"/>
        <w:left w:val="none" w:sz="0" w:space="0" w:color="auto"/>
        <w:bottom w:val="none" w:sz="0" w:space="0" w:color="auto"/>
        <w:right w:val="none" w:sz="0" w:space="0" w:color="auto"/>
      </w:divBdr>
      <w:divsChild>
        <w:div w:id="1609242715">
          <w:marLeft w:val="547"/>
          <w:marRight w:val="0"/>
          <w:marTop w:val="130"/>
          <w:marBottom w:val="0"/>
          <w:divBdr>
            <w:top w:val="none" w:sz="0" w:space="0" w:color="auto"/>
            <w:left w:val="none" w:sz="0" w:space="0" w:color="auto"/>
            <w:bottom w:val="none" w:sz="0" w:space="0" w:color="auto"/>
            <w:right w:val="none" w:sz="0" w:space="0" w:color="auto"/>
          </w:divBdr>
        </w:div>
        <w:div w:id="2131776257">
          <w:marLeft w:val="547"/>
          <w:marRight w:val="0"/>
          <w:marTop w:val="130"/>
          <w:marBottom w:val="0"/>
          <w:divBdr>
            <w:top w:val="none" w:sz="0" w:space="0" w:color="auto"/>
            <w:left w:val="none" w:sz="0" w:space="0" w:color="auto"/>
            <w:bottom w:val="none" w:sz="0" w:space="0" w:color="auto"/>
            <w:right w:val="none" w:sz="0" w:space="0" w:color="auto"/>
          </w:divBdr>
        </w:div>
        <w:div w:id="172188905">
          <w:marLeft w:val="547"/>
          <w:marRight w:val="0"/>
          <w:marTop w:val="130"/>
          <w:marBottom w:val="0"/>
          <w:divBdr>
            <w:top w:val="none" w:sz="0" w:space="0" w:color="auto"/>
            <w:left w:val="none" w:sz="0" w:space="0" w:color="auto"/>
            <w:bottom w:val="none" w:sz="0" w:space="0" w:color="auto"/>
            <w:right w:val="none" w:sz="0" w:space="0" w:color="auto"/>
          </w:divBdr>
        </w:div>
        <w:div w:id="817308948">
          <w:marLeft w:val="547"/>
          <w:marRight w:val="0"/>
          <w:marTop w:val="130"/>
          <w:marBottom w:val="0"/>
          <w:divBdr>
            <w:top w:val="none" w:sz="0" w:space="0" w:color="auto"/>
            <w:left w:val="none" w:sz="0" w:space="0" w:color="auto"/>
            <w:bottom w:val="none" w:sz="0" w:space="0" w:color="auto"/>
            <w:right w:val="none" w:sz="0" w:space="0" w:color="auto"/>
          </w:divBdr>
        </w:div>
      </w:divsChild>
    </w:div>
    <w:div w:id="20244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7686</TotalTime>
  <Pages>7</Pages>
  <Words>1524</Words>
  <Characters>8688</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cp:lastPrinted>2014-04-10T22:00:00Z</cp:lastPrinted>
  <dcterms:created xsi:type="dcterms:W3CDTF">2013-04-16T06:38:00Z</dcterms:created>
  <dcterms:modified xsi:type="dcterms:W3CDTF">2024-11-09T12:24:00Z</dcterms:modified>
</cp:coreProperties>
</file>