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200C" w14:textId="30294AAC" w:rsidR="00845D9A" w:rsidRPr="00655D0B" w:rsidRDefault="009861E4" w:rsidP="009861E4">
      <w:pPr>
        <w:pStyle w:val="NoSpacing"/>
        <w:ind w:left="1276"/>
        <w:rPr>
          <w:rFonts w:ascii="Cambria" w:hAnsi="Cambria"/>
          <w:b/>
          <w:bCs/>
          <w:color w:val="000000" w:themeColor="text1"/>
          <w:sz w:val="24"/>
          <w:szCs w:val="24"/>
        </w:rPr>
      </w:pPr>
      <w:r>
        <w:rPr>
          <w:rFonts w:ascii="Cambria" w:hAnsi="Cambria"/>
          <w:noProof/>
          <w:color w:val="000000" w:themeColor="text1"/>
        </w:rPr>
        <mc:AlternateContent>
          <mc:Choice Requires="wps">
            <w:drawing>
              <wp:anchor distT="0" distB="0" distL="114300" distR="114300" simplePos="0" relativeHeight="251662336" behindDoc="0" locked="0" layoutInCell="1" allowOverlap="1" wp14:anchorId="6F87A238" wp14:editId="0264FEE4">
                <wp:simplePos x="0" y="0"/>
                <wp:positionH relativeFrom="column">
                  <wp:posOffset>4287520</wp:posOffset>
                </wp:positionH>
                <wp:positionV relativeFrom="paragraph">
                  <wp:posOffset>-109741</wp:posOffset>
                </wp:positionV>
                <wp:extent cx="180975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80975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A004CD" w14:textId="1A7DDDA7" w:rsidR="009861E4" w:rsidRPr="009861E4" w:rsidRDefault="00651915" w:rsidP="009861E4">
                            <w:pPr>
                              <w:jc w:val="center"/>
                              <w:rPr>
                                <w:rFonts w:ascii="Century Gothic" w:hAnsi="Century Gothic"/>
                                <w:b/>
                                <w:bCs/>
                                <w:sz w:val="24"/>
                                <w:szCs w:val="24"/>
                              </w:rPr>
                            </w:pPr>
                            <w:r>
                              <w:rPr>
                                <w:rFonts w:ascii="Century Gothic" w:hAnsi="Century Gothic"/>
                                <w:b/>
                                <w:bCs/>
                                <w:sz w:val="24"/>
                                <w:szCs w:val="24"/>
                              </w:rPr>
                              <w:t xml:space="preserve">By </w:t>
                            </w:r>
                            <w:r w:rsidR="009861E4" w:rsidRPr="009861E4">
                              <w:rPr>
                                <w:rFonts w:ascii="Century Gothic" w:hAnsi="Century Gothic"/>
                                <w:b/>
                                <w:bCs/>
                                <w:sz w:val="24"/>
                                <w:szCs w:val="24"/>
                              </w:rPr>
                              <w:t xml:space="preserve"> Mohammed Suhail Al-salam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87A238" id="Rectangle 4" o:spid="_x0000_s1026" style="position:absolute;left:0;text-align:left;margin-left:337.6pt;margin-top:-8.65pt;width:142.5pt;height:6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" fillcolor="white [3201]" strokecolor="#70ad47 [3209]" strokeweight="1pt">
                <v:textbox>
                  <w:txbxContent>
                    <w:p w14:paraId="36A004CD" w14:textId="1A7DDDA7" w:rsidR="009861E4" w:rsidRPr="009861E4" w:rsidRDefault="00651915" w:rsidP="009861E4">
                      <w:pPr>
                        <w:jc w:val="center"/>
                        <w:rPr>
                          <w:rFonts w:ascii="Century Gothic" w:hAnsi="Century Gothic"/>
                          <w:b/>
                          <w:bCs/>
                          <w:sz w:val="24"/>
                          <w:szCs w:val="24"/>
                        </w:rPr>
                      </w:pPr>
                      <w:r>
                        <w:rPr>
                          <w:rFonts w:ascii="Century Gothic" w:hAnsi="Century Gothic"/>
                          <w:b/>
                          <w:bCs/>
                          <w:sz w:val="24"/>
                          <w:szCs w:val="24"/>
                        </w:rPr>
                        <w:t xml:space="preserve">By </w:t>
                      </w:r>
                      <w:r w:rsidR="009861E4" w:rsidRPr="009861E4">
                        <w:rPr>
                          <w:rFonts w:ascii="Century Gothic" w:hAnsi="Century Gothic"/>
                          <w:b/>
                          <w:bCs/>
                          <w:sz w:val="24"/>
                          <w:szCs w:val="24"/>
                        </w:rPr>
                        <w:t xml:space="preserve"> Mohammed Suhail Al-salam</w:t>
                      </w:r>
                    </w:p>
                  </w:txbxContent>
                </v:textbox>
              </v:rect>
            </w:pict>
          </mc:Fallback>
        </mc:AlternateContent>
      </w:r>
      <w:r w:rsidR="00713A66" w:rsidRPr="00655D0B">
        <w:rPr>
          <w:rFonts w:ascii="Cambria" w:hAnsi="Cambria"/>
          <w:b/>
          <w:bCs/>
          <w:noProof/>
          <w:color w:val="000000" w:themeColor="text1"/>
          <w:sz w:val="24"/>
          <w:szCs w:val="24"/>
          <w:rtl/>
        </w:rPr>
        <mc:AlternateContent>
          <mc:Choice Requires="wps">
            <w:drawing>
              <wp:anchor distT="0" distB="0" distL="114300" distR="114300" simplePos="0" relativeHeight="251661312" behindDoc="0" locked="0" layoutInCell="1" allowOverlap="1" wp14:anchorId="1E921807" wp14:editId="65B08C2C">
                <wp:simplePos x="0" y="0"/>
                <wp:positionH relativeFrom="column">
                  <wp:posOffset>4111308</wp:posOffset>
                </wp:positionH>
                <wp:positionV relativeFrom="paragraph">
                  <wp:posOffset>-15875</wp:posOffset>
                </wp:positionV>
                <wp:extent cx="19050" cy="547370"/>
                <wp:effectExtent l="0" t="0" r="19050" b="24130"/>
                <wp:wrapNone/>
                <wp:docPr id="3" name="Straight Connector 3"/>
                <wp:cNvGraphicFramePr/>
                <a:graphic xmlns:a="http://schemas.openxmlformats.org/drawingml/2006/main">
                  <a:graphicData uri="http://schemas.microsoft.com/office/word/2010/wordprocessingShape">
                    <wps:wsp>
                      <wps:cNvCnPr/>
                      <wps:spPr>
                        <a:xfrm flipH="1">
                          <a:off x="0" y="0"/>
                          <a:ext cx="19050" cy="5473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7F0B0"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323.75pt,-1.25pt" to="325.2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" strokecolor="black [3213]" strokeweight="1pt">
                <v:stroke joinstyle="miter"/>
              </v:line>
            </w:pict>
          </mc:Fallback>
        </mc:AlternateContent>
      </w:r>
      <w:r w:rsidR="00713A66" w:rsidRPr="00655D0B">
        <w:rPr>
          <w:rFonts w:ascii="Cambria" w:hAnsi="Cambria"/>
          <w:b/>
          <w:bCs/>
          <w:noProof/>
          <w:color w:val="000000" w:themeColor="text1"/>
          <w:sz w:val="24"/>
          <w:szCs w:val="24"/>
          <w:rtl/>
        </w:rPr>
        <w:drawing>
          <wp:anchor distT="0" distB="0" distL="114300" distR="114300" simplePos="0" relativeHeight="251658240" behindDoc="0" locked="0" layoutInCell="1" allowOverlap="1" wp14:anchorId="40FE66B3" wp14:editId="7AB6BE62">
            <wp:simplePos x="0" y="0"/>
            <wp:positionH relativeFrom="margin">
              <wp:posOffset>13335</wp:posOffset>
            </wp:positionH>
            <wp:positionV relativeFrom="paragraph">
              <wp:posOffset>-9843</wp:posOffset>
            </wp:positionV>
            <wp:extent cx="566737" cy="566737"/>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مخلخ.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737" cy="566737"/>
                    </a:xfrm>
                    <a:prstGeom prst="rect">
                      <a:avLst/>
                    </a:prstGeom>
                  </pic:spPr>
                </pic:pic>
              </a:graphicData>
            </a:graphic>
            <wp14:sizeRelH relativeFrom="page">
              <wp14:pctWidth>0</wp14:pctWidth>
            </wp14:sizeRelH>
            <wp14:sizeRelV relativeFrom="page">
              <wp14:pctHeight>0</wp14:pctHeight>
            </wp14:sizeRelV>
          </wp:anchor>
        </w:drawing>
      </w:r>
      <w:r w:rsidR="00713A66" w:rsidRPr="00655D0B">
        <w:rPr>
          <w:rFonts w:ascii="Cambria" w:hAnsi="Cambria"/>
          <w:b/>
          <w:bCs/>
          <w:noProof/>
          <w:color w:val="000000" w:themeColor="text1"/>
          <w:sz w:val="24"/>
          <w:szCs w:val="24"/>
          <w:rtl/>
        </w:rPr>
        <mc:AlternateContent>
          <mc:Choice Requires="wps">
            <w:drawing>
              <wp:anchor distT="0" distB="0" distL="114300" distR="114300" simplePos="0" relativeHeight="251659264" behindDoc="0" locked="0" layoutInCell="1" allowOverlap="1" wp14:anchorId="4FB2C23E" wp14:editId="17D29C1E">
                <wp:simplePos x="0" y="0"/>
                <wp:positionH relativeFrom="column">
                  <wp:posOffset>655955</wp:posOffset>
                </wp:positionH>
                <wp:positionV relativeFrom="paragraph">
                  <wp:posOffset>-10478</wp:posOffset>
                </wp:positionV>
                <wp:extent cx="19050" cy="547687"/>
                <wp:effectExtent l="0" t="0" r="19050" b="24130"/>
                <wp:wrapNone/>
                <wp:docPr id="2" name="Straight Connector 2"/>
                <wp:cNvGraphicFramePr/>
                <a:graphic xmlns:a="http://schemas.openxmlformats.org/drawingml/2006/main">
                  <a:graphicData uri="http://schemas.microsoft.com/office/word/2010/wordprocessingShape">
                    <wps:wsp>
                      <wps:cNvCnPr/>
                      <wps:spPr>
                        <a:xfrm flipH="1">
                          <a:off x="0" y="0"/>
                          <a:ext cx="19050" cy="5476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2EC77" id="Straight Connector 2"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1.65pt,-.85pt" to="53.1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" strokecolor="black [3213]" strokeweight="1pt">
                <v:stroke joinstyle="miter"/>
              </v:line>
            </w:pict>
          </mc:Fallback>
        </mc:AlternateContent>
      </w:r>
      <w:r w:rsidR="00845D9A" w:rsidRPr="00655D0B">
        <w:rPr>
          <w:rFonts w:ascii="Cambria" w:hAnsi="Cambria"/>
          <w:b/>
          <w:bCs/>
          <w:color w:val="000000" w:themeColor="text1"/>
          <w:sz w:val="24"/>
          <w:szCs w:val="24"/>
        </w:rPr>
        <w:t>Al-Mustansiriyah University</w:t>
      </w:r>
      <w:r w:rsidR="00713A66" w:rsidRPr="00655D0B">
        <w:rPr>
          <w:rFonts w:ascii="Cambria" w:hAnsi="Cambria"/>
          <w:b/>
          <w:bCs/>
          <w:color w:val="000000" w:themeColor="text1"/>
          <w:sz w:val="24"/>
          <w:szCs w:val="24"/>
        </w:rPr>
        <w:t xml:space="preserve">                                    </w:t>
      </w:r>
      <w:r>
        <w:rPr>
          <w:rFonts w:ascii="Cambria" w:hAnsi="Cambria"/>
          <w:b/>
          <w:bCs/>
          <w:color w:val="000000" w:themeColor="text1"/>
          <w:sz w:val="24"/>
          <w:szCs w:val="24"/>
        </w:rPr>
        <w:t xml:space="preserve">       </w:t>
      </w:r>
    </w:p>
    <w:p w14:paraId="1C4E3B69" w14:textId="0ACBF15A" w:rsidR="00845D9A" w:rsidRPr="00655D0B" w:rsidRDefault="00845D9A" w:rsidP="00713A66">
      <w:pPr>
        <w:pStyle w:val="NoSpacing"/>
        <w:ind w:left="1276"/>
        <w:rPr>
          <w:rFonts w:ascii="Cambria" w:hAnsi="Cambria"/>
          <w:color w:val="000000" w:themeColor="text1"/>
        </w:rPr>
      </w:pPr>
      <w:r w:rsidRPr="00655D0B">
        <w:rPr>
          <w:rFonts w:ascii="Cambria" w:hAnsi="Cambria"/>
          <w:color w:val="000000" w:themeColor="text1"/>
        </w:rPr>
        <w:t>College of M</w:t>
      </w:r>
      <w:r w:rsidR="009861E4">
        <w:rPr>
          <w:rFonts w:ascii="Cambria" w:hAnsi="Cambria"/>
          <w:color w:val="000000" w:themeColor="text1"/>
        </w:rPr>
        <w:t>edicine - Department of surgery</w:t>
      </w:r>
      <w:r w:rsidR="00713A66" w:rsidRPr="00655D0B">
        <w:rPr>
          <w:rFonts w:ascii="Cambria" w:hAnsi="Cambria"/>
          <w:color w:val="000000" w:themeColor="text1"/>
        </w:rPr>
        <w:t xml:space="preserve">             </w:t>
      </w:r>
      <w:r w:rsidR="009861E4">
        <w:rPr>
          <w:rFonts w:ascii="Cambria" w:hAnsi="Cambria"/>
          <w:color w:val="000000" w:themeColor="text1"/>
        </w:rPr>
        <w:t xml:space="preserve">          </w:t>
      </w:r>
    </w:p>
    <w:p w14:paraId="0049F6D4" w14:textId="7D473781" w:rsidR="00845D9A" w:rsidRPr="00655D0B" w:rsidRDefault="009861E4" w:rsidP="00713A66">
      <w:pPr>
        <w:pStyle w:val="NoSpacing"/>
        <w:ind w:left="1276"/>
        <w:rPr>
          <w:rFonts w:ascii="Cambria" w:hAnsi="Cambria"/>
          <w:color w:val="000000" w:themeColor="text1"/>
        </w:rPr>
      </w:pPr>
      <w:r>
        <w:rPr>
          <w:rFonts w:ascii="Cambria" w:hAnsi="Cambria"/>
          <w:color w:val="000000" w:themeColor="text1"/>
        </w:rPr>
        <w:t xml:space="preserve">Ophthalmology           </w:t>
      </w:r>
      <w:r w:rsidR="00713A66" w:rsidRPr="00655D0B">
        <w:rPr>
          <w:rFonts w:ascii="Cambria" w:hAnsi="Cambria"/>
          <w:color w:val="000000" w:themeColor="text1"/>
        </w:rPr>
        <w:t xml:space="preserve">                                                  </w:t>
      </w:r>
      <w:r>
        <w:rPr>
          <w:rFonts w:ascii="Cambria" w:hAnsi="Cambria"/>
          <w:color w:val="000000" w:themeColor="text1"/>
        </w:rPr>
        <w:t xml:space="preserve">                  </w:t>
      </w:r>
    </w:p>
    <w:p w14:paraId="308EC1AA" w14:textId="77777777" w:rsidR="004D1536" w:rsidRPr="00655D0B" w:rsidRDefault="004D1536" w:rsidP="00713A66">
      <w:pPr>
        <w:pStyle w:val="NoSpacing"/>
        <w:ind w:left="1276"/>
        <w:rPr>
          <w:rFonts w:ascii="Cambria" w:hAnsi="Cambria"/>
          <w:color w:val="000000" w:themeColor="text1"/>
        </w:rPr>
      </w:pPr>
    </w:p>
    <w:p w14:paraId="6FA85566" w14:textId="77777777" w:rsidR="004D1536" w:rsidRPr="00655D0B" w:rsidRDefault="004D1536" w:rsidP="00713A66">
      <w:pPr>
        <w:pStyle w:val="NoSpacing"/>
        <w:ind w:left="1276"/>
        <w:rPr>
          <w:rFonts w:ascii="Cambria" w:hAnsi="Cambria"/>
          <w:color w:val="000000" w:themeColor="text1"/>
        </w:rPr>
      </w:pPr>
    </w:p>
    <w:p w14:paraId="27E10C96" w14:textId="2F2B759F" w:rsidR="001F57AC" w:rsidRPr="00655D0B" w:rsidRDefault="00801F4C" w:rsidP="001F57AC">
      <w:pPr>
        <w:pStyle w:val="NoSpacing"/>
        <w:pBdr>
          <w:top w:val="single" w:sz="4" w:space="1" w:color="000000" w:themeColor="text1"/>
          <w:bottom w:val="single" w:sz="4" w:space="1" w:color="000000" w:themeColor="text1"/>
        </w:pBdr>
        <w:jc w:val="center"/>
        <w:rPr>
          <w:rFonts w:ascii="Cambria" w:hAnsi="Cambria"/>
          <w:color w:val="000000" w:themeColor="text1"/>
          <w:sz w:val="24"/>
          <w:szCs w:val="24"/>
        </w:rPr>
      </w:pPr>
      <w:r>
        <w:rPr>
          <w:rFonts w:ascii="Cambria" w:hAnsi="Cambria" w:cstheme="majorBidi"/>
          <w:b/>
          <w:bCs/>
          <w:color w:val="000000" w:themeColor="text1"/>
          <w:sz w:val="36"/>
          <w:szCs w:val="36"/>
        </w:rPr>
        <w:t>The C</w:t>
      </w:r>
      <w:r w:rsidR="00651915">
        <w:rPr>
          <w:rFonts w:ascii="Cambria" w:hAnsi="Cambria" w:cstheme="majorBidi"/>
          <w:b/>
          <w:bCs/>
          <w:color w:val="000000" w:themeColor="text1"/>
          <w:sz w:val="36"/>
          <w:szCs w:val="36"/>
        </w:rPr>
        <w:t xml:space="preserve">rystalline lens </w:t>
      </w:r>
    </w:p>
    <w:p w14:paraId="7FACAAEF" w14:textId="77777777" w:rsidR="001F57AC" w:rsidRPr="00655D0B" w:rsidRDefault="001F57AC" w:rsidP="001F57AC">
      <w:pPr>
        <w:rPr>
          <w:rFonts w:ascii="Cambria" w:hAnsi="Cambria"/>
          <w:color w:val="000000" w:themeColor="text1"/>
          <w:sz w:val="2"/>
          <w:szCs w:val="2"/>
        </w:rPr>
      </w:pPr>
    </w:p>
    <w:p w14:paraId="1E2687DD" w14:textId="77777777" w:rsidR="005B0BA2" w:rsidRPr="003432A4" w:rsidRDefault="005B0BA2" w:rsidP="005B0BA2">
      <w:pPr>
        <w:autoSpaceDE w:val="0"/>
        <w:autoSpaceDN w:val="0"/>
        <w:adjustRightInd w:val="0"/>
        <w:spacing w:after="0" w:line="240" w:lineRule="auto"/>
        <w:rPr>
          <w:rFonts w:ascii="Cambria" w:hAnsi="Cambria" w:cstheme="majorBidi"/>
          <w:b/>
          <w:bCs/>
          <w:color w:val="000000" w:themeColor="text1"/>
          <w:sz w:val="24"/>
          <w:szCs w:val="24"/>
        </w:rPr>
      </w:pPr>
      <w:r w:rsidRPr="003432A4">
        <w:rPr>
          <w:rFonts w:ascii="Cambria" w:hAnsi="Cambria" w:cstheme="majorBidi"/>
          <w:b/>
          <w:bCs/>
          <w:color w:val="000000" w:themeColor="text1"/>
          <w:sz w:val="28"/>
          <w:szCs w:val="28"/>
        </w:rPr>
        <w:t>Learning objectives:</w:t>
      </w:r>
    </w:p>
    <w:p w14:paraId="4736F8A2" w14:textId="77777777" w:rsidR="005B0BA2" w:rsidRPr="00655D0B" w:rsidRDefault="005B0BA2" w:rsidP="005B0BA2">
      <w:pPr>
        <w:autoSpaceDE w:val="0"/>
        <w:autoSpaceDN w:val="0"/>
        <w:adjustRightInd w:val="0"/>
        <w:spacing w:after="0" w:line="240" w:lineRule="auto"/>
        <w:rPr>
          <w:rFonts w:ascii="Cambria" w:hAnsi="Cambria" w:cstheme="majorBidi"/>
          <w:b/>
          <w:bCs/>
          <w:color w:val="000000" w:themeColor="text1"/>
          <w:sz w:val="24"/>
          <w:szCs w:val="24"/>
          <w:u w:val="single"/>
        </w:rPr>
      </w:pPr>
    </w:p>
    <w:p w14:paraId="37A42C47" w14:textId="6C059438" w:rsidR="004E58D2" w:rsidRDefault="00651915" w:rsidP="00651915">
      <w:pPr>
        <w:pStyle w:val="ListParagraph"/>
        <w:numPr>
          <w:ilvl w:val="0"/>
          <w:numId w:val="25"/>
        </w:numPr>
        <w:autoSpaceDE w:val="0"/>
        <w:autoSpaceDN w:val="0"/>
        <w:adjustRightInd w:val="0"/>
        <w:spacing w:after="0" w:line="240" w:lineRule="auto"/>
        <w:jc w:val="both"/>
        <w:rPr>
          <w:rFonts w:ascii="Cambria" w:hAnsi="Cambria" w:cs="UtopiaStd-Regular"/>
          <w:color w:val="000000" w:themeColor="text1"/>
          <w:sz w:val="28"/>
          <w:szCs w:val="26"/>
        </w:rPr>
      </w:pPr>
      <w:r>
        <w:rPr>
          <w:rFonts w:ascii="Cambria" w:hAnsi="Cambria" w:cs="UtopiaStd-Regular"/>
          <w:color w:val="000000" w:themeColor="text1"/>
          <w:sz w:val="28"/>
          <w:szCs w:val="26"/>
        </w:rPr>
        <w:t xml:space="preserve">To understand the anatomy of the crystalline lens </w:t>
      </w:r>
    </w:p>
    <w:p w14:paraId="2D14113F" w14:textId="2693539B" w:rsidR="00651915" w:rsidRDefault="00651915" w:rsidP="00651915">
      <w:pPr>
        <w:pStyle w:val="ListParagraph"/>
        <w:numPr>
          <w:ilvl w:val="0"/>
          <w:numId w:val="25"/>
        </w:numPr>
        <w:autoSpaceDE w:val="0"/>
        <w:autoSpaceDN w:val="0"/>
        <w:adjustRightInd w:val="0"/>
        <w:spacing w:after="0" w:line="240" w:lineRule="auto"/>
        <w:jc w:val="both"/>
        <w:rPr>
          <w:rFonts w:ascii="Cambria" w:hAnsi="Cambria" w:cs="UtopiaStd-Regular"/>
          <w:color w:val="000000" w:themeColor="text1"/>
          <w:sz w:val="28"/>
          <w:szCs w:val="26"/>
        </w:rPr>
      </w:pPr>
      <w:r>
        <w:rPr>
          <w:rFonts w:ascii="Cambria" w:hAnsi="Cambria" w:cs="UtopiaStd-Regular"/>
          <w:color w:val="000000" w:themeColor="text1"/>
          <w:sz w:val="28"/>
          <w:szCs w:val="26"/>
        </w:rPr>
        <w:t xml:space="preserve">To identify important clinical disorders related to the crystalline lens </w:t>
      </w:r>
    </w:p>
    <w:p w14:paraId="7439D8FA" w14:textId="513A6BE9" w:rsidR="00651915" w:rsidRDefault="00651915" w:rsidP="00651915">
      <w:pPr>
        <w:pStyle w:val="ListParagraph"/>
        <w:numPr>
          <w:ilvl w:val="0"/>
          <w:numId w:val="25"/>
        </w:numPr>
        <w:autoSpaceDE w:val="0"/>
        <w:autoSpaceDN w:val="0"/>
        <w:adjustRightInd w:val="0"/>
        <w:spacing w:after="0" w:line="240" w:lineRule="auto"/>
        <w:jc w:val="both"/>
        <w:rPr>
          <w:rFonts w:ascii="Cambria" w:hAnsi="Cambria" w:cs="UtopiaStd-Regular"/>
          <w:color w:val="000000" w:themeColor="text1"/>
          <w:sz w:val="28"/>
          <w:szCs w:val="26"/>
        </w:rPr>
      </w:pPr>
      <w:r>
        <w:rPr>
          <w:rFonts w:ascii="Cambria" w:hAnsi="Cambria" w:cs="UtopiaStd-Regular"/>
          <w:color w:val="000000" w:themeColor="text1"/>
          <w:sz w:val="28"/>
          <w:szCs w:val="26"/>
        </w:rPr>
        <w:t xml:space="preserve">To recognize Cataract as one </w:t>
      </w:r>
      <w:r w:rsidR="00801F4C">
        <w:rPr>
          <w:rFonts w:ascii="Cambria" w:hAnsi="Cambria" w:cs="UtopiaStd-Regular"/>
          <w:color w:val="000000" w:themeColor="text1"/>
          <w:sz w:val="28"/>
          <w:szCs w:val="26"/>
        </w:rPr>
        <w:t>of the</w:t>
      </w:r>
      <w:r>
        <w:rPr>
          <w:rFonts w:ascii="Cambria" w:hAnsi="Cambria" w:cs="UtopiaStd-Regular"/>
          <w:color w:val="000000" w:themeColor="text1"/>
          <w:sz w:val="28"/>
          <w:szCs w:val="26"/>
        </w:rPr>
        <w:t xml:space="preserve"> most common causes of visual loss in the world .</w:t>
      </w:r>
    </w:p>
    <w:p w14:paraId="3F3688FF" w14:textId="77777777" w:rsidR="00651915" w:rsidRDefault="00651915" w:rsidP="00651915">
      <w:pPr>
        <w:autoSpaceDE w:val="0"/>
        <w:autoSpaceDN w:val="0"/>
        <w:adjustRightInd w:val="0"/>
        <w:spacing w:after="0" w:line="240" w:lineRule="auto"/>
        <w:jc w:val="both"/>
        <w:rPr>
          <w:rFonts w:ascii="Cambria" w:hAnsi="Cambria" w:cs="UtopiaStd-Regular"/>
          <w:color w:val="000000" w:themeColor="text1"/>
          <w:sz w:val="28"/>
          <w:szCs w:val="26"/>
        </w:rPr>
      </w:pPr>
    </w:p>
    <w:p w14:paraId="3988712D" w14:textId="3B2C2185" w:rsidR="00201745" w:rsidRPr="00201745" w:rsidRDefault="00201745" w:rsidP="00201745">
      <w:pPr>
        <w:spacing w:line="259" w:lineRule="auto"/>
        <w:jc w:val="center"/>
        <w:rPr>
          <w:rFonts w:ascii="Century Gothic" w:eastAsia="Calibri" w:hAnsi="Century Gothic" w:cs="Times New Roman"/>
          <w:b/>
          <w:bCs/>
          <w:sz w:val="28"/>
          <w:szCs w:val="28"/>
          <w:lang w:bidi="ar-IQ"/>
        </w:rPr>
      </w:pPr>
      <w:r w:rsidRPr="00201745">
        <w:rPr>
          <w:rFonts w:ascii="Century Gothic" w:eastAsia="Calibri" w:hAnsi="Century Gothic" w:cs="Times New Roman"/>
          <w:b/>
          <w:bCs/>
          <w:sz w:val="28"/>
          <w:szCs w:val="28"/>
          <w:lang w:bidi="ar-IQ"/>
        </w:rPr>
        <w:t>Anatomy of the lens</w:t>
      </w:r>
    </w:p>
    <w:p w14:paraId="426A9CA5" w14:textId="77777777" w:rsidR="00201745" w:rsidRPr="00201745" w:rsidRDefault="00201745" w:rsidP="00201745">
      <w:pPr>
        <w:spacing w:line="259" w:lineRule="auto"/>
        <w:rPr>
          <w:rFonts w:ascii="Century Gothic" w:eastAsia="Calibri" w:hAnsi="Century Gothic" w:cs="Times New Roman"/>
          <w:sz w:val="28"/>
          <w:szCs w:val="28"/>
          <w:lang w:bidi="ar-IQ"/>
        </w:rPr>
      </w:pPr>
      <w:r w:rsidRPr="00201745">
        <w:rPr>
          <w:rFonts w:ascii="Century Gothic" w:eastAsia="Calibri" w:hAnsi="Century Gothic" w:cs="Times New Roman"/>
          <w:sz w:val="28"/>
          <w:szCs w:val="28"/>
          <w:lang w:bidi="ar-IQ"/>
        </w:rPr>
        <w:t xml:space="preserve">       The crystalline lens is a biconvex, </w:t>
      </w:r>
      <w:r w:rsidRPr="00201745">
        <w:rPr>
          <w:rFonts w:ascii="Century Gothic" w:eastAsia="Calibri" w:hAnsi="Century Gothic" w:cs="Times New Roman"/>
          <w:b/>
          <w:bCs/>
          <w:sz w:val="28"/>
          <w:szCs w:val="28"/>
          <w:lang w:bidi="ar-IQ"/>
        </w:rPr>
        <w:t xml:space="preserve">avascular </w:t>
      </w:r>
      <w:r w:rsidRPr="00201745">
        <w:rPr>
          <w:rFonts w:ascii="Century Gothic" w:eastAsia="Calibri" w:hAnsi="Century Gothic" w:cs="Times New Roman"/>
          <w:sz w:val="28"/>
          <w:szCs w:val="28"/>
          <w:lang w:bidi="ar-IQ"/>
        </w:rPr>
        <w:t xml:space="preserve">transparent structure enclosed by a capsule. </w:t>
      </w:r>
    </w:p>
    <w:p w14:paraId="0F0842DB" w14:textId="77777777" w:rsidR="00201745" w:rsidRPr="00201745" w:rsidRDefault="00201745" w:rsidP="00201745">
      <w:pPr>
        <w:spacing w:line="259" w:lineRule="auto"/>
        <w:rPr>
          <w:rFonts w:ascii="Century Gothic" w:eastAsia="Calibri" w:hAnsi="Century Gothic" w:cs="Times New Roman"/>
          <w:sz w:val="28"/>
          <w:szCs w:val="28"/>
          <w:lang w:bidi="ar-IQ"/>
        </w:rPr>
      </w:pPr>
      <w:r w:rsidRPr="00201745">
        <w:rPr>
          <w:rFonts w:ascii="Century Gothic" w:eastAsia="Calibri" w:hAnsi="Century Gothic" w:cs="Times New Roman"/>
          <w:b/>
          <w:bCs/>
          <w:sz w:val="28"/>
          <w:szCs w:val="28"/>
          <w:lang w:bidi="ar-IQ"/>
        </w:rPr>
        <w:t xml:space="preserve">The lens consists of: </w:t>
      </w:r>
    </w:p>
    <w:p w14:paraId="4AF98806" w14:textId="77777777" w:rsidR="00201745" w:rsidRPr="00201745" w:rsidRDefault="00201745" w:rsidP="00201745">
      <w:pPr>
        <w:spacing w:line="259" w:lineRule="auto"/>
        <w:jc w:val="both"/>
        <w:rPr>
          <w:rFonts w:ascii="Century Gothic" w:eastAsia="Calibri" w:hAnsi="Century Gothic" w:cs="Times New Roman"/>
          <w:sz w:val="28"/>
          <w:szCs w:val="28"/>
          <w:lang w:bidi="ar-IQ"/>
        </w:rPr>
      </w:pPr>
      <w:r w:rsidRPr="00201745">
        <w:rPr>
          <w:rFonts w:ascii="Century Gothic" w:eastAsia="Calibri" w:hAnsi="Century Gothic" w:cs="Times New Roman"/>
          <w:b/>
          <w:bCs/>
          <w:sz w:val="28"/>
          <w:szCs w:val="28"/>
          <w:lang w:bidi="ar-IQ"/>
        </w:rPr>
        <w:t>1- Nucleus:</w:t>
      </w:r>
      <w:r w:rsidRPr="00201745">
        <w:rPr>
          <w:rFonts w:ascii="Century Gothic" w:eastAsia="Calibri" w:hAnsi="Century Gothic" w:cs="Times New Roman"/>
          <w:sz w:val="28"/>
          <w:szCs w:val="28"/>
          <w:lang w:bidi="ar-IQ"/>
        </w:rPr>
        <w:t xml:space="preserve"> the central compacted core, which represents the </w:t>
      </w:r>
      <w:r w:rsidRPr="00201745">
        <w:rPr>
          <w:rFonts w:ascii="Century Gothic" w:eastAsia="Calibri" w:hAnsi="Century Gothic" w:cs="Times New Roman"/>
          <w:b/>
          <w:bCs/>
          <w:sz w:val="28"/>
          <w:szCs w:val="28"/>
          <w:lang w:bidi="ar-IQ"/>
        </w:rPr>
        <w:t xml:space="preserve">older lens fibers </w:t>
      </w:r>
      <w:r w:rsidRPr="00201745">
        <w:rPr>
          <w:rFonts w:ascii="Century Gothic" w:eastAsia="Calibri" w:hAnsi="Century Gothic" w:cs="Times New Roman"/>
          <w:sz w:val="28"/>
          <w:szCs w:val="28"/>
          <w:lang w:bidi="ar-IQ"/>
        </w:rPr>
        <w:t xml:space="preserve">formed during intrauterine life and early years of life. </w:t>
      </w:r>
    </w:p>
    <w:p w14:paraId="61E43E6C" w14:textId="535C4FEE" w:rsidR="00201745" w:rsidRPr="00201745" w:rsidRDefault="00201745" w:rsidP="00201745">
      <w:pPr>
        <w:spacing w:line="259" w:lineRule="auto"/>
        <w:jc w:val="both"/>
        <w:rPr>
          <w:rFonts w:ascii="Century Gothic" w:eastAsia="Calibri" w:hAnsi="Century Gothic" w:cs="Times New Roman"/>
          <w:sz w:val="28"/>
          <w:szCs w:val="28"/>
          <w:lang w:bidi="ar-IQ"/>
        </w:rPr>
      </w:pPr>
      <w:r w:rsidRPr="00201745">
        <w:rPr>
          <w:rFonts w:ascii="Century Gothic" w:eastAsia="Calibri" w:hAnsi="Century Gothic" w:cs="Times New Roman"/>
          <w:b/>
          <w:bCs/>
          <w:sz w:val="28"/>
          <w:szCs w:val="28"/>
          <w:lang w:bidi="ar-IQ"/>
        </w:rPr>
        <w:t>2- Cortex:</w:t>
      </w:r>
      <w:r w:rsidRPr="00201745">
        <w:rPr>
          <w:rFonts w:ascii="Century Gothic" w:eastAsia="Calibri" w:hAnsi="Century Gothic" w:cs="Times New Roman"/>
          <w:sz w:val="28"/>
          <w:szCs w:val="28"/>
          <w:lang w:bidi="ar-IQ"/>
        </w:rPr>
        <w:t xml:space="preserve"> represents the </w:t>
      </w:r>
      <w:r w:rsidRPr="00201745">
        <w:rPr>
          <w:rFonts w:ascii="Century Gothic" w:eastAsia="Calibri" w:hAnsi="Century Gothic" w:cs="Times New Roman"/>
          <w:b/>
          <w:bCs/>
          <w:sz w:val="28"/>
          <w:szCs w:val="28"/>
          <w:lang w:bidi="ar-IQ"/>
        </w:rPr>
        <w:t>newly formed epithelial cells</w:t>
      </w:r>
      <w:r w:rsidRPr="00201745">
        <w:rPr>
          <w:rFonts w:ascii="Century Gothic" w:eastAsia="Calibri" w:hAnsi="Century Gothic" w:cs="Times New Roman"/>
          <w:sz w:val="28"/>
          <w:szCs w:val="28"/>
          <w:lang w:bidi="ar-IQ"/>
        </w:rPr>
        <w:t>, which elongate to form new lens fibers (which are softer than that of nucleus) surrounding the old fibers (nucleus). These new lens fibers are continuously laid down sub</w:t>
      </w:r>
      <w:r w:rsidR="00801F4C">
        <w:rPr>
          <w:rFonts w:ascii="Century Gothic" w:eastAsia="Calibri" w:hAnsi="Century Gothic" w:cs="Times New Roman"/>
          <w:sz w:val="28"/>
          <w:szCs w:val="28"/>
          <w:lang w:bidi="ar-IQ"/>
        </w:rPr>
        <w:t>-</w:t>
      </w:r>
      <w:r w:rsidRPr="00201745">
        <w:rPr>
          <w:rFonts w:ascii="Century Gothic" w:eastAsia="Calibri" w:hAnsi="Century Gothic" w:cs="Times New Roman"/>
          <w:sz w:val="28"/>
          <w:szCs w:val="28"/>
          <w:lang w:bidi="ar-IQ"/>
        </w:rPr>
        <w:t>capsularly</w:t>
      </w:r>
      <w:r w:rsidRPr="00201745">
        <w:rPr>
          <w:rFonts w:ascii="Century Gothic" w:eastAsia="Calibri" w:hAnsi="Century Gothic" w:cs="Times New Roman"/>
          <w:sz w:val="28"/>
          <w:szCs w:val="28"/>
          <w:u w:val="single"/>
          <w:lang w:bidi="ar-IQ"/>
        </w:rPr>
        <w:t xml:space="preserve"> throughout life,</w:t>
      </w:r>
      <w:r w:rsidRPr="00201745">
        <w:rPr>
          <w:rFonts w:ascii="Century Gothic" w:eastAsia="Calibri" w:hAnsi="Century Gothic" w:cs="Times New Roman"/>
          <w:sz w:val="28"/>
          <w:szCs w:val="28"/>
          <w:lang w:bidi="ar-IQ"/>
        </w:rPr>
        <w:t xml:space="preserve"> resulting in that the older layers acquire progressively deeper localizations within the lens. </w:t>
      </w:r>
    </w:p>
    <w:p w14:paraId="293AD52B" w14:textId="494AB790" w:rsidR="00201745" w:rsidRDefault="00201745" w:rsidP="00801F4C">
      <w:pPr>
        <w:spacing w:line="259" w:lineRule="auto"/>
        <w:jc w:val="both"/>
        <w:rPr>
          <w:rFonts w:ascii="Century Gothic" w:eastAsia="Calibri" w:hAnsi="Century Gothic" w:cs="Times New Roman"/>
          <w:sz w:val="28"/>
          <w:szCs w:val="28"/>
          <w:lang w:bidi="ar-IQ"/>
        </w:rPr>
      </w:pPr>
      <w:r w:rsidRPr="00201745">
        <w:rPr>
          <w:rFonts w:ascii="Century Gothic" w:eastAsia="Calibri" w:hAnsi="Century Gothic" w:cs="Times New Roman"/>
          <w:b/>
          <w:bCs/>
          <w:sz w:val="28"/>
          <w:szCs w:val="28"/>
          <w:lang w:bidi="ar-IQ"/>
        </w:rPr>
        <w:t>3- The capsule:</w:t>
      </w:r>
      <w:r w:rsidRPr="00201745">
        <w:rPr>
          <w:rFonts w:ascii="Century Gothic" w:eastAsia="Calibri" w:hAnsi="Century Gothic" w:cs="Times New Roman"/>
          <w:sz w:val="28"/>
          <w:szCs w:val="28"/>
          <w:lang w:bidi="ar-IQ"/>
        </w:rPr>
        <w:t xml:space="preserve"> which is the</w:t>
      </w:r>
      <w:r w:rsidRPr="00201745">
        <w:rPr>
          <w:rFonts w:ascii="Century Gothic" w:eastAsia="Calibri" w:hAnsi="Century Gothic" w:cs="Times New Roman"/>
          <w:i/>
          <w:iCs/>
          <w:sz w:val="28"/>
          <w:szCs w:val="28"/>
          <w:lang w:bidi="ar-IQ"/>
        </w:rPr>
        <w:t xml:space="preserve"> </w:t>
      </w:r>
      <w:r w:rsidRPr="00201745">
        <w:rPr>
          <w:rFonts w:ascii="Century Gothic" w:eastAsia="Calibri" w:hAnsi="Century Gothic" w:cs="Times New Roman"/>
          <w:b/>
          <w:bCs/>
          <w:sz w:val="28"/>
          <w:szCs w:val="28"/>
          <w:lang w:bidi="ar-IQ"/>
        </w:rPr>
        <w:t>thickest basement membrane</w:t>
      </w:r>
      <w:r w:rsidRPr="00201745">
        <w:rPr>
          <w:rFonts w:ascii="Century Gothic" w:eastAsia="Calibri" w:hAnsi="Century Gothic" w:cs="Times New Roman"/>
          <w:sz w:val="28"/>
          <w:szCs w:val="28"/>
          <w:lang w:bidi="ar-IQ"/>
        </w:rPr>
        <w:t xml:space="preserve"> in the body and responsible for moulding the lens substance during accommodation. </w:t>
      </w:r>
    </w:p>
    <w:p w14:paraId="5270FB0F" w14:textId="77777777" w:rsidR="00801F4C" w:rsidRPr="00201745" w:rsidRDefault="00801F4C" w:rsidP="00801F4C">
      <w:pPr>
        <w:spacing w:line="259" w:lineRule="auto"/>
        <w:jc w:val="both"/>
        <w:rPr>
          <w:rFonts w:ascii="Century Gothic" w:eastAsia="Calibri" w:hAnsi="Century Gothic" w:cs="Times New Roman"/>
          <w:sz w:val="28"/>
          <w:szCs w:val="28"/>
          <w:lang w:bidi="ar-IQ"/>
        </w:rPr>
      </w:pPr>
    </w:p>
    <w:p w14:paraId="647C571B" w14:textId="77777777" w:rsidR="00201745" w:rsidRPr="00201745" w:rsidRDefault="00201745" w:rsidP="00201745">
      <w:pPr>
        <w:spacing w:line="259" w:lineRule="auto"/>
        <w:rPr>
          <w:rFonts w:ascii="Century Gothic" w:eastAsia="Calibri" w:hAnsi="Century Gothic" w:cs="Times New Roman"/>
          <w:sz w:val="28"/>
          <w:szCs w:val="28"/>
          <w:lang w:bidi="ar-IQ"/>
        </w:rPr>
      </w:pPr>
      <w:r w:rsidRPr="00201745">
        <w:rPr>
          <w:rFonts w:ascii="Century Gothic" w:eastAsia="Calibri" w:hAnsi="Century Gothic" w:cs="Times New Roman"/>
          <w:noProof/>
          <w:sz w:val="28"/>
          <w:szCs w:val="28"/>
        </w:rPr>
        <w:drawing>
          <wp:inline distT="0" distB="0" distL="0" distR="0" wp14:anchorId="1A3244CF" wp14:editId="2E574469">
            <wp:extent cx="5762646" cy="1592494"/>
            <wp:effectExtent l="76200" t="76200" r="123825" b="141605"/>
            <wp:docPr id="5" name="Picture 5" descr="C:\Users\OMA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R\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064" cy="1590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269854" w14:textId="77777777" w:rsidR="00201745" w:rsidRPr="00201745" w:rsidRDefault="00201745" w:rsidP="00201745">
      <w:pPr>
        <w:tabs>
          <w:tab w:val="left" w:pos="2295"/>
        </w:tabs>
        <w:spacing w:line="259" w:lineRule="auto"/>
        <w:rPr>
          <w:rFonts w:ascii="Century Gothic" w:eastAsia="Calibri" w:hAnsi="Century Gothic" w:cs="Times New Roman"/>
          <w:sz w:val="28"/>
          <w:szCs w:val="28"/>
          <w:lang w:bidi="ar-IQ"/>
        </w:rPr>
      </w:pPr>
      <w:r w:rsidRPr="00201745">
        <w:rPr>
          <w:rFonts w:ascii="Century Gothic" w:eastAsia="Calibri" w:hAnsi="Century Gothic" w:cs="Times New Roman"/>
          <w:sz w:val="28"/>
          <w:szCs w:val="28"/>
          <w:lang w:bidi="ar-IQ"/>
        </w:rPr>
        <w:lastRenderedPageBreak/>
        <w:tab/>
      </w:r>
    </w:p>
    <w:p w14:paraId="12CED2AA" w14:textId="03BE0952" w:rsidR="00201745" w:rsidRPr="00201745" w:rsidRDefault="00201745" w:rsidP="00C55908">
      <w:pPr>
        <w:spacing w:line="259" w:lineRule="auto"/>
        <w:jc w:val="both"/>
        <w:rPr>
          <w:rFonts w:ascii="Century Gothic" w:eastAsia="Calibri" w:hAnsi="Century Gothic" w:cs="Times New Roman"/>
          <w:sz w:val="28"/>
          <w:szCs w:val="28"/>
          <w:lang w:bidi="ar-IQ"/>
        </w:rPr>
      </w:pPr>
      <w:r w:rsidRPr="00201745">
        <w:rPr>
          <w:rFonts w:ascii="Century Gothic" w:eastAsia="Calibri" w:hAnsi="Century Gothic" w:cs="Times New Roman"/>
          <w:sz w:val="28"/>
          <w:szCs w:val="28"/>
          <w:lang w:bidi="ar-IQ"/>
        </w:rPr>
        <w:t>A ring of zonular fibers, which insert in the equatorial region, suspends the lens from the ciliary body. As the zonule keeps the lens attached to the ciliary body, it can mould and change the shape of the lens during accommodation. Contractio</w:t>
      </w:r>
      <w:r w:rsidR="00C55908">
        <w:rPr>
          <w:rFonts w:ascii="Century Gothic" w:eastAsia="Calibri" w:hAnsi="Century Gothic" w:cs="Times New Roman"/>
          <w:sz w:val="28"/>
          <w:szCs w:val="28"/>
          <w:lang w:bidi="ar-IQ"/>
        </w:rPr>
        <w:t>n of the ciliary muscle causes</w:t>
      </w:r>
      <w:r w:rsidRPr="00201745">
        <w:rPr>
          <w:rFonts w:ascii="Century Gothic" w:eastAsia="Calibri" w:hAnsi="Century Gothic" w:cs="Times New Roman"/>
          <w:sz w:val="28"/>
          <w:szCs w:val="28"/>
          <w:lang w:bidi="ar-IQ"/>
        </w:rPr>
        <w:t xml:space="preserve"> decrease in the tension of </w:t>
      </w:r>
      <w:r w:rsidR="00C55908">
        <w:rPr>
          <w:rFonts w:ascii="Century Gothic" w:eastAsia="Calibri" w:hAnsi="Century Gothic" w:cs="Times New Roman"/>
          <w:sz w:val="28"/>
          <w:szCs w:val="28"/>
          <w:lang w:bidi="ar-IQ"/>
        </w:rPr>
        <w:t xml:space="preserve">the </w:t>
      </w:r>
      <w:r w:rsidRPr="00201745">
        <w:rPr>
          <w:rFonts w:ascii="Century Gothic" w:eastAsia="Calibri" w:hAnsi="Century Gothic" w:cs="Times New Roman"/>
          <w:sz w:val="28"/>
          <w:szCs w:val="28"/>
          <w:lang w:bidi="ar-IQ"/>
        </w:rPr>
        <w:t>zonu</w:t>
      </w:r>
      <w:r w:rsidR="00C55908">
        <w:rPr>
          <w:rFonts w:ascii="Century Gothic" w:eastAsia="Calibri" w:hAnsi="Century Gothic" w:cs="Times New Roman"/>
          <w:sz w:val="28"/>
          <w:szCs w:val="28"/>
          <w:lang w:bidi="ar-IQ"/>
        </w:rPr>
        <w:t xml:space="preserve">le on the lens capsule which causes </w:t>
      </w:r>
      <w:r w:rsidRPr="00201745">
        <w:rPr>
          <w:rFonts w:ascii="Century Gothic" w:eastAsia="Calibri" w:hAnsi="Century Gothic" w:cs="Times New Roman"/>
          <w:sz w:val="28"/>
          <w:szCs w:val="28"/>
          <w:lang w:bidi="ar-IQ"/>
        </w:rPr>
        <w:t>change</w:t>
      </w:r>
      <w:r w:rsidR="00C55908">
        <w:rPr>
          <w:rFonts w:ascii="Century Gothic" w:eastAsia="Calibri" w:hAnsi="Century Gothic" w:cs="Times New Roman"/>
          <w:sz w:val="28"/>
          <w:szCs w:val="28"/>
          <w:lang w:bidi="ar-IQ"/>
        </w:rPr>
        <w:t xml:space="preserve"> in</w:t>
      </w:r>
      <w:r w:rsidRPr="00201745">
        <w:rPr>
          <w:rFonts w:ascii="Century Gothic" w:eastAsia="Calibri" w:hAnsi="Century Gothic" w:cs="Times New Roman"/>
          <w:sz w:val="28"/>
          <w:szCs w:val="28"/>
          <w:lang w:bidi="ar-IQ"/>
        </w:rPr>
        <w:t xml:space="preserve"> the lens shape to more </w:t>
      </w:r>
      <w:r w:rsidR="00C55908" w:rsidRPr="00201745">
        <w:rPr>
          <w:rFonts w:ascii="Century Gothic" w:eastAsia="Calibri" w:hAnsi="Century Gothic" w:cs="Times New Roman"/>
          <w:sz w:val="28"/>
          <w:szCs w:val="28"/>
          <w:lang w:bidi="ar-IQ"/>
        </w:rPr>
        <w:t>spheri</w:t>
      </w:r>
      <w:r w:rsidR="00C55908">
        <w:rPr>
          <w:rFonts w:ascii="Century Gothic" w:eastAsia="Calibri" w:hAnsi="Century Gothic" w:cs="Times New Roman"/>
          <w:sz w:val="28"/>
          <w:szCs w:val="28"/>
          <w:lang w:bidi="ar-IQ"/>
        </w:rPr>
        <w:t>cal</w:t>
      </w:r>
      <w:r w:rsidRPr="00201745">
        <w:rPr>
          <w:rFonts w:ascii="Century Gothic" w:eastAsia="Calibri" w:hAnsi="Century Gothic" w:cs="Times New Roman"/>
          <w:sz w:val="28"/>
          <w:szCs w:val="28"/>
          <w:lang w:bidi="ar-IQ"/>
        </w:rPr>
        <w:t xml:space="preserve"> by its elasticity and </w:t>
      </w:r>
      <w:r w:rsidR="00C55908">
        <w:rPr>
          <w:rFonts w:ascii="Century Gothic" w:eastAsia="Calibri" w:hAnsi="Century Gothic" w:cs="Times New Roman"/>
          <w:sz w:val="28"/>
          <w:szCs w:val="28"/>
          <w:lang w:bidi="ar-IQ"/>
        </w:rPr>
        <w:t xml:space="preserve">thus </w:t>
      </w:r>
      <w:r w:rsidR="00C55908" w:rsidRPr="00C55908">
        <w:rPr>
          <w:rFonts w:ascii="Century Gothic" w:eastAsia="Calibri" w:hAnsi="Century Gothic" w:cs="Times New Roman"/>
          <w:b/>
          <w:bCs/>
          <w:sz w:val="28"/>
          <w:szCs w:val="28"/>
          <w:lang w:bidi="ar-IQ"/>
        </w:rPr>
        <w:t>increasing the power of lens.</w:t>
      </w:r>
      <w:r w:rsidR="00C55908">
        <w:rPr>
          <w:rFonts w:ascii="Century Gothic" w:eastAsia="Calibri" w:hAnsi="Century Gothic" w:cs="Times New Roman"/>
          <w:sz w:val="28"/>
          <w:szCs w:val="28"/>
          <w:lang w:bidi="ar-IQ"/>
        </w:rPr>
        <w:t xml:space="preserve"> This is called </w:t>
      </w:r>
      <w:r w:rsidRPr="00201745">
        <w:rPr>
          <w:rFonts w:ascii="Century Gothic" w:eastAsia="Calibri" w:hAnsi="Century Gothic" w:cs="Times New Roman"/>
          <w:i/>
          <w:iCs/>
          <w:sz w:val="28"/>
          <w:szCs w:val="28"/>
          <w:lang w:bidi="ar-IQ"/>
        </w:rPr>
        <w:t>"</w:t>
      </w:r>
      <w:r w:rsidRPr="00201745">
        <w:rPr>
          <w:rFonts w:ascii="Century Gothic" w:eastAsia="Calibri" w:hAnsi="Century Gothic" w:cs="Times New Roman"/>
          <w:b/>
          <w:bCs/>
          <w:sz w:val="28"/>
          <w:szCs w:val="28"/>
          <w:lang w:bidi="ar-IQ"/>
        </w:rPr>
        <w:t>Accommodation"</w:t>
      </w:r>
      <w:r w:rsidRPr="00201745">
        <w:rPr>
          <w:rFonts w:ascii="Century Gothic" w:eastAsia="Calibri" w:hAnsi="Century Gothic" w:cs="Times New Roman"/>
          <w:i/>
          <w:iCs/>
          <w:sz w:val="28"/>
          <w:szCs w:val="28"/>
          <w:lang w:bidi="ar-IQ"/>
        </w:rPr>
        <w:t xml:space="preserve"> </w:t>
      </w:r>
    </w:p>
    <w:p w14:paraId="23746EEB" w14:textId="10085AAE" w:rsidR="00201745" w:rsidRPr="00201745" w:rsidRDefault="00C55908" w:rsidP="00201745">
      <w:pPr>
        <w:spacing w:line="259" w:lineRule="auto"/>
        <w:rPr>
          <w:rFonts w:ascii="Century Gothic" w:eastAsia="Calibri" w:hAnsi="Century Gothic" w:cs="Times New Roman"/>
          <w:sz w:val="28"/>
          <w:szCs w:val="28"/>
          <w:lang w:bidi="ar-IQ"/>
        </w:rPr>
      </w:pPr>
      <w:r w:rsidRPr="00201745">
        <w:rPr>
          <w:rFonts w:ascii="Century Gothic" w:eastAsia="Calibri" w:hAnsi="Century Gothic" w:cs="Times New Roman"/>
          <w:noProof/>
          <w:sz w:val="28"/>
          <w:szCs w:val="28"/>
        </w:rPr>
        <w:drawing>
          <wp:anchor distT="0" distB="0" distL="114300" distR="114300" simplePos="0" relativeHeight="251664384" behindDoc="0" locked="0" layoutInCell="1" allowOverlap="1" wp14:anchorId="64C9CF10" wp14:editId="617FED43">
            <wp:simplePos x="0" y="0"/>
            <wp:positionH relativeFrom="margin">
              <wp:posOffset>3368675</wp:posOffset>
            </wp:positionH>
            <wp:positionV relativeFrom="margin">
              <wp:posOffset>2390140</wp:posOffset>
            </wp:positionV>
            <wp:extent cx="2804795" cy="21532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40OH9CZQ.png"/>
                    <pic:cNvPicPr/>
                  </pic:nvPicPr>
                  <pic:blipFill>
                    <a:blip r:embed="rId10">
                      <a:extLst>
                        <a:ext uri="{28A0092B-C50C-407E-A947-70E740481C1C}">
                          <a14:useLocalDpi xmlns:a14="http://schemas.microsoft.com/office/drawing/2010/main" val="0"/>
                        </a:ext>
                      </a:extLst>
                    </a:blip>
                    <a:stretch>
                      <a:fillRect/>
                    </a:stretch>
                  </pic:blipFill>
                  <pic:spPr>
                    <a:xfrm>
                      <a:off x="0" y="0"/>
                      <a:ext cx="2804795" cy="2153285"/>
                    </a:xfrm>
                    <a:prstGeom prst="rect">
                      <a:avLst/>
                    </a:prstGeom>
                  </pic:spPr>
                </pic:pic>
              </a:graphicData>
            </a:graphic>
            <wp14:sizeRelH relativeFrom="margin">
              <wp14:pctWidth>0</wp14:pctWidth>
            </wp14:sizeRelH>
            <wp14:sizeRelV relativeFrom="margin">
              <wp14:pctHeight>0</wp14:pctHeight>
            </wp14:sizeRelV>
          </wp:anchor>
        </w:drawing>
      </w:r>
    </w:p>
    <w:p w14:paraId="2CF7A944" w14:textId="2C784A6F" w:rsidR="00201745" w:rsidRDefault="00201745" w:rsidP="00C55908">
      <w:pPr>
        <w:spacing w:line="259" w:lineRule="auto"/>
        <w:rPr>
          <w:rFonts w:ascii="Century Gothic" w:eastAsia="Calibri" w:hAnsi="Century Gothic" w:cs="Times New Roman"/>
          <w:sz w:val="28"/>
          <w:szCs w:val="28"/>
          <w:lang w:bidi="ar-IQ"/>
        </w:rPr>
      </w:pPr>
      <w:r w:rsidRPr="00201745">
        <w:rPr>
          <w:rFonts w:ascii="Century Gothic" w:eastAsia="Calibri" w:hAnsi="Century Gothic" w:cs="Times New Roman"/>
          <w:noProof/>
          <w:sz w:val="28"/>
          <w:szCs w:val="28"/>
        </w:rPr>
        <w:drawing>
          <wp:inline distT="0" distB="0" distL="0" distR="0" wp14:anchorId="4974C71C" wp14:editId="53FFE112">
            <wp:extent cx="3136073" cy="1887937"/>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6.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8313" cy="1889286"/>
                    </a:xfrm>
                    <a:prstGeom prst="rect">
                      <a:avLst/>
                    </a:prstGeom>
                  </pic:spPr>
                </pic:pic>
              </a:graphicData>
            </a:graphic>
          </wp:inline>
        </w:drawing>
      </w:r>
    </w:p>
    <w:p w14:paraId="1DCC4E48" w14:textId="77777777" w:rsidR="00C55908" w:rsidRPr="00201745" w:rsidRDefault="00C55908" w:rsidP="00C55908">
      <w:pPr>
        <w:spacing w:line="259" w:lineRule="auto"/>
        <w:rPr>
          <w:rFonts w:ascii="Century Gothic" w:eastAsia="Calibri" w:hAnsi="Century Gothic" w:cs="Times New Roman"/>
          <w:sz w:val="28"/>
          <w:szCs w:val="28"/>
          <w:lang w:bidi="ar-IQ"/>
        </w:rPr>
      </w:pPr>
    </w:p>
    <w:p w14:paraId="2BEB35D5" w14:textId="77777777" w:rsidR="00AA224C" w:rsidRDefault="00201745" w:rsidP="00AA224C">
      <w:pPr>
        <w:spacing w:line="259" w:lineRule="auto"/>
        <w:jc w:val="both"/>
        <w:rPr>
          <w:rFonts w:asciiTheme="majorBidi" w:hAnsiTheme="majorBidi" w:cstheme="majorBidi"/>
          <w:b/>
          <w:bCs/>
          <w:sz w:val="40"/>
          <w:szCs w:val="40"/>
          <w:lang w:bidi="ar-IQ"/>
        </w:rPr>
      </w:pPr>
      <w:r w:rsidRPr="00201745">
        <w:rPr>
          <w:rFonts w:ascii="Century Gothic" w:eastAsia="Calibri" w:hAnsi="Century Gothic" w:cs="Times New Roman"/>
          <w:sz w:val="28"/>
          <w:szCs w:val="28"/>
          <w:lang w:bidi="ar-IQ"/>
        </w:rPr>
        <w:t xml:space="preserve">The lens grows in both </w:t>
      </w:r>
      <w:r w:rsidRPr="00201745">
        <w:rPr>
          <w:rFonts w:ascii="Century Gothic" w:eastAsia="Calibri" w:hAnsi="Century Gothic" w:cs="Times New Roman"/>
          <w:b/>
          <w:bCs/>
          <w:sz w:val="28"/>
          <w:szCs w:val="28"/>
          <w:lang w:bidi="ar-IQ"/>
        </w:rPr>
        <w:t>anteroposterior</w:t>
      </w:r>
      <w:r w:rsidRPr="00201745">
        <w:rPr>
          <w:rFonts w:ascii="Century Gothic" w:eastAsia="Calibri" w:hAnsi="Century Gothic" w:cs="Times New Roman"/>
          <w:sz w:val="28"/>
          <w:szCs w:val="28"/>
          <w:lang w:bidi="ar-IQ"/>
        </w:rPr>
        <w:t xml:space="preserve"> and </w:t>
      </w:r>
      <w:r w:rsidRPr="00201745">
        <w:rPr>
          <w:rFonts w:ascii="Century Gothic" w:eastAsia="Calibri" w:hAnsi="Century Gothic" w:cs="Times New Roman"/>
          <w:b/>
          <w:bCs/>
          <w:sz w:val="28"/>
          <w:szCs w:val="28"/>
          <w:lang w:bidi="ar-IQ"/>
        </w:rPr>
        <w:t xml:space="preserve">equatorial </w:t>
      </w:r>
      <w:r w:rsidRPr="00201745">
        <w:rPr>
          <w:rFonts w:ascii="Century Gothic" w:eastAsia="Calibri" w:hAnsi="Century Gothic" w:cs="Times New Roman"/>
          <w:sz w:val="28"/>
          <w:szCs w:val="28"/>
          <w:lang w:bidi="ar-IQ"/>
        </w:rPr>
        <w:t>dimensions throughout life (this explains why angle- closure glaucoma occurs in old aged people, as the increasing volume of the lens may cause blockage or closure of the angle and impair drainage of fluid from anterior chamber to trabecular meshwork</w:t>
      </w:r>
      <w:r>
        <w:rPr>
          <w:rFonts w:ascii="Century Gothic" w:eastAsia="Calibri" w:hAnsi="Century Gothic" w:cs="Times New Roman"/>
          <w:sz w:val="28"/>
          <w:szCs w:val="28"/>
          <w:lang w:bidi="ar-IQ"/>
        </w:rPr>
        <w:t>)</w:t>
      </w:r>
      <w:r w:rsidRPr="00201745">
        <w:rPr>
          <w:rFonts w:ascii="Century Gothic" w:eastAsia="Calibri" w:hAnsi="Century Gothic" w:cs="Times New Roman"/>
          <w:sz w:val="28"/>
          <w:szCs w:val="28"/>
          <w:lang w:bidi="ar-IQ"/>
        </w:rPr>
        <w:t>.</w:t>
      </w:r>
      <w:r w:rsidR="00AA224C" w:rsidRPr="00AA224C">
        <w:rPr>
          <w:rFonts w:asciiTheme="majorBidi" w:hAnsiTheme="majorBidi" w:cstheme="majorBidi"/>
          <w:b/>
          <w:bCs/>
          <w:sz w:val="40"/>
          <w:szCs w:val="40"/>
          <w:lang w:bidi="ar-IQ"/>
        </w:rPr>
        <w:t xml:space="preserve"> </w:t>
      </w:r>
    </w:p>
    <w:p w14:paraId="48793126" w14:textId="08D2665C" w:rsidR="00AA224C" w:rsidRPr="00AA224C" w:rsidRDefault="00AA224C" w:rsidP="00AA224C">
      <w:pPr>
        <w:spacing w:line="259" w:lineRule="auto"/>
        <w:jc w:val="center"/>
        <w:rPr>
          <w:rFonts w:ascii="Century Gothic" w:hAnsi="Century Gothic" w:cstheme="majorBidi"/>
          <w:b/>
          <w:bCs/>
          <w:sz w:val="40"/>
          <w:szCs w:val="40"/>
          <w:u w:val="single"/>
          <w:lang w:bidi="ar-IQ"/>
        </w:rPr>
      </w:pPr>
      <w:r w:rsidRPr="00AA224C">
        <w:rPr>
          <w:rFonts w:ascii="Century Gothic" w:hAnsi="Century Gothic" w:cstheme="majorBidi"/>
          <w:b/>
          <w:bCs/>
          <w:sz w:val="40"/>
          <w:szCs w:val="40"/>
          <w:u w:val="single"/>
          <w:lang w:bidi="ar-IQ"/>
        </w:rPr>
        <w:t>Disorders of the crystalline lens</w:t>
      </w:r>
    </w:p>
    <w:p w14:paraId="4A3AE12A" w14:textId="797CEC11" w:rsidR="00AA224C" w:rsidRPr="00AA224C" w:rsidRDefault="00AA224C" w:rsidP="00A26FD6">
      <w:pPr>
        <w:pBdr>
          <w:top w:val="single" w:sz="4" w:space="1" w:color="auto"/>
          <w:left w:val="single" w:sz="4" w:space="4" w:color="auto"/>
          <w:bottom w:val="single" w:sz="4" w:space="1" w:color="auto"/>
          <w:right w:val="single" w:sz="4" w:space="4" w:color="auto"/>
        </w:pBdr>
        <w:spacing w:line="259" w:lineRule="auto"/>
        <w:jc w:val="center"/>
        <w:rPr>
          <w:rFonts w:ascii="Century Gothic" w:eastAsia="Calibri" w:hAnsi="Century Gothic" w:cs="Times New Roman"/>
          <w:sz w:val="36"/>
          <w:szCs w:val="36"/>
          <w:u w:val="single"/>
          <w:lang w:bidi="ar-IQ"/>
        </w:rPr>
      </w:pPr>
      <w:r w:rsidRPr="00AA224C">
        <w:rPr>
          <w:rFonts w:ascii="Century Gothic" w:eastAsia="Calibri" w:hAnsi="Century Gothic" w:cs="Times New Roman"/>
          <w:b/>
          <w:bCs/>
          <w:sz w:val="36"/>
          <w:szCs w:val="36"/>
          <w:u w:val="single"/>
          <w:lang w:bidi="ar-IQ"/>
        </w:rPr>
        <w:t>Cataract</w:t>
      </w:r>
    </w:p>
    <w:p w14:paraId="4FDCF6ED" w14:textId="77777777" w:rsidR="00AA224C" w:rsidRPr="00AA224C" w:rsidRDefault="00AA224C" w:rsidP="00392050">
      <w:pPr>
        <w:spacing w:line="259" w:lineRule="auto"/>
        <w:rPr>
          <w:rFonts w:ascii="Century Gothic" w:eastAsia="Calibri" w:hAnsi="Century Gothic" w:cs="Times New Roman"/>
          <w:sz w:val="28"/>
          <w:szCs w:val="28"/>
          <w:lang w:bidi="ar-IQ"/>
        </w:rPr>
      </w:pPr>
      <w:r w:rsidRPr="00AA224C">
        <w:rPr>
          <w:rFonts w:ascii="Century Gothic" w:eastAsia="Calibri" w:hAnsi="Century Gothic" w:cs="Times New Roman"/>
          <w:b/>
          <w:bCs/>
          <w:sz w:val="28"/>
          <w:szCs w:val="28"/>
          <w:lang w:bidi="ar-IQ"/>
        </w:rPr>
        <w:t>-</w:t>
      </w:r>
      <w:r w:rsidRPr="00AA224C">
        <w:rPr>
          <w:rFonts w:ascii="Century Gothic" w:eastAsia="Calibri" w:hAnsi="Century Gothic" w:cs="Times New Roman"/>
          <w:sz w:val="28"/>
          <w:szCs w:val="28"/>
          <w:lang w:bidi="ar-IQ"/>
        </w:rPr>
        <w:t xml:space="preserve"> The normal lens is transparent, any congenital or acquired opacity in the lens or its capsule, irrespective to the effect on vision, is a</w:t>
      </w:r>
      <w:r w:rsidRPr="00AA224C">
        <w:rPr>
          <w:rFonts w:ascii="Century Gothic" w:eastAsia="Calibri" w:hAnsi="Century Gothic" w:cs="Times New Roman"/>
          <w:b/>
          <w:bCs/>
          <w:sz w:val="28"/>
          <w:szCs w:val="28"/>
          <w:lang w:bidi="ar-IQ"/>
        </w:rPr>
        <w:t xml:space="preserve"> cataract</w:t>
      </w:r>
      <w:r w:rsidRPr="00AA224C">
        <w:rPr>
          <w:rFonts w:ascii="Century Gothic" w:eastAsia="Calibri" w:hAnsi="Century Gothic" w:cs="Times New Roman"/>
          <w:sz w:val="28"/>
          <w:szCs w:val="28"/>
          <w:lang w:bidi="ar-IQ"/>
        </w:rPr>
        <w:t xml:space="preserve">. </w:t>
      </w:r>
    </w:p>
    <w:p w14:paraId="6AF9C6CD" w14:textId="77777777" w:rsidR="00AA224C" w:rsidRPr="00AA224C" w:rsidRDefault="00AA224C" w:rsidP="00392050">
      <w:pPr>
        <w:spacing w:line="259" w:lineRule="auto"/>
        <w:rPr>
          <w:rFonts w:ascii="Century Gothic" w:eastAsia="Calibri" w:hAnsi="Century Gothic" w:cs="Times New Roman"/>
          <w:sz w:val="28"/>
          <w:szCs w:val="28"/>
          <w:lang w:bidi="ar-IQ"/>
        </w:rPr>
      </w:pPr>
      <w:r w:rsidRPr="00AA224C">
        <w:rPr>
          <w:rFonts w:ascii="Century Gothic" w:eastAsia="Calibri" w:hAnsi="Century Gothic" w:cs="Times New Roman"/>
          <w:b/>
          <w:bCs/>
          <w:sz w:val="28"/>
          <w:szCs w:val="28"/>
          <w:lang w:bidi="ar-IQ"/>
        </w:rPr>
        <w:t xml:space="preserve">Types of cataract: </w:t>
      </w:r>
    </w:p>
    <w:p w14:paraId="0B4C851C" w14:textId="77777777" w:rsidR="00AA224C" w:rsidRPr="00AA224C" w:rsidRDefault="00AA224C" w:rsidP="00392050">
      <w:pPr>
        <w:spacing w:line="259" w:lineRule="auto"/>
        <w:rPr>
          <w:rFonts w:ascii="Century Gothic" w:eastAsia="Calibri" w:hAnsi="Century Gothic" w:cs="Times New Roman"/>
          <w:sz w:val="28"/>
          <w:szCs w:val="28"/>
          <w:lang w:bidi="ar-IQ"/>
        </w:rPr>
      </w:pPr>
      <w:r w:rsidRPr="00AA224C">
        <w:rPr>
          <w:rFonts w:ascii="Century Gothic" w:eastAsia="Calibri" w:hAnsi="Century Gothic" w:cs="Times New Roman"/>
          <w:b/>
          <w:bCs/>
          <w:sz w:val="28"/>
          <w:szCs w:val="28"/>
          <w:lang w:bidi="ar-IQ"/>
        </w:rPr>
        <w:t xml:space="preserve">1- According to its site within the lens: </w:t>
      </w:r>
    </w:p>
    <w:p w14:paraId="119B4689" w14:textId="77777777" w:rsidR="00AA224C" w:rsidRPr="00AA224C" w:rsidRDefault="00AA224C" w:rsidP="00392050">
      <w:pPr>
        <w:spacing w:line="259" w:lineRule="auto"/>
        <w:jc w:val="both"/>
        <w:rPr>
          <w:rFonts w:ascii="Century Gothic" w:eastAsia="Calibri" w:hAnsi="Century Gothic" w:cs="Times New Roman"/>
          <w:sz w:val="28"/>
          <w:szCs w:val="28"/>
          <w:lang w:bidi="ar-IQ"/>
        </w:rPr>
      </w:pPr>
      <w:r w:rsidRPr="00AA224C">
        <w:rPr>
          <w:rFonts w:ascii="Century Gothic" w:eastAsia="Calibri" w:hAnsi="Century Gothic" w:cs="Times New Roman"/>
          <w:b/>
          <w:bCs/>
          <w:sz w:val="28"/>
          <w:szCs w:val="28"/>
          <w:lang w:bidi="ar-IQ"/>
        </w:rPr>
        <w:t>a-</w:t>
      </w:r>
      <w:r w:rsidRPr="00AA224C">
        <w:rPr>
          <w:rFonts w:ascii="Century Gothic" w:eastAsia="Calibri" w:hAnsi="Century Gothic" w:cs="Times New Roman"/>
          <w:sz w:val="28"/>
          <w:szCs w:val="28"/>
          <w:lang w:bidi="ar-IQ"/>
        </w:rPr>
        <w:t xml:space="preserve"> Posterior subcapsular: just anterior to the posterior capsule. </w:t>
      </w:r>
      <w:r w:rsidRPr="00AA224C">
        <w:rPr>
          <w:rFonts w:ascii="Century Gothic" w:eastAsia="Calibri" w:hAnsi="Century Gothic" w:cs="Times New Roman"/>
          <w:b/>
          <w:bCs/>
          <w:sz w:val="28"/>
          <w:szCs w:val="28"/>
          <w:lang w:bidi="ar-IQ"/>
        </w:rPr>
        <w:t>b-</w:t>
      </w:r>
      <w:r w:rsidRPr="00AA224C">
        <w:rPr>
          <w:rFonts w:ascii="Century Gothic" w:eastAsia="Calibri" w:hAnsi="Century Gothic" w:cs="Times New Roman"/>
          <w:sz w:val="28"/>
          <w:szCs w:val="28"/>
          <w:lang w:bidi="ar-IQ"/>
        </w:rPr>
        <w:t xml:space="preserve"> Anterior subcapsular: just posterior to the anterior capsule. </w:t>
      </w:r>
      <w:r w:rsidRPr="00AA224C">
        <w:rPr>
          <w:rFonts w:ascii="Century Gothic" w:eastAsia="Calibri" w:hAnsi="Century Gothic" w:cs="Times New Roman"/>
          <w:b/>
          <w:bCs/>
          <w:sz w:val="28"/>
          <w:szCs w:val="28"/>
          <w:lang w:bidi="ar-IQ"/>
        </w:rPr>
        <w:t>c-</w:t>
      </w:r>
      <w:r w:rsidRPr="00AA224C">
        <w:rPr>
          <w:rFonts w:ascii="Century Gothic" w:eastAsia="Calibri" w:hAnsi="Century Gothic" w:cs="Times New Roman"/>
          <w:sz w:val="28"/>
          <w:szCs w:val="28"/>
          <w:lang w:bidi="ar-IQ"/>
        </w:rPr>
        <w:t xml:space="preserve"> Cortical: cataract involving the cortex. </w:t>
      </w:r>
      <w:r w:rsidRPr="00AA224C">
        <w:rPr>
          <w:rFonts w:ascii="Century Gothic" w:eastAsia="Calibri" w:hAnsi="Century Gothic" w:cs="Times New Roman"/>
          <w:b/>
          <w:bCs/>
          <w:sz w:val="28"/>
          <w:szCs w:val="28"/>
          <w:lang w:bidi="ar-IQ"/>
        </w:rPr>
        <w:t>d-</w:t>
      </w:r>
      <w:r w:rsidRPr="00AA224C">
        <w:rPr>
          <w:rFonts w:ascii="Century Gothic" w:eastAsia="Calibri" w:hAnsi="Century Gothic" w:cs="Times New Roman"/>
          <w:sz w:val="28"/>
          <w:szCs w:val="28"/>
          <w:lang w:bidi="ar-IQ"/>
        </w:rPr>
        <w:t xml:space="preserve"> Nuclear: cataract involving the nucleus. </w:t>
      </w:r>
    </w:p>
    <w:p w14:paraId="1634B409" w14:textId="77777777" w:rsidR="00AA224C" w:rsidRPr="00AA224C" w:rsidRDefault="00AA224C" w:rsidP="00AA224C">
      <w:pPr>
        <w:spacing w:line="259" w:lineRule="auto"/>
        <w:jc w:val="both"/>
        <w:rPr>
          <w:rFonts w:ascii="Century Gothic" w:eastAsia="Calibri" w:hAnsi="Century Gothic" w:cs="Times New Roman"/>
          <w:sz w:val="28"/>
          <w:szCs w:val="28"/>
          <w:lang w:bidi="ar-IQ"/>
        </w:rPr>
      </w:pPr>
      <w:r w:rsidRPr="00AA224C">
        <w:rPr>
          <w:rFonts w:ascii="Century Gothic" w:eastAsia="Calibri" w:hAnsi="Century Gothic" w:cs="Times New Roman"/>
          <w:b/>
          <w:bCs/>
          <w:sz w:val="28"/>
          <w:szCs w:val="28"/>
          <w:lang w:bidi="ar-IQ"/>
        </w:rPr>
        <w:lastRenderedPageBreak/>
        <w:t xml:space="preserve">2- According to maturation: </w:t>
      </w:r>
    </w:p>
    <w:p w14:paraId="7EEB67D3" w14:textId="77777777" w:rsidR="00AA224C" w:rsidRPr="00AA224C" w:rsidRDefault="00AA224C" w:rsidP="00392050">
      <w:pPr>
        <w:numPr>
          <w:ilvl w:val="0"/>
          <w:numId w:val="26"/>
        </w:numPr>
        <w:spacing w:line="259" w:lineRule="auto"/>
        <w:jc w:val="both"/>
        <w:rPr>
          <w:rFonts w:ascii="Century Gothic" w:eastAsia="Calibri" w:hAnsi="Century Gothic" w:cs="Times New Roman"/>
          <w:b/>
          <w:bCs/>
          <w:sz w:val="28"/>
          <w:szCs w:val="28"/>
          <w:lang w:bidi="ar-IQ"/>
        </w:rPr>
      </w:pPr>
      <w:r w:rsidRPr="00AA224C">
        <w:rPr>
          <w:rFonts w:ascii="Century Gothic" w:eastAsia="Calibri" w:hAnsi="Century Gothic" w:cs="Times New Roman"/>
          <w:b/>
          <w:bCs/>
          <w:sz w:val="28"/>
          <w:szCs w:val="28"/>
          <w:lang w:bidi="ar-IQ"/>
        </w:rPr>
        <w:t>Immature:</w:t>
      </w:r>
      <w:r w:rsidRPr="00AA224C">
        <w:rPr>
          <w:rFonts w:ascii="Century Gothic" w:eastAsia="Calibri" w:hAnsi="Century Gothic" w:cs="Times New Roman"/>
          <w:sz w:val="28"/>
          <w:szCs w:val="28"/>
          <w:lang w:bidi="ar-IQ"/>
        </w:rPr>
        <w:t xml:space="preserve"> if there is involvement of part of lens (any part), and other parts are transparent. </w:t>
      </w:r>
    </w:p>
    <w:p w14:paraId="27FB1073" w14:textId="77777777" w:rsidR="00AA224C" w:rsidRPr="00AA224C" w:rsidRDefault="00AA224C" w:rsidP="00AA224C">
      <w:pPr>
        <w:numPr>
          <w:ilvl w:val="0"/>
          <w:numId w:val="26"/>
        </w:numPr>
        <w:spacing w:line="259" w:lineRule="auto"/>
        <w:jc w:val="both"/>
        <w:rPr>
          <w:rFonts w:ascii="Century Gothic" w:eastAsia="Calibri" w:hAnsi="Century Gothic" w:cs="Times New Roman"/>
          <w:sz w:val="28"/>
          <w:szCs w:val="28"/>
          <w:lang w:bidi="ar-IQ"/>
        </w:rPr>
      </w:pPr>
      <w:r w:rsidRPr="00AA224C">
        <w:rPr>
          <w:rFonts w:ascii="Century Gothic" w:eastAsia="Calibri" w:hAnsi="Century Gothic" w:cs="Times New Roman"/>
          <w:b/>
          <w:bCs/>
          <w:sz w:val="28"/>
          <w:szCs w:val="28"/>
          <w:lang w:bidi="ar-IQ"/>
        </w:rPr>
        <w:t>Mature:</w:t>
      </w:r>
      <w:r w:rsidRPr="00AA224C">
        <w:rPr>
          <w:rFonts w:ascii="Century Gothic" w:eastAsia="Calibri" w:hAnsi="Century Gothic" w:cs="Times New Roman"/>
          <w:sz w:val="28"/>
          <w:szCs w:val="28"/>
          <w:lang w:bidi="ar-IQ"/>
        </w:rPr>
        <w:t xml:space="preserve"> complete opacification of the entire lens. </w:t>
      </w:r>
    </w:p>
    <w:p w14:paraId="65B2DCEC" w14:textId="40564578" w:rsidR="00AA224C" w:rsidRPr="00AA224C" w:rsidRDefault="00AA224C" w:rsidP="00392050">
      <w:pPr>
        <w:numPr>
          <w:ilvl w:val="0"/>
          <w:numId w:val="26"/>
        </w:numPr>
        <w:spacing w:line="259" w:lineRule="auto"/>
        <w:jc w:val="both"/>
        <w:rPr>
          <w:rFonts w:ascii="Century Gothic" w:eastAsia="Calibri" w:hAnsi="Century Gothic" w:cs="Times New Roman"/>
          <w:sz w:val="28"/>
          <w:szCs w:val="28"/>
          <w:lang w:bidi="ar-IQ"/>
        </w:rPr>
      </w:pPr>
      <w:r w:rsidRPr="00AA224C">
        <w:rPr>
          <w:rFonts w:ascii="Century Gothic" w:eastAsia="Calibri" w:hAnsi="Century Gothic" w:cs="Times New Roman"/>
          <w:b/>
          <w:bCs/>
          <w:sz w:val="28"/>
          <w:szCs w:val="28"/>
          <w:lang w:bidi="ar-IQ"/>
        </w:rPr>
        <w:t>Hypermature Cataract</w:t>
      </w:r>
      <w:r w:rsidRPr="00AA224C">
        <w:rPr>
          <w:rFonts w:ascii="Century Gothic" w:eastAsia="Calibri" w:hAnsi="Century Gothic" w:cs="Times New Roman"/>
          <w:sz w:val="28"/>
          <w:szCs w:val="28"/>
          <w:lang w:bidi="ar-IQ"/>
        </w:rPr>
        <w:t>: which is a</w:t>
      </w:r>
      <w:r w:rsidRPr="00AA224C">
        <w:rPr>
          <w:rFonts w:ascii="Century Gothic" w:eastAsia="Calibri" w:hAnsi="Century Gothic" w:cs="Times New Roman"/>
          <w:sz w:val="28"/>
          <w:szCs w:val="28"/>
          <w:u w:val="single"/>
          <w:lang w:bidi="ar-IQ"/>
        </w:rPr>
        <w:t xml:space="preserve"> </w:t>
      </w:r>
      <w:r w:rsidRPr="00392050">
        <w:rPr>
          <w:rFonts w:ascii="Century Gothic" w:eastAsia="Calibri" w:hAnsi="Century Gothic" w:cs="Times New Roman"/>
          <w:b/>
          <w:bCs/>
          <w:sz w:val="28"/>
          <w:szCs w:val="28"/>
          <w:u w:val="single"/>
          <w:lang w:bidi="ar-IQ"/>
        </w:rPr>
        <w:t>mature cataract</w:t>
      </w:r>
      <w:r w:rsidRPr="00AA224C">
        <w:rPr>
          <w:rFonts w:ascii="Century Gothic" w:eastAsia="Calibri" w:hAnsi="Century Gothic" w:cs="Times New Roman"/>
          <w:sz w:val="28"/>
          <w:szCs w:val="28"/>
          <w:lang w:bidi="ar-IQ"/>
        </w:rPr>
        <w:t xml:space="preserve"> liquefaction, leakage of fluids from the lens towards aqueo</w:t>
      </w:r>
      <w:r w:rsidR="00392050">
        <w:rPr>
          <w:rFonts w:ascii="Century Gothic" w:eastAsia="Calibri" w:hAnsi="Century Gothic" w:cs="Times New Roman"/>
          <w:sz w:val="28"/>
          <w:szCs w:val="28"/>
          <w:lang w:bidi="ar-IQ"/>
        </w:rPr>
        <w:t xml:space="preserve">us humor, </w:t>
      </w:r>
      <w:r w:rsidR="00392050" w:rsidRPr="00392050">
        <w:rPr>
          <w:rFonts w:ascii="Century Gothic" w:eastAsia="Calibri" w:hAnsi="Century Gothic" w:cs="Times New Roman"/>
          <w:b/>
          <w:bCs/>
          <w:sz w:val="28"/>
          <w:szCs w:val="28"/>
          <w:lang w:bidi="ar-IQ"/>
        </w:rPr>
        <w:t>shrinkage and</w:t>
      </w:r>
      <w:r w:rsidRPr="00392050">
        <w:rPr>
          <w:rFonts w:ascii="Century Gothic" w:eastAsia="Calibri" w:hAnsi="Century Gothic" w:cs="Times New Roman"/>
          <w:b/>
          <w:bCs/>
          <w:sz w:val="28"/>
          <w:szCs w:val="28"/>
          <w:lang w:bidi="ar-IQ"/>
        </w:rPr>
        <w:t xml:space="preserve"> folding of capsule. </w:t>
      </w:r>
    </w:p>
    <w:p w14:paraId="19D23F13" w14:textId="6C4AB345" w:rsidR="00AA224C" w:rsidRPr="00AA224C" w:rsidRDefault="00392050" w:rsidP="00392050">
      <w:pPr>
        <w:numPr>
          <w:ilvl w:val="0"/>
          <w:numId w:val="26"/>
        </w:numPr>
        <w:spacing w:line="259" w:lineRule="auto"/>
        <w:jc w:val="both"/>
        <w:rPr>
          <w:rFonts w:ascii="Century Gothic" w:eastAsia="Calibri" w:hAnsi="Century Gothic" w:cs="Times New Roman"/>
          <w:sz w:val="28"/>
          <w:szCs w:val="28"/>
          <w:lang w:bidi="ar-IQ"/>
        </w:rPr>
      </w:pPr>
      <w:r>
        <w:rPr>
          <w:rFonts w:ascii="Century Gothic" w:eastAsia="Calibri" w:hAnsi="Century Gothic" w:cs="Times New Roman"/>
          <w:b/>
          <w:bCs/>
          <w:sz w:val="28"/>
          <w:szCs w:val="28"/>
          <w:lang w:bidi="ar-IQ"/>
        </w:rPr>
        <w:t xml:space="preserve">Morgagnian Cataract : </w:t>
      </w:r>
      <w:r w:rsidR="00291D25" w:rsidRPr="00291D25">
        <w:rPr>
          <w:rFonts w:ascii="Century Gothic" w:eastAsia="Calibri" w:hAnsi="Century Gothic" w:cs="Times New Roman"/>
          <w:sz w:val="28"/>
          <w:szCs w:val="28"/>
          <w:lang w:bidi="ar-IQ"/>
        </w:rPr>
        <w:t>a</w:t>
      </w:r>
      <w:r w:rsidR="00AA224C" w:rsidRPr="00AA224C">
        <w:rPr>
          <w:rFonts w:ascii="Century Gothic" w:eastAsia="Calibri" w:hAnsi="Century Gothic" w:cs="Times New Roman"/>
          <w:sz w:val="28"/>
          <w:szCs w:val="28"/>
          <w:lang w:bidi="ar-IQ"/>
        </w:rPr>
        <w:t xml:space="preserve"> </w:t>
      </w:r>
      <w:r>
        <w:rPr>
          <w:rFonts w:ascii="Century Gothic" w:eastAsia="Calibri" w:hAnsi="Century Gothic" w:cs="Times New Roman"/>
          <w:sz w:val="28"/>
          <w:szCs w:val="28"/>
          <w:lang w:bidi="ar-IQ"/>
        </w:rPr>
        <w:t xml:space="preserve">hypermature cataract in which </w:t>
      </w:r>
      <w:r w:rsidR="00291D25">
        <w:rPr>
          <w:rFonts w:ascii="Century Gothic" w:eastAsia="Calibri" w:hAnsi="Century Gothic" w:cs="Times New Roman"/>
          <w:sz w:val="28"/>
          <w:szCs w:val="28"/>
          <w:lang w:bidi="ar-IQ"/>
        </w:rPr>
        <w:t>liquefaction</w:t>
      </w:r>
      <w:r>
        <w:rPr>
          <w:rFonts w:ascii="Century Gothic" w:eastAsia="Calibri" w:hAnsi="Century Gothic" w:cs="Times New Roman"/>
          <w:sz w:val="28"/>
          <w:szCs w:val="28"/>
          <w:lang w:bidi="ar-IQ"/>
        </w:rPr>
        <w:t xml:space="preserve"> of the cortex allows the nucleus to sink inferiorly </w:t>
      </w:r>
    </w:p>
    <w:p w14:paraId="31CA809D" w14:textId="77777777" w:rsidR="00AA224C" w:rsidRDefault="00AA224C" w:rsidP="00AA224C">
      <w:pPr>
        <w:spacing w:line="259" w:lineRule="auto"/>
        <w:jc w:val="both"/>
        <w:rPr>
          <w:rFonts w:ascii="Century Gothic" w:eastAsia="Calibri" w:hAnsi="Century Gothic" w:cs="Times New Roman"/>
          <w:b/>
          <w:bCs/>
          <w:sz w:val="28"/>
          <w:szCs w:val="28"/>
          <w:lang w:bidi="ar-IQ"/>
        </w:rPr>
      </w:pPr>
      <w:r w:rsidRPr="00AA224C">
        <w:rPr>
          <w:rFonts w:ascii="Century Gothic" w:eastAsia="Calibri" w:hAnsi="Century Gothic" w:cs="Times New Roman"/>
          <w:b/>
          <w:bCs/>
          <w:sz w:val="28"/>
          <w:szCs w:val="28"/>
          <w:lang w:bidi="ar-IQ"/>
        </w:rPr>
        <w:t xml:space="preserve">3- According to its onset: either acquired or congenital. </w:t>
      </w:r>
    </w:p>
    <w:p w14:paraId="215027D4" w14:textId="77777777" w:rsidR="00A26FD6" w:rsidRPr="00A26FD6" w:rsidRDefault="00A26FD6" w:rsidP="00A26FD6">
      <w:pPr>
        <w:pBdr>
          <w:top w:val="single" w:sz="4" w:space="1" w:color="auto"/>
          <w:left w:val="single" w:sz="4" w:space="4" w:color="auto"/>
          <w:bottom w:val="single" w:sz="4" w:space="1" w:color="auto"/>
          <w:right w:val="single" w:sz="4" w:space="4" w:color="auto"/>
        </w:pBdr>
        <w:spacing w:line="259" w:lineRule="auto"/>
        <w:jc w:val="center"/>
        <w:rPr>
          <w:rFonts w:ascii="Century Gothic" w:eastAsia="Calibri" w:hAnsi="Century Gothic" w:cs="Times New Roman"/>
          <w:sz w:val="32"/>
          <w:szCs w:val="32"/>
          <w:lang w:bidi="ar-IQ"/>
        </w:rPr>
      </w:pPr>
      <w:r w:rsidRPr="00A26FD6">
        <w:rPr>
          <w:rFonts w:ascii="Century Gothic" w:eastAsia="Calibri" w:hAnsi="Century Gothic" w:cs="Times New Roman"/>
          <w:b/>
          <w:bCs/>
          <w:sz w:val="32"/>
          <w:szCs w:val="32"/>
          <w:lang w:bidi="ar-IQ"/>
        </w:rPr>
        <w:t>Acquired cataract</w:t>
      </w:r>
    </w:p>
    <w:p w14:paraId="1B14A3CB"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 xml:space="preserve">Causes: </w:t>
      </w:r>
    </w:p>
    <w:p w14:paraId="01DC69EF"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1- Age-related cataract:</w:t>
      </w:r>
      <w:r w:rsidRPr="00A26FD6">
        <w:rPr>
          <w:rFonts w:ascii="Century Gothic" w:eastAsia="Calibri" w:hAnsi="Century Gothic" w:cs="Times New Roman"/>
          <w:sz w:val="28"/>
          <w:szCs w:val="28"/>
          <w:lang w:bidi="ar-IQ"/>
        </w:rPr>
        <w:t xml:space="preserve"> due to biochemical changes that occur with advancing age in the proteinaceous matter of the lens converting soluble into insoluble protein causing opacification, usually develops after the age of 60. </w:t>
      </w:r>
    </w:p>
    <w:p w14:paraId="7FD8985D"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2- Pre-senile cataract:</w:t>
      </w:r>
      <w:r w:rsidRPr="00A26FD6">
        <w:rPr>
          <w:rFonts w:ascii="Century Gothic" w:eastAsia="Calibri" w:hAnsi="Century Gothic" w:cs="Times New Roman"/>
          <w:sz w:val="28"/>
          <w:szCs w:val="28"/>
          <w:lang w:bidi="ar-IQ"/>
        </w:rPr>
        <w:t xml:space="preserve"> develops before the age of 60 in the following conditions: </w:t>
      </w:r>
    </w:p>
    <w:p w14:paraId="335A1DE0"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 xml:space="preserve">a- Diabetes Mellitus: </w:t>
      </w:r>
    </w:p>
    <w:p w14:paraId="2338EF1F"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sz w:val="28"/>
          <w:szCs w:val="28"/>
          <w:lang w:bidi="ar-IQ"/>
        </w:rPr>
        <w:t xml:space="preserve">High level of glucose in the aqueous humor so it diffuses into the lens, where glucose is metabolized into sorbitol by aldose reductase, then accumulation of sorbitol causes secondary osmotic overhydration leading to refractive changes (Myopia), then cataract. </w:t>
      </w:r>
    </w:p>
    <w:p w14:paraId="5A3A3C72"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b- Myotonic dystrophy:</w:t>
      </w:r>
      <w:r w:rsidRPr="00A26FD6">
        <w:rPr>
          <w:rFonts w:ascii="Century Gothic" w:eastAsia="Calibri" w:hAnsi="Century Gothic" w:cs="Times New Roman"/>
          <w:sz w:val="28"/>
          <w:szCs w:val="28"/>
          <w:lang w:bidi="ar-IQ"/>
        </w:rPr>
        <w:t xml:space="preserve"> 90% of patients develop cataract in the third decade. </w:t>
      </w:r>
    </w:p>
    <w:p w14:paraId="072DC67F"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c- Atopic dermatitis:</w:t>
      </w:r>
      <w:r w:rsidRPr="00A26FD6">
        <w:rPr>
          <w:rFonts w:ascii="Century Gothic" w:eastAsia="Calibri" w:hAnsi="Century Gothic" w:cs="Times New Roman"/>
          <w:sz w:val="28"/>
          <w:szCs w:val="28"/>
          <w:lang w:bidi="ar-IQ"/>
        </w:rPr>
        <w:t xml:space="preserve"> 10% of patients with severe atopic dermatitis develop cataract in the 2nd-4th decades of life. </w:t>
      </w:r>
    </w:p>
    <w:p w14:paraId="0224AAE4"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 xml:space="preserve">d- Neurofibromatosis type 2. </w:t>
      </w:r>
    </w:p>
    <w:p w14:paraId="53BC9B82" w14:textId="77777777" w:rsidR="00A26FD6" w:rsidRPr="00A26FD6" w:rsidRDefault="00A26FD6" w:rsidP="00A26FD6">
      <w:pPr>
        <w:spacing w:line="259" w:lineRule="auto"/>
        <w:rPr>
          <w:rFonts w:ascii="Century Gothic" w:eastAsia="Calibri" w:hAnsi="Century Gothic" w:cs="Times New Roman"/>
          <w:b/>
          <w:bCs/>
          <w:sz w:val="28"/>
          <w:szCs w:val="28"/>
          <w:lang w:bidi="ar-IQ"/>
        </w:rPr>
      </w:pPr>
    </w:p>
    <w:p w14:paraId="05A6AA4A"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3- Traumatic cataract:</w:t>
      </w:r>
      <w:r w:rsidRPr="00A26FD6">
        <w:rPr>
          <w:rFonts w:ascii="Century Gothic" w:eastAsia="Calibri" w:hAnsi="Century Gothic" w:cs="Times New Roman"/>
          <w:sz w:val="28"/>
          <w:szCs w:val="28"/>
          <w:lang w:bidi="ar-IQ"/>
        </w:rPr>
        <w:t xml:space="preserve"> trauma is the</w:t>
      </w:r>
      <w:r w:rsidRPr="00A26FD6">
        <w:rPr>
          <w:rFonts w:ascii="Century Gothic" w:eastAsia="Calibri" w:hAnsi="Century Gothic" w:cs="Times New Roman"/>
          <w:i/>
          <w:iCs/>
          <w:sz w:val="28"/>
          <w:szCs w:val="28"/>
          <w:lang w:bidi="ar-IQ"/>
        </w:rPr>
        <w:t xml:space="preserve"> most common cause of unilateral cataract</w:t>
      </w:r>
      <w:r w:rsidRPr="00A26FD6">
        <w:rPr>
          <w:rFonts w:ascii="Century Gothic" w:eastAsia="Calibri" w:hAnsi="Century Gothic" w:cs="Times New Roman"/>
          <w:sz w:val="28"/>
          <w:szCs w:val="28"/>
          <w:lang w:bidi="ar-IQ"/>
        </w:rPr>
        <w:t xml:space="preserve"> in young individuals: </w:t>
      </w:r>
    </w:p>
    <w:p w14:paraId="65DF9E1D"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a-</w:t>
      </w:r>
      <w:r w:rsidRPr="00A26FD6">
        <w:rPr>
          <w:rFonts w:ascii="Century Gothic" w:eastAsia="Calibri" w:hAnsi="Century Gothic" w:cs="Times New Roman"/>
          <w:sz w:val="28"/>
          <w:szCs w:val="28"/>
          <w:lang w:bidi="ar-IQ"/>
        </w:rPr>
        <w:t xml:space="preserve"> Direct penetrating injury to the lens. </w:t>
      </w:r>
      <w:r w:rsidRPr="00A26FD6">
        <w:rPr>
          <w:rFonts w:ascii="Century Gothic" w:eastAsia="Calibri" w:hAnsi="Century Gothic" w:cs="Times New Roman"/>
          <w:b/>
          <w:bCs/>
          <w:sz w:val="28"/>
          <w:szCs w:val="28"/>
          <w:lang w:bidi="ar-IQ"/>
        </w:rPr>
        <w:t>b-</w:t>
      </w:r>
      <w:r w:rsidRPr="00A26FD6">
        <w:rPr>
          <w:rFonts w:ascii="Century Gothic" w:eastAsia="Calibri" w:hAnsi="Century Gothic" w:cs="Times New Roman"/>
          <w:sz w:val="28"/>
          <w:szCs w:val="28"/>
          <w:lang w:bidi="ar-IQ"/>
        </w:rPr>
        <w:t xml:space="preserve"> Concussion. </w:t>
      </w:r>
    </w:p>
    <w:p w14:paraId="4EC1B871"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lastRenderedPageBreak/>
        <w:t>c-</w:t>
      </w:r>
      <w:r w:rsidRPr="00A26FD6">
        <w:rPr>
          <w:rFonts w:ascii="Century Gothic" w:eastAsia="Calibri" w:hAnsi="Century Gothic" w:cs="Times New Roman"/>
          <w:sz w:val="28"/>
          <w:szCs w:val="28"/>
          <w:lang w:bidi="ar-IQ"/>
        </w:rPr>
        <w:t xml:space="preserve"> Electrical shock is a rare cause. </w:t>
      </w:r>
      <w:r w:rsidRPr="00A26FD6">
        <w:rPr>
          <w:rFonts w:ascii="Century Gothic" w:eastAsia="Calibri" w:hAnsi="Century Gothic" w:cs="Times New Roman"/>
          <w:b/>
          <w:bCs/>
          <w:sz w:val="28"/>
          <w:szCs w:val="28"/>
          <w:lang w:bidi="ar-IQ"/>
        </w:rPr>
        <w:t>d-</w:t>
      </w:r>
      <w:r w:rsidRPr="00A26FD6">
        <w:rPr>
          <w:rFonts w:ascii="Century Gothic" w:eastAsia="Calibri" w:hAnsi="Century Gothic" w:cs="Times New Roman"/>
          <w:sz w:val="28"/>
          <w:szCs w:val="28"/>
          <w:lang w:bidi="ar-IQ"/>
        </w:rPr>
        <w:t xml:space="preserve"> Ionizing radiation. </w:t>
      </w:r>
    </w:p>
    <w:p w14:paraId="78CDB531"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e-</w:t>
      </w:r>
      <w:r w:rsidRPr="00A26FD6">
        <w:rPr>
          <w:rFonts w:ascii="Century Gothic" w:eastAsia="Calibri" w:hAnsi="Century Gothic" w:cs="Times New Roman"/>
          <w:sz w:val="28"/>
          <w:szCs w:val="28"/>
          <w:lang w:bidi="ar-IQ"/>
        </w:rPr>
        <w:t xml:space="preserve"> Infrared radiation; as in glassblowers. </w:t>
      </w:r>
    </w:p>
    <w:p w14:paraId="06AD1975"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 xml:space="preserve">4- Drug-induced cataract: </w:t>
      </w:r>
    </w:p>
    <w:p w14:paraId="39B64C56" w14:textId="77777777"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a- Steroids:</w:t>
      </w:r>
      <w:r w:rsidRPr="00A26FD6">
        <w:rPr>
          <w:rFonts w:ascii="Century Gothic" w:eastAsia="Calibri" w:hAnsi="Century Gothic" w:cs="Times New Roman"/>
          <w:sz w:val="28"/>
          <w:szCs w:val="28"/>
          <w:lang w:bidi="ar-IQ"/>
        </w:rPr>
        <w:t xml:space="preserve"> both systemic and topical steroids </w:t>
      </w:r>
      <w:r w:rsidRPr="00A26FD6">
        <w:rPr>
          <w:rFonts w:ascii="Century Gothic" w:eastAsia="Calibri" w:hAnsi="Century Gothic" w:cs="Times New Roman"/>
          <w:b/>
          <w:bCs/>
          <w:sz w:val="28"/>
          <w:szCs w:val="28"/>
          <w:lang w:bidi="ar-IQ"/>
        </w:rPr>
        <w:t>are cataractogenic</w:t>
      </w:r>
      <w:r w:rsidRPr="00A26FD6">
        <w:rPr>
          <w:rFonts w:ascii="Century Gothic" w:eastAsia="Calibri" w:hAnsi="Century Gothic" w:cs="Times New Roman"/>
          <w:sz w:val="28"/>
          <w:szCs w:val="28"/>
          <w:lang w:bidi="ar-IQ"/>
        </w:rPr>
        <w:t xml:space="preserve">. </w:t>
      </w:r>
    </w:p>
    <w:p w14:paraId="219B46E0"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b- Chlorpromazine:</w:t>
      </w:r>
      <w:r w:rsidRPr="00A26FD6">
        <w:rPr>
          <w:rFonts w:ascii="Century Gothic" w:eastAsia="Calibri" w:hAnsi="Century Gothic" w:cs="Times New Roman"/>
          <w:sz w:val="28"/>
          <w:szCs w:val="28"/>
          <w:lang w:bidi="ar-IQ"/>
        </w:rPr>
        <w:t xml:space="preserve"> both corneal and lenticular deposits are dose related and usually irreversible, high dose (&gt;2400 mg daily) may cause retinotoxicity. </w:t>
      </w:r>
    </w:p>
    <w:p w14:paraId="5CFACBBA" w14:textId="77777777"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c- Amiodarone</w:t>
      </w:r>
      <w:r w:rsidRPr="00A26FD6">
        <w:rPr>
          <w:rFonts w:ascii="Century Gothic" w:eastAsia="Calibri" w:hAnsi="Century Gothic" w:cs="Times New Roman"/>
          <w:sz w:val="28"/>
          <w:szCs w:val="28"/>
          <w:lang w:bidi="ar-IQ"/>
        </w:rPr>
        <w:t xml:space="preserve"> (anti-arrhythmic)</w:t>
      </w:r>
      <w:r w:rsidRPr="00A26FD6">
        <w:rPr>
          <w:rFonts w:ascii="Century Gothic" w:eastAsia="Calibri" w:hAnsi="Century Gothic" w:cs="Times New Roman"/>
          <w:b/>
          <w:bCs/>
          <w:sz w:val="28"/>
          <w:szCs w:val="28"/>
          <w:lang w:bidi="ar-IQ"/>
        </w:rPr>
        <w:t>:</w:t>
      </w:r>
      <w:r w:rsidRPr="00A26FD6">
        <w:rPr>
          <w:rFonts w:ascii="Century Gothic" w:eastAsia="Calibri" w:hAnsi="Century Gothic" w:cs="Times New Roman"/>
          <w:sz w:val="28"/>
          <w:szCs w:val="28"/>
          <w:lang w:bidi="ar-IQ"/>
        </w:rPr>
        <w:t xml:space="preserve"> lens deposits occur in 50% of patients. </w:t>
      </w:r>
    </w:p>
    <w:p w14:paraId="7DF7B8CB" w14:textId="77777777" w:rsid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d- Gold:</w:t>
      </w:r>
      <w:r w:rsidRPr="00A26FD6">
        <w:rPr>
          <w:rFonts w:ascii="Century Gothic" w:eastAsia="Calibri" w:hAnsi="Century Gothic" w:cs="Times New Roman"/>
          <w:sz w:val="28"/>
          <w:szCs w:val="28"/>
          <w:lang w:bidi="ar-IQ"/>
        </w:rPr>
        <w:t xml:space="preserve"> lens deposits occur in 50% of patients on treatment for longer than 3 years. </w:t>
      </w:r>
    </w:p>
    <w:p w14:paraId="1C667BEF" w14:textId="2379327E" w:rsidR="00A26FD6" w:rsidRPr="00A26FD6" w:rsidRDefault="00A26FD6" w:rsidP="00A26FD6">
      <w:pPr>
        <w:spacing w:line="259" w:lineRule="auto"/>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e- Allopurinol:</w:t>
      </w:r>
      <w:r w:rsidRPr="00A26FD6">
        <w:rPr>
          <w:rFonts w:ascii="Century Gothic" w:eastAsia="Calibri" w:hAnsi="Century Gothic" w:cs="Times New Roman"/>
          <w:sz w:val="28"/>
          <w:szCs w:val="28"/>
          <w:lang w:bidi="ar-IQ"/>
        </w:rPr>
        <w:t xml:space="preserve"> used in hyperuricaemia and chronic gout. </w:t>
      </w:r>
    </w:p>
    <w:p w14:paraId="6B730D2D" w14:textId="1D88BFB9" w:rsidR="00A26FD6" w:rsidRPr="00A26FD6" w:rsidRDefault="00A26FD6" w:rsidP="00A26FD6">
      <w:pPr>
        <w:spacing w:line="259" w:lineRule="auto"/>
        <w:jc w:val="both"/>
        <w:rPr>
          <w:rFonts w:ascii="Century Gothic" w:eastAsia="Calibri" w:hAnsi="Century Gothic" w:cs="Times New Roman"/>
          <w:sz w:val="28"/>
          <w:szCs w:val="28"/>
          <w:lang w:bidi="ar-IQ"/>
        </w:rPr>
      </w:pPr>
      <w:r w:rsidRPr="00A26FD6">
        <w:rPr>
          <w:rFonts w:ascii="Century Gothic" w:eastAsia="Calibri" w:hAnsi="Century Gothic" w:cs="Times New Roman"/>
          <w:b/>
          <w:bCs/>
          <w:sz w:val="28"/>
          <w:szCs w:val="28"/>
          <w:lang w:bidi="ar-IQ"/>
        </w:rPr>
        <w:t>5- Secondary cataract:</w:t>
      </w:r>
      <w:r w:rsidRPr="00A26FD6">
        <w:rPr>
          <w:rFonts w:ascii="Century Gothic" w:eastAsia="Calibri" w:hAnsi="Century Gothic" w:cs="Times New Roman"/>
          <w:sz w:val="28"/>
          <w:szCs w:val="28"/>
          <w:lang w:bidi="ar-IQ"/>
        </w:rPr>
        <w:t xml:space="preserve"> is a complicated (secondary) cataract develops as a result of some other primary ocular disease: </w:t>
      </w:r>
    </w:p>
    <w:p w14:paraId="71913278" w14:textId="34F88A24" w:rsidR="006B5AE9" w:rsidRPr="006B5AE9" w:rsidRDefault="00A26FD6" w:rsidP="006B5AE9">
      <w:pPr>
        <w:pStyle w:val="ListParagraph"/>
        <w:numPr>
          <w:ilvl w:val="0"/>
          <w:numId w:val="27"/>
        </w:numPr>
        <w:spacing w:line="259" w:lineRule="auto"/>
        <w:rPr>
          <w:rFonts w:ascii="Century Gothic" w:eastAsia="Calibri" w:hAnsi="Century Gothic" w:cs="Times New Roman"/>
          <w:sz w:val="28"/>
          <w:szCs w:val="28"/>
          <w:lang w:bidi="ar-IQ"/>
        </w:rPr>
      </w:pPr>
      <w:r w:rsidRPr="006B5AE9">
        <w:rPr>
          <w:rFonts w:ascii="Century Gothic" w:eastAsia="Calibri" w:hAnsi="Century Gothic" w:cs="Times New Roman"/>
          <w:sz w:val="28"/>
          <w:szCs w:val="28"/>
          <w:lang w:bidi="ar-IQ"/>
        </w:rPr>
        <w:t xml:space="preserve">Chronic anterior uveitis: it is the most common cause of secondary cataract. </w:t>
      </w:r>
    </w:p>
    <w:p w14:paraId="4303CF0B" w14:textId="749A333B" w:rsidR="006B5AE9" w:rsidRPr="006B5AE9" w:rsidRDefault="00A26FD6" w:rsidP="006B5AE9">
      <w:pPr>
        <w:pStyle w:val="ListParagraph"/>
        <w:numPr>
          <w:ilvl w:val="0"/>
          <w:numId w:val="27"/>
        </w:numPr>
        <w:spacing w:line="259" w:lineRule="auto"/>
        <w:rPr>
          <w:rFonts w:ascii="Century Gothic" w:eastAsia="Calibri" w:hAnsi="Century Gothic" w:cs="Times New Roman"/>
          <w:sz w:val="28"/>
          <w:szCs w:val="28"/>
          <w:lang w:bidi="ar-IQ"/>
        </w:rPr>
      </w:pPr>
      <w:r w:rsidRPr="006B5AE9">
        <w:rPr>
          <w:rFonts w:ascii="Century Gothic" w:eastAsia="Calibri" w:hAnsi="Century Gothic" w:cs="Times New Roman"/>
          <w:sz w:val="28"/>
          <w:szCs w:val="28"/>
          <w:lang w:bidi="ar-IQ"/>
        </w:rPr>
        <w:t xml:space="preserve">Acute congestive angle-closure glaucoma. </w:t>
      </w:r>
    </w:p>
    <w:p w14:paraId="37CD572F" w14:textId="042AAF78" w:rsidR="00A26FD6" w:rsidRPr="006B5AE9" w:rsidRDefault="00A26FD6" w:rsidP="006B5AE9">
      <w:pPr>
        <w:spacing w:line="259" w:lineRule="auto"/>
        <w:ind w:left="360"/>
        <w:rPr>
          <w:rFonts w:ascii="Century Gothic" w:eastAsia="Calibri" w:hAnsi="Century Gothic" w:cs="Times New Roman"/>
          <w:sz w:val="28"/>
          <w:szCs w:val="28"/>
          <w:lang w:bidi="ar-IQ"/>
        </w:rPr>
      </w:pPr>
      <w:r w:rsidRPr="006B5AE9">
        <w:rPr>
          <w:rFonts w:ascii="Century Gothic" w:eastAsia="Calibri" w:hAnsi="Century Gothic" w:cs="Times New Roman"/>
          <w:b/>
          <w:bCs/>
          <w:sz w:val="28"/>
          <w:szCs w:val="28"/>
          <w:lang w:bidi="ar-IQ"/>
        </w:rPr>
        <w:t>c-</w:t>
      </w:r>
      <w:r w:rsidRPr="006B5AE9">
        <w:rPr>
          <w:rFonts w:ascii="Century Gothic" w:eastAsia="Calibri" w:hAnsi="Century Gothic" w:cs="Times New Roman"/>
          <w:sz w:val="28"/>
          <w:szCs w:val="28"/>
          <w:lang w:bidi="ar-IQ"/>
        </w:rPr>
        <w:t xml:space="preserve"> High (pathological) myopia. </w:t>
      </w:r>
    </w:p>
    <w:p w14:paraId="59752C94" w14:textId="40067914" w:rsidR="00B94EEA" w:rsidRPr="00B94EEA" w:rsidRDefault="00A26FD6" w:rsidP="00B94EEA">
      <w:pPr>
        <w:pStyle w:val="ListParagraph"/>
        <w:numPr>
          <w:ilvl w:val="0"/>
          <w:numId w:val="27"/>
        </w:numPr>
        <w:spacing w:line="259" w:lineRule="auto"/>
        <w:rPr>
          <w:rFonts w:ascii="Century Gothic" w:eastAsia="Calibri" w:hAnsi="Century Gothic" w:cs="Times New Roman"/>
          <w:sz w:val="28"/>
          <w:szCs w:val="28"/>
          <w:lang w:bidi="ar-IQ"/>
        </w:rPr>
      </w:pPr>
      <w:r w:rsidRPr="00B94EEA">
        <w:rPr>
          <w:rFonts w:ascii="Century Gothic" w:eastAsia="Calibri" w:hAnsi="Century Gothic" w:cs="Times New Roman"/>
          <w:sz w:val="28"/>
          <w:szCs w:val="28"/>
          <w:lang w:bidi="ar-IQ"/>
        </w:rPr>
        <w:t xml:space="preserve">Hereditary fundus dystrophies, such as retinitis pigmentosa. </w:t>
      </w:r>
    </w:p>
    <w:p w14:paraId="3D30240C" w14:textId="77777777" w:rsidR="00B94EEA" w:rsidRDefault="00B94EEA" w:rsidP="00B94EEA">
      <w:pPr>
        <w:spacing w:line="259" w:lineRule="auto"/>
        <w:rPr>
          <w:rFonts w:ascii="Century Gothic" w:eastAsia="Calibri" w:hAnsi="Century Gothic" w:cs="Times New Roman"/>
          <w:b/>
          <w:bCs/>
          <w:sz w:val="28"/>
          <w:szCs w:val="28"/>
          <w:u w:val="single"/>
          <w:lang w:bidi="ar-IQ"/>
        </w:rPr>
      </w:pPr>
    </w:p>
    <w:p w14:paraId="6DAD8BC6" w14:textId="3F915965" w:rsidR="00B94EEA" w:rsidRDefault="00B94EEA" w:rsidP="00B94EEA">
      <w:pPr>
        <w:pBdr>
          <w:top w:val="single" w:sz="4" w:space="1" w:color="auto"/>
          <w:left w:val="single" w:sz="4" w:space="4" w:color="auto"/>
          <w:bottom w:val="single" w:sz="4" w:space="1" w:color="auto"/>
          <w:right w:val="single" w:sz="4" w:space="4" w:color="auto"/>
        </w:pBdr>
        <w:spacing w:line="259" w:lineRule="auto"/>
        <w:jc w:val="center"/>
        <w:rPr>
          <w:rFonts w:ascii="Century Gothic" w:eastAsia="Calibri" w:hAnsi="Century Gothic" w:cs="Times New Roman"/>
          <w:b/>
          <w:bCs/>
          <w:sz w:val="28"/>
          <w:szCs w:val="28"/>
          <w:lang w:bidi="ar-IQ"/>
        </w:rPr>
      </w:pPr>
      <w:r>
        <w:rPr>
          <w:rFonts w:ascii="Century Gothic" w:eastAsia="Calibri" w:hAnsi="Century Gothic" w:cs="Times New Roman"/>
          <w:b/>
          <w:bCs/>
          <w:sz w:val="28"/>
          <w:szCs w:val="28"/>
          <w:lang w:bidi="ar-IQ"/>
        </w:rPr>
        <w:t>Treatment of catract</w:t>
      </w:r>
    </w:p>
    <w:p w14:paraId="61703257" w14:textId="7F3C1BE1" w:rsidR="00B94EEA" w:rsidRPr="00B94EEA" w:rsidRDefault="00B94EEA" w:rsidP="00B94EEA">
      <w:pPr>
        <w:spacing w:line="259" w:lineRule="auto"/>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u w:val="single"/>
          <w:lang w:bidi="ar-IQ"/>
        </w:rPr>
        <w:t>SURGERY●</w:t>
      </w:r>
      <w:r w:rsidRPr="00B94EEA">
        <w:rPr>
          <w:rFonts w:ascii="Century Gothic" w:eastAsia="Calibri" w:hAnsi="Century Gothic" w:cs="Times New Roman"/>
          <w:sz w:val="28"/>
          <w:szCs w:val="28"/>
          <w:lang w:bidi="ar-IQ"/>
        </w:rPr>
        <w:t xml:space="preserve"> there is </w:t>
      </w:r>
      <w:r w:rsidRPr="00B94EEA">
        <w:rPr>
          <w:rFonts w:ascii="Century Gothic" w:eastAsia="Calibri" w:hAnsi="Century Gothic" w:cs="Times New Roman"/>
          <w:sz w:val="28"/>
          <w:szCs w:val="28"/>
          <w:u w:val="single"/>
          <w:lang w:bidi="ar-IQ"/>
        </w:rPr>
        <w:t>NO effective medical treatment</w:t>
      </w:r>
      <w:r w:rsidRPr="00B94EEA">
        <w:rPr>
          <w:rFonts w:ascii="Century Gothic" w:eastAsia="Calibri" w:hAnsi="Century Gothic" w:cs="Times New Roman"/>
          <w:sz w:val="28"/>
          <w:szCs w:val="28"/>
          <w:lang w:bidi="ar-IQ"/>
        </w:rPr>
        <w:t xml:space="preserve"> </w:t>
      </w:r>
    </w:p>
    <w:p w14:paraId="28481F5B" w14:textId="77777777" w:rsidR="00B94EEA" w:rsidRPr="00B94EEA" w:rsidRDefault="00B94EEA" w:rsidP="00B94EEA">
      <w:pPr>
        <w:spacing w:line="259" w:lineRule="auto"/>
        <w:rPr>
          <w:rFonts w:ascii="Century Gothic" w:eastAsia="Calibri" w:hAnsi="Century Gothic" w:cs="Times New Roman"/>
          <w:b/>
          <w:bCs/>
          <w:sz w:val="28"/>
          <w:szCs w:val="28"/>
          <w:lang w:bidi="ar-IQ"/>
        </w:rPr>
      </w:pPr>
      <w:r w:rsidRPr="00B94EEA">
        <w:rPr>
          <w:rFonts w:ascii="Century Gothic" w:eastAsia="Calibri" w:hAnsi="Century Gothic" w:cs="Times New Roman"/>
          <w:b/>
          <w:bCs/>
          <w:sz w:val="28"/>
          <w:szCs w:val="28"/>
          <w:lang w:bidi="ar-IQ"/>
        </w:rPr>
        <w:t xml:space="preserve">Indications of surgery: </w:t>
      </w:r>
    </w:p>
    <w:p w14:paraId="71E7A12D"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1- Visual improvement:</w:t>
      </w:r>
      <w:r w:rsidRPr="00B94EEA">
        <w:rPr>
          <w:rFonts w:ascii="Century Gothic" w:eastAsia="Calibri" w:hAnsi="Century Gothic" w:cs="Times New Roman"/>
          <w:sz w:val="28"/>
          <w:szCs w:val="28"/>
          <w:lang w:bidi="ar-IQ"/>
        </w:rPr>
        <w:t xml:space="preserve"> is the most common indication, whether it is mature or immature. If the patient feels that his vision is not enough to perform daily requirements surgery is indicated. </w:t>
      </w:r>
    </w:p>
    <w:p w14:paraId="6B4B6F49" w14:textId="38D5939B"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2- Medical indications:</w:t>
      </w:r>
      <w:r w:rsidRPr="00B94EEA">
        <w:rPr>
          <w:rFonts w:ascii="Century Gothic" w:eastAsia="Calibri" w:hAnsi="Century Gothic" w:cs="Times New Roman"/>
          <w:sz w:val="28"/>
          <w:szCs w:val="28"/>
          <w:lang w:bidi="ar-IQ"/>
        </w:rPr>
        <w:t xml:space="preserve"> e.g., Intumescent Cataract (phacomorphic cataract) which might lead to intumescent glaucoma. Other example is dense cataract impaired visualization of retina in diabetic patients. </w:t>
      </w:r>
    </w:p>
    <w:p w14:paraId="47F937F5"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sz w:val="28"/>
          <w:szCs w:val="28"/>
          <w:lang w:bidi="ar-IQ"/>
        </w:rPr>
        <w:t xml:space="preserve">Anesthesia used is general, local, topical and intracameral (injection of local anesthesia inside the AC). Choices one of them is according </w:t>
      </w:r>
      <w:r w:rsidRPr="00B94EEA">
        <w:rPr>
          <w:rFonts w:ascii="Century Gothic" w:eastAsia="Calibri" w:hAnsi="Century Gothic" w:cs="Times New Roman"/>
          <w:sz w:val="28"/>
          <w:szCs w:val="28"/>
          <w:lang w:bidi="ar-IQ"/>
        </w:rPr>
        <w:lastRenderedPageBreak/>
        <w:t xml:space="preserve">to method of surgery, general health of the patient and surgeon preference. </w:t>
      </w:r>
    </w:p>
    <w:p w14:paraId="3EE49655" w14:textId="77777777" w:rsidR="00B94EEA" w:rsidRPr="00B94EEA" w:rsidRDefault="00B94EEA" w:rsidP="00B94EEA">
      <w:pPr>
        <w:spacing w:line="259" w:lineRule="auto"/>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 xml:space="preserve">Types of cataract surgery: </w:t>
      </w:r>
    </w:p>
    <w:p w14:paraId="62681D08"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 xml:space="preserve">1- Intracapsular cataract extraction (ICCE) ± AC IOL (anterior chamber, intraocular lens): </w:t>
      </w:r>
      <w:r w:rsidRPr="00B94EEA">
        <w:rPr>
          <w:rFonts w:ascii="Century Gothic" w:eastAsia="Calibri" w:hAnsi="Century Gothic" w:cs="Times New Roman"/>
          <w:b/>
          <w:bCs/>
          <w:sz w:val="28"/>
          <w:szCs w:val="28"/>
          <w:lang w:bidi="ar-IQ"/>
        </w:rPr>
        <w:sym w:font="Symbol" w:char="F0AE"/>
      </w:r>
      <w:r w:rsidRPr="00B94EEA">
        <w:rPr>
          <w:rFonts w:ascii="Century Gothic" w:eastAsia="Calibri" w:hAnsi="Century Gothic" w:cs="Times New Roman"/>
          <w:b/>
          <w:bCs/>
          <w:sz w:val="28"/>
          <w:szCs w:val="28"/>
          <w:lang w:bidi="ar-IQ"/>
        </w:rPr>
        <w:t xml:space="preserve"> </w:t>
      </w:r>
    </w:p>
    <w:p w14:paraId="4F2EBA29"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sz w:val="28"/>
          <w:szCs w:val="28"/>
          <w:lang w:bidi="ar-IQ"/>
        </w:rPr>
        <w:t xml:space="preserve">Need large circumferential, 10-12mm, about 160° limbal or corneal incision. Removal of catractous opacified lens totally by insertion a cryoprobe (its temperature is -80°) and freeze the lens capsule and moving it to destruct all zonules and taken the lens out. Finally, we implant artificial intraocular lens (IOL) in the anterior chamber in front of iris and suturing the incision. This operation has disadvantages of prolonged period of rehabilitation; the stitches may stretch the cornea causing Astigmatism and high incidence of vitreous loss. </w:t>
      </w:r>
    </w:p>
    <w:p w14:paraId="342429B4" w14:textId="748C8329"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 xml:space="preserve">2- Extracapsular cataract extraction (ECCE) ± PC IOL (posterior chamber intraocular lens): </w:t>
      </w:r>
      <w:r w:rsidRPr="00B94EEA">
        <w:rPr>
          <w:rFonts w:ascii="Century Gothic" w:eastAsia="Calibri" w:hAnsi="Century Gothic" w:cs="Times New Roman"/>
          <w:b/>
          <w:bCs/>
          <w:sz w:val="28"/>
          <w:szCs w:val="28"/>
          <w:lang w:bidi="ar-IQ"/>
        </w:rPr>
        <w:sym w:font="Symbol" w:char="F0AE"/>
      </w:r>
      <w:r w:rsidRPr="00B94EEA">
        <w:rPr>
          <w:rFonts w:ascii="Century Gothic" w:eastAsia="Calibri" w:hAnsi="Century Gothic" w:cs="Times New Roman"/>
          <w:b/>
          <w:bCs/>
          <w:sz w:val="28"/>
          <w:szCs w:val="28"/>
          <w:lang w:bidi="ar-IQ"/>
        </w:rPr>
        <w:t xml:space="preserve"> </w:t>
      </w:r>
    </w:p>
    <w:p w14:paraId="185545F7" w14:textId="4D90C4A3"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sz w:val="28"/>
          <w:szCs w:val="28"/>
          <w:lang w:bidi="ar-IQ"/>
        </w:rPr>
        <w:t xml:space="preserve">We do a smaller incision 8-10mm. about 120°-140°. The anterior capsule is cut near to its periphery and removes it (Capsulotomy). Then we fluctuate the nucleus to extract it out, and the retained lens material is taken out by irrigation and aspiration. Therefore, what will remain are the posterior capsule and the peripheral part of anterior capsule. Finally, we bring the IOL and implant it in the bag between the posterior capsule and the peripheral part of anterior capsule (in the position of previous cataractous lens). This operation characterized by having less length incision, rapider rehabilitation, less astigmatism and less incidence of vitreous loss because the posterior capsule is still intact. </w:t>
      </w:r>
    </w:p>
    <w:p w14:paraId="3119C72B" w14:textId="77777777" w:rsid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3- Phacoemulsification:</w:t>
      </w:r>
      <w:r w:rsidRPr="00B94EEA">
        <w:rPr>
          <w:rFonts w:ascii="Century Gothic" w:eastAsia="Calibri" w:hAnsi="Century Gothic" w:cs="Times New Roman"/>
          <w:sz w:val="28"/>
          <w:szCs w:val="28"/>
          <w:lang w:bidi="ar-IQ"/>
        </w:rPr>
        <w:t xml:space="preserve"> </w:t>
      </w:r>
    </w:p>
    <w:p w14:paraId="0C193598" w14:textId="63FDF738" w:rsidR="005735A7" w:rsidRDefault="00B94EEA" w:rsidP="00B94EEA">
      <w:pPr>
        <w:spacing w:line="259" w:lineRule="auto"/>
        <w:jc w:val="both"/>
        <w:rPr>
          <w:rFonts w:ascii="Century Gothic" w:eastAsia="Calibri" w:hAnsi="Century Gothic" w:cs="Times New Roman"/>
          <w:sz w:val="28"/>
          <w:szCs w:val="28"/>
          <w:lang w:bidi="ar-IQ"/>
        </w:rPr>
      </w:pPr>
      <w:r>
        <w:rPr>
          <w:rFonts w:ascii="Century Gothic" w:eastAsia="Calibri" w:hAnsi="Century Gothic" w:cs="Times New Roman"/>
          <w:sz w:val="28"/>
          <w:szCs w:val="28"/>
          <w:lang w:bidi="ar-IQ"/>
        </w:rPr>
        <w:t>M</w:t>
      </w:r>
      <w:r w:rsidRPr="00B94EEA">
        <w:rPr>
          <w:rFonts w:ascii="Century Gothic" w:eastAsia="Calibri" w:hAnsi="Century Gothic" w:cs="Times New Roman"/>
          <w:sz w:val="28"/>
          <w:szCs w:val="28"/>
          <w:lang w:bidi="ar-IQ"/>
        </w:rPr>
        <w:t>ost recent method, 3.2 mm incision + foldable or injectable IOL, sutureless because the incision is so small.</w:t>
      </w:r>
    </w:p>
    <w:p w14:paraId="4259A625" w14:textId="3E29C882"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sz w:val="28"/>
          <w:szCs w:val="28"/>
          <w:lang w:bidi="ar-IQ"/>
        </w:rPr>
        <w:t>Like ECCE, also we cut the anterior capsule but the nucleus is not delivered as a one piece but it emulsified and fragmented into small pieces. So there is no need to do a large incision like in ICCE or ECCE.</w:t>
      </w:r>
      <w:r w:rsidRPr="00B94EEA">
        <w:rPr>
          <w:rFonts w:asciiTheme="majorBidi" w:hAnsiTheme="majorBidi" w:cstheme="majorBidi"/>
          <w:sz w:val="28"/>
          <w:szCs w:val="28"/>
          <w:lang w:bidi="ar-IQ"/>
        </w:rPr>
        <w:t xml:space="preserve"> </w:t>
      </w:r>
      <w:r w:rsidRPr="00B94EEA">
        <w:rPr>
          <w:rFonts w:ascii="Century Gothic" w:eastAsia="Calibri" w:hAnsi="Century Gothic" w:cs="Times New Roman"/>
          <w:sz w:val="28"/>
          <w:szCs w:val="28"/>
          <w:lang w:bidi="ar-IQ"/>
        </w:rPr>
        <w:t xml:space="preserve">Finally, we either inject a lens or implant a foldable lens manufactured of soft material. This operation does not need suture and patient can leave hospital at the day of surgery and resume his life after few days. Astigmatism is either minor degree or nil because the incision is so small. </w:t>
      </w:r>
    </w:p>
    <w:p w14:paraId="210210F0" w14:textId="77777777" w:rsidR="005735A7" w:rsidRDefault="005735A7" w:rsidP="00B94EEA">
      <w:pPr>
        <w:spacing w:line="259" w:lineRule="auto"/>
        <w:jc w:val="both"/>
        <w:rPr>
          <w:rFonts w:ascii="Century Gothic" w:eastAsia="Calibri" w:hAnsi="Century Gothic" w:cs="Times New Roman"/>
          <w:sz w:val="28"/>
          <w:szCs w:val="28"/>
          <w:lang w:bidi="ar-IQ"/>
        </w:rPr>
      </w:pPr>
    </w:p>
    <w:p w14:paraId="4B87FBEB" w14:textId="77777777" w:rsidR="00B94EEA" w:rsidRPr="005735A7" w:rsidRDefault="00B94EEA" w:rsidP="00B94EEA">
      <w:pPr>
        <w:spacing w:line="259" w:lineRule="auto"/>
        <w:jc w:val="both"/>
        <w:rPr>
          <w:rFonts w:ascii="Century Gothic" w:eastAsia="Calibri" w:hAnsi="Century Gothic" w:cs="Times New Roman"/>
          <w:sz w:val="32"/>
          <w:szCs w:val="32"/>
          <w:u w:val="single"/>
          <w:lang w:bidi="ar-IQ"/>
        </w:rPr>
      </w:pPr>
      <w:r w:rsidRPr="005735A7">
        <w:rPr>
          <w:rFonts w:ascii="Century Gothic" w:eastAsia="Calibri" w:hAnsi="Century Gothic" w:cs="Times New Roman"/>
          <w:b/>
          <w:bCs/>
          <w:sz w:val="32"/>
          <w:szCs w:val="32"/>
          <w:u w:val="single"/>
          <w:lang w:bidi="ar-IQ"/>
        </w:rPr>
        <w:t>Aphakia</w:t>
      </w:r>
    </w:p>
    <w:p w14:paraId="675088BF" w14:textId="77777777" w:rsidR="005735A7"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sz w:val="28"/>
          <w:szCs w:val="28"/>
          <w:lang w:bidi="ar-IQ"/>
        </w:rPr>
        <w:t xml:space="preserve">Congenital or acquired absence of the lens from the eye, or its absence from the pupillary area (luxated). </w:t>
      </w:r>
    </w:p>
    <w:p w14:paraId="3AD8399E" w14:textId="179B051F"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sz w:val="28"/>
          <w:szCs w:val="28"/>
          <w:lang w:bidi="ar-IQ"/>
        </w:rPr>
        <w:t xml:space="preserve">An aphakic eye is usually strongly hypermetropic where parallel rays of light are brought to a focus behind the retina. </w:t>
      </w:r>
    </w:p>
    <w:p w14:paraId="142734AC"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 xml:space="preserve">Treatment: </w:t>
      </w:r>
    </w:p>
    <w:p w14:paraId="3F1C6EE5"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1- High powered convex lenses in spectacles</w:t>
      </w:r>
      <w:r w:rsidRPr="00B94EEA">
        <w:rPr>
          <w:rFonts w:ascii="Century Gothic" w:eastAsia="Calibri" w:hAnsi="Century Gothic" w:cs="Times New Roman"/>
          <w:sz w:val="28"/>
          <w:szCs w:val="28"/>
          <w:lang w:bidi="ar-IQ"/>
        </w:rPr>
        <w:t xml:space="preserve">: High power spectacles lens causing magnification of the images on the retina (about 30% magnification), which will produce anisoconia (different sizes of image on the retina coming from the 2 eyes). Normal eye sending normal size image while aphakic eye with high power spectacle producing large image (30%). The cerebral cortex cannot fuse those 2 images with such high difference in their sizes. Other disadvantages of high power spectacles are including, limitation of visual field and heavy weight. </w:t>
      </w:r>
    </w:p>
    <w:p w14:paraId="40D71AD0" w14:textId="6CC4E8D3"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w:t>
      </w:r>
      <w:r w:rsidRPr="00B94EEA">
        <w:rPr>
          <w:rFonts w:ascii="Century Gothic" w:eastAsia="Calibri" w:hAnsi="Century Gothic" w:cs="Times New Roman"/>
          <w:sz w:val="28"/>
          <w:szCs w:val="28"/>
          <w:lang w:bidi="ar-IQ"/>
        </w:rPr>
        <w:t xml:space="preserve"> Cerebral cort</w:t>
      </w:r>
      <w:r w:rsidR="005735A7">
        <w:rPr>
          <w:rFonts w:ascii="Century Gothic" w:eastAsia="Calibri" w:hAnsi="Century Gothic" w:cs="Times New Roman"/>
          <w:sz w:val="28"/>
          <w:szCs w:val="28"/>
          <w:lang w:bidi="ar-IQ"/>
        </w:rPr>
        <w:t xml:space="preserve">ex cannot fuse images different </w:t>
      </w:r>
      <w:r w:rsidRPr="00B94EEA">
        <w:rPr>
          <w:rFonts w:ascii="Century Gothic" w:eastAsia="Calibri" w:hAnsi="Century Gothic" w:cs="Times New Roman"/>
          <w:sz w:val="28"/>
          <w:szCs w:val="28"/>
          <w:lang w:bidi="ar-IQ"/>
        </w:rPr>
        <w:t>in more than 5%. Therefore any differen</w:t>
      </w:r>
      <w:r w:rsidR="005735A7">
        <w:rPr>
          <w:rFonts w:ascii="Century Gothic" w:eastAsia="Calibri" w:hAnsi="Century Gothic" w:cs="Times New Roman"/>
          <w:sz w:val="28"/>
          <w:szCs w:val="28"/>
          <w:lang w:bidi="ar-IQ"/>
        </w:rPr>
        <w:t>ce which is more than 5% will cause</w:t>
      </w:r>
      <w:r w:rsidRPr="00B94EEA">
        <w:rPr>
          <w:rFonts w:ascii="Century Gothic" w:eastAsia="Calibri" w:hAnsi="Century Gothic" w:cs="Times New Roman"/>
          <w:sz w:val="28"/>
          <w:szCs w:val="28"/>
          <w:lang w:bidi="ar-IQ"/>
        </w:rPr>
        <w:t xml:space="preserve"> diplopia. </w:t>
      </w:r>
    </w:p>
    <w:p w14:paraId="172C6C51"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2- Contact lens</w:t>
      </w:r>
      <w:r w:rsidRPr="00B94EEA">
        <w:rPr>
          <w:rFonts w:ascii="Century Gothic" w:eastAsia="Calibri" w:hAnsi="Century Gothic" w:cs="Times New Roman"/>
          <w:sz w:val="28"/>
          <w:szCs w:val="28"/>
          <w:lang w:bidi="ar-IQ"/>
        </w:rPr>
        <w:t xml:space="preserve"> (1% magnification). This is can be used without diplopia in aphakic eye if the other eye is phakic or pseudophakic. </w:t>
      </w:r>
    </w:p>
    <w:p w14:paraId="056BB6A6" w14:textId="77777777" w:rsidR="001F2528" w:rsidRDefault="00B94EEA" w:rsidP="001F2528">
      <w:pPr>
        <w:spacing w:line="259" w:lineRule="auto"/>
        <w:jc w:val="both"/>
        <w:rPr>
          <w:rFonts w:ascii="Century Gothic" w:eastAsia="Calibri" w:hAnsi="Century Gothic" w:cs="Times New Roman"/>
          <w:sz w:val="28"/>
          <w:szCs w:val="28"/>
          <w:lang w:bidi="ar-IQ"/>
        </w:rPr>
      </w:pPr>
      <w:r w:rsidRPr="00B94EEA">
        <w:rPr>
          <w:rFonts w:ascii="Century Gothic" w:eastAsia="Calibri" w:hAnsi="Century Gothic" w:cs="Times New Roman"/>
          <w:b/>
          <w:bCs/>
          <w:sz w:val="28"/>
          <w:szCs w:val="28"/>
          <w:lang w:bidi="ar-IQ"/>
        </w:rPr>
        <w:t>3- IOL (intraocular lens):</w:t>
      </w:r>
      <w:r w:rsidRPr="00B94EEA">
        <w:rPr>
          <w:rFonts w:ascii="Century Gothic" w:eastAsia="Calibri" w:hAnsi="Century Gothic" w:cs="Times New Roman"/>
          <w:sz w:val="28"/>
          <w:szCs w:val="28"/>
          <w:lang w:bidi="ar-IQ"/>
        </w:rPr>
        <w:t xml:space="preserve"> is the best way of correction as there is no magnification at all. </w:t>
      </w:r>
    </w:p>
    <w:p w14:paraId="74AC6C0E" w14:textId="104AAB57" w:rsidR="001F2528" w:rsidRPr="001F2528" w:rsidRDefault="001F2528" w:rsidP="001F2528">
      <w:pPr>
        <w:pBdr>
          <w:top w:val="single" w:sz="4" w:space="1" w:color="auto"/>
          <w:left w:val="single" w:sz="4" w:space="4" w:color="auto"/>
          <w:bottom w:val="single" w:sz="4" w:space="1" w:color="auto"/>
          <w:right w:val="single" w:sz="4" w:space="4" w:color="auto"/>
        </w:pBdr>
        <w:spacing w:line="259" w:lineRule="auto"/>
        <w:jc w:val="center"/>
        <w:rPr>
          <w:rFonts w:ascii="Century Gothic" w:eastAsia="Calibri" w:hAnsi="Century Gothic" w:cs="Times New Roman"/>
          <w:sz w:val="36"/>
          <w:szCs w:val="36"/>
          <w:lang w:bidi="ar-IQ"/>
        </w:rPr>
      </w:pPr>
      <w:r w:rsidRPr="001F2528">
        <w:rPr>
          <w:rFonts w:ascii="Century Gothic" w:eastAsia="Calibri" w:hAnsi="Century Gothic" w:cs="Times New Roman"/>
          <w:b/>
          <w:bCs/>
          <w:sz w:val="36"/>
          <w:szCs w:val="36"/>
          <w:lang w:bidi="ar-IQ"/>
        </w:rPr>
        <w:t>Congenital cataract</w:t>
      </w:r>
    </w:p>
    <w:p w14:paraId="15BA590A"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sz w:val="28"/>
          <w:szCs w:val="28"/>
          <w:lang w:bidi="ar-IQ"/>
        </w:rPr>
        <w:t xml:space="preserve">Occurs in about 3:10.000 live birth, 2/3rd of cases are bilateral. </w:t>
      </w:r>
    </w:p>
    <w:p w14:paraId="28F6832A"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Causes: </w:t>
      </w:r>
    </w:p>
    <w:p w14:paraId="1412B462"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1- Isolated hereditary cataracts: </w:t>
      </w:r>
    </w:p>
    <w:p w14:paraId="2C9ECA13"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sz w:val="28"/>
          <w:szCs w:val="28"/>
          <w:lang w:bidi="ar-IQ"/>
        </w:rPr>
        <w:t>Account for about 25% of cases, mode of inheritance is most frequently</w:t>
      </w:r>
      <w:r w:rsidRPr="001F2528">
        <w:rPr>
          <w:rFonts w:ascii="Century Gothic" w:eastAsia="Calibri" w:hAnsi="Century Gothic" w:cs="Times New Roman"/>
          <w:b/>
          <w:bCs/>
          <w:sz w:val="28"/>
          <w:szCs w:val="28"/>
          <w:u w:val="single"/>
          <w:lang w:bidi="ar-IQ"/>
        </w:rPr>
        <w:t xml:space="preserve"> AD</w:t>
      </w:r>
      <w:r w:rsidRPr="001F2528">
        <w:rPr>
          <w:rFonts w:ascii="Century Gothic" w:eastAsia="Calibri" w:hAnsi="Century Gothic" w:cs="Times New Roman"/>
          <w:sz w:val="28"/>
          <w:szCs w:val="28"/>
          <w:lang w:bidi="ar-IQ"/>
        </w:rPr>
        <w:t xml:space="preserve"> (Autosomal dominant), yet AR (Autosomal Recessive) and X-linked inheritance can occur. </w:t>
      </w:r>
    </w:p>
    <w:p w14:paraId="62BB16C3" w14:textId="77777777" w:rsidR="001F2528" w:rsidRPr="001F2528" w:rsidRDefault="001F2528" w:rsidP="001F2528">
      <w:pPr>
        <w:spacing w:line="259" w:lineRule="auto"/>
        <w:jc w:val="both"/>
        <w:rPr>
          <w:rFonts w:ascii="Century Gothic" w:eastAsia="Calibri" w:hAnsi="Century Gothic" w:cs="Times New Roman"/>
          <w:b/>
          <w:bCs/>
          <w:sz w:val="28"/>
          <w:szCs w:val="28"/>
          <w:lang w:bidi="ar-IQ"/>
        </w:rPr>
      </w:pPr>
    </w:p>
    <w:p w14:paraId="3E652B34"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2- Metabolic cataract: </w:t>
      </w:r>
    </w:p>
    <w:p w14:paraId="4A37471A"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a- galactosaemia</w:t>
      </w:r>
      <w:r w:rsidRPr="001F2528">
        <w:rPr>
          <w:rFonts w:ascii="Century Gothic" w:eastAsia="Calibri" w:hAnsi="Century Gothic" w:cs="Times New Roman"/>
          <w:sz w:val="28"/>
          <w:szCs w:val="28"/>
          <w:lang w:bidi="ar-IQ"/>
        </w:rPr>
        <w:t xml:space="preserve"> (Galactose -1-phosphate uridyl transferase "GPUT"). </w:t>
      </w:r>
    </w:p>
    <w:p w14:paraId="45AF88C9"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b- Lowe's (oculocerebral) syndrome:</w:t>
      </w:r>
      <w:r w:rsidRPr="001F2528">
        <w:rPr>
          <w:rFonts w:ascii="Century Gothic" w:eastAsia="Calibri" w:hAnsi="Century Gothic" w:cs="Times New Roman"/>
          <w:sz w:val="28"/>
          <w:szCs w:val="28"/>
          <w:lang w:bidi="ar-IQ"/>
        </w:rPr>
        <w:t xml:space="preserve"> rare inborn error of amino acid metabolism which predominantly affects boys (X-linked). </w:t>
      </w:r>
    </w:p>
    <w:p w14:paraId="7A1F66C6"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3- Prenatal infections: </w:t>
      </w:r>
    </w:p>
    <w:p w14:paraId="21B6BF61"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a- Congenital</w:t>
      </w:r>
      <w:r w:rsidRPr="001F2528">
        <w:rPr>
          <w:rFonts w:ascii="Century Gothic" w:eastAsia="Calibri" w:hAnsi="Century Gothic" w:cs="Times New Roman"/>
          <w:b/>
          <w:bCs/>
          <w:sz w:val="28"/>
          <w:szCs w:val="28"/>
          <w:u w:val="single"/>
          <w:lang w:bidi="ar-IQ"/>
        </w:rPr>
        <w:t xml:space="preserve"> Rubella:</w:t>
      </w:r>
      <w:r w:rsidRPr="001F2528">
        <w:rPr>
          <w:rFonts w:ascii="Century Gothic" w:eastAsia="Calibri" w:hAnsi="Century Gothic" w:cs="Times New Roman"/>
          <w:sz w:val="28"/>
          <w:szCs w:val="28"/>
          <w:lang w:bidi="ar-IQ"/>
        </w:rPr>
        <w:t xml:space="preserve"> cataract presents in 15% of cases. </w:t>
      </w:r>
    </w:p>
    <w:p w14:paraId="7AD8B30B"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b- Others:</w:t>
      </w:r>
      <w:r w:rsidRPr="001F2528">
        <w:rPr>
          <w:rFonts w:ascii="Century Gothic" w:eastAsia="Calibri" w:hAnsi="Century Gothic" w:cs="Times New Roman"/>
          <w:sz w:val="28"/>
          <w:szCs w:val="28"/>
          <w:lang w:bidi="ar-IQ"/>
        </w:rPr>
        <w:t xml:space="preserve"> Cytomegalovirus, Herpes simplex and Varicella. </w:t>
      </w:r>
    </w:p>
    <w:p w14:paraId="66599FC9"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4- Chromosomal abnormalities: </w:t>
      </w:r>
    </w:p>
    <w:p w14:paraId="1753C65A"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a-</w:t>
      </w:r>
      <w:r w:rsidRPr="001F2528">
        <w:rPr>
          <w:rFonts w:ascii="Century Gothic" w:eastAsia="Calibri" w:hAnsi="Century Gothic" w:cs="Times New Roman"/>
          <w:b/>
          <w:bCs/>
          <w:sz w:val="28"/>
          <w:szCs w:val="28"/>
          <w:u w:val="single"/>
          <w:lang w:bidi="ar-IQ"/>
        </w:rPr>
        <w:t xml:space="preserve"> Down</w:t>
      </w:r>
      <w:r w:rsidRPr="001F2528">
        <w:rPr>
          <w:rFonts w:ascii="Century Gothic" w:eastAsia="Calibri" w:hAnsi="Century Gothic" w:cs="Times New Roman"/>
          <w:b/>
          <w:bCs/>
          <w:sz w:val="28"/>
          <w:szCs w:val="28"/>
          <w:lang w:bidi="ar-IQ"/>
        </w:rPr>
        <w:t xml:space="preserve"> syndrome (Triosomy 21). </w:t>
      </w:r>
    </w:p>
    <w:p w14:paraId="3BEA614D" w14:textId="1589409A"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b- Other:</w:t>
      </w:r>
      <w:r>
        <w:rPr>
          <w:rFonts w:ascii="Century Gothic" w:eastAsia="Calibri" w:hAnsi="Century Gothic" w:cs="Times New Roman"/>
          <w:sz w:val="28"/>
          <w:szCs w:val="28"/>
          <w:lang w:bidi="ar-IQ"/>
        </w:rPr>
        <w:t xml:space="preserve"> Patau syndrome , </w:t>
      </w:r>
      <w:r w:rsidRPr="001F2528">
        <w:rPr>
          <w:rFonts w:ascii="Century Gothic" w:eastAsia="Calibri" w:hAnsi="Century Gothic" w:cs="Times New Roman"/>
          <w:sz w:val="28"/>
          <w:szCs w:val="28"/>
          <w:lang w:bidi="ar-IQ"/>
        </w:rPr>
        <w:t xml:space="preserve">Edward syndrome </w:t>
      </w:r>
    </w:p>
    <w:p w14:paraId="29A3A349"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p>
    <w:p w14:paraId="05BBF8F8" w14:textId="77777777" w:rsidR="001F2528" w:rsidRPr="001F2528" w:rsidRDefault="001F2528" w:rsidP="001F2528">
      <w:pPr>
        <w:spacing w:line="259" w:lineRule="auto"/>
        <w:jc w:val="both"/>
        <w:rPr>
          <w:rFonts w:ascii="Century Gothic" w:eastAsia="Calibri" w:hAnsi="Century Gothic" w:cs="Times New Roman"/>
          <w:sz w:val="32"/>
          <w:szCs w:val="32"/>
          <w:lang w:bidi="ar-IQ"/>
        </w:rPr>
      </w:pPr>
      <w:r w:rsidRPr="001F2528">
        <w:rPr>
          <w:rFonts w:ascii="Century Gothic" w:eastAsia="Calibri" w:hAnsi="Century Gothic" w:cs="Times New Roman"/>
          <w:b/>
          <w:bCs/>
          <w:sz w:val="32"/>
          <w:szCs w:val="32"/>
          <w:lang w:bidi="ar-IQ"/>
        </w:rPr>
        <w:t xml:space="preserve">Treatment: </w:t>
      </w:r>
    </w:p>
    <w:p w14:paraId="174B0695"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sz w:val="28"/>
          <w:szCs w:val="28"/>
          <w:lang w:bidi="ar-IQ"/>
        </w:rPr>
        <w:t xml:space="preserve">We assess the density of cataract through visualization of retina. If the cataract is so dense, visualization of retina is difficult or impossible then surgery is indicated. </w:t>
      </w:r>
    </w:p>
    <w:p w14:paraId="3448365B"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sz w:val="28"/>
          <w:szCs w:val="28"/>
          <w:lang w:bidi="ar-IQ"/>
        </w:rPr>
        <w:t xml:space="preserve">Surgery is by lensectomy (removal of the entire cataractous lens) + anterior vitrectomy (removal of anterior surface of the vitreous just posterior to the lens) should be done with it as opacification of anterior vitreous face occur in 100% of childs after surgery. Lensectomy and anterior vitrectomy done by special machine called vitrectomy machine. </w:t>
      </w:r>
    </w:p>
    <w:p w14:paraId="515A0BB0"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p>
    <w:p w14:paraId="067F357C" w14:textId="6DFADF6A" w:rsidR="001F2528" w:rsidRPr="001F2528" w:rsidRDefault="001F2528" w:rsidP="001F2528">
      <w:pPr>
        <w:spacing w:line="259" w:lineRule="auto"/>
        <w:jc w:val="center"/>
        <w:rPr>
          <w:rFonts w:ascii="Century Gothic" w:eastAsia="Calibri" w:hAnsi="Century Gothic" w:cs="Times New Roman"/>
          <w:sz w:val="28"/>
          <w:szCs w:val="28"/>
          <w:lang w:bidi="ar-IQ"/>
        </w:rPr>
      </w:pPr>
      <w:r w:rsidRPr="001F2528">
        <w:rPr>
          <w:rFonts w:ascii="Century Gothic" w:eastAsia="Calibri" w:hAnsi="Century Gothic" w:cs="Times New Roman"/>
          <w:b/>
          <w:bCs/>
          <w:sz w:val="32"/>
          <w:szCs w:val="32"/>
          <w:lang w:bidi="ar-IQ"/>
        </w:rPr>
        <w:t>Correction of aphakia in congenital cataract</w:t>
      </w:r>
      <w:r w:rsidRPr="001F2528">
        <w:rPr>
          <w:rFonts w:ascii="Century Gothic" w:eastAsia="Calibri" w:hAnsi="Century Gothic" w:cs="Times New Roman"/>
          <w:b/>
          <w:bCs/>
          <w:sz w:val="28"/>
          <w:szCs w:val="28"/>
          <w:lang w:bidi="ar-IQ"/>
        </w:rPr>
        <w:t>:</w:t>
      </w:r>
    </w:p>
    <w:p w14:paraId="593381A7"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1- Unilateral aphakia:</w:t>
      </w:r>
      <w:r w:rsidRPr="001F2528">
        <w:rPr>
          <w:rFonts w:ascii="Century Gothic" w:eastAsia="Calibri" w:hAnsi="Century Gothic" w:cs="Times New Roman"/>
          <w:sz w:val="28"/>
          <w:szCs w:val="28"/>
          <w:lang w:bidi="ar-IQ"/>
        </w:rPr>
        <w:t xml:space="preserve"> either IOL or contact lens (NO role for glasses) </w:t>
      </w:r>
    </w:p>
    <w:p w14:paraId="4BB7362B" w14:textId="77777777" w:rsid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2- Bilateral aphakia:</w:t>
      </w:r>
      <w:r w:rsidRPr="001F2528">
        <w:rPr>
          <w:rFonts w:ascii="Century Gothic" w:eastAsia="Calibri" w:hAnsi="Century Gothic" w:cs="Times New Roman"/>
          <w:sz w:val="28"/>
          <w:szCs w:val="28"/>
          <w:lang w:bidi="ar-IQ"/>
        </w:rPr>
        <w:t xml:space="preserve"> in addition to IOL and contact lens, it can be corrected by spectacles. </w:t>
      </w:r>
    </w:p>
    <w:p w14:paraId="4E70003C" w14:textId="77777777" w:rsidR="001F2528" w:rsidRDefault="001F2528" w:rsidP="001F2528">
      <w:pPr>
        <w:spacing w:line="259" w:lineRule="auto"/>
        <w:jc w:val="both"/>
        <w:rPr>
          <w:rFonts w:ascii="Century Gothic" w:eastAsia="Calibri" w:hAnsi="Century Gothic" w:cs="Times New Roman"/>
          <w:sz w:val="28"/>
          <w:szCs w:val="28"/>
          <w:lang w:bidi="ar-IQ"/>
        </w:rPr>
      </w:pPr>
    </w:p>
    <w:p w14:paraId="39C5EE0A" w14:textId="77777777" w:rsidR="001F2528" w:rsidRDefault="001F2528" w:rsidP="001F2528">
      <w:pPr>
        <w:spacing w:line="259" w:lineRule="auto"/>
        <w:jc w:val="both"/>
        <w:rPr>
          <w:rFonts w:ascii="Century Gothic" w:eastAsia="Calibri" w:hAnsi="Century Gothic" w:cs="Times New Roman"/>
          <w:sz w:val="28"/>
          <w:szCs w:val="28"/>
          <w:lang w:bidi="ar-IQ"/>
        </w:rPr>
      </w:pPr>
    </w:p>
    <w:p w14:paraId="7949D337" w14:textId="77777777" w:rsidR="001F2528" w:rsidRDefault="001F2528" w:rsidP="001F2528">
      <w:pPr>
        <w:spacing w:line="259" w:lineRule="auto"/>
        <w:jc w:val="both"/>
        <w:rPr>
          <w:rFonts w:ascii="Century Gothic" w:eastAsia="Calibri" w:hAnsi="Century Gothic" w:cs="Times New Roman"/>
          <w:sz w:val="28"/>
          <w:szCs w:val="28"/>
          <w:lang w:bidi="ar-IQ"/>
        </w:rPr>
      </w:pPr>
    </w:p>
    <w:p w14:paraId="5A44EFA9" w14:textId="4EA5EC88" w:rsidR="001F2528" w:rsidRPr="00801F4C" w:rsidRDefault="001F2528" w:rsidP="00801F4C">
      <w:pPr>
        <w:pBdr>
          <w:top w:val="single" w:sz="4" w:space="1" w:color="auto"/>
          <w:left w:val="single" w:sz="4" w:space="4" w:color="auto"/>
          <w:bottom w:val="single" w:sz="4" w:space="1" w:color="auto"/>
          <w:right w:val="single" w:sz="4" w:space="4" w:color="auto"/>
        </w:pBdr>
        <w:spacing w:line="259" w:lineRule="auto"/>
        <w:jc w:val="center"/>
        <w:rPr>
          <w:rFonts w:ascii="Century Gothic" w:eastAsia="Calibri" w:hAnsi="Century Gothic" w:cs="Times New Roman"/>
          <w:sz w:val="36"/>
          <w:szCs w:val="36"/>
          <w:lang w:bidi="ar-IQ"/>
        </w:rPr>
      </w:pPr>
      <w:r w:rsidRPr="00801F4C">
        <w:rPr>
          <w:rFonts w:ascii="Century Gothic" w:eastAsia="Calibri" w:hAnsi="Century Gothic" w:cs="Times New Roman"/>
          <w:b/>
          <w:bCs/>
          <w:sz w:val="36"/>
          <w:szCs w:val="36"/>
          <w:lang w:bidi="ar-IQ"/>
        </w:rPr>
        <w:t>Ectopia lentis</w:t>
      </w:r>
    </w:p>
    <w:p w14:paraId="21AB093A"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sz w:val="28"/>
          <w:szCs w:val="28"/>
          <w:lang w:bidi="ar-IQ"/>
        </w:rPr>
        <w:t xml:space="preserve">    Is refers to a displacement of the lens from its normal position. The lens may be completely dislocated </w:t>
      </w:r>
      <w:r w:rsidRPr="001F2528">
        <w:rPr>
          <w:rFonts w:ascii="Century Gothic" w:eastAsia="Calibri" w:hAnsi="Century Gothic" w:cs="Times New Roman"/>
          <w:i/>
          <w:iCs/>
          <w:sz w:val="28"/>
          <w:szCs w:val="28"/>
          <w:lang w:bidi="ar-IQ"/>
        </w:rPr>
        <w:t>"Luxated"</w:t>
      </w:r>
      <w:r w:rsidRPr="001F2528">
        <w:rPr>
          <w:rFonts w:ascii="Century Gothic" w:eastAsia="Calibri" w:hAnsi="Century Gothic" w:cs="Times New Roman"/>
          <w:sz w:val="28"/>
          <w:szCs w:val="28"/>
          <w:lang w:bidi="ar-IQ"/>
        </w:rPr>
        <w:t xml:space="preserve"> (complete destruction or cut of zonules) or partially dislocated</w:t>
      </w:r>
      <w:r w:rsidRPr="001F2528">
        <w:rPr>
          <w:rFonts w:ascii="Century Gothic" w:eastAsia="Calibri" w:hAnsi="Century Gothic" w:cs="Times New Roman"/>
          <w:i/>
          <w:iCs/>
          <w:sz w:val="28"/>
          <w:szCs w:val="28"/>
          <w:lang w:bidi="ar-IQ"/>
        </w:rPr>
        <w:t xml:space="preserve"> "Subluxated"</w:t>
      </w:r>
      <w:r w:rsidRPr="001F2528">
        <w:rPr>
          <w:rFonts w:ascii="Century Gothic" w:eastAsia="Calibri" w:hAnsi="Century Gothic" w:cs="Times New Roman"/>
          <w:sz w:val="28"/>
          <w:szCs w:val="28"/>
          <w:lang w:bidi="ar-IQ"/>
        </w:rPr>
        <w:t xml:space="preserve">. </w:t>
      </w:r>
    </w:p>
    <w:p w14:paraId="398DBFF3"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Causes: </w:t>
      </w:r>
    </w:p>
    <w:p w14:paraId="0E09AADE"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1- Acquired: </w:t>
      </w:r>
    </w:p>
    <w:p w14:paraId="23ECB51B"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w:t>
      </w:r>
      <w:r w:rsidRPr="001F2528">
        <w:rPr>
          <w:rFonts w:ascii="Century Gothic" w:eastAsia="Calibri" w:hAnsi="Century Gothic" w:cs="Times New Roman"/>
          <w:sz w:val="28"/>
          <w:szCs w:val="28"/>
          <w:lang w:bidi="ar-IQ"/>
        </w:rPr>
        <w:t xml:space="preserve"> Trauma. </w:t>
      </w:r>
    </w:p>
    <w:p w14:paraId="4AEC97F6"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w:t>
      </w:r>
      <w:r w:rsidRPr="001F2528">
        <w:rPr>
          <w:rFonts w:ascii="Century Gothic" w:eastAsia="Calibri" w:hAnsi="Century Gothic" w:cs="Times New Roman"/>
          <w:sz w:val="28"/>
          <w:szCs w:val="28"/>
          <w:lang w:bidi="ar-IQ"/>
        </w:rPr>
        <w:t xml:space="preserve"> Large eye {high myopia, buphthalmus (congenital glaucoma)} , due to stretching of zonules that causes their destruction. </w:t>
      </w:r>
    </w:p>
    <w:p w14:paraId="718E9952"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w:t>
      </w:r>
      <w:r w:rsidRPr="001F2528">
        <w:rPr>
          <w:rFonts w:ascii="Century Gothic" w:eastAsia="Calibri" w:hAnsi="Century Gothic" w:cs="Times New Roman"/>
          <w:sz w:val="28"/>
          <w:szCs w:val="28"/>
          <w:lang w:bidi="ar-IQ"/>
        </w:rPr>
        <w:t xml:space="preserve"> Anterior uveal tumour, as it pushes the lens away from the ciliary body leading to destruction of zonules. </w:t>
      </w:r>
    </w:p>
    <w:p w14:paraId="069CE0A5"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2- Congenital: </w:t>
      </w:r>
    </w:p>
    <w:p w14:paraId="4B62C52D"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a-</w:t>
      </w:r>
      <w:r w:rsidRPr="001F2528">
        <w:rPr>
          <w:rFonts w:ascii="Century Gothic" w:eastAsia="Calibri" w:hAnsi="Century Gothic" w:cs="Times New Roman"/>
          <w:sz w:val="28"/>
          <w:szCs w:val="28"/>
          <w:lang w:bidi="ar-IQ"/>
        </w:rPr>
        <w:t xml:space="preserve"> Without systemic association: AD, AR or associated with aniridia (congenital absence of iris). </w:t>
      </w:r>
    </w:p>
    <w:p w14:paraId="273321C5"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b-</w:t>
      </w:r>
      <w:r w:rsidRPr="001F2528">
        <w:rPr>
          <w:rFonts w:ascii="Century Gothic" w:eastAsia="Calibri" w:hAnsi="Century Gothic" w:cs="Times New Roman"/>
          <w:sz w:val="28"/>
          <w:szCs w:val="28"/>
          <w:lang w:bidi="ar-IQ"/>
        </w:rPr>
        <w:t xml:space="preserve">With systemic association: e.g., Marfan's syndrome, Weill-Marchesani syndrome, homocystinuria, Ehlers-Danlos syndrome. </w:t>
      </w:r>
    </w:p>
    <w:p w14:paraId="6FA354E9"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Complications of ectopia lentis: </w:t>
      </w:r>
    </w:p>
    <w:p w14:paraId="67FD6062"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1- Refractive errors:</w:t>
      </w:r>
      <w:r w:rsidRPr="001F2528">
        <w:rPr>
          <w:rFonts w:ascii="Century Gothic" w:eastAsia="Calibri" w:hAnsi="Century Gothic" w:cs="Times New Roman"/>
          <w:sz w:val="28"/>
          <w:szCs w:val="28"/>
          <w:lang w:bidi="ar-IQ"/>
        </w:rPr>
        <w:t xml:space="preserve"> myopia (as the lens moves forward) and astigmatism (as the lens is tilted). </w:t>
      </w:r>
    </w:p>
    <w:p w14:paraId="7E67859C"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2- Glaucoma</w:t>
      </w:r>
      <w:r w:rsidRPr="001F2528">
        <w:rPr>
          <w:rFonts w:ascii="Century Gothic" w:eastAsia="Calibri" w:hAnsi="Century Gothic" w:cs="Times New Roman"/>
          <w:sz w:val="28"/>
          <w:szCs w:val="28"/>
          <w:lang w:bidi="ar-IQ"/>
        </w:rPr>
        <w:t xml:space="preserve">: due to pupillary block that raises the pressure inside the posterior chamber that pushes and bows the iris anteriorly "Iris bombé" and causes obstruction of the angle of the anterior chamber ending with glaucoma. </w:t>
      </w:r>
    </w:p>
    <w:p w14:paraId="647DB518"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3- Endothelial touch:</w:t>
      </w:r>
      <w:r w:rsidRPr="001F2528">
        <w:rPr>
          <w:rFonts w:ascii="Century Gothic" w:eastAsia="Calibri" w:hAnsi="Century Gothic" w:cs="Times New Roman"/>
          <w:sz w:val="28"/>
          <w:szCs w:val="28"/>
          <w:lang w:bidi="ar-IQ"/>
        </w:rPr>
        <w:t xml:space="preserve"> damage to the endothelium of cornea. </w:t>
      </w:r>
    </w:p>
    <w:p w14:paraId="45994AA3"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4- Lens induced uveitis:</w:t>
      </w:r>
      <w:r w:rsidRPr="001F2528">
        <w:rPr>
          <w:rFonts w:ascii="Century Gothic" w:eastAsia="Calibri" w:hAnsi="Century Gothic" w:cs="Times New Roman"/>
          <w:sz w:val="28"/>
          <w:szCs w:val="28"/>
          <w:lang w:bidi="ar-IQ"/>
        </w:rPr>
        <w:t xml:space="preserve"> rare, occurs due leakage of lens matter to the intraocular cavities where it is regarded as foreign body, so there will be inflammatory reaction causing uveitis. </w:t>
      </w:r>
    </w:p>
    <w:p w14:paraId="24D11ECA"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 xml:space="preserve">Indications of treatment: </w:t>
      </w:r>
    </w:p>
    <w:p w14:paraId="4BB703AC" w14:textId="77777777" w:rsid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1- Refractive error</w:t>
      </w:r>
      <w:r w:rsidRPr="001F2528">
        <w:rPr>
          <w:rFonts w:ascii="Century Gothic" w:eastAsia="Calibri" w:hAnsi="Century Gothic" w:cs="Times New Roman"/>
          <w:sz w:val="28"/>
          <w:szCs w:val="28"/>
          <w:lang w:bidi="ar-IQ"/>
        </w:rPr>
        <w:t xml:space="preserve">: treated by spectacles and surgery if not corrected by spectacles. </w:t>
      </w:r>
    </w:p>
    <w:p w14:paraId="095DF037" w14:textId="294951D5"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2- Glaucoma: -</w:t>
      </w:r>
      <w:r w:rsidRPr="001F2528">
        <w:rPr>
          <w:rFonts w:ascii="Century Gothic" w:eastAsia="Calibri" w:hAnsi="Century Gothic" w:cs="Times New Roman"/>
          <w:i/>
          <w:iCs/>
          <w:sz w:val="28"/>
          <w:szCs w:val="28"/>
          <w:lang w:bidi="ar-IQ"/>
        </w:rPr>
        <w:t xml:space="preserve"> If the lens is clear</w:t>
      </w:r>
      <w:r w:rsidRPr="001F2528">
        <w:rPr>
          <w:rFonts w:ascii="Century Gothic" w:eastAsia="Calibri" w:hAnsi="Century Gothic" w:cs="Times New Roman"/>
          <w:sz w:val="28"/>
          <w:szCs w:val="28"/>
          <w:lang w:bidi="ar-IQ"/>
        </w:rPr>
        <w:t xml:space="preserve">, so we do YAG PI (Yttrium-Aluminum-Garnet Peripheral Iridotomy, where we create a fistula between anterior and posterior chamber through a hole at the periphery of iris). </w:t>
      </w:r>
    </w:p>
    <w:p w14:paraId="73D51850" w14:textId="77777777" w:rsidR="001F2528" w:rsidRPr="001F2528" w:rsidRDefault="001F2528" w:rsidP="001F2528">
      <w:pPr>
        <w:spacing w:line="259" w:lineRule="auto"/>
        <w:jc w:val="both"/>
        <w:rPr>
          <w:rFonts w:ascii="Century Gothic" w:eastAsia="Calibri" w:hAnsi="Century Gothic" w:cs="Times New Roman"/>
          <w:b/>
          <w:bCs/>
          <w:sz w:val="28"/>
          <w:szCs w:val="28"/>
          <w:lang w:bidi="ar-IQ"/>
        </w:rPr>
      </w:pPr>
      <w:r w:rsidRPr="001F2528">
        <w:rPr>
          <w:rFonts w:ascii="Century Gothic" w:eastAsia="Calibri" w:hAnsi="Century Gothic" w:cs="Times New Roman"/>
          <w:b/>
          <w:bCs/>
          <w:sz w:val="28"/>
          <w:szCs w:val="28"/>
          <w:lang w:bidi="ar-IQ"/>
        </w:rPr>
        <w:t>-</w:t>
      </w:r>
      <w:r w:rsidRPr="001F2528">
        <w:rPr>
          <w:rFonts w:ascii="Century Gothic" w:eastAsia="Calibri" w:hAnsi="Century Gothic" w:cs="Times New Roman"/>
          <w:i/>
          <w:iCs/>
          <w:sz w:val="28"/>
          <w:szCs w:val="28"/>
          <w:lang w:bidi="ar-IQ"/>
        </w:rPr>
        <w:t xml:space="preserve"> If there is cataract</w:t>
      </w:r>
      <w:r w:rsidRPr="001F2528">
        <w:rPr>
          <w:rFonts w:ascii="Century Gothic" w:eastAsia="Calibri" w:hAnsi="Century Gothic" w:cs="Times New Roman"/>
          <w:sz w:val="28"/>
          <w:szCs w:val="28"/>
          <w:lang w:bidi="ar-IQ"/>
        </w:rPr>
        <w:t xml:space="preserve">, we do lens extraction. </w:t>
      </w:r>
    </w:p>
    <w:p w14:paraId="5112A6F4"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3- Endothelial touch</w:t>
      </w:r>
      <w:r w:rsidRPr="001F2528">
        <w:rPr>
          <w:rFonts w:ascii="Century Gothic" w:eastAsia="Calibri" w:hAnsi="Century Gothic" w:cs="Times New Roman"/>
          <w:sz w:val="28"/>
          <w:szCs w:val="28"/>
          <w:lang w:bidi="ar-IQ"/>
        </w:rPr>
        <w:t xml:space="preserve"> </w:t>
      </w:r>
      <w:r w:rsidRPr="001F2528">
        <w:rPr>
          <w:rFonts w:ascii="Century Gothic" w:eastAsia="Calibri" w:hAnsi="Century Gothic" w:cs="Times New Roman"/>
          <w:sz w:val="28"/>
          <w:szCs w:val="28"/>
          <w:lang w:bidi="ar-IQ"/>
        </w:rPr>
        <w:sym w:font="Symbol" w:char="F0AE"/>
      </w:r>
      <w:r w:rsidRPr="001F2528">
        <w:rPr>
          <w:rFonts w:ascii="Century Gothic" w:eastAsia="Calibri" w:hAnsi="Century Gothic" w:cs="Times New Roman"/>
          <w:sz w:val="28"/>
          <w:szCs w:val="28"/>
          <w:lang w:bidi="ar-IQ"/>
        </w:rPr>
        <w:t xml:space="preserve"> removal of lens. </w:t>
      </w:r>
    </w:p>
    <w:p w14:paraId="539BBC13"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r w:rsidRPr="001F2528">
        <w:rPr>
          <w:rFonts w:ascii="Century Gothic" w:eastAsia="Calibri" w:hAnsi="Century Gothic" w:cs="Times New Roman"/>
          <w:b/>
          <w:bCs/>
          <w:sz w:val="28"/>
          <w:szCs w:val="28"/>
          <w:lang w:bidi="ar-IQ"/>
        </w:rPr>
        <w:t>4- Lens induced uveitis</w:t>
      </w:r>
      <w:r w:rsidRPr="001F2528">
        <w:rPr>
          <w:rFonts w:ascii="Century Gothic" w:eastAsia="Calibri" w:hAnsi="Century Gothic" w:cs="Times New Roman"/>
          <w:sz w:val="28"/>
          <w:szCs w:val="28"/>
          <w:lang w:bidi="ar-IQ"/>
        </w:rPr>
        <w:t xml:space="preserve"> (which is chronic) </w:t>
      </w:r>
      <w:r w:rsidRPr="001F2528">
        <w:rPr>
          <w:rFonts w:ascii="Century Gothic" w:eastAsia="Calibri" w:hAnsi="Century Gothic" w:cs="Times New Roman"/>
          <w:sz w:val="28"/>
          <w:szCs w:val="28"/>
          <w:lang w:bidi="ar-IQ"/>
        </w:rPr>
        <w:sym w:font="Symbol" w:char="F0AE"/>
      </w:r>
      <w:r w:rsidRPr="001F2528">
        <w:rPr>
          <w:rFonts w:ascii="Century Gothic" w:eastAsia="Calibri" w:hAnsi="Century Gothic" w:cs="Times New Roman"/>
          <w:sz w:val="28"/>
          <w:szCs w:val="28"/>
          <w:lang w:bidi="ar-IQ"/>
        </w:rPr>
        <w:t xml:space="preserve"> removal of lens. </w:t>
      </w:r>
    </w:p>
    <w:p w14:paraId="0597017B"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p>
    <w:p w14:paraId="2801D8EF" w14:textId="77777777" w:rsidR="001F2528" w:rsidRPr="001F2528" w:rsidRDefault="001F2528" w:rsidP="001F2528">
      <w:pPr>
        <w:spacing w:line="259" w:lineRule="auto"/>
        <w:jc w:val="both"/>
        <w:rPr>
          <w:rFonts w:ascii="Century Gothic" w:eastAsia="Calibri" w:hAnsi="Century Gothic" w:cs="Times New Roman"/>
          <w:sz w:val="28"/>
          <w:szCs w:val="28"/>
          <w:lang w:bidi="ar-IQ"/>
        </w:rPr>
      </w:pPr>
    </w:p>
    <w:p w14:paraId="1E440F3B" w14:textId="77777777" w:rsidR="00B94EEA" w:rsidRPr="00B94EEA" w:rsidRDefault="00B94EEA" w:rsidP="00B94EEA">
      <w:pPr>
        <w:spacing w:line="259" w:lineRule="auto"/>
        <w:jc w:val="both"/>
        <w:rPr>
          <w:rFonts w:ascii="Century Gothic" w:eastAsia="Calibri" w:hAnsi="Century Gothic" w:cs="Times New Roman"/>
          <w:sz w:val="28"/>
          <w:szCs w:val="28"/>
          <w:lang w:bidi="ar-IQ"/>
        </w:rPr>
      </w:pPr>
    </w:p>
    <w:p w14:paraId="5B9665D6" w14:textId="6AAAA2F6" w:rsidR="00A26FD6" w:rsidRPr="00A26FD6" w:rsidRDefault="00A26FD6" w:rsidP="00B94EEA">
      <w:pPr>
        <w:spacing w:line="259" w:lineRule="auto"/>
        <w:jc w:val="both"/>
        <w:rPr>
          <w:rFonts w:ascii="Century Gothic" w:eastAsia="Calibri" w:hAnsi="Century Gothic" w:cs="Times New Roman"/>
          <w:sz w:val="28"/>
          <w:szCs w:val="28"/>
          <w:lang w:bidi="ar-IQ"/>
        </w:rPr>
      </w:pPr>
    </w:p>
    <w:p w14:paraId="304C9F00" w14:textId="77777777" w:rsidR="00B94EEA" w:rsidRPr="00A26FD6" w:rsidRDefault="00B94EEA" w:rsidP="009632A9">
      <w:pPr>
        <w:spacing w:line="259" w:lineRule="auto"/>
        <w:jc w:val="center"/>
        <w:rPr>
          <w:rFonts w:ascii="Century Gothic" w:eastAsia="Calibri" w:hAnsi="Century Gothic" w:cs="Times New Roman"/>
          <w:sz w:val="28"/>
          <w:szCs w:val="28"/>
          <w:lang w:bidi="ar-IQ"/>
        </w:rPr>
      </w:pPr>
    </w:p>
    <w:p w14:paraId="13701132" w14:textId="77777777" w:rsidR="00A26FD6" w:rsidRPr="00AA224C" w:rsidRDefault="00A26FD6" w:rsidP="00AA224C">
      <w:pPr>
        <w:spacing w:line="259" w:lineRule="auto"/>
        <w:jc w:val="both"/>
        <w:rPr>
          <w:rFonts w:ascii="Century Gothic" w:eastAsia="Calibri" w:hAnsi="Century Gothic" w:cs="Times New Roman"/>
          <w:b/>
          <w:bCs/>
          <w:sz w:val="28"/>
          <w:szCs w:val="28"/>
          <w:lang w:bidi="ar-IQ"/>
        </w:rPr>
      </w:pPr>
    </w:p>
    <w:p w14:paraId="342568CD" w14:textId="5DD5CD07" w:rsidR="00201745" w:rsidRPr="00201745" w:rsidRDefault="00201745" w:rsidP="00201745">
      <w:pPr>
        <w:spacing w:line="259" w:lineRule="auto"/>
        <w:jc w:val="both"/>
        <w:rPr>
          <w:rFonts w:ascii="Century Gothic" w:eastAsia="Calibri" w:hAnsi="Century Gothic" w:cs="Times New Roman"/>
          <w:sz w:val="28"/>
          <w:szCs w:val="28"/>
          <w:lang w:bidi="ar-IQ"/>
        </w:rPr>
      </w:pPr>
    </w:p>
    <w:p w14:paraId="4CA78C2D" w14:textId="77777777" w:rsidR="00651915" w:rsidRPr="00201745" w:rsidRDefault="00651915" w:rsidP="00651915">
      <w:pPr>
        <w:autoSpaceDE w:val="0"/>
        <w:autoSpaceDN w:val="0"/>
        <w:adjustRightInd w:val="0"/>
        <w:spacing w:after="0" w:line="240" w:lineRule="auto"/>
        <w:jc w:val="both"/>
        <w:rPr>
          <w:rFonts w:ascii="Century Gothic" w:hAnsi="Century Gothic" w:cs="UtopiaStd-Regular"/>
          <w:color w:val="000000" w:themeColor="text1"/>
          <w:sz w:val="28"/>
          <w:szCs w:val="26"/>
        </w:rPr>
      </w:pPr>
    </w:p>
    <w:p w14:paraId="52B98A71" w14:textId="77777777" w:rsidR="00651915" w:rsidRDefault="00651915" w:rsidP="00651915">
      <w:pPr>
        <w:autoSpaceDE w:val="0"/>
        <w:autoSpaceDN w:val="0"/>
        <w:adjustRightInd w:val="0"/>
        <w:spacing w:after="0" w:line="240" w:lineRule="auto"/>
        <w:jc w:val="both"/>
        <w:rPr>
          <w:rFonts w:ascii="Cambria" w:hAnsi="Cambria" w:cs="UtopiaStd-Regular"/>
          <w:color w:val="000000" w:themeColor="text1"/>
          <w:sz w:val="28"/>
          <w:szCs w:val="26"/>
        </w:rPr>
      </w:pPr>
    </w:p>
    <w:p w14:paraId="3300E0B3" w14:textId="77777777" w:rsidR="00651915" w:rsidRPr="00651915" w:rsidRDefault="00651915" w:rsidP="00651915">
      <w:pPr>
        <w:autoSpaceDE w:val="0"/>
        <w:autoSpaceDN w:val="0"/>
        <w:adjustRightInd w:val="0"/>
        <w:spacing w:after="0" w:line="240" w:lineRule="auto"/>
        <w:jc w:val="both"/>
        <w:rPr>
          <w:rFonts w:ascii="Cambria" w:hAnsi="Cambria" w:cs="UtopiaStd-Regular"/>
          <w:color w:val="000000" w:themeColor="text1"/>
          <w:sz w:val="28"/>
          <w:szCs w:val="26"/>
        </w:rPr>
      </w:pPr>
    </w:p>
    <w:sectPr w:rsidR="00651915" w:rsidRPr="00651915" w:rsidSect="00845D9A">
      <w:footerReference w:type="default" r:id="rId12"/>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55B8" w14:textId="77777777" w:rsidR="00EB5B4A" w:rsidRDefault="00EB5B4A" w:rsidP="007D4461">
      <w:pPr>
        <w:spacing w:after="0" w:line="240" w:lineRule="auto"/>
      </w:pPr>
      <w:r>
        <w:separator/>
      </w:r>
    </w:p>
  </w:endnote>
  <w:endnote w:type="continuationSeparator" w:id="0">
    <w:p w14:paraId="41EB9A8C" w14:textId="77777777" w:rsidR="00EB5B4A" w:rsidRDefault="00EB5B4A" w:rsidP="007D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mbria">
    <w:altName w:val="Noto Serif"/>
    <w:panose1 w:val="02040503050406030204"/>
    <w:charset w:val="00"/>
    <w:family w:val="roman"/>
    <w:pitch w:val="variable"/>
    <w:sig w:usb0="00000001"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topiaStd-Regular">
    <w:altName w:val="Calibri"/>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127207"/>
      <w:docPartObj>
        <w:docPartGallery w:val="Page Numbers (Bottom of Page)"/>
        <w:docPartUnique/>
      </w:docPartObj>
    </w:sdtPr>
    <w:sdtEndPr/>
    <w:sdtContent>
      <w:p w14:paraId="7ED379B4" w14:textId="77777777" w:rsidR="007D4461" w:rsidRDefault="007D4461" w:rsidP="001F2528">
        <w:pPr>
          <w:pStyle w:val="Footer"/>
          <w:jc w:val="center"/>
        </w:pPr>
        <w:r>
          <w:fldChar w:fldCharType="begin"/>
        </w:r>
        <w:r>
          <w:instrText xml:space="preserve"> PAGE   \* MERGEFORMAT </w:instrText>
        </w:r>
        <w:r>
          <w:fldChar w:fldCharType="separate"/>
        </w:r>
        <w:r w:rsidR="00801F4C">
          <w:rPr>
            <w:noProof/>
          </w:rPr>
          <w:t>8</w:t>
        </w:r>
        <w:r>
          <w:rPr>
            <w:noProof/>
          </w:rPr>
          <w:fldChar w:fldCharType="end"/>
        </w:r>
      </w:p>
    </w:sdtContent>
  </w:sdt>
  <w:p w14:paraId="11F0DFC3" w14:textId="77777777" w:rsidR="007D4461" w:rsidRDefault="007D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4187" w14:textId="77777777" w:rsidR="00EB5B4A" w:rsidRDefault="00EB5B4A" w:rsidP="007D4461">
      <w:pPr>
        <w:spacing w:after="0" w:line="240" w:lineRule="auto"/>
      </w:pPr>
      <w:r>
        <w:separator/>
      </w:r>
    </w:p>
  </w:footnote>
  <w:footnote w:type="continuationSeparator" w:id="0">
    <w:p w14:paraId="49FBE0AC" w14:textId="77777777" w:rsidR="00EB5B4A" w:rsidRDefault="00EB5B4A" w:rsidP="007D4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F2"/>
    <w:multiLevelType w:val="hybridMultilevel"/>
    <w:tmpl w:val="DBB2DE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E461FA"/>
    <w:multiLevelType w:val="hybridMultilevel"/>
    <w:tmpl w:val="1094446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6286A"/>
    <w:multiLevelType w:val="hybridMultilevel"/>
    <w:tmpl w:val="3B2C7FD2"/>
    <w:lvl w:ilvl="0" w:tplc="0C08FBFC">
      <w:start w:val="1"/>
      <w:numFmt w:val="decimal"/>
      <w:lvlText w:val="%1)"/>
      <w:lvlJc w:val="left"/>
      <w:pPr>
        <w:tabs>
          <w:tab w:val="num" w:pos="720"/>
        </w:tabs>
        <w:ind w:left="720" w:hanging="360"/>
      </w:pPr>
    </w:lvl>
    <w:lvl w:ilvl="1" w:tplc="799A6C22" w:tentative="1">
      <w:start w:val="1"/>
      <w:numFmt w:val="decimal"/>
      <w:lvlText w:val="%2)"/>
      <w:lvlJc w:val="left"/>
      <w:pPr>
        <w:tabs>
          <w:tab w:val="num" w:pos="1440"/>
        </w:tabs>
        <w:ind w:left="1440" w:hanging="360"/>
      </w:pPr>
    </w:lvl>
    <w:lvl w:ilvl="2" w:tplc="B75CD17C" w:tentative="1">
      <w:start w:val="1"/>
      <w:numFmt w:val="decimal"/>
      <w:lvlText w:val="%3)"/>
      <w:lvlJc w:val="left"/>
      <w:pPr>
        <w:tabs>
          <w:tab w:val="num" w:pos="2160"/>
        </w:tabs>
        <w:ind w:left="2160" w:hanging="360"/>
      </w:pPr>
    </w:lvl>
    <w:lvl w:ilvl="3" w:tplc="2C066156" w:tentative="1">
      <w:start w:val="1"/>
      <w:numFmt w:val="decimal"/>
      <w:lvlText w:val="%4)"/>
      <w:lvlJc w:val="left"/>
      <w:pPr>
        <w:tabs>
          <w:tab w:val="num" w:pos="2880"/>
        </w:tabs>
        <w:ind w:left="2880" w:hanging="360"/>
      </w:pPr>
    </w:lvl>
    <w:lvl w:ilvl="4" w:tplc="86D081FC" w:tentative="1">
      <w:start w:val="1"/>
      <w:numFmt w:val="decimal"/>
      <w:lvlText w:val="%5)"/>
      <w:lvlJc w:val="left"/>
      <w:pPr>
        <w:tabs>
          <w:tab w:val="num" w:pos="3600"/>
        </w:tabs>
        <w:ind w:left="3600" w:hanging="360"/>
      </w:pPr>
    </w:lvl>
    <w:lvl w:ilvl="5" w:tplc="3D8A24EC" w:tentative="1">
      <w:start w:val="1"/>
      <w:numFmt w:val="decimal"/>
      <w:lvlText w:val="%6)"/>
      <w:lvlJc w:val="left"/>
      <w:pPr>
        <w:tabs>
          <w:tab w:val="num" w:pos="4320"/>
        </w:tabs>
        <w:ind w:left="4320" w:hanging="360"/>
      </w:pPr>
    </w:lvl>
    <w:lvl w:ilvl="6" w:tplc="E8C8D196" w:tentative="1">
      <w:start w:val="1"/>
      <w:numFmt w:val="decimal"/>
      <w:lvlText w:val="%7)"/>
      <w:lvlJc w:val="left"/>
      <w:pPr>
        <w:tabs>
          <w:tab w:val="num" w:pos="5040"/>
        </w:tabs>
        <w:ind w:left="5040" w:hanging="360"/>
      </w:pPr>
    </w:lvl>
    <w:lvl w:ilvl="7" w:tplc="FD24D420" w:tentative="1">
      <w:start w:val="1"/>
      <w:numFmt w:val="decimal"/>
      <w:lvlText w:val="%8)"/>
      <w:lvlJc w:val="left"/>
      <w:pPr>
        <w:tabs>
          <w:tab w:val="num" w:pos="5760"/>
        </w:tabs>
        <w:ind w:left="5760" w:hanging="360"/>
      </w:pPr>
    </w:lvl>
    <w:lvl w:ilvl="8" w:tplc="707CD940" w:tentative="1">
      <w:start w:val="1"/>
      <w:numFmt w:val="decimal"/>
      <w:lvlText w:val="%9)"/>
      <w:lvlJc w:val="left"/>
      <w:pPr>
        <w:tabs>
          <w:tab w:val="num" w:pos="6480"/>
        </w:tabs>
        <w:ind w:left="6480" w:hanging="360"/>
      </w:pPr>
    </w:lvl>
  </w:abstractNum>
  <w:abstractNum w:abstractNumId="3" w15:restartNumberingAfterBreak="0">
    <w:nsid w:val="22DE5718"/>
    <w:multiLevelType w:val="hybridMultilevel"/>
    <w:tmpl w:val="99E684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FD73C8"/>
    <w:multiLevelType w:val="hybridMultilevel"/>
    <w:tmpl w:val="58145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121D92"/>
    <w:multiLevelType w:val="hybridMultilevel"/>
    <w:tmpl w:val="0E36A71A"/>
    <w:lvl w:ilvl="0" w:tplc="0908CD4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1301A"/>
    <w:multiLevelType w:val="hybridMultilevel"/>
    <w:tmpl w:val="F4306C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02271E"/>
    <w:multiLevelType w:val="hybridMultilevel"/>
    <w:tmpl w:val="D3724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CC6E7C"/>
    <w:multiLevelType w:val="hybridMultilevel"/>
    <w:tmpl w:val="B0D6A5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224563"/>
    <w:multiLevelType w:val="hybridMultilevel"/>
    <w:tmpl w:val="6728CF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0E4CC0"/>
    <w:multiLevelType w:val="hybridMultilevel"/>
    <w:tmpl w:val="4B0CA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1965C5"/>
    <w:multiLevelType w:val="hybridMultilevel"/>
    <w:tmpl w:val="62B2A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D72DC0"/>
    <w:multiLevelType w:val="hybridMultilevel"/>
    <w:tmpl w:val="8812C44C"/>
    <w:lvl w:ilvl="0" w:tplc="63866712">
      <w:start w:val="1"/>
      <w:numFmt w:val="low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45290"/>
    <w:multiLevelType w:val="hybridMultilevel"/>
    <w:tmpl w:val="5F9C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40B5C"/>
    <w:multiLevelType w:val="hybridMultilevel"/>
    <w:tmpl w:val="E67E2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176B6"/>
    <w:multiLevelType w:val="hybridMultilevel"/>
    <w:tmpl w:val="EA485B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CB5F5E"/>
    <w:multiLevelType w:val="hybridMultilevel"/>
    <w:tmpl w:val="E6528F7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B04D6"/>
    <w:multiLevelType w:val="hybridMultilevel"/>
    <w:tmpl w:val="58B80FE0"/>
    <w:lvl w:ilvl="0" w:tplc="04090001">
      <w:start w:val="1"/>
      <w:numFmt w:val="bullet"/>
      <w:lvlText w:val=""/>
      <w:lvlJc w:val="left"/>
      <w:pPr>
        <w:ind w:left="1080" w:hanging="360"/>
      </w:pPr>
      <w:rPr>
        <w:rFonts w:ascii="Symbol" w:hAnsi="Symbol" w:hint="default"/>
      </w:rPr>
    </w:lvl>
    <w:lvl w:ilvl="1" w:tplc="724665BC">
      <w:numFmt w:val="bullet"/>
      <w:lvlText w:val="•"/>
      <w:lvlJc w:val="left"/>
      <w:pPr>
        <w:ind w:left="1800" w:hanging="360"/>
      </w:pPr>
      <w:rPr>
        <w:rFonts w:ascii="Cambria" w:eastAsiaTheme="minorHAnsi" w:hAnsi="Cambria" w:cs="UtopiaStd-Regular"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A50D7D"/>
    <w:multiLevelType w:val="hybridMultilevel"/>
    <w:tmpl w:val="F6385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B35F37"/>
    <w:multiLevelType w:val="hybridMultilevel"/>
    <w:tmpl w:val="FA7A9C72"/>
    <w:lvl w:ilvl="0" w:tplc="04090011">
      <w:start w:val="1"/>
      <w:numFmt w:val="decimal"/>
      <w:lvlText w:val="%1)"/>
      <w:lvlJc w:val="left"/>
      <w:pPr>
        <w:ind w:left="720" w:hanging="360"/>
      </w:pPr>
    </w:lvl>
    <w:lvl w:ilvl="1" w:tplc="724665BC">
      <w:numFmt w:val="bullet"/>
      <w:lvlText w:val="•"/>
      <w:lvlJc w:val="left"/>
      <w:pPr>
        <w:ind w:left="1440" w:hanging="360"/>
      </w:pPr>
      <w:rPr>
        <w:rFonts w:ascii="Cambria" w:eastAsiaTheme="minorHAnsi" w:hAnsi="Cambria" w:cs="UtopiaStd-Regular"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12C41"/>
    <w:multiLevelType w:val="hybridMultilevel"/>
    <w:tmpl w:val="E5BE3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42AC7"/>
    <w:multiLevelType w:val="hybridMultilevel"/>
    <w:tmpl w:val="1BFAB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187ADE"/>
    <w:multiLevelType w:val="hybridMultilevel"/>
    <w:tmpl w:val="B6824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627979"/>
    <w:multiLevelType w:val="hybridMultilevel"/>
    <w:tmpl w:val="EA72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2AEE"/>
    <w:multiLevelType w:val="hybridMultilevel"/>
    <w:tmpl w:val="371ECFBC"/>
    <w:lvl w:ilvl="0" w:tplc="04090001">
      <w:start w:val="1"/>
      <w:numFmt w:val="bullet"/>
      <w:lvlText w:val=""/>
      <w:lvlJc w:val="left"/>
      <w:pPr>
        <w:ind w:left="720" w:hanging="360"/>
      </w:pPr>
      <w:rPr>
        <w:rFonts w:ascii="Symbol" w:hAnsi="Symbol" w:hint="default"/>
      </w:rPr>
    </w:lvl>
    <w:lvl w:ilvl="1" w:tplc="724665BC">
      <w:numFmt w:val="bullet"/>
      <w:lvlText w:val="•"/>
      <w:lvlJc w:val="left"/>
      <w:pPr>
        <w:ind w:left="1440" w:hanging="360"/>
      </w:pPr>
      <w:rPr>
        <w:rFonts w:ascii="Cambria" w:eastAsiaTheme="minorHAnsi" w:hAnsi="Cambria" w:cs="UtopiaStd-Regular"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5CEC"/>
    <w:multiLevelType w:val="hybridMultilevel"/>
    <w:tmpl w:val="93FC9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0967AA"/>
    <w:multiLevelType w:val="hybridMultilevel"/>
    <w:tmpl w:val="0218A8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7741801">
    <w:abstractNumId w:val="2"/>
  </w:num>
  <w:num w:numId="2" w16cid:durableId="899026097">
    <w:abstractNumId w:val="19"/>
  </w:num>
  <w:num w:numId="3" w16cid:durableId="1350907119">
    <w:abstractNumId w:val="20"/>
  </w:num>
  <w:num w:numId="4" w16cid:durableId="383144038">
    <w:abstractNumId w:val="18"/>
  </w:num>
  <w:num w:numId="5" w16cid:durableId="758520572">
    <w:abstractNumId w:val="16"/>
  </w:num>
  <w:num w:numId="6" w16cid:durableId="1200321627">
    <w:abstractNumId w:val="11"/>
  </w:num>
  <w:num w:numId="7" w16cid:durableId="1269702084">
    <w:abstractNumId w:val="1"/>
  </w:num>
  <w:num w:numId="8" w16cid:durableId="1534806710">
    <w:abstractNumId w:val="3"/>
  </w:num>
  <w:num w:numId="9" w16cid:durableId="817067654">
    <w:abstractNumId w:val="10"/>
  </w:num>
  <w:num w:numId="10" w16cid:durableId="1699700497">
    <w:abstractNumId w:val="8"/>
  </w:num>
  <w:num w:numId="11" w16cid:durableId="1437090998">
    <w:abstractNumId w:val="7"/>
  </w:num>
  <w:num w:numId="12" w16cid:durableId="282926362">
    <w:abstractNumId w:val="22"/>
  </w:num>
  <w:num w:numId="13" w16cid:durableId="586958291">
    <w:abstractNumId w:val="25"/>
  </w:num>
  <w:num w:numId="14" w16cid:durableId="2132899081">
    <w:abstractNumId w:val="9"/>
  </w:num>
  <w:num w:numId="15" w16cid:durableId="1941330204">
    <w:abstractNumId w:val="15"/>
  </w:num>
  <w:num w:numId="16" w16cid:durableId="387654916">
    <w:abstractNumId w:val="21"/>
  </w:num>
  <w:num w:numId="17" w16cid:durableId="300313378">
    <w:abstractNumId w:val="26"/>
  </w:num>
  <w:num w:numId="18" w16cid:durableId="1641232712">
    <w:abstractNumId w:val="17"/>
  </w:num>
  <w:num w:numId="19" w16cid:durableId="1075931415">
    <w:abstractNumId w:val="4"/>
  </w:num>
  <w:num w:numId="20" w16cid:durableId="421529973">
    <w:abstractNumId w:val="14"/>
  </w:num>
  <w:num w:numId="21" w16cid:durableId="463885566">
    <w:abstractNumId w:val="13"/>
  </w:num>
  <w:num w:numId="22" w16cid:durableId="1913467593">
    <w:abstractNumId w:val="6"/>
  </w:num>
  <w:num w:numId="23" w16cid:durableId="2092193357">
    <w:abstractNumId w:val="24"/>
  </w:num>
  <w:num w:numId="24" w16cid:durableId="1381898935">
    <w:abstractNumId w:val="0"/>
  </w:num>
  <w:num w:numId="25" w16cid:durableId="411315189">
    <w:abstractNumId w:val="23"/>
  </w:num>
  <w:num w:numId="26" w16cid:durableId="1707558194">
    <w:abstractNumId w:val="5"/>
  </w:num>
  <w:num w:numId="27" w16cid:durableId="191315574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D9A"/>
    <w:rsid w:val="0001777F"/>
    <w:rsid w:val="000B6FBD"/>
    <w:rsid w:val="000C2382"/>
    <w:rsid w:val="001260BC"/>
    <w:rsid w:val="0014526E"/>
    <w:rsid w:val="00147CCD"/>
    <w:rsid w:val="0015266F"/>
    <w:rsid w:val="0015722E"/>
    <w:rsid w:val="00163342"/>
    <w:rsid w:val="001A5B1C"/>
    <w:rsid w:val="001A5D04"/>
    <w:rsid w:val="001F2528"/>
    <w:rsid w:val="001F57AC"/>
    <w:rsid w:val="00201745"/>
    <w:rsid w:val="002028A9"/>
    <w:rsid w:val="002045C3"/>
    <w:rsid w:val="00216FB7"/>
    <w:rsid w:val="00231446"/>
    <w:rsid w:val="00233BC5"/>
    <w:rsid w:val="002342AD"/>
    <w:rsid w:val="00247A5F"/>
    <w:rsid w:val="002713EE"/>
    <w:rsid w:val="002756C5"/>
    <w:rsid w:val="00291D25"/>
    <w:rsid w:val="002A0BED"/>
    <w:rsid w:val="002A1330"/>
    <w:rsid w:val="00317517"/>
    <w:rsid w:val="003432A4"/>
    <w:rsid w:val="00380A61"/>
    <w:rsid w:val="00381E73"/>
    <w:rsid w:val="00392050"/>
    <w:rsid w:val="003A7BCB"/>
    <w:rsid w:val="003F3F58"/>
    <w:rsid w:val="004270DA"/>
    <w:rsid w:val="00436B59"/>
    <w:rsid w:val="004416E8"/>
    <w:rsid w:val="00477DF1"/>
    <w:rsid w:val="004D062A"/>
    <w:rsid w:val="004D1536"/>
    <w:rsid w:val="004D17D7"/>
    <w:rsid w:val="004E58D2"/>
    <w:rsid w:val="004F14E0"/>
    <w:rsid w:val="004F7217"/>
    <w:rsid w:val="00512A8E"/>
    <w:rsid w:val="00512A98"/>
    <w:rsid w:val="00542F4C"/>
    <w:rsid w:val="00557AF8"/>
    <w:rsid w:val="005735A7"/>
    <w:rsid w:val="00576689"/>
    <w:rsid w:val="00580B64"/>
    <w:rsid w:val="005B0560"/>
    <w:rsid w:val="005B0BA2"/>
    <w:rsid w:val="00613D07"/>
    <w:rsid w:val="00651915"/>
    <w:rsid w:val="00655D0B"/>
    <w:rsid w:val="00661271"/>
    <w:rsid w:val="006673BF"/>
    <w:rsid w:val="00676437"/>
    <w:rsid w:val="00681971"/>
    <w:rsid w:val="0068502A"/>
    <w:rsid w:val="006B5AE9"/>
    <w:rsid w:val="006C71E2"/>
    <w:rsid w:val="006F5128"/>
    <w:rsid w:val="006F5FF4"/>
    <w:rsid w:val="00713A66"/>
    <w:rsid w:val="007834E2"/>
    <w:rsid w:val="00783AFA"/>
    <w:rsid w:val="00792542"/>
    <w:rsid w:val="007B5597"/>
    <w:rsid w:val="007B6E56"/>
    <w:rsid w:val="007D3597"/>
    <w:rsid w:val="007D4461"/>
    <w:rsid w:val="007E43C3"/>
    <w:rsid w:val="008001FB"/>
    <w:rsid w:val="00801F4C"/>
    <w:rsid w:val="00804DE9"/>
    <w:rsid w:val="0082087D"/>
    <w:rsid w:val="00845D9A"/>
    <w:rsid w:val="00854983"/>
    <w:rsid w:val="00881E65"/>
    <w:rsid w:val="009031B4"/>
    <w:rsid w:val="00946CE4"/>
    <w:rsid w:val="0095191F"/>
    <w:rsid w:val="009632A9"/>
    <w:rsid w:val="00977131"/>
    <w:rsid w:val="009861E4"/>
    <w:rsid w:val="009A1B85"/>
    <w:rsid w:val="009C5F6B"/>
    <w:rsid w:val="009E5D18"/>
    <w:rsid w:val="00A26FD6"/>
    <w:rsid w:val="00A521A9"/>
    <w:rsid w:val="00A95D45"/>
    <w:rsid w:val="00AA224C"/>
    <w:rsid w:val="00AD4993"/>
    <w:rsid w:val="00B31971"/>
    <w:rsid w:val="00B502EC"/>
    <w:rsid w:val="00B50CE2"/>
    <w:rsid w:val="00B94EEA"/>
    <w:rsid w:val="00BC6765"/>
    <w:rsid w:val="00BE1232"/>
    <w:rsid w:val="00C01247"/>
    <w:rsid w:val="00C02ADD"/>
    <w:rsid w:val="00C14920"/>
    <w:rsid w:val="00C34493"/>
    <w:rsid w:val="00C438C4"/>
    <w:rsid w:val="00C55908"/>
    <w:rsid w:val="00C97FE6"/>
    <w:rsid w:val="00CA658B"/>
    <w:rsid w:val="00CC1216"/>
    <w:rsid w:val="00CD301B"/>
    <w:rsid w:val="00CE6625"/>
    <w:rsid w:val="00D06FD4"/>
    <w:rsid w:val="00D206E9"/>
    <w:rsid w:val="00D32043"/>
    <w:rsid w:val="00D33445"/>
    <w:rsid w:val="00D413D9"/>
    <w:rsid w:val="00DD3535"/>
    <w:rsid w:val="00DF12E9"/>
    <w:rsid w:val="00E11134"/>
    <w:rsid w:val="00E26D76"/>
    <w:rsid w:val="00E73CB2"/>
    <w:rsid w:val="00E90E80"/>
    <w:rsid w:val="00E94DCA"/>
    <w:rsid w:val="00EB5B4A"/>
    <w:rsid w:val="00EE6C6D"/>
    <w:rsid w:val="00F148E6"/>
    <w:rsid w:val="00F348F5"/>
    <w:rsid w:val="00F70F16"/>
    <w:rsid w:val="00F73A97"/>
    <w:rsid w:val="00F96142"/>
    <w:rsid w:val="00FE1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FE01"/>
  <w15:docId w15:val="{BF91171E-9303-6142-8CFB-94777D48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9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A66"/>
    <w:pPr>
      <w:spacing w:after="0" w:line="240" w:lineRule="auto"/>
    </w:pPr>
  </w:style>
  <w:style w:type="paragraph" w:styleId="ListParagraph">
    <w:name w:val="List Paragraph"/>
    <w:basedOn w:val="Normal"/>
    <w:uiPriority w:val="34"/>
    <w:qFormat/>
    <w:rsid w:val="005B0BA2"/>
    <w:pPr>
      <w:ind w:left="720"/>
      <w:contextualSpacing/>
    </w:pPr>
  </w:style>
  <w:style w:type="character" w:styleId="Hyperlink">
    <w:name w:val="Hyperlink"/>
    <w:basedOn w:val="DefaultParagraphFont"/>
    <w:uiPriority w:val="99"/>
    <w:semiHidden/>
    <w:unhideWhenUsed/>
    <w:rsid w:val="005B0BA2"/>
    <w:rPr>
      <w:color w:val="0000FF"/>
      <w:u w:val="single"/>
    </w:rPr>
  </w:style>
  <w:style w:type="paragraph" w:styleId="Header">
    <w:name w:val="header"/>
    <w:basedOn w:val="Normal"/>
    <w:link w:val="HeaderChar"/>
    <w:uiPriority w:val="99"/>
    <w:unhideWhenUsed/>
    <w:rsid w:val="007D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461"/>
  </w:style>
  <w:style w:type="paragraph" w:styleId="Footer">
    <w:name w:val="footer"/>
    <w:basedOn w:val="Normal"/>
    <w:link w:val="FooterChar"/>
    <w:uiPriority w:val="99"/>
    <w:unhideWhenUsed/>
    <w:rsid w:val="007D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461"/>
  </w:style>
  <w:style w:type="paragraph" w:styleId="BalloonText">
    <w:name w:val="Balloon Text"/>
    <w:basedOn w:val="Normal"/>
    <w:link w:val="BalloonTextChar"/>
    <w:uiPriority w:val="99"/>
    <w:semiHidden/>
    <w:unhideWhenUsed/>
    <w:rsid w:val="00820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4844">
      <w:bodyDiv w:val="1"/>
      <w:marLeft w:val="0"/>
      <w:marRight w:val="0"/>
      <w:marTop w:val="0"/>
      <w:marBottom w:val="0"/>
      <w:divBdr>
        <w:top w:val="none" w:sz="0" w:space="0" w:color="auto"/>
        <w:left w:val="none" w:sz="0" w:space="0" w:color="auto"/>
        <w:bottom w:val="none" w:sz="0" w:space="0" w:color="auto"/>
        <w:right w:val="none" w:sz="0" w:space="0" w:color="auto"/>
      </w:divBdr>
    </w:div>
    <w:div w:id="604070035">
      <w:bodyDiv w:val="1"/>
      <w:marLeft w:val="0"/>
      <w:marRight w:val="0"/>
      <w:marTop w:val="0"/>
      <w:marBottom w:val="0"/>
      <w:divBdr>
        <w:top w:val="none" w:sz="0" w:space="0" w:color="auto"/>
        <w:left w:val="none" w:sz="0" w:space="0" w:color="auto"/>
        <w:bottom w:val="none" w:sz="0" w:space="0" w:color="auto"/>
        <w:right w:val="none" w:sz="0" w:space="0" w:color="auto"/>
      </w:divBdr>
    </w:div>
    <w:div w:id="1204176573">
      <w:bodyDiv w:val="1"/>
      <w:marLeft w:val="0"/>
      <w:marRight w:val="0"/>
      <w:marTop w:val="0"/>
      <w:marBottom w:val="0"/>
      <w:divBdr>
        <w:top w:val="none" w:sz="0" w:space="0" w:color="auto"/>
        <w:left w:val="none" w:sz="0" w:space="0" w:color="auto"/>
        <w:bottom w:val="none" w:sz="0" w:space="0" w:color="auto"/>
        <w:right w:val="none" w:sz="0" w:space="0" w:color="auto"/>
      </w:divBdr>
    </w:div>
    <w:div w:id="1233194342">
      <w:bodyDiv w:val="1"/>
      <w:marLeft w:val="0"/>
      <w:marRight w:val="0"/>
      <w:marTop w:val="0"/>
      <w:marBottom w:val="0"/>
      <w:divBdr>
        <w:top w:val="none" w:sz="0" w:space="0" w:color="auto"/>
        <w:left w:val="none" w:sz="0" w:space="0" w:color="auto"/>
        <w:bottom w:val="none" w:sz="0" w:space="0" w:color="auto"/>
        <w:right w:val="none" w:sz="0" w:space="0" w:color="auto"/>
      </w:divBdr>
    </w:div>
    <w:div w:id="1250695575">
      <w:bodyDiv w:val="1"/>
      <w:marLeft w:val="0"/>
      <w:marRight w:val="0"/>
      <w:marTop w:val="0"/>
      <w:marBottom w:val="0"/>
      <w:divBdr>
        <w:top w:val="none" w:sz="0" w:space="0" w:color="auto"/>
        <w:left w:val="none" w:sz="0" w:space="0" w:color="auto"/>
        <w:bottom w:val="none" w:sz="0" w:space="0" w:color="auto"/>
        <w:right w:val="none" w:sz="0" w:space="0" w:color="auto"/>
      </w:divBdr>
    </w:div>
    <w:div w:id="1396513543">
      <w:bodyDiv w:val="1"/>
      <w:marLeft w:val="0"/>
      <w:marRight w:val="0"/>
      <w:marTop w:val="0"/>
      <w:marBottom w:val="0"/>
      <w:divBdr>
        <w:top w:val="none" w:sz="0" w:space="0" w:color="auto"/>
        <w:left w:val="none" w:sz="0" w:space="0" w:color="auto"/>
        <w:bottom w:val="none" w:sz="0" w:space="0" w:color="auto"/>
        <w:right w:val="none" w:sz="0" w:space="0" w:color="auto"/>
      </w:divBdr>
    </w:div>
    <w:div w:id="1468015704">
      <w:bodyDiv w:val="1"/>
      <w:marLeft w:val="0"/>
      <w:marRight w:val="0"/>
      <w:marTop w:val="0"/>
      <w:marBottom w:val="0"/>
      <w:divBdr>
        <w:top w:val="none" w:sz="0" w:space="0" w:color="auto"/>
        <w:left w:val="none" w:sz="0" w:space="0" w:color="auto"/>
        <w:bottom w:val="none" w:sz="0" w:space="0" w:color="auto"/>
        <w:right w:val="none" w:sz="0" w:space="0" w:color="auto"/>
      </w:divBdr>
    </w:div>
    <w:div w:id="1656644726">
      <w:bodyDiv w:val="1"/>
      <w:marLeft w:val="0"/>
      <w:marRight w:val="0"/>
      <w:marTop w:val="0"/>
      <w:marBottom w:val="0"/>
      <w:divBdr>
        <w:top w:val="none" w:sz="0" w:space="0" w:color="auto"/>
        <w:left w:val="none" w:sz="0" w:space="0" w:color="auto"/>
        <w:bottom w:val="none" w:sz="0" w:space="0" w:color="auto"/>
        <w:right w:val="none" w:sz="0" w:space="0" w:color="auto"/>
      </w:divBdr>
    </w:div>
    <w:div w:id="1700356501">
      <w:bodyDiv w:val="1"/>
      <w:marLeft w:val="0"/>
      <w:marRight w:val="0"/>
      <w:marTop w:val="0"/>
      <w:marBottom w:val="0"/>
      <w:divBdr>
        <w:top w:val="none" w:sz="0" w:space="0" w:color="auto"/>
        <w:left w:val="none" w:sz="0" w:space="0" w:color="auto"/>
        <w:bottom w:val="none" w:sz="0" w:space="0" w:color="auto"/>
        <w:right w:val="none" w:sz="0" w:space="0" w:color="auto"/>
      </w:divBdr>
    </w:div>
    <w:div w:id="1827163649">
      <w:bodyDiv w:val="1"/>
      <w:marLeft w:val="0"/>
      <w:marRight w:val="0"/>
      <w:marTop w:val="0"/>
      <w:marBottom w:val="0"/>
      <w:divBdr>
        <w:top w:val="none" w:sz="0" w:space="0" w:color="auto"/>
        <w:left w:val="none" w:sz="0" w:space="0" w:color="auto"/>
        <w:bottom w:val="none" w:sz="0" w:space="0" w:color="auto"/>
        <w:right w:val="none" w:sz="0" w:space="0" w:color="auto"/>
      </w:divBdr>
    </w:div>
    <w:div w:id="1903634063">
      <w:bodyDiv w:val="1"/>
      <w:marLeft w:val="0"/>
      <w:marRight w:val="0"/>
      <w:marTop w:val="0"/>
      <w:marBottom w:val="0"/>
      <w:divBdr>
        <w:top w:val="none" w:sz="0" w:space="0" w:color="auto"/>
        <w:left w:val="none" w:sz="0" w:space="0" w:color="auto"/>
        <w:bottom w:val="none" w:sz="0" w:space="0" w:color="auto"/>
        <w:right w:val="none" w:sz="0" w:space="0" w:color="auto"/>
      </w:divBdr>
      <w:divsChild>
        <w:div w:id="447045630">
          <w:marLeft w:val="547"/>
          <w:marRight w:val="0"/>
          <w:marTop w:val="0"/>
          <w:marBottom w:val="0"/>
          <w:divBdr>
            <w:top w:val="none" w:sz="0" w:space="0" w:color="auto"/>
            <w:left w:val="none" w:sz="0" w:space="0" w:color="auto"/>
            <w:bottom w:val="none" w:sz="0" w:space="0" w:color="auto"/>
            <w:right w:val="none" w:sz="0" w:space="0" w:color="auto"/>
          </w:divBdr>
        </w:div>
        <w:div w:id="183709285">
          <w:marLeft w:val="547"/>
          <w:marRight w:val="0"/>
          <w:marTop w:val="0"/>
          <w:marBottom w:val="0"/>
          <w:divBdr>
            <w:top w:val="none" w:sz="0" w:space="0" w:color="auto"/>
            <w:left w:val="none" w:sz="0" w:space="0" w:color="auto"/>
            <w:bottom w:val="none" w:sz="0" w:space="0" w:color="auto"/>
            <w:right w:val="none" w:sz="0" w:space="0" w:color="auto"/>
          </w:divBdr>
        </w:div>
        <w:div w:id="1902690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8E88-D151-AB45-A7DB-A289003BB1B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 ASHOOR</dc:creator>
  <cp:lastModifiedBy>mohammed suhail</cp:lastModifiedBy>
  <cp:revision>2</cp:revision>
  <cp:lastPrinted>2020-01-24T23:22:00Z</cp:lastPrinted>
  <dcterms:created xsi:type="dcterms:W3CDTF">2022-10-08T21:08:00Z</dcterms:created>
  <dcterms:modified xsi:type="dcterms:W3CDTF">2022-10-08T21:08:00Z</dcterms:modified>
</cp:coreProperties>
</file>