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4D9" w:rsidRPr="00D114D9" w:rsidRDefault="00D114D9" w:rsidP="00D114D9">
      <w:pPr>
        <w:spacing w:line="360" w:lineRule="auto"/>
        <w:ind w:left="360"/>
        <w:contextualSpacing/>
        <w:jc w:val="center"/>
        <w:rPr>
          <w:rFonts w:asciiTheme="majorBidi" w:hAnsiTheme="majorBidi" w:cstheme="majorBidi"/>
          <w:b/>
          <w:bCs/>
          <w:sz w:val="28"/>
          <w:szCs w:val="28"/>
          <w:u w:val="single"/>
          <w:lang w:bidi="ar-IQ"/>
        </w:rPr>
      </w:pPr>
      <w:r w:rsidRPr="00D114D9">
        <w:rPr>
          <w:rFonts w:asciiTheme="majorBidi" w:hAnsiTheme="majorBidi" w:cstheme="majorBidi"/>
          <w:b/>
          <w:bCs/>
          <w:sz w:val="28"/>
          <w:szCs w:val="28"/>
          <w:u w:val="single"/>
          <w:lang w:bidi="ar-IQ"/>
        </w:rPr>
        <w:t>Color tests for Proteins and Amino Acids</w:t>
      </w:r>
    </w:p>
    <w:p w:rsidR="00D114D9" w:rsidRPr="00D114D9" w:rsidRDefault="00D114D9" w:rsidP="00D114D9">
      <w:pPr>
        <w:ind w:left="360"/>
        <w:contextualSpacing/>
        <w:rPr>
          <w:rFonts w:asciiTheme="majorBidi" w:hAnsiTheme="majorBidi" w:cstheme="majorBidi"/>
          <w:sz w:val="28"/>
          <w:szCs w:val="28"/>
          <w:lang w:bidi="ar-IQ"/>
        </w:rPr>
      </w:pPr>
      <w:r w:rsidRPr="00D114D9">
        <w:rPr>
          <w:rFonts w:asciiTheme="majorBidi" w:hAnsiTheme="majorBidi" w:cstheme="majorBidi"/>
          <w:sz w:val="28"/>
          <w:szCs w:val="28"/>
          <w:lang w:bidi="ar-IQ"/>
        </w:rPr>
        <w:t xml:space="preserve">Proteins are polymers or macromolecules, the building units or monomers of which are the alpha Amino acids. An Amino acid contains both a carboxyl group and an amino group, both of which are attached to the alpha carbon atom of the </w:t>
      </w:r>
      <w:proofErr w:type="gramStart"/>
      <w:r w:rsidRPr="00D114D9">
        <w:rPr>
          <w:rFonts w:asciiTheme="majorBidi" w:hAnsiTheme="majorBidi" w:cstheme="majorBidi"/>
          <w:sz w:val="28"/>
          <w:szCs w:val="28"/>
          <w:lang w:bidi="ar-IQ"/>
        </w:rPr>
        <w:t>acid .</w:t>
      </w:r>
      <w:proofErr w:type="gramEnd"/>
    </w:p>
    <w:p w:rsidR="00D114D9" w:rsidRPr="00D114D9" w:rsidRDefault="00D114D9" w:rsidP="00D114D9">
      <w:pPr>
        <w:ind w:left="360"/>
        <w:contextualSpacing/>
        <w:rPr>
          <w:rFonts w:asciiTheme="minorHAnsi" w:hAnsiTheme="minorHAnsi"/>
          <w:szCs w:val="24"/>
          <w:lang w:bidi="ar-IQ"/>
        </w:rPr>
      </w:pPr>
    </w:p>
    <w:p w:rsidR="00D114D9" w:rsidRPr="00D114D9" w:rsidRDefault="00D114D9" w:rsidP="00D114D9">
      <w:pPr>
        <w:ind w:left="360"/>
        <w:contextualSpacing/>
        <w:rPr>
          <w:rFonts w:asciiTheme="minorHAnsi" w:hAnsiTheme="minorHAnsi"/>
          <w:szCs w:val="24"/>
          <w:lang w:bidi="ar-IQ"/>
        </w:rPr>
      </w:pPr>
      <w:r w:rsidRPr="00D114D9">
        <w:rPr>
          <w:rFonts w:asciiTheme="minorHAnsi" w:hAnsiTheme="minorHAnsi"/>
          <w:noProof/>
          <w:sz w:val="22"/>
        </w:rPr>
        <w:drawing>
          <wp:inline distT="0" distB="0" distL="0" distR="0" wp14:anchorId="24F05C78" wp14:editId="341837D8">
            <wp:extent cx="5191125" cy="2152650"/>
            <wp:effectExtent l="0" t="0" r="0" b="0"/>
            <wp:docPr id="1" name="Picture 1" descr="https://upload.wikimedia.org/wikipedia/commons/thumb/c/ce/AminoAcidball.svg/702px-AminoAcidbal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c/ce/AminoAcidball.svg/702px-AminoAcidball.svg.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94373" cy="2153997"/>
                    </a:xfrm>
                    <a:prstGeom prst="rect">
                      <a:avLst/>
                    </a:prstGeom>
                    <a:noFill/>
                    <a:ln>
                      <a:noFill/>
                    </a:ln>
                  </pic:spPr>
                </pic:pic>
              </a:graphicData>
            </a:graphic>
          </wp:inline>
        </w:drawing>
      </w:r>
    </w:p>
    <w:p w:rsidR="00D114D9" w:rsidRPr="00D114D9" w:rsidRDefault="00D114D9" w:rsidP="00D114D9">
      <w:pPr>
        <w:ind w:left="360"/>
        <w:contextualSpacing/>
        <w:rPr>
          <w:rFonts w:asciiTheme="minorHAnsi" w:hAnsiTheme="minorHAnsi"/>
          <w:szCs w:val="24"/>
          <w:lang w:bidi="ar-IQ"/>
        </w:rPr>
      </w:pPr>
    </w:p>
    <w:p w:rsidR="00D114D9" w:rsidRPr="00D114D9" w:rsidRDefault="00D114D9" w:rsidP="00D114D9">
      <w:pPr>
        <w:ind w:left="360"/>
        <w:contextualSpacing/>
        <w:rPr>
          <w:rFonts w:asciiTheme="majorBidi" w:hAnsiTheme="majorBidi" w:cstheme="majorBidi"/>
          <w:sz w:val="28"/>
          <w:szCs w:val="28"/>
          <w:lang w:bidi="ar-IQ"/>
        </w:rPr>
      </w:pPr>
      <w:r w:rsidRPr="00D114D9">
        <w:rPr>
          <w:rFonts w:asciiTheme="majorBidi" w:hAnsiTheme="majorBidi" w:cstheme="majorBidi"/>
          <w:sz w:val="28"/>
          <w:szCs w:val="28"/>
          <w:lang w:bidi="ar-IQ"/>
        </w:rPr>
        <w:t xml:space="preserve">Beta –amino acids and gamma-amino acids occur in nature but not as components of proteins. With the exception of glycine, all α- amino acids are </w:t>
      </w:r>
      <w:proofErr w:type="gramStart"/>
      <w:r w:rsidRPr="00D114D9">
        <w:rPr>
          <w:rFonts w:asciiTheme="majorBidi" w:hAnsiTheme="majorBidi" w:cstheme="majorBidi"/>
          <w:sz w:val="28"/>
          <w:szCs w:val="28"/>
          <w:lang w:bidi="ar-IQ"/>
        </w:rPr>
        <w:t>asymmetric ,</w:t>
      </w:r>
      <w:proofErr w:type="gramEnd"/>
      <w:r w:rsidRPr="00D114D9">
        <w:rPr>
          <w:rFonts w:asciiTheme="majorBidi" w:hAnsiTheme="majorBidi" w:cstheme="majorBidi"/>
          <w:sz w:val="28"/>
          <w:szCs w:val="28"/>
          <w:lang w:bidi="ar-IQ"/>
        </w:rPr>
        <w:t xml:space="preserve"> </w:t>
      </w:r>
      <w:proofErr w:type="spellStart"/>
      <w:r w:rsidRPr="00D114D9">
        <w:rPr>
          <w:rFonts w:asciiTheme="majorBidi" w:hAnsiTheme="majorBidi" w:cstheme="majorBidi"/>
          <w:sz w:val="28"/>
          <w:szCs w:val="28"/>
          <w:lang w:bidi="ar-IQ"/>
        </w:rPr>
        <w:t>ie</w:t>
      </w:r>
      <w:proofErr w:type="spellEnd"/>
      <w:r w:rsidRPr="00D114D9">
        <w:rPr>
          <w:rFonts w:asciiTheme="majorBidi" w:hAnsiTheme="majorBidi" w:cstheme="majorBidi"/>
          <w:sz w:val="28"/>
          <w:szCs w:val="28"/>
          <w:lang w:bidi="ar-IQ"/>
        </w:rPr>
        <w:t xml:space="preserve">, four different groups are bonded to α-carbon atom , so are optically active. Also </w:t>
      </w:r>
      <w:proofErr w:type="gramStart"/>
      <w:r w:rsidRPr="00D114D9">
        <w:rPr>
          <w:rFonts w:asciiTheme="majorBidi" w:hAnsiTheme="majorBidi" w:cstheme="majorBidi"/>
          <w:sz w:val="28"/>
          <w:szCs w:val="28"/>
          <w:lang w:bidi="ar-IQ"/>
        </w:rPr>
        <w:t>an</w:t>
      </w:r>
      <w:proofErr w:type="gramEnd"/>
      <w:r w:rsidRPr="00D114D9">
        <w:rPr>
          <w:rFonts w:asciiTheme="majorBidi" w:hAnsiTheme="majorBidi" w:cstheme="majorBidi"/>
          <w:sz w:val="28"/>
          <w:szCs w:val="28"/>
          <w:lang w:bidi="ar-IQ"/>
        </w:rPr>
        <w:t xml:space="preserve"> α-amino acid can be L-isomer or D-isomer. In natural proteins of higher organisms, only the L-isomer of one or more of approximately 20 amino acids </w:t>
      </w:r>
      <w:proofErr w:type="gramStart"/>
      <w:r w:rsidRPr="00D114D9">
        <w:rPr>
          <w:rFonts w:asciiTheme="majorBidi" w:hAnsiTheme="majorBidi" w:cstheme="majorBidi"/>
          <w:sz w:val="28"/>
          <w:szCs w:val="28"/>
          <w:lang w:bidi="ar-IQ"/>
        </w:rPr>
        <w:t>are</w:t>
      </w:r>
      <w:proofErr w:type="gramEnd"/>
      <w:r w:rsidRPr="00D114D9">
        <w:rPr>
          <w:rFonts w:asciiTheme="majorBidi" w:hAnsiTheme="majorBidi" w:cstheme="majorBidi"/>
          <w:sz w:val="28"/>
          <w:szCs w:val="28"/>
          <w:lang w:bidi="ar-IQ"/>
        </w:rPr>
        <w:t xml:space="preserve"> present.</w:t>
      </w:r>
    </w:p>
    <w:p w:rsidR="00D114D9" w:rsidRPr="00D114D9" w:rsidRDefault="00D114D9" w:rsidP="00D114D9">
      <w:pPr>
        <w:ind w:left="360"/>
        <w:contextualSpacing/>
        <w:rPr>
          <w:rFonts w:asciiTheme="minorHAnsi" w:hAnsiTheme="minorHAnsi"/>
          <w:sz w:val="28"/>
          <w:szCs w:val="28"/>
          <w:lang w:bidi="ar-IQ"/>
        </w:rPr>
      </w:pPr>
    </w:p>
    <w:p w:rsidR="00D114D9" w:rsidRPr="00D114D9" w:rsidRDefault="00D114D9" w:rsidP="00D114D9">
      <w:pPr>
        <w:ind w:left="360"/>
        <w:contextualSpacing/>
        <w:rPr>
          <w:rFonts w:asciiTheme="minorHAnsi" w:hAnsiTheme="minorHAnsi"/>
          <w:szCs w:val="24"/>
          <w:lang w:bidi="ar-IQ"/>
        </w:rPr>
      </w:pPr>
      <w:r w:rsidRPr="00D114D9">
        <w:rPr>
          <w:rFonts w:asciiTheme="minorHAnsi" w:hAnsiTheme="minorHAnsi"/>
          <w:noProof/>
          <w:sz w:val="22"/>
        </w:rPr>
        <w:drawing>
          <wp:inline distT="0" distB="0" distL="0" distR="0" wp14:anchorId="2023218D" wp14:editId="7ECAEE05">
            <wp:extent cx="5486400" cy="1981200"/>
            <wp:effectExtent l="0" t="0" r="0" b="0"/>
            <wp:docPr id="2" name="Picture 2" descr="https://upload.wikimedia.org/wikipedia/commons/thumb/e/e8/Chirality_with_hands.svg/765px-Chirality_with_hand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e/e8/Chirality_with_hands.svg/765px-Chirality_with_hands.sv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1981200"/>
                    </a:xfrm>
                    <a:prstGeom prst="rect">
                      <a:avLst/>
                    </a:prstGeom>
                    <a:noFill/>
                    <a:ln>
                      <a:noFill/>
                    </a:ln>
                  </pic:spPr>
                </pic:pic>
              </a:graphicData>
            </a:graphic>
          </wp:inline>
        </w:drawing>
      </w:r>
      <w:r w:rsidRPr="00D114D9">
        <w:rPr>
          <w:rFonts w:asciiTheme="minorHAnsi" w:hAnsiTheme="minorHAnsi"/>
          <w:szCs w:val="24"/>
          <w:lang w:bidi="ar-IQ"/>
        </w:rPr>
        <w:t xml:space="preserve"> </w:t>
      </w:r>
    </w:p>
    <w:p w:rsidR="00D114D9" w:rsidRPr="00D114D9" w:rsidRDefault="00D114D9" w:rsidP="00D114D9">
      <w:pPr>
        <w:ind w:left="360"/>
        <w:contextualSpacing/>
        <w:rPr>
          <w:rFonts w:asciiTheme="minorHAnsi" w:hAnsiTheme="minorHAnsi"/>
          <w:szCs w:val="24"/>
          <w:lang w:bidi="ar-IQ"/>
        </w:rPr>
      </w:pPr>
    </w:p>
    <w:p w:rsidR="00D114D9" w:rsidRPr="00D114D9" w:rsidRDefault="00D114D9" w:rsidP="00D114D9">
      <w:pPr>
        <w:ind w:left="360"/>
        <w:contextualSpacing/>
        <w:rPr>
          <w:rFonts w:asciiTheme="majorBidi" w:hAnsiTheme="majorBidi" w:cstheme="majorBidi"/>
          <w:sz w:val="28"/>
          <w:szCs w:val="28"/>
          <w:lang w:bidi="ar-IQ"/>
        </w:rPr>
      </w:pPr>
      <w:r w:rsidRPr="00D114D9">
        <w:rPr>
          <w:rFonts w:asciiTheme="majorBidi" w:hAnsiTheme="majorBidi" w:cstheme="majorBidi"/>
          <w:sz w:val="28"/>
          <w:szCs w:val="28"/>
          <w:lang w:bidi="ar-IQ"/>
        </w:rPr>
        <w:lastRenderedPageBreak/>
        <w:t>When an amino group and a carboxyl group of two amino acids combine the bond is called  the peptide bond</w:t>
      </w:r>
      <w:r w:rsidRPr="00D114D9">
        <w:rPr>
          <w:rFonts w:asciiTheme="majorBidi" w:hAnsiTheme="majorBidi" w:cstheme="majorBidi"/>
          <w:sz w:val="28"/>
          <w:szCs w:val="28"/>
        </w:rPr>
        <w:t xml:space="preserve"> causing the release of a molecule of </w:t>
      </w:r>
      <w:hyperlink r:id="rId8" w:tooltip="Water" w:history="1">
        <w:r w:rsidRPr="00D114D9">
          <w:rPr>
            <w:rFonts w:asciiTheme="majorBidi" w:hAnsiTheme="majorBidi" w:cstheme="majorBidi"/>
            <w:sz w:val="28"/>
            <w:szCs w:val="28"/>
          </w:rPr>
          <w:t>water</w:t>
        </w:r>
      </w:hyperlink>
      <w:r w:rsidRPr="00D114D9">
        <w:rPr>
          <w:rFonts w:asciiTheme="majorBidi" w:hAnsiTheme="majorBidi" w:cstheme="majorBidi"/>
          <w:sz w:val="28"/>
          <w:szCs w:val="28"/>
        </w:rPr>
        <w:t xml:space="preserve"> (H</w:t>
      </w:r>
      <w:r w:rsidRPr="00D114D9">
        <w:rPr>
          <w:rFonts w:asciiTheme="majorBidi" w:hAnsiTheme="majorBidi" w:cstheme="majorBidi"/>
          <w:sz w:val="28"/>
          <w:szCs w:val="28"/>
          <w:vertAlign w:val="subscript"/>
        </w:rPr>
        <w:t>2</w:t>
      </w:r>
      <w:r w:rsidRPr="00D114D9">
        <w:rPr>
          <w:rFonts w:asciiTheme="majorBidi" w:hAnsiTheme="majorBidi" w:cstheme="majorBidi"/>
          <w:sz w:val="28"/>
          <w:szCs w:val="28"/>
        </w:rPr>
        <w:t xml:space="preserve">O), hence the process is a </w:t>
      </w:r>
      <w:hyperlink r:id="rId9" w:tooltip="Dehydration synthesis" w:history="1">
        <w:r w:rsidRPr="00D114D9">
          <w:rPr>
            <w:rFonts w:asciiTheme="majorBidi" w:hAnsiTheme="majorBidi" w:cstheme="majorBidi"/>
            <w:sz w:val="28"/>
            <w:szCs w:val="28"/>
          </w:rPr>
          <w:t>dehydration synthesis</w:t>
        </w:r>
      </w:hyperlink>
      <w:r w:rsidRPr="00D114D9">
        <w:rPr>
          <w:rFonts w:asciiTheme="majorBidi" w:hAnsiTheme="majorBidi" w:cstheme="majorBidi"/>
          <w:sz w:val="28"/>
          <w:szCs w:val="28"/>
        </w:rPr>
        <w:t xml:space="preserve"> reaction (also known as a </w:t>
      </w:r>
      <w:hyperlink r:id="rId10" w:tooltip="Condensation reaction" w:history="1">
        <w:r w:rsidRPr="00D114D9">
          <w:rPr>
            <w:rFonts w:asciiTheme="majorBidi" w:hAnsiTheme="majorBidi" w:cstheme="majorBidi"/>
            <w:sz w:val="28"/>
            <w:szCs w:val="28"/>
          </w:rPr>
          <w:t>condensation reaction</w:t>
        </w:r>
      </w:hyperlink>
      <w:r w:rsidRPr="00D114D9">
        <w:rPr>
          <w:rFonts w:asciiTheme="majorBidi" w:hAnsiTheme="majorBidi" w:cstheme="majorBidi"/>
          <w:sz w:val="28"/>
          <w:szCs w:val="28"/>
        </w:rPr>
        <w:t>)</w:t>
      </w:r>
      <w:r w:rsidRPr="00D114D9">
        <w:rPr>
          <w:rFonts w:asciiTheme="majorBidi" w:hAnsiTheme="majorBidi" w:cstheme="majorBidi"/>
          <w:sz w:val="28"/>
          <w:szCs w:val="28"/>
          <w:lang w:bidi="ar-IQ"/>
        </w:rPr>
        <w:t xml:space="preserve"> and constituent amino acids are termed amino acid residues.</w:t>
      </w:r>
    </w:p>
    <w:p w:rsidR="00D114D9" w:rsidRPr="00D114D9" w:rsidRDefault="00D114D9" w:rsidP="00D114D9">
      <w:pPr>
        <w:ind w:left="360"/>
        <w:contextualSpacing/>
        <w:rPr>
          <w:rFonts w:asciiTheme="minorHAnsi" w:hAnsiTheme="minorHAnsi"/>
          <w:szCs w:val="24"/>
          <w:lang w:bidi="ar-IQ"/>
        </w:rPr>
      </w:pPr>
    </w:p>
    <w:p w:rsidR="00D114D9" w:rsidRPr="00D114D9" w:rsidRDefault="00D114D9" w:rsidP="00D114D9">
      <w:pPr>
        <w:ind w:left="360"/>
        <w:contextualSpacing/>
        <w:rPr>
          <w:rFonts w:asciiTheme="minorHAnsi" w:hAnsiTheme="minorHAnsi"/>
          <w:szCs w:val="24"/>
          <w:lang w:bidi="ar-IQ"/>
        </w:rPr>
      </w:pPr>
    </w:p>
    <w:p w:rsidR="00D114D9" w:rsidRPr="00D114D9" w:rsidRDefault="00D114D9" w:rsidP="00D114D9">
      <w:pPr>
        <w:ind w:left="360"/>
        <w:contextualSpacing/>
        <w:rPr>
          <w:rFonts w:asciiTheme="minorHAnsi" w:hAnsiTheme="minorHAnsi"/>
          <w:szCs w:val="24"/>
          <w:lang w:bidi="ar-IQ"/>
        </w:rPr>
      </w:pPr>
      <w:r w:rsidRPr="00D114D9">
        <w:rPr>
          <w:rFonts w:asciiTheme="minorHAnsi" w:hAnsiTheme="minorHAnsi"/>
          <w:noProof/>
          <w:sz w:val="22"/>
          <w:shd w:val="clear" w:color="auto" w:fill="548DD4" w:themeFill="text2" w:themeFillTint="99"/>
        </w:rPr>
        <w:drawing>
          <wp:inline distT="0" distB="0" distL="0" distR="0" wp14:anchorId="4A1A20D0" wp14:editId="6769B416">
            <wp:extent cx="5486400" cy="2505075"/>
            <wp:effectExtent l="0" t="0" r="0" b="9525"/>
            <wp:docPr id="3" name="Picture 3" descr="https://upload.wikimedia.org/wikipedia/commons/thumb/6/6d/Peptidformationball.svg/800px-Peptidformationbal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6/6d/Peptidformationball.svg/800px-Peptidformationball.svg.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2505075"/>
                    </a:xfrm>
                    <a:prstGeom prst="rect">
                      <a:avLst/>
                    </a:prstGeom>
                    <a:noFill/>
                    <a:ln>
                      <a:noFill/>
                    </a:ln>
                    <a:effectLst/>
                  </pic:spPr>
                </pic:pic>
              </a:graphicData>
            </a:graphic>
          </wp:inline>
        </w:drawing>
      </w:r>
    </w:p>
    <w:p w:rsidR="00D114D9" w:rsidRPr="00D114D9" w:rsidRDefault="00D114D9" w:rsidP="00D114D9">
      <w:pPr>
        <w:ind w:left="360"/>
        <w:contextualSpacing/>
        <w:rPr>
          <w:rFonts w:asciiTheme="minorHAnsi" w:hAnsiTheme="minorHAnsi"/>
          <w:szCs w:val="24"/>
          <w:lang w:bidi="ar-IQ"/>
        </w:rPr>
      </w:pPr>
    </w:p>
    <w:p w:rsidR="00D114D9" w:rsidRPr="00D114D9" w:rsidRDefault="00D114D9" w:rsidP="00D114D9">
      <w:pPr>
        <w:ind w:left="360"/>
        <w:contextualSpacing/>
        <w:rPr>
          <w:rFonts w:asciiTheme="majorBidi" w:hAnsiTheme="majorBidi" w:cstheme="majorBidi"/>
          <w:sz w:val="28"/>
          <w:szCs w:val="28"/>
        </w:rPr>
      </w:pPr>
      <w:r w:rsidRPr="00D114D9">
        <w:rPr>
          <w:rFonts w:asciiTheme="majorBidi" w:hAnsiTheme="majorBidi" w:cstheme="majorBidi"/>
          <w:sz w:val="28"/>
          <w:szCs w:val="28"/>
          <w:lang w:bidi="ar-IQ"/>
        </w:rPr>
        <w:t xml:space="preserve">A peptide consists of two or more amino acid residues linked by peptide bonds. Peptides of more than ten amino acid residues are termed polypeptides. With the increase in molecular weight the proteins will form. </w:t>
      </w:r>
      <w:r w:rsidRPr="00D114D9">
        <w:rPr>
          <w:rFonts w:asciiTheme="majorBidi" w:hAnsiTheme="majorBidi" w:cstheme="majorBidi"/>
          <w:sz w:val="28"/>
          <w:szCs w:val="28"/>
        </w:rPr>
        <w:t xml:space="preserve">Peptides are distinguished from </w:t>
      </w:r>
      <w:hyperlink r:id="rId12" w:tooltip="Protein" w:history="1">
        <w:r w:rsidRPr="00D114D9">
          <w:rPr>
            <w:rFonts w:asciiTheme="majorBidi" w:hAnsiTheme="majorBidi" w:cstheme="majorBidi"/>
            <w:sz w:val="28"/>
            <w:szCs w:val="28"/>
          </w:rPr>
          <w:t>proteins</w:t>
        </w:r>
      </w:hyperlink>
      <w:r w:rsidRPr="00D114D9">
        <w:rPr>
          <w:rFonts w:asciiTheme="majorBidi" w:hAnsiTheme="majorBidi" w:cstheme="majorBidi"/>
          <w:sz w:val="28"/>
          <w:szCs w:val="28"/>
        </w:rPr>
        <w:t xml:space="preserve"> on the basis of size, and as an arbitrary benchmark can be understood to contain approximately 50 or fewer amino acids. Proteins consist of one or more polypeptides arranged in a biologically functional way.</w:t>
      </w:r>
    </w:p>
    <w:p w:rsidR="00D114D9" w:rsidRPr="00D114D9" w:rsidRDefault="00D114D9" w:rsidP="00D114D9">
      <w:pPr>
        <w:rPr>
          <w:rFonts w:asciiTheme="majorBidi" w:hAnsiTheme="majorBidi" w:cstheme="majorBidi"/>
          <w:sz w:val="28"/>
          <w:szCs w:val="28"/>
        </w:rPr>
      </w:pPr>
      <w:r w:rsidRPr="00D114D9">
        <w:rPr>
          <w:rFonts w:asciiTheme="majorBidi" w:hAnsiTheme="majorBidi" w:cstheme="majorBidi"/>
          <w:sz w:val="28"/>
          <w:szCs w:val="28"/>
        </w:rPr>
        <w:t xml:space="preserve">Proteins and amino acids can be </w:t>
      </w:r>
      <w:proofErr w:type="spellStart"/>
      <w:r w:rsidRPr="00D114D9">
        <w:rPr>
          <w:rFonts w:asciiTheme="majorBidi" w:hAnsiTheme="majorBidi" w:cstheme="majorBidi"/>
          <w:sz w:val="28"/>
          <w:szCs w:val="28"/>
        </w:rPr>
        <w:t>analysed</w:t>
      </w:r>
      <w:proofErr w:type="spellEnd"/>
      <w:r w:rsidRPr="00D114D9">
        <w:rPr>
          <w:rFonts w:asciiTheme="majorBidi" w:hAnsiTheme="majorBidi" w:cstheme="majorBidi"/>
          <w:sz w:val="28"/>
          <w:szCs w:val="28"/>
        </w:rPr>
        <w:t xml:space="preserve"> qualitatively and quantitatively. Different proteins and amino acids may be separated by chromatography or electrophoresis before individual testing.</w:t>
      </w:r>
    </w:p>
    <w:p w:rsidR="00D114D9" w:rsidRPr="00D114D9" w:rsidRDefault="00D114D9" w:rsidP="00D114D9">
      <w:pPr>
        <w:ind w:left="360"/>
        <w:contextualSpacing/>
        <w:rPr>
          <w:rFonts w:asciiTheme="minorHAnsi" w:hAnsiTheme="minorHAnsi"/>
          <w:szCs w:val="24"/>
        </w:rPr>
      </w:pPr>
    </w:p>
    <w:p w:rsidR="00D114D9" w:rsidRPr="00D114D9" w:rsidRDefault="00D114D9" w:rsidP="00D114D9">
      <w:pPr>
        <w:ind w:left="360"/>
        <w:contextualSpacing/>
        <w:rPr>
          <w:rFonts w:asciiTheme="minorHAnsi" w:hAnsiTheme="minorHAnsi"/>
          <w:szCs w:val="24"/>
        </w:rPr>
      </w:pPr>
    </w:p>
    <w:p w:rsidR="00D114D9" w:rsidRPr="00D114D9" w:rsidRDefault="00D114D9" w:rsidP="00D114D9">
      <w:pPr>
        <w:ind w:left="360"/>
        <w:contextualSpacing/>
        <w:rPr>
          <w:rFonts w:asciiTheme="minorHAnsi" w:hAnsiTheme="minorHAnsi"/>
          <w:szCs w:val="24"/>
        </w:rPr>
      </w:pPr>
    </w:p>
    <w:p w:rsidR="00D114D9" w:rsidRPr="00D114D9" w:rsidRDefault="00D114D9" w:rsidP="00D114D9">
      <w:pPr>
        <w:ind w:left="360"/>
        <w:contextualSpacing/>
        <w:rPr>
          <w:rFonts w:asciiTheme="minorHAnsi" w:hAnsiTheme="minorHAnsi"/>
          <w:szCs w:val="24"/>
        </w:rPr>
      </w:pPr>
    </w:p>
    <w:p w:rsidR="00D114D9" w:rsidRPr="00D114D9" w:rsidRDefault="00D114D9" w:rsidP="00D114D9">
      <w:pPr>
        <w:rPr>
          <w:rFonts w:asciiTheme="minorHAnsi" w:hAnsiTheme="minorHAnsi"/>
          <w:szCs w:val="24"/>
        </w:rPr>
      </w:pPr>
    </w:p>
    <w:p w:rsidR="00D114D9" w:rsidRPr="00D114D9" w:rsidRDefault="00D114D9" w:rsidP="00D114D9">
      <w:pPr>
        <w:rPr>
          <w:rFonts w:asciiTheme="majorBidi" w:hAnsiTheme="majorBidi" w:cstheme="majorBidi"/>
          <w:b/>
          <w:bCs/>
          <w:sz w:val="28"/>
          <w:szCs w:val="28"/>
          <w:u w:val="single"/>
        </w:rPr>
      </w:pPr>
      <w:r w:rsidRPr="00D114D9">
        <w:rPr>
          <w:rFonts w:asciiTheme="majorBidi" w:hAnsiTheme="majorBidi" w:cstheme="majorBidi"/>
          <w:b/>
          <w:bCs/>
          <w:sz w:val="28"/>
          <w:szCs w:val="28"/>
          <w:u w:val="single"/>
        </w:rPr>
        <w:lastRenderedPageBreak/>
        <w:t>Principles of the color test:</w:t>
      </w:r>
    </w:p>
    <w:p w:rsidR="00D114D9" w:rsidRPr="00D114D9" w:rsidRDefault="00D114D9" w:rsidP="00D114D9">
      <w:pPr>
        <w:ind w:left="360"/>
        <w:contextualSpacing/>
        <w:rPr>
          <w:rFonts w:asciiTheme="minorHAnsi" w:hAnsiTheme="minorHAnsi"/>
          <w:szCs w:val="24"/>
        </w:rPr>
      </w:pPr>
    </w:p>
    <w:p w:rsidR="00D114D9" w:rsidRPr="00D114D9" w:rsidRDefault="00D114D9" w:rsidP="00D114D9">
      <w:pPr>
        <w:numPr>
          <w:ilvl w:val="0"/>
          <w:numId w:val="1"/>
        </w:numPr>
        <w:contextualSpacing/>
        <w:rPr>
          <w:rFonts w:asciiTheme="majorBidi" w:hAnsiTheme="majorBidi" w:cstheme="majorBidi"/>
          <w:b/>
          <w:bCs/>
          <w:sz w:val="28"/>
          <w:szCs w:val="28"/>
          <w:u w:val="single"/>
        </w:rPr>
      </w:pPr>
      <w:r w:rsidRPr="00D114D9">
        <w:rPr>
          <w:rFonts w:asciiTheme="majorBidi" w:hAnsiTheme="majorBidi" w:cstheme="majorBidi"/>
          <w:b/>
          <w:bCs/>
          <w:sz w:val="28"/>
          <w:szCs w:val="28"/>
          <w:u w:val="single"/>
        </w:rPr>
        <w:t>Biuret test:</w:t>
      </w:r>
    </w:p>
    <w:p w:rsidR="00D114D9" w:rsidRPr="00D114D9" w:rsidRDefault="00D114D9" w:rsidP="00D114D9">
      <w:pPr>
        <w:ind w:left="360"/>
        <w:contextualSpacing/>
        <w:rPr>
          <w:rFonts w:asciiTheme="majorBidi" w:hAnsiTheme="majorBidi" w:cstheme="majorBidi"/>
          <w:b/>
          <w:bCs/>
          <w:sz w:val="28"/>
          <w:szCs w:val="28"/>
          <w:u w:val="single"/>
        </w:rPr>
      </w:pPr>
      <w:r w:rsidRPr="00D114D9">
        <w:rPr>
          <w:rFonts w:asciiTheme="majorBidi" w:hAnsiTheme="majorBidi" w:cstheme="majorBidi"/>
          <w:sz w:val="28"/>
          <w:szCs w:val="28"/>
        </w:rPr>
        <w:t xml:space="preserve">The biuret test is a </w:t>
      </w:r>
      <w:hyperlink r:id="rId13" w:tooltip="Chemical test" w:history="1">
        <w:r w:rsidRPr="00D114D9">
          <w:rPr>
            <w:rFonts w:asciiTheme="majorBidi" w:hAnsiTheme="majorBidi" w:cstheme="majorBidi"/>
            <w:sz w:val="28"/>
            <w:szCs w:val="28"/>
          </w:rPr>
          <w:t>chemical test</w:t>
        </w:r>
      </w:hyperlink>
      <w:r w:rsidRPr="00D114D9">
        <w:rPr>
          <w:rFonts w:asciiTheme="majorBidi" w:hAnsiTheme="majorBidi" w:cstheme="majorBidi"/>
          <w:sz w:val="28"/>
          <w:szCs w:val="28"/>
        </w:rPr>
        <w:t xml:space="preserve"> used for detecting the presence of </w:t>
      </w:r>
      <w:hyperlink r:id="rId14" w:tooltip="Peptide bonds" w:history="1">
        <w:r w:rsidRPr="00D114D9">
          <w:rPr>
            <w:rFonts w:asciiTheme="majorBidi" w:hAnsiTheme="majorBidi" w:cstheme="majorBidi"/>
            <w:sz w:val="28"/>
            <w:szCs w:val="28"/>
          </w:rPr>
          <w:t>peptide bonds</w:t>
        </w:r>
      </w:hyperlink>
      <w:r w:rsidRPr="00D114D9">
        <w:rPr>
          <w:rFonts w:asciiTheme="majorBidi" w:hAnsiTheme="majorBidi" w:cstheme="majorBidi"/>
          <w:sz w:val="28"/>
          <w:szCs w:val="28"/>
        </w:rPr>
        <w:t xml:space="preserve">. In the presence of peptides, a </w:t>
      </w:r>
      <w:hyperlink r:id="rId15" w:tooltip="Copper" w:history="1">
        <w:r w:rsidRPr="00D114D9">
          <w:rPr>
            <w:rFonts w:asciiTheme="majorBidi" w:hAnsiTheme="majorBidi" w:cstheme="majorBidi"/>
            <w:sz w:val="28"/>
            <w:szCs w:val="28"/>
          </w:rPr>
          <w:t>copper</w:t>
        </w:r>
      </w:hyperlink>
      <w:r w:rsidRPr="00D114D9">
        <w:rPr>
          <w:rFonts w:asciiTheme="majorBidi" w:hAnsiTheme="majorBidi" w:cstheme="majorBidi"/>
          <w:sz w:val="28"/>
          <w:szCs w:val="28"/>
        </w:rPr>
        <w:t xml:space="preserve">(II) </w:t>
      </w:r>
      <w:hyperlink r:id="rId16" w:tooltip="Ion" w:history="1">
        <w:r w:rsidRPr="00D114D9">
          <w:rPr>
            <w:rFonts w:asciiTheme="majorBidi" w:hAnsiTheme="majorBidi" w:cstheme="majorBidi"/>
            <w:sz w:val="28"/>
            <w:szCs w:val="28"/>
          </w:rPr>
          <w:t>ion</w:t>
        </w:r>
      </w:hyperlink>
      <w:r w:rsidRPr="00D114D9">
        <w:rPr>
          <w:rFonts w:asciiTheme="majorBidi" w:hAnsiTheme="majorBidi" w:cstheme="majorBidi"/>
          <w:sz w:val="28"/>
          <w:szCs w:val="28"/>
        </w:rPr>
        <w:t xml:space="preserve"> forms purple(pink to </w:t>
      </w:r>
      <w:hyperlink r:id="rId17" w:tooltip="Violet (color)" w:history="1">
        <w:r w:rsidRPr="00D114D9">
          <w:rPr>
            <w:rFonts w:asciiTheme="majorBidi" w:hAnsiTheme="majorBidi" w:cstheme="majorBidi"/>
            <w:sz w:val="28"/>
            <w:szCs w:val="28"/>
          </w:rPr>
          <w:t>violet</w:t>
        </w:r>
      </w:hyperlink>
      <w:r w:rsidRPr="00D114D9">
        <w:rPr>
          <w:rFonts w:asciiTheme="majorBidi" w:hAnsiTheme="majorBidi" w:cstheme="majorBidi"/>
          <w:sz w:val="28"/>
          <w:szCs w:val="28"/>
        </w:rPr>
        <w:t xml:space="preserve">) colored </w:t>
      </w:r>
      <w:hyperlink r:id="rId18" w:tooltip="Coordination complex" w:history="1">
        <w:r w:rsidRPr="00D114D9">
          <w:rPr>
            <w:rFonts w:asciiTheme="majorBidi" w:hAnsiTheme="majorBidi" w:cstheme="majorBidi"/>
            <w:sz w:val="28"/>
            <w:szCs w:val="28"/>
          </w:rPr>
          <w:t xml:space="preserve">coordination </w:t>
        </w:r>
        <w:proofErr w:type="spellStart"/>
        <w:r w:rsidRPr="00D114D9">
          <w:rPr>
            <w:rFonts w:asciiTheme="majorBidi" w:hAnsiTheme="majorBidi" w:cstheme="majorBidi"/>
            <w:sz w:val="28"/>
            <w:szCs w:val="28"/>
          </w:rPr>
          <w:t>complexe</w:t>
        </w:r>
        <w:proofErr w:type="spellEnd"/>
      </w:hyperlink>
      <w:r w:rsidRPr="00D114D9">
        <w:rPr>
          <w:rFonts w:asciiTheme="majorBidi" w:hAnsiTheme="majorBidi" w:cstheme="majorBidi"/>
          <w:sz w:val="28"/>
          <w:szCs w:val="28"/>
        </w:rPr>
        <w:t xml:space="preserve"> in an </w:t>
      </w:r>
      <w:hyperlink r:id="rId19" w:tooltip="Alkaline" w:history="1">
        <w:r w:rsidRPr="00D114D9">
          <w:rPr>
            <w:rFonts w:asciiTheme="majorBidi" w:hAnsiTheme="majorBidi" w:cstheme="majorBidi"/>
            <w:sz w:val="28"/>
            <w:szCs w:val="28"/>
          </w:rPr>
          <w:t>alkaline</w:t>
        </w:r>
      </w:hyperlink>
      <w:r w:rsidRPr="00D114D9">
        <w:rPr>
          <w:rFonts w:asciiTheme="majorBidi" w:hAnsiTheme="majorBidi" w:cstheme="majorBidi"/>
          <w:sz w:val="28"/>
          <w:szCs w:val="28"/>
        </w:rPr>
        <w:t xml:space="preserve"> solution.</w:t>
      </w:r>
      <w:r w:rsidRPr="00D114D9">
        <w:rPr>
          <w:rFonts w:asciiTheme="majorBidi" w:eastAsia="Times New Roman" w:hAnsiTheme="majorBidi" w:cstheme="majorBidi"/>
          <w:sz w:val="28"/>
          <w:szCs w:val="28"/>
        </w:rPr>
        <w:t xml:space="preserve"> When peptide bonds are present in this alkaline solution, the Cu</w:t>
      </w:r>
      <w:r w:rsidRPr="00D114D9">
        <w:rPr>
          <w:rFonts w:asciiTheme="majorBidi" w:eastAsia="Times New Roman" w:hAnsiTheme="majorBidi" w:cstheme="majorBidi"/>
          <w:sz w:val="28"/>
          <w:szCs w:val="28"/>
          <w:vertAlign w:val="superscript"/>
        </w:rPr>
        <w:t>2+</w:t>
      </w:r>
      <w:r w:rsidRPr="00D114D9">
        <w:rPr>
          <w:rFonts w:asciiTheme="majorBidi" w:eastAsia="Times New Roman" w:hAnsiTheme="majorBidi" w:cstheme="majorBidi"/>
          <w:sz w:val="28"/>
          <w:szCs w:val="28"/>
        </w:rPr>
        <w:t xml:space="preserve">ions will form a coordination complex with 4 nitrogen atoms from peptide </w:t>
      </w:r>
      <w:proofErr w:type="spellStart"/>
      <w:r w:rsidRPr="00D114D9">
        <w:rPr>
          <w:rFonts w:asciiTheme="majorBidi" w:eastAsia="Times New Roman" w:hAnsiTheme="majorBidi" w:cstheme="majorBidi"/>
          <w:sz w:val="28"/>
          <w:szCs w:val="28"/>
        </w:rPr>
        <w:t>bonds.At</w:t>
      </w:r>
      <w:proofErr w:type="spellEnd"/>
      <w:r w:rsidRPr="00D114D9">
        <w:rPr>
          <w:rFonts w:asciiTheme="majorBidi" w:eastAsia="Times New Roman" w:hAnsiTheme="majorBidi" w:cstheme="majorBidi"/>
          <w:sz w:val="28"/>
          <w:szCs w:val="28"/>
        </w:rPr>
        <w:t xml:space="preserve"> least two peptide bonds (tri-peptide) are required for a positive test.</w:t>
      </w:r>
    </w:p>
    <w:p w:rsidR="00D114D9" w:rsidRPr="00D114D9" w:rsidRDefault="00D114D9" w:rsidP="00D114D9">
      <w:pPr>
        <w:spacing w:after="0" w:line="240" w:lineRule="auto"/>
        <w:jc w:val="center"/>
        <w:rPr>
          <w:rFonts w:eastAsia="Times New Roman" w:cs="Times New Roman"/>
          <w:szCs w:val="24"/>
        </w:rPr>
      </w:pPr>
      <w:r w:rsidRPr="00D114D9">
        <w:rPr>
          <w:rFonts w:eastAsia="Times New Roman" w:cs="Times New Roman"/>
          <w:noProof/>
          <w:color w:val="0000FF"/>
          <w:szCs w:val="24"/>
        </w:rPr>
        <w:drawing>
          <wp:inline distT="0" distB="0" distL="0" distR="0" wp14:anchorId="6E64E083" wp14:editId="2F05FBE0">
            <wp:extent cx="3048000" cy="2495550"/>
            <wp:effectExtent l="0" t="0" r="0" b="0"/>
            <wp:docPr id="4" name="Picture 4" descr="http://2.bp.blogspot.com/-7Q4jzg7f4s8/UNbtEZXKuiI/AAAAAAAALGw/eZtxBs5mzE0/s320/biuret+test+3.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bp.blogspot.com/-7Q4jzg7f4s8/UNbtEZXKuiI/AAAAAAAALGw/eZtxBs5mzE0/s320/biuret+test+3.pn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0" cy="2495550"/>
                    </a:xfrm>
                    <a:prstGeom prst="rect">
                      <a:avLst/>
                    </a:prstGeom>
                    <a:noFill/>
                    <a:ln>
                      <a:noFill/>
                    </a:ln>
                  </pic:spPr>
                </pic:pic>
              </a:graphicData>
            </a:graphic>
          </wp:inline>
        </w:drawing>
      </w:r>
    </w:p>
    <w:p w:rsidR="00D114D9" w:rsidRPr="00D114D9" w:rsidRDefault="00D114D9" w:rsidP="00D114D9">
      <w:pPr>
        <w:spacing w:before="100" w:beforeAutospacing="1" w:after="100" w:afterAutospacing="1" w:line="240" w:lineRule="auto"/>
        <w:rPr>
          <w:rFonts w:asciiTheme="majorBidi" w:eastAsia="Times New Roman" w:hAnsiTheme="majorBidi" w:cstheme="majorBidi"/>
          <w:sz w:val="28"/>
          <w:szCs w:val="28"/>
        </w:rPr>
      </w:pPr>
      <w:r w:rsidRPr="00D114D9">
        <w:rPr>
          <w:rFonts w:asciiTheme="majorBidi" w:eastAsia="Times New Roman" w:hAnsiTheme="majorBidi" w:cstheme="majorBidi"/>
          <w:szCs w:val="24"/>
          <w:shd w:val="clear" w:color="auto" w:fill="FFFFFF"/>
        </w:rPr>
        <w:t xml:space="preserve"> </w:t>
      </w:r>
      <w:r w:rsidRPr="00D114D9">
        <w:rPr>
          <w:rFonts w:asciiTheme="majorBidi" w:eastAsia="Times New Roman" w:hAnsiTheme="majorBidi" w:cstheme="majorBidi"/>
          <w:sz w:val="28"/>
          <w:szCs w:val="28"/>
          <w:shd w:val="clear" w:color="auto" w:fill="FFFFFF"/>
        </w:rPr>
        <w:t>This color change is dependent on the number of peptide bonds in the solution, so the more protein, the more intense the change. </w:t>
      </w:r>
    </w:p>
    <w:p w:rsidR="00D114D9" w:rsidRPr="00D114D9" w:rsidRDefault="00D114D9" w:rsidP="00D114D9">
      <w:pPr>
        <w:spacing w:after="0" w:line="240" w:lineRule="auto"/>
        <w:rPr>
          <w:rFonts w:eastAsia="Times New Roman" w:cs="Times New Roman"/>
          <w:szCs w:val="24"/>
        </w:rPr>
      </w:pPr>
    </w:p>
    <w:p w:rsidR="00D114D9" w:rsidRPr="00D114D9" w:rsidRDefault="00D114D9" w:rsidP="00D114D9">
      <w:pPr>
        <w:spacing w:after="0" w:line="240" w:lineRule="auto"/>
        <w:jc w:val="center"/>
        <w:rPr>
          <w:rFonts w:eastAsia="Times New Roman" w:cs="Times New Roman"/>
          <w:szCs w:val="24"/>
        </w:rPr>
      </w:pPr>
      <w:r w:rsidRPr="00D114D9">
        <w:rPr>
          <w:rFonts w:eastAsia="Times New Roman" w:cs="Times New Roman"/>
          <w:noProof/>
          <w:color w:val="0000FF"/>
          <w:szCs w:val="24"/>
        </w:rPr>
        <w:lastRenderedPageBreak/>
        <w:drawing>
          <wp:inline distT="0" distB="0" distL="0" distR="0" wp14:anchorId="139C84A3" wp14:editId="769926E5">
            <wp:extent cx="3810000" cy="2381250"/>
            <wp:effectExtent l="0" t="0" r="0" b="0"/>
            <wp:docPr id="5" name="Picture 5" descr="http://3.bp.blogspot.com/-glTZpEQdRMM/UNbpLmG_UPI/AAAAAAAALGI/T3e2ZqgeV2g/s400/biuret+test.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3.bp.blogspot.com/-glTZpEQdRMM/UNbpLmG_UPI/AAAAAAAALGI/T3e2ZqgeV2g/s400/biuret+test.jp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10000" cy="2381250"/>
                    </a:xfrm>
                    <a:prstGeom prst="rect">
                      <a:avLst/>
                    </a:prstGeom>
                    <a:noFill/>
                    <a:ln>
                      <a:noFill/>
                    </a:ln>
                  </pic:spPr>
                </pic:pic>
              </a:graphicData>
            </a:graphic>
          </wp:inline>
        </w:drawing>
      </w:r>
    </w:p>
    <w:p w:rsidR="00D114D9" w:rsidRPr="00D114D9" w:rsidRDefault="00D114D9" w:rsidP="00D114D9">
      <w:pPr>
        <w:spacing w:after="0" w:line="240" w:lineRule="auto"/>
        <w:jc w:val="center"/>
        <w:rPr>
          <w:rFonts w:eastAsia="Times New Roman" w:cs="Times New Roman"/>
          <w:szCs w:val="24"/>
        </w:rPr>
      </w:pPr>
    </w:p>
    <w:p w:rsidR="00D114D9" w:rsidRPr="00D114D9" w:rsidRDefault="00D114D9" w:rsidP="00D114D9">
      <w:pPr>
        <w:spacing w:after="0" w:line="240" w:lineRule="auto"/>
        <w:rPr>
          <w:rFonts w:asciiTheme="majorBidi" w:hAnsiTheme="majorBidi" w:cstheme="majorBidi"/>
          <w:sz w:val="28"/>
          <w:szCs w:val="28"/>
        </w:rPr>
      </w:pPr>
      <w:r w:rsidRPr="00D114D9">
        <w:rPr>
          <w:rFonts w:asciiTheme="majorBidi" w:hAnsiTheme="majorBidi" w:cstheme="majorBidi"/>
          <w:sz w:val="28"/>
          <w:szCs w:val="28"/>
        </w:rPr>
        <w:t xml:space="preserve">Despite its name, the reagent does not in fact contain </w:t>
      </w:r>
      <w:hyperlink r:id="rId24" w:tooltip="Biuret" w:history="1">
        <w:r w:rsidRPr="00D114D9">
          <w:rPr>
            <w:rFonts w:asciiTheme="majorBidi" w:hAnsiTheme="majorBidi" w:cstheme="majorBidi"/>
            <w:sz w:val="28"/>
            <w:szCs w:val="28"/>
          </w:rPr>
          <w:t>biuret</w:t>
        </w:r>
      </w:hyperlink>
      <w:r w:rsidRPr="00D114D9">
        <w:rPr>
          <w:rFonts w:asciiTheme="majorBidi" w:hAnsiTheme="majorBidi" w:cstheme="majorBidi"/>
          <w:sz w:val="28"/>
          <w:szCs w:val="28"/>
        </w:rPr>
        <w:t xml:space="preserve"> (H</w:t>
      </w:r>
      <w:r w:rsidRPr="00D114D9">
        <w:rPr>
          <w:rFonts w:asciiTheme="majorBidi" w:hAnsiTheme="majorBidi" w:cstheme="majorBidi"/>
          <w:sz w:val="28"/>
          <w:szCs w:val="28"/>
          <w:vertAlign w:val="subscript"/>
        </w:rPr>
        <w:t>2</w:t>
      </w:r>
      <w:r w:rsidRPr="00D114D9">
        <w:rPr>
          <w:rFonts w:asciiTheme="majorBidi" w:hAnsiTheme="majorBidi" w:cstheme="majorBidi"/>
          <w:sz w:val="28"/>
          <w:szCs w:val="28"/>
        </w:rPr>
        <w:t>N-CO-</w:t>
      </w:r>
      <w:proofErr w:type="gramStart"/>
      <w:r w:rsidRPr="00D114D9">
        <w:rPr>
          <w:rFonts w:asciiTheme="majorBidi" w:hAnsiTheme="majorBidi" w:cstheme="majorBidi"/>
          <w:sz w:val="28"/>
          <w:szCs w:val="28"/>
        </w:rPr>
        <w:t>)</w:t>
      </w:r>
      <w:r w:rsidRPr="00D114D9">
        <w:rPr>
          <w:rFonts w:asciiTheme="majorBidi" w:hAnsiTheme="majorBidi" w:cstheme="majorBidi"/>
          <w:sz w:val="28"/>
          <w:szCs w:val="28"/>
          <w:vertAlign w:val="subscript"/>
        </w:rPr>
        <w:t>2</w:t>
      </w:r>
      <w:proofErr w:type="gramEnd"/>
      <w:r w:rsidRPr="00D114D9">
        <w:rPr>
          <w:rFonts w:asciiTheme="majorBidi" w:hAnsiTheme="majorBidi" w:cstheme="majorBidi"/>
          <w:sz w:val="28"/>
          <w:szCs w:val="28"/>
          <w:vertAlign w:val="subscript"/>
        </w:rPr>
        <w:t xml:space="preserve"> </w:t>
      </w:r>
      <w:r w:rsidRPr="00D114D9">
        <w:rPr>
          <w:rFonts w:asciiTheme="majorBidi" w:hAnsiTheme="majorBidi" w:cstheme="majorBidi"/>
          <w:sz w:val="28"/>
          <w:szCs w:val="28"/>
        </w:rPr>
        <w:t xml:space="preserve">NH).  The test is so named because it also gives a positive reaction to the peptide-like bonds in the biuret molecule. </w:t>
      </w:r>
    </w:p>
    <w:p w:rsidR="00D114D9" w:rsidRPr="00D114D9" w:rsidRDefault="00D114D9" w:rsidP="00D114D9">
      <w:pPr>
        <w:spacing w:after="0" w:line="240" w:lineRule="auto"/>
        <w:rPr>
          <w:rFonts w:asciiTheme="minorHAnsi" w:hAnsiTheme="minorHAnsi"/>
          <w:szCs w:val="24"/>
        </w:rPr>
      </w:pPr>
    </w:p>
    <w:p w:rsidR="00D114D9" w:rsidRPr="00D114D9" w:rsidRDefault="00D114D9" w:rsidP="00D114D9">
      <w:pPr>
        <w:spacing w:after="0" w:line="240" w:lineRule="auto"/>
        <w:rPr>
          <w:rFonts w:asciiTheme="minorHAnsi" w:hAnsiTheme="minorHAnsi"/>
          <w:sz w:val="44"/>
          <w:szCs w:val="44"/>
          <w:vertAlign w:val="subscript"/>
        </w:rPr>
      </w:pPr>
      <w:r w:rsidRPr="00D114D9">
        <w:rPr>
          <w:rFonts w:asciiTheme="minorHAnsi" w:hAnsiTheme="minorHAnsi"/>
          <w:sz w:val="44"/>
          <w:szCs w:val="44"/>
        </w:rPr>
        <w:t xml:space="preserve">      2 </w:t>
      </w:r>
      <w:proofErr w:type="gramStart"/>
      <w:r w:rsidRPr="00D114D9">
        <w:rPr>
          <w:rFonts w:asciiTheme="minorHAnsi" w:hAnsiTheme="minorHAnsi"/>
          <w:sz w:val="44"/>
          <w:szCs w:val="44"/>
        </w:rPr>
        <w:t>CO(</w:t>
      </w:r>
      <w:proofErr w:type="gramEnd"/>
      <w:r w:rsidRPr="00D114D9">
        <w:rPr>
          <w:rFonts w:asciiTheme="minorHAnsi" w:hAnsiTheme="minorHAnsi"/>
          <w:sz w:val="44"/>
          <w:szCs w:val="44"/>
        </w:rPr>
        <w:t>NH</w:t>
      </w:r>
      <w:r w:rsidRPr="00D114D9">
        <w:rPr>
          <w:rFonts w:asciiTheme="minorHAnsi" w:hAnsiTheme="minorHAnsi"/>
          <w:sz w:val="44"/>
          <w:szCs w:val="44"/>
          <w:vertAlign w:val="subscript"/>
        </w:rPr>
        <w:t>2</w:t>
      </w:r>
      <w:r w:rsidRPr="00D114D9">
        <w:rPr>
          <w:rFonts w:asciiTheme="minorHAnsi" w:hAnsiTheme="minorHAnsi"/>
          <w:sz w:val="44"/>
          <w:szCs w:val="44"/>
        </w:rPr>
        <w:t>)</w:t>
      </w:r>
      <w:r w:rsidRPr="00D114D9">
        <w:rPr>
          <w:rFonts w:asciiTheme="minorHAnsi" w:hAnsiTheme="minorHAnsi"/>
          <w:sz w:val="44"/>
          <w:szCs w:val="44"/>
          <w:vertAlign w:val="subscript"/>
        </w:rPr>
        <w:t>2</w:t>
      </w:r>
      <w:r w:rsidRPr="00D114D9">
        <w:rPr>
          <w:rFonts w:asciiTheme="minorHAnsi" w:hAnsiTheme="minorHAnsi"/>
          <w:sz w:val="44"/>
          <w:szCs w:val="44"/>
        </w:rPr>
        <w:t xml:space="preserve"> → H</w:t>
      </w:r>
      <w:r w:rsidRPr="00D114D9">
        <w:rPr>
          <w:rFonts w:asciiTheme="minorHAnsi" w:hAnsiTheme="minorHAnsi"/>
          <w:sz w:val="44"/>
          <w:szCs w:val="44"/>
          <w:vertAlign w:val="subscript"/>
        </w:rPr>
        <w:t>2</w:t>
      </w:r>
      <w:r w:rsidRPr="00D114D9">
        <w:rPr>
          <w:rFonts w:asciiTheme="minorHAnsi" w:hAnsiTheme="minorHAnsi"/>
          <w:sz w:val="44"/>
          <w:szCs w:val="44"/>
        </w:rPr>
        <w:t>N-CO-NH-CO-NH</w:t>
      </w:r>
      <w:r w:rsidRPr="00D114D9">
        <w:rPr>
          <w:rFonts w:asciiTheme="minorHAnsi" w:hAnsiTheme="minorHAnsi"/>
          <w:sz w:val="44"/>
          <w:szCs w:val="44"/>
          <w:vertAlign w:val="subscript"/>
        </w:rPr>
        <w:t>2</w:t>
      </w:r>
      <w:r w:rsidRPr="00D114D9">
        <w:rPr>
          <w:rFonts w:asciiTheme="minorHAnsi" w:hAnsiTheme="minorHAnsi"/>
          <w:sz w:val="44"/>
          <w:szCs w:val="44"/>
        </w:rPr>
        <w:t xml:space="preserve"> + NH</w:t>
      </w:r>
      <w:r w:rsidRPr="00D114D9">
        <w:rPr>
          <w:rFonts w:asciiTheme="minorHAnsi" w:hAnsiTheme="minorHAnsi"/>
          <w:sz w:val="44"/>
          <w:szCs w:val="44"/>
          <w:vertAlign w:val="subscript"/>
        </w:rPr>
        <w:t>3</w:t>
      </w:r>
    </w:p>
    <w:p w:rsidR="00D114D9" w:rsidRPr="00D114D9" w:rsidRDefault="00D114D9" w:rsidP="00D114D9">
      <w:pPr>
        <w:spacing w:after="0" w:line="240" w:lineRule="auto"/>
        <w:rPr>
          <w:rFonts w:asciiTheme="minorHAnsi" w:hAnsiTheme="minorHAnsi"/>
          <w:sz w:val="44"/>
          <w:szCs w:val="44"/>
          <w:vertAlign w:val="subscript"/>
        </w:rPr>
      </w:pPr>
    </w:p>
    <w:p w:rsidR="00D114D9" w:rsidRPr="00D114D9" w:rsidRDefault="00D114D9" w:rsidP="00D114D9">
      <w:pPr>
        <w:spacing w:after="0" w:line="240" w:lineRule="auto"/>
        <w:rPr>
          <w:rFonts w:asciiTheme="minorHAnsi" w:hAnsiTheme="minorHAnsi"/>
          <w:sz w:val="28"/>
          <w:szCs w:val="28"/>
        </w:rPr>
      </w:pPr>
    </w:p>
    <w:p w:rsidR="00D114D9" w:rsidRPr="00D114D9" w:rsidRDefault="00D114D9" w:rsidP="00D114D9">
      <w:pPr>
        <w:spacing w:after="0" w:line="240" w:lineRule="auto"/>
        <w:rPr>
          <w:rFonts w:asciiTheme="minorHAnsi" w:hAnsiTheme="minorHAnsi"/>
          <w:sz w:val="28"/>
          <w:szCs w:val="28"/>
        </w:rPr>
      </w:pPr>
    </w:p>
    <w:p w:rsidR="00D114D9" w:rsidRPr="00D114D9" w:rsidRDefault="00D114D9" w:rsidP="00D114D9">
      <w:pPr>
        <w:spacing w:after="0" w:line="240" w:lineRule="auto"/>
        <w:rPr>
          <w:rFonts w:asciiTheme="majorBidi" w:hAnsiTheme="majorBidi" w:cstheme="majorBidi"/>
          <w:b/>
          <w:bCs/>
          <w:sz w:val="28"/>
          <w:szCs w:val="28"/>
          <w:u w:val="single"/>
        </w:rPr>
      </w:pPr>
      <w:r w:rsidRPr="00D114D9">
        <w:rPr>
          <w:rFonts w:asciiTheme="majorBidi" w:hAnsiTheme="majorBidi" w:cstheme="majorBidi"/>
          <w:b/>
          <w:bCs/>
          <w:sz w:val="28"/>
          <w:szCs w:val="28"/>
          <w:u w:val="single"/>
        </w:rPr>
        <w:t>2-Ninhydrin test:</w:t>
      </w:r>
    </w:p>
    <w:p w:rsidR="00D114D9" w:rsidRPr="00D114D9" w:rsidRDefault="00D114D9" w:rsidP="00D114D9">
      <w:pPr>
        <w:spacing w:before="100" w:beforeAutospacing="1" w:after="100" w:afterAutospacing="1" w:line="240" w:lineRule="auto"/>
        <w:rPr>
          <w:rFonts w:asciiTheme="majorBidi" w:eastAsia="Times New Roman" w:hAnsiTheme="majorBidi" w:cstheme="majorBidi"/>
          <w:sz w:val="28"/>
          <w:szCs w:val="28"/>
        </w:rPr>
      </w:pPr>
      <w:proofErr w:type="spellStart"/>
      <w:r w:rsidRPr="00D114D9">
        <w:rPr>
          <w:rFonts w:asciiTheme="majorBidi" w:eastAsia="Times New Roman" w:hAnsiTheme="majorBidi" w:cstheme="majorBidi"/>
          <w:sz w:val="28"/>
          <w:szCs w:val="28"/>
        </w:rPr>
        <w:t>Ninhydrin</w:t>
      </w:r>
      <w:proofErr w:type="spellEnd"/>
      <w:r w:rsidRPr="00D114D9">
        <w:rPr>
          <w:rFonts w:asciiTheme="majorBidi" w:eastAsia="Times New Roman" w:hAnsiTheme="majorBidi" w:cstheme="majorBidi"/>
          <w:sz w:val="28"/>
          <w:szCs w:val="28"/>
        </w:rPr>
        <w:t xml:space="preserve"> is a powerful oxidizing agent which causes oxidative decarboxylation of alpha-amino </w:t>
      </w:r>
      <w:proofErr w:type="spellStart"/>
      <w:r w:rsidRPr="00D114D9">
        <w:rPr>
          <w:rFonts w:asciiTheme="majorBidi" w:eastAsia="Times New Roman" w:hAnsiTheme="majorBidi" w:cstheme="majorBidi"/>
          <w:sz w:val="28"/>
          <w:szCs w:val="28"/>
        </w:rPr>
        <w:t>acids.Ninhydrin</w:t>
      </w:r>
      <w:proofErr w:type="spellEnd"/>
      <w:r w:rsidRPr="00D114D9">
        <w:rPr>
          <w:rFonts w:asciiTheme="majorBidi" w:eastAsia="Times New Roman" w:hAnsiTheme="majorBidi" w:cstheme="majorBidi"/>
          <w:sz w:val="28"/>
          <w:szCs w:val="28"/>
        </w:rPr>
        <w:t xml:space="preserve"> degrades amino acids into aldehydes, ammonia, and CO</w:t>
      </w:r>
      <w:r w:rsidRPr="00D114D9">
        <w:rPr>
          <w:rFonts w:asciiTheme="majorBidi" w:eastAsia="Times New Roman" w:hAnsiTheme="majorBidi" w:cstheme="majorBidi"/>
          <w:sz w:val="28"/>
          <w:szCs w:val="28"/>
          <w:vertAlign w:val="subscript"/>
        </w:rPr>
        <w:t>2</w:t>
      </w:r>
      <w:r w:rsidRPr="00D114D9">
        <w:rPr>
          <w:rFonts w:asciiTheme="majorBidi" w:eastAsia="Times New Roman" w:hAnsiTheme="majorBidi" w:cstheme="majorBidi"/>
          <w:sz w:val="28"/>
          <w:szCs w:val="28"/>
        </w:rPr>
        <w:t xml:space="preserve"> through a series of reactions; the net result is </w:t>
      </w:r>
      <w:proofErr w:type="spellStart"/>
      <w:r w:rsidRPr="00D114D9">
        <w:rPr>
          <w:rFonts w:asciiTheme="majorBidi" w:eastAsia="Times New Roman" w:hAnsiTheme="majorBidi" w:cstheme="majorBidi"/>
          <w:sz w:val="28"/>
          <w:szCs w:val="28"/>
        </w:rPr>
        <w:t>ninhydrin</w:t>
      </w:r>
      <w:proofErr w:type="spellEnd"/>
      <w:r w:rsidRPr="00D114D9">
        <w:rPr>
          <w:rFonts w:asciiTheme="majorBidi" w:eastAsia="Times New Roman" w:hAnsiTheme="majorBidi" w:cstheme="majorBidi"/>
          <w:sz w:val="28"/>
          <w:szCs w:val="28"/>
        </w:rPr>
        <w:t xml:space="preserve"> in a partially reduced form </w:t>
      </w:r>
      <w:proofErr w:type="spellStart"/>
      <w:r w:rsidRPr="00D114D9">
        <w:rPr>
          <w:rFonts w:asciiTheme="majorBidi" w:eastAsia="Times New Roman" w:hAnsiTheme="majorBidi" w:cstheme="majorBidi"/>
          <w:b/>
          <w:bCs/>
          <w:sz w:val="28"/>
          <w:szCs w:val="28"/>
        </w:rPr>
        <w:t>hydrindantin</w:t>
      </w:r>
      <w:proofErr w:type="spellEnd"/>
      <w:r w:rsidRPr="00D114D9">
        <w:rPr>
          <w:rFonts w:asciiTheme="majorBidi" w:eastAsia="Times New Roman" w:hAnsiTheme="majorBidi" w:cstheme="majorBidi"/>
          <w:sz w:val="28"/>
          <w:szCs w:val="28"/>
        </w:rPr>
        <w:t xml:space="preserve">: </w:t>
      </w:r>
      <w:r w:rsidRPr="00D114D9">
        <w:rPr>
          <w:rFonts w:asciiTheme="majorBidi" w:eastAsia="Times New Roman" w:hAnsiTheme="majorBidi" w:cstheme="majorBidi"/>
          <w:sz w:val="28"/>
          <w:szCs w:val="28"/>
        </w:rPr>
        <w:br w:type="textWrapping" w:clear="all"/>
      </w:r>
    </w:p>
    <w:p w:rsidR="00D114D9" w:rsidRPr="00D114D9" w:rsidRDefault="00D114D9" w:rsidP="00D114D9">
      <w:pPr>
        <w:spacing w:before="100" w:beforeAutospacing="1" w:after="100" w:afterAutospacing="1" w:line="240" w:lineRule="auto"/>
        <w:jc w:val="center"/>
        <w:rPr>
          <w:rFonts w:ascii="Helvetica" w:eastAsia="Times New Roman" w:hAnsi="Helvetica" w:cs="Helvetica"/>
          <w:sz w:val="20"/>
          <w:szCs w:val="20"/>
        </w:rPr>
      </w:pPr>
      <w:r w:rsidRPr="00D114D9">
        <w:rPr>
          <w:rFonts w:ascii="Helvetica" w:eastAsia="Times New Roman" w:hAnsi="Helvetica" w:cs="Helvetica"/>
          <w:noProof/>
          <w:sz w:val="20"/>
          <w:szCs w:val="20"/>
        </w:rPr>
        <w:drawing>
          <wp:inline distT="0" distB="0" distL="0" distR="0" wp14:anchorId="6C761C8B" wp14:editId="0A31FC5B">
            <wp:extent cx="4943475" cy="723900"/>
            <wp:effectExtent l="0" t="0" r="9525" b="0"/>
            <wp:docPr id="6" name="Picture 6" descr="http://antoine.frostburg.edu/chem/senese/101/organic/images/ninhydrin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ntoine.frostburg.edu/chem/senese/101/organic/images/ninhydrinred.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43475" cy="723900"/>
                    </a:xfrm>
                    <a:prstGeom prst="rect">
                      <a:avLst/>
                    </a:prstGeom>
                    <a:noFill/>
                    <a:ln>
                      <a:noFill/>
                    </a:ln>
                  </pic:spPr>
                </pic:pic>
              </a:graphicData>
            </a:graphic>
          </wp:inline>
        </w:drawing>
      </w:r>
    </w:p>
    <w:p w:rsidR="00D114D9" w:rsidRPr="00D114D9" w:rsidRDefault="00D114D9" w:rsidP="00D114D9">
      <w:pPr>
        <w:spacing w:after="0" w:line="240" w:lineRule="auto"/>
        <w:rPr>
          <w:rFonts w:asciiTheme="majorBidi" w:eastAsia="Times New Roman" w:hAnsiTheme="majorBidi" w:cstheme="majorBidi"/>
          <w:sz w:val="28"/>
          <w:szCs w:val="28"/>
        </w:rPr>
      </w:pPr>
      <w:proofErr w:type="spellStart"/>
      <w:r w:rsidRPr="00D114D9">
        <w:rPr>
          <w:rFonts w:asciiTheme="majorBidi" w:eastAsia="Times New Roman" w:hAnsiTheme="majorBidi" w:cstheme="majorBidi"/>
          <w:sz w:val="28"/>
          <w:szCs w:val="28"/>
        </w:rPr>
        <w:t>Ninhydrin</w:t>
      </w:r>
      <w:proofErr w:type="spellEnd"/>
      <w:r w:rsidRPr="00D114D9">
        <w:rPr>
          <w:rFonts w:asciiTheme="majorBidi" w:eastAsia="Times New Roman" w:hAnsiTheme="majorBidi" w:cstheme="majorBidi"/>
          <w:sz w:val="28"/>
          <w:szCs w:val="28"/>
        </w:rPr>
        <w:t xml:space="preserve"> then condenses with ammonia and </w:t>
      </w:r>
      <w:proofErr w:type="spellStart"/>
      <w:r w:rsidRPr="00D114D9">
        <w:rPr>
          <w:rFonts w:asciiTheme="majorBidi" w:eastAsia="Times New Roman" w:hAnsiTheme="majorBidi" w:cstheme="majorBidi"/>
          <w:sz w:val="28"/>
          <w:szCs w:val="28"/>
        </w:rPr>
        <w:t>hydrindantin</w:t>
      </w:r>
      <w:proofErr w:type="spellEnd"/>
      <w:r w:rsidRPr="00D114D9">
        <w:rPr>
          <w:rFonts w:asciiTheme="majorBidi" w:eastAsia="Times New Roman" w:hAnsiTheme="majorBidi" w:cstheme="majorBidi"/>
          <w:sz w:val="28"/>
          <w:szCs w:val="28"/>
        </w:rPr>
        <w:t xml:space="preserve"> to produce an intensely blue or purple pigment, sometimes called </w:t>
      </w:r>
      <w:proofErr w:type="spellStart"/>
      <w:r w:rsidRPr="00D114D9">
        <w:rPr>
          <w:rFonts w:asciiTheme="majorBidi" w:eastAsia="Times New Roman" w:hAnsiTheme="majorBidi" w:cstheme="majorBidi"/>
          <w:sz w:val="28"/>
          <w:szCs w:val="28"/>
        </w:rPr>
        <w:t>Ruhemann's</w:t>
      </w:r>
      <w:proofErr w:type="spellEnd"/>
      <w:r w:rsidRPr="00D114D9">
        <w:rPr>
          <w:rFonts w:asciiTheme="majorBidi" w:eastAsia="Times New Roman" w:hAnsiTheme="majorBidi" w:cstheme="majorBidi"/>
          <w:sz w:val="28"/>
          <w:szCs w:val="28"/>
        </w:rPr>
        <w:t xml:space="preserve"> purple: </w:t>
      </w:r>
    </w:p>
    <w:p w:rsidR="00D114D9" w:rsidRPr="00D114D9" w:rsidRDefault="00D114D9" w:rsidP="00D114D9">
      <w:pPr>
        <w:spacing w:before="100" w:beforeAutospacing="1" w:after="100" w:afterAutospacing="1" w:line="240" w:lineRule="auto"/>
        <w:jc w:val="center"/>
        <w:rPr>
          <w:rFonts w:ascii="Helvetica" w:eastAsia="Times New Roman" w:hAnsi="Helvetica" w:cs="Helvetica"/>
          <w:sz w:val="20"/>
          <w:szCs w:val="20"/>
        </w:rPr>
      </w:pPr>
      <w:r w:rsidRPr="00D114D9">
        <w:rPr>
          <w:rFonts w:ascii="Helvetica" w:eastAsia="Times New Roman" w:hAnsi="Helvetica" w:cs="Helvetica"/>
          <w:noProof/>
          <w:sz w:val="20"/>
          <w:szCs w:val="20"/>
        </w:rPr>
        <w:lastRenderedPageBreak/>
        <w:drawing>
          <wp:inline distT="0" distB="0" distL="0" distR="0" wp14:anchorId="3AAAEC47" wp14:editId="4A3722A1">
            <wp:extent cx="4924425" cy="1143000"/>
            <wp:effectExtent l="0" t="0" r="9525" b="0"/>
            <wp:docPr id="7" name="Picture 7" descr="http://antoine.frostburg.edu/chem/senese/101/organic/images/ninhydrinrx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ntoine.frostburg.edu/chem/senese/101/organic/images/ninhydrinrxn.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24425" cy="1143000"/>
                    </a:xfrm>
                    <a:prstGeom prst="rect">
                      <a:avLst/>
                    </a:prstGeom>
                    <a:noFill/>
                    <a:ln>
                      <a:noFill/>
                    </a:ln>
                  </pic:spPr>
                </pic:pic>
              </a:graphicData>
            </a:graphic>
          </wp:inline>
        </w:drawing>
      </w:r>
    </w:p>
    <w:p w:rsidR="00D114D9" w:rsidRPr="00D114D9" w:rsidRDefault="00D114D9" w:rsidP="00D114D9">
      <w:pPr>
        <w:spacing w:after="0" w:line="240" w:lineRule="auto"/>
        <w:rPr>
          <w:rFonts w:asciiTheme="majorBidi" w:eastAsia="Times New Roman" w:hAnsiTheme="majorBidi" w:cstheme="majorBidi"/>
          <w:sz w:val="28"/>
          <w:szCs w:val="28"/>
        </w:rPr>
      </w:pPr>
      <w:r w:rsidRPr="00D114D9">
        <w:rPr>
          <w:rFonts w:asciiTheme="majorBidi" w:eastAsia="Times New Roman" w:hAnsiTheme="majorBidi" w:cstheme="majorBidi"/>
          <w:sz w:val="28"/>
          <w:szCs w:val="28"/>
        </w:rPr>
        <w:t xml:space="preserve">The color varies slightly from acid to acid, probably because unreacted acids complex with the </w:t>
      </w:r>
      <w:proofErr w:type="spellStart"/>
      <w:r w:rsidRPr="00D114D9">
        <w:rPr>
          <w:rFonts w:asciiTheme="majorBidi" w:eastAsia="Times New Roman" w:hAnsiTheme="majorBidi" w:cstheme="majorBidi"/>
          <w:sz w:val="28"/>
          <w:szCs w:val="28"/>
        </w:rPr>
        <w:t>pigment.The</w:t>
      </w:r>
      <w:proofErr w:type="spellEnd"/>
      <w:r w:rsidRPr="00D114D9">
        <w:rPr>
          <w:rFonts w:asciiTheme="majorBidi" w:eastAsia="Times New Roman" w:hAnsiTheme="majorBidi" w:cstheme="majorBidi"/>
          <w:sz w:val="28"/>
          <w:szCs w:val="28"/>
        </w:rPr>
        <w:t xml:space="preserve"> reaction depends on presence of free amino </w:t>
      </w:r>
      <w:proofErr w:type="gramStart"/>
      <w:r w:rsidRPr="00D114D9">
        <w:rPr>
          <w:rFonts w:asciiTheme="majorBidi" w:eastAsia="Times New Roman" w:hAnsiTheme="majorBidi" w:cstheme="majorBidi"/>
          <w:sz w:val="28"/>
          <w:szCs w:val="28"/>
        </w:rPr>
        <w:t>group ,so</w:t>
      </w:r>
      <w:proofErr w:type="gramEnd"/>
      <w:r w:rsidRPr="00D114D9">
        <w:rPr>
          <w:rFonts w:asciiTheme="majorBidi" w:eastAsia="Times New Roman" w:hAnsiTheme="majorBidi" w:cstheme="majorBidi"/>
          <w:sz w:val="28"/>
          <w:szCs w:val="28"/>
        </w:rPr>
        <w:t xml:space="preserve">  proline and </w:t>
      </w:r>
      <w:proofErr w:type="spellStart"/>
      <w:r w:rsidRPr="00D114D9">
        <w:rPr>
          <w:rFonts w:asciiTheme="majorBidi" w:eastAsia="Times New Roman" w:hAnsiTheme="majorBidi" w:cstheme="majorBidi"/>
          <w:sz w:val="28"/>
          <w:szCs w:val="28"/>
        </w:rPr>
        <w:t>hydroxyproline</w:t>
      </w:r>
      <w:proofErr w:type="spellEnd"/>
      <w:r w:rsidRPr="00D114D9">
        <w:rPr>
          <w:rFonts w:asciiTheme="majorBidi" w:eastAsia="Times New Roman" w:hAnsiTheme="majorBidi" w:cstheme="majorBidi"/>
          <w:sz w:val="28"/>
          <w:szCs w:val="28"/>
        </w:rPr>
        <w:t xml:space="preserve"> which lack a free amino group give a yellow color with </w:t>
      </w:r>
      <w:proofErr w:type="spellStart"/>
      <w:r w:rsidRPr="00D114D9">
        <w:rPr>
          <w:rFonts w:asciiTheme="majorBidi" w:eastAsia="Times New Roman" w:hAnsiTheme="majorBidi" w:cstheme="majorBidi"/>
          <w:sz w:val="28"/>
          <w:szCs w:val="28"/>
        </w:rPr>
        <w:t>ninhydrin</w:t>
      </w:r>
      <w:proofErr w:type="spellEnd"/>
      <w:r w:rsidRPr="00D114D9">
        <w:rPr>
          <w:rFonts w:asciiTheme="majorBidi" w:eastAsia="Times New Roman" w:hAnsiTheme="majorBidi" w:cstheme="majorBidi"/>
          <w:sz w:val="28"/>
          <w:szCs w:val="28"/>
        </w:rPr>
        <w:t xml:space="preserve">. Peptides and proteins owing to their free terminal amino groups yield a positive </w:t>
      </w:r>
      <w:proofErr w:type="gramStart"/>
      <w:r w:rsidRPr="00D114D9">
        <w:rPr>
          <w:rFonts w:asciiTheme="majorBidi" w:eastAsia="Times New Roman" w:hAnsiTheme="majorBidi" w:cstheme="majorBidi"/>
          <w:sz w:val="28"/>
          <w:szCs w:val="28"/>
        </w:rPr>
        <w:t>test .</w:t>
      </w:r>
      <w:proofErr w:type="gramEnd"/>
    </w:p>
    <w:p w:rsidR="00D114D9" w:rsidRPr="00D114D9" w:rsidRDefault="00D114D9" w:rsidP="00D114D9">
      <w:pPr>
        <w:spacing w:after="0" w:line="240" w:lineRule="auto"/>
        <w:rPr>
          <w:rFonts w:asciiTheme="minorHAnsi" w:eastAsia="Times New Roman" w:hAnsiTheme="minorHAnsi" w:cs="Helvetica"/>
          <w:sz w:val="28"/>
          <w:szCs w:val="28"/>
        </w:rPr>
      </w:pPr>
    </w:p>
    <w:p w:rsidR="00D114D9" w:rsidRPr="00D114D9" w:rsidRDefault="00D114D9" w:rsidP="00D114D9">
      <w:pPr>
        <w:spacing w:after="0" w:line="240" w:lineRule="auto"/>
        <w:rPr>
          <w:rFonts w:ascii="Helvetica" w:eastAsia="Times New Roman" w:hAnsi="Helvetica" w:cs="Helvetica"/>
          <w:sz w:val="20"/>
          <w:szCs w:val="20"/>
        </w:rPr>
      </w:pPr>
    </w:p>
    <w:p w:rsidR="00D114D9" w:rsidRPr="00D114D9" w:rsidRDefault="00D114D9" w:rsidP="00D114D9">
      <w:pPr>
        <w:spacing w:after="0" w:line="240" w:lineRule="auto"/>
        <w:rPr>
          <w:rFonts w:ascii="Helvetica" w:eastAsia="Times New Roman" w:hAnsi="Helvetica" w:cs="Helvetica"/>
          <w:sz w:val="20"/>
          <w:szCs w:val="20"/>
        </w:rPr>
      </w:pPr>
    </w:p>
    <w:p w:rsidR="00D114D9" w:rsidRPr="00D114D9" w:rsidRDefault="00D114D9" w:rsidP="00D114D9">
      <w:pPr>
        <w:spacing w:after="0" w:line="240" w:lineRule="auto"/>
        <w:rPr>
          <w:rFonts w:asciiTheme="majorBidi" w:eastAsia="Times New Roman" w:hAnsiTheme="majorBidi" w:cstheme="majorBidi"/>
          <w:b/>
          <w:bCs/>
          <w:sz w:val="28"/>
          <w:szCs w:val="28"/>
          <w:u w:val="single"/>
        </w:rPr>
      </w:pPr>
      <w:r w:rsidRPr="00D114D9">
        <w:rPr>
          <w:rFonts w:asciiTheme="majorBidi" w:eastAsia="Times New Roman" w:hAnsiTheme="majorBidi" w:cstheme="majorBidi"/>
          <w:b/>
          <w:bCs/>
          <w:sz w:val="28"/>
          <w:szCs w:val="28"/>
          <w:u w:val="single"/>
        </w:rPr>
        <w:t xml:space="preserve">3- </w:t>
      </w:r>
      <w:proofErr w:type="spellStart"/>
      <w:r w:rsidRPr="00D114D9">
        <w:rPr>
          <w:rFonts w:asciiTheme="majorBidi" w:eastAsia="Times New Roman" w:hAnsiTheme="majorBidi" w:cstheme="majorBidi"/>
          <w:b/>
          <w:bCs/>
          <w:sz w:val="28"/>
          <w:szCs w:val="28"/>
          <w:u w:val="single"/>
        </w:rPr>
        <w:t>Xanthoproteic</w:t>
      </w:r>
      <w:proofErr w:type="spellEnd"/>
      <w:r w:rsidRPr="00D114D9">
        <w:rPr>
          <w:rFonts w:asciiTheme="majorBidi" w:eastAsia="Times New Roman" w:hAnsiTheme="majorBidi" w:cstheme="majorBidi"/>
          <w:b/>
          <w:bCs/>
          <w:sz w:val="28"/>
          <w:szCs w:val="28"/>
          <w:u w:val="single"/>
        </w:rPr>
        <w:t xml:space="preserve"> acid test: </w:t>
      </w:r>
    </w:p>
    <w:p w:rsidR="00D114D9" w:rsidRPr="00D114D9" w:rsidRDefault="00D114D9" w:rsidP="00D114D9">
      <w:pPr>
        <w:spacing w:after="0" w:line="240" w:lineRule="auto"/>
        <w:rPr>
          <w:rFonts w:asciiTheme="minorHAnsi" w:hAnsiTheme="minorHAnsi"/>
          <w:szCs w:val="24"/>
        </w:rPr>
      </w:pPr>
    </w:p>
    <w:p w:rsidR="00D114D9" w:rsidRPr="00D114D9" w:rsidRDefault="00D114D9" w:rsidP="00D114D9">
      <w:pPr>
        <w:spacing w:after="0" w:line="240" w:lineRule="auto"/>
        <w:rPr>
          <w:rFonts w:asciiTheme="majorBidi" w:hAnsiTheme="majorBidi" w:cstheme="majorBidi"/>
          <w:sz w:val="28"/>
          <w:szCs w:val="28"/>
        </w:rPr>
      </w:pPr>
      <w:r w:rsidRPr="00D114D9">
        <w:rPr>
          <w:rFonts w:asciiTheme="majorBidi" w:hAnsiTheme="majorBidi" w:cstheme="majorBidi"/>
          <w:sz w:val="28"/>
          <w:szCs w:val="28"/>
        </w:rPr>
        <w:t>This test is carried out by adding concentrated nitric acid and then heating the mixture. If proteins are present that contains amino acids with aromatic rings, the mixture turns yellow. These color changes are caused by nitrated aromatic rings in the protein. The</w:t>
      </w:r>
      <w:r w:rsidRPr="00D114D9">
        <w:rPr>
          <w:rFonts w:asciiTheme="minorHAnsi" w:hAnsiTheme="minorHAnsi"/>
          <w:sz w:val="28"/>
          <w:szCs w:val="28"/>
        </w:rPr>
        <w:t xml:space="preserve"> </w:t>
      </w:r>
      <w:proofErr w:type="spellStart"/>
      <w:r w:rsidRPr="00D114D9">
        <w:rPr>
          <w:rFonts w:asciiTheme="majorBidi" w:hAnsiTheme="majorBidi" w:cstheme="majorBidi"/>
          <w:sz w:val="28"/>
          <w:szCs w:val="28"/>
        </w:rPr>
        <w:t>xanthoproteic</w:t>
      </w:r>
      <w:proofErr w:type="spellEnd"/>
      <w:r w:rsidRPr="00D114D9">
        <w:rPr>
          <w:rFonts w:asciiTheme="majorBidi" w:hAnsiTheme="majorBidi" w:cstheme="majorBidi"/>
          <w:sz w:val="28"/>
          <w:szCs w:val="28"/>
        </w:rPr>
        <w:t xml:space="preserve"> test is specific for aromatic amino acids such as tyrosine, tryptophan and </w:t>
      </w:r>
      <w:proofErr w:type="spellStart"/>
      <w:r w:rsidRPr="00D114D9">
        <w:rPr>
          <w:rFonts w:asciiTheme="majorBidi" w:hAnsiTheme="majorBidi" w:cstheme="majorBidi"/>
          <w:sz w:val="28"/>
          <w:szCs w:val="28"/>
        </w:rPr>
        <w:t>phenyalanine</w:t>
      </w:r>
      <w:proofErr w:type="spellEnd"/>
      <w:r w:rsidRPr="00D114D9">
        <w:rPr>
          <w:rFonts w:asciiTheme="majorBidi" w:hAnsiTheme="majorBidi" w:cstheme="majorBidi"/>
          <w:sz w:val="28"/>
          <w:szCs w:val="28"/>
        </w:rPr>
        <w:t>. Upon adding a strong base such as liquid ammonia, the color turns orange.</w:t>
      </w:r>
    </w:p>
    <w:p w:rsidR="00D114D9" w:rsidRPr="00D114D9" w:rsidRDefault="00D114D9" w:rsidP="00D114D9">
      <w:pPr>
        <w:spacing w:after="0" w:line="240" w:lineRule="auto"/>
        <w:rPr>
          <w:rFonts w:asciiTheme="majorBidi" w:hAnsiTheme="majorBidi" w:cstheme="majorBidi"/>
          <w:sz w:val="28"/>
          <w:szCs w:val="28"/>
        </w:rPr>
      </w:pPr>
    </w:p>
    <w:p w:rsidR="00D114D9" w:rsidRPr="00D114D9" w:rsidRDefault="00D114D9" w:rsidP="00D114D9">
      <w:pPr>
        <w:spacing w:after="0" w:line="240" w:lineRule="auto"/>
        <w:rPr>
          <w:rFonts w:asciiTheme="minorHAnsi" w:hAnsiTheme="minorHAnsi"/>
          <w:szCs w:val="24"/>
        </w:rPr>
      </w:pPr>
      <w:r w:rsidRPr="00D114D9">
        <w:rPr>
          <w:rFonts w:asciiTheme="minorHAnsi" w:hAnsiTheme="minorHAnsi"/>
          <w:noProof/>
          <w:sz w:val="22"/>
        </w:rPr>
        <w:drawing>
          <wp:inline distT="0" distB="0" distL="0" distR="0" wp14:anchorId="4038553A" wp14:editId="4C2A6AA3">
            <wp:extent cx="5486400" cy="898854"/>
            <wp:effectExtent l="0" t="0" r="0" b="0"/>
            <wp:docPr id="8" name="Picture 8" descr="http://people.uwplatt.edu/%7Esundin/351/image/xanthop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ople.uwplatt.edu/%7Esundin/351/image/xanthopr.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86400" cy="898854"/>
                    </a:xfrm>
                    <a:prstGeom prst="rect">
                      <a:avLst/>
                    </a:prstGeom>
                    <a:noFill/>
                    <a:ln>
                      <a:noFill/>
                    </a:ln>
                  </pic:spPr>
                </pic:pic>
              </a:graphicData>
            </a:graphic>
          </wp:inline>
        </w:drawing>
      </w:r>
    </w:p>
    <w:p w:rsidR="00D114D9" w:rsidRPr="00D114D9" w:rsidRDefault="00D114D9" w:rsidP="00D114D9">
      <w:pPr>
        <w:spacing w:after="0" w:line="240" w:lineRule="auto"/>
        <w:rPr>
          <w:rFonts w:asciiTheme="minorHAnsi" w:hAnsiTheme="minorHAnsi"/>
          <w:szCs w:val="24"/>
        </w:rPr>
      </w:pPr>
    </w:p>
    <w:p w:rsidR="00D114D9" w:rsidRPr="00D114D9" w:rsidRDefault="00D114D9" w:rsidP="00D114D9">
      <w:pPr>
        <w:spacing w:after="0" w:line="240" w:lineRule="auto"/>
        <w:rPr>
          <w:rFonts w:asciiTheme="minorHAnsi" w:hAnsiTheme="minorHAnsi"/>
          <w:szCs w:val="24"/>
        </w:rPr>
      </w:pPr>
    </w:p>
    <w:p w:rsidR="00D114D9" w:rsidRPr="00D114D9" w:rsidRDefault="00D114D9" w:rsidP="00D114D9">
      <w:pPr>
        <w:spacing w:after="0" w:line="240" w:lineRule="auto"/>
        <w:rPr>
          <w:rFonts w:asciiTheme="minorHAnsi" w:hAnsiTheme="minorHAnsi"/>
          <w:szCs w:val="24"/>
        </w:rPr>
      </w:pPr>
    </w:p>
    <w:p w:rsidR="00D114D9" w:rsidRPr="00D114D9" w:rsidRDefault="00D114D9" w:rsidP="00D114D9">
      <w:pPr>
        <w:spacing w:after="0" w:line="240" w:lineRule="auto"/>
        <w:rPr>
          <w:rFonts w:asciiTheme="minorHAnsi" w:hAnsiTheme="minorHAnsi"/>
          <w:szCs w:val="24"/>
        </w:rPr>
      </w:pPr>
      <w:r w:rsidRPr="00D114D9">
        <w:rPr>
          <w:rFonts w:asciiTheme="minorHAnsi" w:hAnsiTheme="minorHAnsi"/>
          <w:szCs w:val="24"/>
        </w:rPr>
        <w:t xml:space="preserve">                                                                                                                                                                                             </w:t>
      </w:r>
    </w:p>
    <w:p w:rsidR="00D114D9" w:rsidRPr="00D114D9" w:rsidRDefault="00D114D9" w:rsidP="00D114D9">
      <w:pPr>
        <w:spacing w:after="0" w:line="240" w:lineRule="auto"/>
        <w:rPr>
          <w:rFonts w:asciiTheme="majorBidi" w:eastAsia="Times New Roman" w:hAnsiTheme="majorBidi" w:cstheme="majorBidi"/>
          <w:b/>
          <w:bCs/>
          <w:sz w:val="28"/>
          <w:szCs w:val="28"/>
          <w:u w:val="single"/>
        </w:rPr>
      </w:pPr>
      <w:r w:rsidRPr="00D114D9">
        <w:rPr>
          <w:rFonts w:asciiTheme="majorBidi" w:eastAsia="Times New Roman" w:hAnsiTheme="majorBidi" w:cstheme="majorBidi"/>
          <w:b/>
          <w:bCs/>
          <w:sz w:val="28"/>
          <w:szCs w:val="28"/>
          <w:u w:val="single"/>
        </w:rPr>
        <w:t>4-Hopkins-cole test:</w:t>
      </w:r>
    </w:p>
    <w:p w:rsidR="00D114D9" w:rsidRPr="00D114D9" w:rsidRDefault="00D114D9" w:rsidP="00D114D9">
      <w:pPr>
        <w:spacing w:after="0" w:line="240" w:lineRule="auto"/>
        <w:rPr>
          <w:rFonts w:asciiTheme="majorBidi" w:hAnsiTheme="majorBidi" w:cstheme="majorBidi"/>
          <w:sz w:val="28"/>
          <w:szCs w:val="28"/>
        </w:rPr>
      </w:pPr>
      <w:proofErr w:type="gramStart"/>
      <w:r w:rsidRPr="00D114D9">
        <w:rPr>
          <w:rFonts w:asciiTheme="majorBidi" w:hAnsiTheme="majorBidi" w:cstheme="majorBidi"/>
          <w:sz w:val="28"/>
          <w:szCs w:val="28"/>
        </w:rPr>
        <w:t>also</w:t>
      </w:r>
      <w:proofErr w:type="gramEnd"/>
      <w:r w:rsidRPr="00D114D9">
        <w:rPr>
          <w:rFonts w:asciiTheme="majorBidi" w:hAnsiTheme="majorBidi" w:cstheme="majorBidi"/>
          <w:sz w:val="28"/>
          <w:szCs w:val="28"/>
        </w:rPr>
        <w:t xml:space="preserve"> known as the glyoxylic acid reaction, is a </w:t>
      </w:r>
      <w:hyperlink r:id="rId28" w:tooltip="Chemical test" w:history="1">
        <w:r w:rsidRPr="00D114D9">
          <w:rPr>
            <w:rFonts w:asciiTheme="majorBidi" w:hAnsiTheme="majorBidi" w:cstheme="majorBidi"/>
            <w:sz w:val="28"/>
            <w:szCs w:val="28"/>
          </w:rPr>
          <w:t>chemical test</w:t>
        </w:r>
      </w:hyperlink>
      <w:r w:rsidRPr="00D114D9">
        <w:rPr>
          <w:rFonts w:asciiTheme="majorBidi" w:hAnsiTheme="majorBidi" w:cstheme="majorBidi"/>
          <w:sz w:val="28"/>
          <w:szCs w:val="28"/>
        </w:rPr>
        <w:t xml:space="preserve"> used for detecting the presence of </w:t>
      </w:r>
      <w:hyperlink r:id="rId29" w:tooltip="Tryptophan" w:history="1">
        <w:proofErr w:type="spellStart"/>
        <w:r w:rsidRPr="00D114D9">
          <w:rPr>
            <w:rFonts w:asciiTheme="majorBidi" w:hAnsiTheme="majorBidi" w:cstheme="majorBidi"/>
            <w:sz w:val="28"/>
            <w:szCs w:val="28"/>
          </w:rPr>
          <w:t>tryptophan</w:t>
        </w:r>
      </w:hyperlink>
      <w:r w:rsidRPr="00D114D9">
        <w:rPr>
          <w:rFonts w:asciiTheme="majorBidi" w:hAnsiTheme="majorBidi" w:cstheme="majorBidi"/>
          <w:sz w:val="28"/>
          <w:szCs w:val="28"/>
        </w:rPr>
        <w:t>e</w:t>
      </w:r>
      <w:proofErr w:type="spellEnd"/>
      <w:r w:rsidRPr="00D114D9">
        <w:rPr>
          <w:rFonts w:asciiTheme="majorBidi" w:hAnsiTheme="majorBidi" w:cstheme="majorBidi"/>
          <w:sz w:val="28"/>
          <w:szCs w:val="28"/>
        </w:rPr>
        <w:t xml:space="preserve"> in proteins. A protein solution is mixed with Hopkins Cole reagent, which consists of </w:t>
      </w:r>
      <w:hyperlink r:id="rId30" w:tooltip="Glyoxylic acid" w:history="1">
        <w:r w:rsidRPr="00D114D9">
          <w:rPr>
            <w:rFonts w:asciiTheme="majorBidi" w:hAnsiTheme="majorBidi" w:cstheme="majorBidi"/>
            <w:sz w:val="28"/>
            <w:szCs w:val="28"/>
          </w:rPr>
          <w:t>glyoxylic acid</w:t>
        </w:r>
      </w:hyperlink>
      <w:r w:rsidRPr="00D114D9">
        <w:rPr>
          <w:rFonts w:asciiTheme="majorBidi" w:hAnsiTheme="majorBidi" w:cstheme="majorBidi"/>
          <w:sz w:val="28"/>
          <w:szCs w:val="28"/>
        </w:rPr>
        <w:t xml:space="preserve">. Concentrated </w:t>
      </w:r>
      <w:hyperlink r:id="rId31" w:tooltip="Sulfuric acid" w:history="1">
        <w:r w:rsidRPr="00D114D9">
          <w:rPr>
            <w:rFonts w:asciiTheme="majorBidi" w:hAnsiTheme="majorBidi" w:cstheme="majorBidi"/>
            <w:sz w:val="28"/>
            <w:szCs w:val="28"/>
          </w:rPr>
          <w:t>sulfuric acid</w:t>
        </w:r>
      </w:hyperlink>
      <w:r w:rsidRPr="00D114D9">
        <w:rPr>
          <w:rFonts w:asciiTheme="majorBidi" w:hAnsiTheme="majorBidi" w:cstheme="majorBidi"/>
          <w:sz w:val="28"/>
          <w:szCs w:val="28"/>
        </w:rPr>
        <w:t xml:space="preserve"> is slowly added to form two layers. A purple ring appears between the two layers if the test is positive for tryptophan. </w:t>
      </w:r>
      <w:proofErr w:type="spellStart"/>
      <w:r w:rsidRPr="00D114D9">
        <w:rPr>
          <w:rFonts w:asciiTheme="majorBidi" w:hAnsiTheme="majorBidi" w:cstheme="majorBidi"/>
          <w:sz w:val="28"/>
          <w:szCs w:val="28"/>
        </w:rPr>
        <w:t>Tryptophane</w:t>
      </w:r>
      <w:proofErr w:type="spellEnd"/>
      <w:r w:rsidRPr="00D114D9">
        <w:rPr>
          <w:rFonts w:asciiTheme="majorBidi" w:hAnsiTheme="majorBidi" w:cstheme="majorBidi"/>
          <w:sz w:val="28"/>
          <w:szCs w:val="28"/>
        </w:rPr>
        <w:t xml:space="preserve"> due to its indole ring condenses with the aldehyde glyoxylic acid (OCH-CO</w:t>
      </w:r>
      <w:r w:rsidRPr="00D114D9">
        <w:rPr>
          <w:rFonts w:asciiTheme="majorBidi" w:hAnsiTheme="majorBidi" w:cstheme="majorBidi"/>
          <w:sz w:val="28"/>
          <w:szCs w:val="28"/>
          <w:vertAlign w:val="subscript"/>
        </w:rPr>
        <w:t>2</w:t>
      </w:r>
      <w:r w:rsidRPr="00D114D9">
        <w:rPr>
          <w:rFonts w:asciiTheme="majorBidi" w:hAnsiTheme="majorBidi" w:cstheme="majorBidi"/>
          <w:sz w:val="28"/>
          <w:szCs w:val="28"/>
        </w:rPr>
        <w:t>H) in presence of concentrated H</w:t>
      </w:r>
      <w:r w:rsidRPr="00D114D9">
        <w:rPr>
          <w:rFonts w:asciiTheme="majorBidi" w:hAnsiTheme="majorBidi" w:cstheme="majorBidi"/>
          <w:sz w:val="28"/>
          <w:szCs w:val="28"/>
          <w:vertAlign w:val="subscript"/>
        </w:rPr>
        <w:t>2</w:t>
      </w:r>
      <w:r w:rsidRPr="00D114D9">
        <w:rPr>
          <w:rFonts w:asciiTheme="majorBidi" w:hAnsiTheme="majorBidi" w:cstheme="majorBidi"/>
          <w:sz w:val="28"/>
          <w:szCs w:val="28"/>
        </w:rPr>
        <w:t>SO</w:t>
      </w:r>
      <w:r w:rsidRPr="00D114D9">
        <w:rPr>
          <w:rFonts w:asciiTheme="majorBidi" w:hAnsiTheme="majorBidi" w:cstheme="majorBidi"/>
          <w:sz w:val="28"/>
          <w:szCs w:val="28"/>
          <w:vertAlign w:val="subscript"/>
        </w:rPr>
        <w:t>4</w:t>
      </w:r>
      <w:r w:rsidRPr="00D114D9">
        <w:rPr>
          <w:rFonts w:asciiTheme="majorBidi" w:hAnsiTheme="majorBidi" w:cstheme="majorBidi"/>
          <w:sz w:val="28"/>
          <w:szCs w:val="28"/>
        </w:rPr>
        <w:t xml:space="preserve"> to produce a purple ring.</w:t>
      </w:r>
    </w:p>
    <w:p w:rsidR="00D114D9" w:rsidRPr="00D114D9" w:rsidRDefault="00D114D9" w:rsidP="00D114D9">
      <w:pPr>
        <w:spacing w:after="0" w:line="240" w:lineRule="auto"/>
        <w:rPr>
          <w:rFonts w:asciiTheme="majorBidi" w:hAnsiTheme="majorBidi" w:cstheme="majorBidi"/>
          <w:b/>
          <w:bCs/>
          <w:sz w:val="28"/>
          <w:szCs w:val="28"/>
          <w:u w:val="single"/>
        </w:rPr>
      </w:pPr>
      <w:r w:rsidRPr="00D114D9">
        <w:rPr>
          <w:rFonts w:asciiTheme="majorBidi" w:hAnsiTheme="majorBidi" w:cstheme="majorBidi"/>
          <w:b/>
          <w:bCs/>
          <w:sz w:val="28"/>
          <w:szCs w:val="28"/>
          <w:u w:val="single"/>
        </w:rPr>
        <w:lastRenderedPageBreak/>
        <w:t>5-Sakaguchi test:</w:t>
      </w:r>
    </w:p>
    <w:p w:rsidR="00D114D9" w:rsidRPr="00D114D9" w:rsidRDefault="00D114D9" w:rsidP="00D114D9">
      <w:pPr>
        <w:spacing w:after="0" w:line="240" w:lineRule="auto"/>
        <w:rPr>
          <w:rFonts w:asciiTheme="majorBidi" w:hAnsiTheme="majorBidi" w:cstheme="majorBidi"/>
          <w:sz w:val="28"/>
          <w:szCs w:val="28"/>
        </w:rPr>
      </w:pPr>
      <w:proofErr w:type="spellStart"/>
      <w:r w:rsidRPr="00D114D9">
        <w:rPr>
          <w:rFonts w:asciiTheme="majorBidi" w:hAnsiTheme="majorBidi" w:cstheme="majorBidi"/>
          <w:sz w:val="28"/>
          <w:szCs w:val="28"/>
        </w:rPr>
        <w:t>Sakaguchi</w:t>
      </w:r>
      <w:proofErr w:type="spellEnd"/>
      <w:r w:rsidRPr="00D114D9">
        <w:rPr>
          <w:rFonts w:asciiTheme="majorBidi" w:hAnsiTheme="majorBidi" w:cstheme="majorBidi"/>
          <w:sz w:val="28"/>
          <w:szCs w:val="28"/>
        </w:rPr>
        <w:t xml:space="preserve"> test is specific for </w:t>
      </w:r>
      <w:proofErr w:type="spellStart"/>
      <w:r w:rsidRPr="00D114D9">
        <w:rPr>
          <w:rFonts w:asciiTheme="majorBidi" w:hAnsiTheme="majorBidi" w:cstheme="majorBidi"/>
          <w:sz w:val="28"/>
          <w:szCs w:val="28"/>
        </w:rPr>
        <w:t>arginine,used</w:t>
      </w:r>
      <w:proofErr w:type="spellEnd"/>
      <w:r w:rsidRPr="00D114D9">
        <w:rPr>
          <w:rFonts w:asciiTheme="majorBidi" w:hAnsiTheme="majorBidi" w:cstheme="majorBidi"/>
          <w:sz w:val="28"/>
          <w:szCs w:val="28"/>
        </w:rPr>
        <w:t xml:space="preserve"> for detecting the presence of </w:t>
      </w:r>
      <w:hyperlink r:id="rId32" w:tooltip="Arginine" w:history="1">
        <w:r w:rsidRPr="00D114D9">
          <w:rPr>
            <w:rFonts w:asciiTheme="majorBidi" w:hAnsiTheme="majorBidi" w:cstheme="majorBidi"/>
            <w:sz w:val="28"/>
            <w:szCs w:val="28"/>
          </w:rPr>
          <w:t>arginine</w:t>
        </w:r>
      </w:hyperlink>
      <w:r w:rsidRPr="00D114D9">
        <w:rPr>
          <w:rFonts w:asciiTheme="majorBidi" w:hAnsiTheme="majorBidi" w:cstheme="majorBidi"/>
          <w:sz w:val="28"/>
          <w:szCs w:val="28"/>
        </w:rPr>
        <w:t xml:space="preserve"> in proteins ,which is the only amino acid containing the quinidine group, </w:t>
      </w:r>
      <w:proofErr w:type="spellStart"/>
      <w:r w:rsidRPr="00D114D9">
        <w:rPr>
          <w:rFonts w:asciiTheme="majorBidi" w:hAnsiTheme="majorBidi" w:cstheme="majorBidi"/>
          <w:sz w:val="28"/>
          <w:szCs w:val="28"/>
        </w:rPr>
        <w:t>Sakaguchi</w:t>
      </w:r>
      <w:proofErr w:type="spellEnd"/>
      <w:r w:rsidRPr="00D114D9">
        <w:rPr>
          <w:rFonts w:asciiTheme="majorBidi" w:hAnsiTheme="majorBidi" w:cstheme="majorBidi"/>
          <w:sz w:val="28"/>
          <w:szCs w:val="28"/>
        </w:rPr>
        <w:t xml:space="preserve"> reagent consists of </w:t>
      </w:r>
      <w:hyperlink r:id="rId33" w:tooltip="1-Naphthol" w:history="1">
        <w:r w:rsidRPr="00D114D9">
          <w:rPr>
            <w:rFonts w:asciiTheme="majorBidi" w:hAnsiTheme="majorBidi" w:cstheme="majorBidi"/>
            <w:sz w:val="28"/>
            <w:szCs w:val="28"/>
          </w:rPr>
          <w:t>alpha-Naphthol</w:t>
        </w:r>
      </w:hyperlink>
      <w:r w:rsidRPr="00D114D9">
        <w:rPr>
          <w:rFonts w:asciiTheme="majorBidi" w:hAnsiTheme="majorBidi" w:cstheme="majorBidi"/>
          <w:sz w:val="28"/>
          <w:szCs w:val="28"/>
        </w:rPr>
        <w:t xml:space="preserve"> and a drop of sodium </w:t>
      </w:r>
      <w:hyperlink r:id="rId34" w:tooltip="Hypobromite" w:history="1">
        <w:proofErr w:type="spellStart"/>
        <w:r w:rsidRPr="00D114D9">
          <w:rPr>
            <w:rFonts w:asciiTheme="majorBidi" w:hAnsiTheme="majorBidi" w:cstheme="majorBidi"/>
            <w:sz w:val="28"/>
            <w:szCs w:val="28"/>
          </w:rPr>
          <w:t>hypobromite</w:t>
        </w:r>
        <w:proofErr w:type="spellEnd"/>
      </w:hyperlink>
      <w:r w:rsidRPr="00D114D9">
        <w:rPr>
          <w:rFonts w:asciiTheme="majorBidi" w:hAnsiTheme="majorBidi" w:cstheme="majorBidi"/>
          <w:sz w:val="28"/>
          <w:szCs w:val="28"/>
        </w:rPr>
        <w:t xml:space="preserve">. The </w:t>
      </w:r>
      <w:hyperlink r:id="rId35" w:tooltip="Guanidine" w:history="1">
        <w:r w:rsidRPr="00D114D9">
          <w:rPr>
            <w:rFonts w:asciiTheme="majorBidi" w:hAnsiTheme="majorBidi" w:cstheme="majorBidi"/>
            <w:sz w:val="28"/>
            <w:szCs w:val="28"/>
          </w:rPr>
          <w:t>guanidine</w:t>
        </w:r>
      </w:hyperlink>
      <w:r w:rsidRPr="00D114D9">
        <w:rPr>
          <w:rFonts w:asciiTheme="majorBidi" w:hAnsiTheme="majorBidi" w:cstheme="majorBidi"/>
          <w:sz w:val="28"/>
          <w:szCs w:val="28"/>
        </w:rPr>
        <w:t xml:space="preserve"> group in arginine reacts with </w:t>
      </w:r>
      <w:proofErr w:type="spellStart"/>
      <w:r w:rsidRPr="00D114D9">
        <w:rPr>
          <w:rFonts w:asciiTheme="majorBidi" w:hAnsiTheme="majorBidi" w:cstheme="majorBidi"/>
          <w:sz w:val="28"/>
          <w:szCs w:val="28"/>
        </w:rPr>
        <w:t>Sakaguchi</w:t>
      </w:r>
      <w:proofErr w:type="spellEnd"/>
      <w:r w:rsidRPr="00D114D9">
        <w:rPr>
          <w:rFonts w:asciiTheme="majorBidi" w:hAnsiTheme="majorBidi" w:cstheme="majorBidi"/>
          <w:sz w:val="28"/>
          <w:szCs w:val="28"/>
        </w:rPr>
        <w:t xml:space="preserve"> reagent to form a red-</w:t>
      </w:r>
      <w:proofErr w:type="spellStart"/>
      <w:r w:rsidRPr="00D114D9">
        <w:rPr>
          <w:rFonts w:asciiTheme="majorBidi" w:hAnsiTheme="majorBidi" w:cstheme="majorBidi"/>
          <w:sz w:val="28"/>
          <w:szCs w:val="28"/>
        </w:rPr>
        <w:t>coloured</w:t>
      </w:r>
      <w:proofErr w:type="spellEnd"/>
      <w:r w:rsidRPr="00D114D9">
        <w:rPr>
          <w:rFonts w:asciiTheme="majorBidi" w:hAnsiTheme="majorBidi" w:cstheme="majorBidi"/>
          <w:sz w:val="28"/>
          <w:szCs w:val="28"/>
        </w:rPr>
        <w:t xml:space="preserve"> complex.</w:t>
      </w:r>
    </w:p>
    <w:p w:rsidR="00D114D9" w:rsidRPr="00D114D9" w:rsidRDefault="00D114D9" w:rsidP="00D114D9">
      <w:pPr>
        <w:spacing w:after="0" w:line="240" w:lineRule="auto"/>
        <w:rPr>
          <w:rFonts w:asciiTheme="minorHAnsi" w:hAnsiTheme="minorHAnsi"/>
          <w:sz w:val="22"/>
        </w:rPr>
      </w:pPr>
    </w:p>
    <w:p w:rsidR="00D114D9" w:rsidRPr="00D114D9" w:rsidRDefault="00D114D9" w:rsidP="00D114D9">
      <w:pPr>
        <w:spacing w:after="0" w:line="240" w:lineRule="auto"/>
        <w:rPr>
          <w:rFonts w:asciiTheme="minorHAnsi" w:hAnsiTheme="minorHAnsi"/>
          <w:sz w:val="22"/>
        </w:rPr>
      </w:pPr>
    </w:p>
    <w:p w:rsidR="00D114D9" w:rsidRPr="00D114D9" w:rsidRDefault="00D114D9" w:rsidP="00D114D9">
      <w:pPr>
        <w:spacing w:after="0" w:line="240" w:lineRule="auto"/>
        <w:rPr>
          <w:rFonts w:asciiTheme="minorHAnsi" w:hAnsiTheme="minorHAnsi"/>
          <w:szCs w:val="24"/>
        </w:rPr>
      </w:pPr>
      <w:r w:rsidRPr="00D114D9">
        <w:rPr>
          <w:rFonts w:asciiTheme="minorHAnsi" w:hAnsiTheme="minorHAnsi"/>
          <w:szCs w:val="24"/>
        </w:rPr>
        <w:t xml:space="preserve">                             </w:t>
      </w:r>
    </w:p>
    <w:p w:rsidR="00D114D9" w:rsidRPr="00D114D9" w:rsidRDefault="00D114D9" w:rsidP="00D114D9">
      <w:pPr>
        <w:spacing w:after="0" w:line="240" w:lineRule="auto"/>
        <w:rPr>
          <w:rFonts w:asciiTheme="minorHAnsi" w:hAnsiTheme="minorHAnsi"/>
          <w:szCs w:val="24"/>
        </w:rPr>
      </w:pPr>
      <w:r w:rsidRPr="00D114D9">
        <w:rPr>
          <w:rFonts w:asciiTheme="minorHAnsi" w:hAnsiTheme="minorHAnsi"/>
          <w:szCs w:val="24"/>
        </w:rPr>
        <w:t xml:space="preserve">                                  </w:t>
      </w:r>
      <w:r w:rsidRPr="00D114D9">
        <w:rPr>
          <w:rFonts w:asciiTheme="minorHAnsi" w:hAnsiTheme="minorHAnsi"/>
          <w:noProof/>
          <w:szCs w:val="24"/>
        </w:rPr>
        <w:drawing>
          <wp:inline distT="0" distB="0" distL="0" distR="0" wp14:anchorId="1249BD85" wp14:editId="31F843AD">
            <wp:extent cx="3181350" cy="1152525"/>
            <wp:effectExtent l="0" t="0" r="0" b="9525"/>
            <wp:docPr id="9" name="Picture 9" descr="C:\Users\DELL 5040-AUFOAQ\Pictures\334px-Arginin_-_Arginin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 5040-AUFOAQ\Pictures\334px-Arginin_-_Arginine.svg.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181350" cy="1152525"/>
                    </a:xfrm>
                    <a:prstGeom prst="rect">
                      <a:avLst/>
                    </a:prstGeom>
                    <a:noFill/>
                    <a:ln>
                      <a:noFill/>
                    </a:ln>
                  </pic:spPr>
                </pic:pic>
              </a:graphicData>
            </a:graphic>
          </wp:inline>
        </w:drawing>
      </w:r>
    </w:p>
    <w:p w:rsidR="00D114D9" w:rsidRPr="00D114D9" w:rsidRDefault="00D114D9" w:rsidP="00D114D9">
      <w:pPr>
        <w:spacing w:after="0" w:line="240" w:lineRule="auto"/>
        <w:rPr>
          <w:rFonts w:asciiTheme="minorHAnsi" w:hAnsiTheme="minorHAnsi"/>
          <w:szCs w:val="24"/>
        </w:rPr>
      </w:pPr>
    </w:p>
    <w:p w:rsidR="00D114D9" w:rsidRPr="00D114D9" w:rsidRDefault="00D114D9" w:rsidP="00D114D9">
      <w:pPr>
        <w:spacing w:after="0" w:line="240" w:lineRule="auto"/>
        <w:rPr>
          <w:rFonts w:asciiTheme="majorBidi" w:hAnsiTheme="majorBidi" w:cstheme="majorBidi"/>
          <w:b/>
          <w:bCs/>
          <w:sz w:val="28"/>
          <w:szCs w:val="28"/>
        </w:rPr>
      </w:pPr>
      <w:r w:rsidRPr="00D114D9">
        <w:rPr>
          <w:rFonts w:asciiTheme="majorBidi" w:hAnsiTheme="majorBidi" w:cstheme="majorBidi"/>
          <w:b/>
          <w:bCs/>
          <w:sz w:val="28"/>
          <w:szCs w:val="28"/>
        </w:rPr>
        <w:t xml:space="preserve">                                                          Arginine amino acid</w:t>
      </w:r>
    </w:p>
    <w:p w:rsidR="00D114D9" w:rsidRPr="00D114D9" w:rsidRDefault="00D114D9" w:rsidP="00D114D9">
      <w:pPr>
        <w:spacing w:after="0" w:line="240" w:lineRule="auto"/>
        <w:rPr>
          <w:rFonts w:asciiTheme="minorHAnsi" w:hAnsiTheme="minorHAnsi"/>
          <w:szCs w:val="24"/>
        </w:rPr>
      </w:pPr>
    </w:p>
    <w:p w:rsidR="00D114D9" w:rsidRPr="00D114D9" w:rsidRDefault="00D114D9" w:rsidP="00D114D9">
      <w:pPr>
        <w:spacing w:after="0" w:line="240" w:lineRule="auto"/>
        <w:rPr>
          <w:rFonts w:asciiTheme="minorHAnsi" w:hAnsiTheme="minorHAnsi"/>
          <w:szCs w:val="24"/>
        </w:rPr>
      </w:pPr>
    </w:p>
    <w:p w:rsidR="00D114D9" w:rsidRPr="00D114D9" w:rsidRDefault="00D114D9" w:rsidP="00D114D9">
      <w:pPr>
        <w:spacing w:after="0" w:line="240" w:lineRule="auto"/>
        <w:rPr>
          <w:rFonts w:asciiTheme="minorHAnsi" w:hAnsiTheme="minorHAnsi"/>
          <w:b/>
          <w:bCs/>
          <w:sz w:val="28"/>
          <w:szCs w:val="28"/>
          <w:u w:val="single"/>
        </w:rPr>
      </w:pPr>
    </w:p>
    <w:p w:rsidR="00D114D9" w:rsidRPr="00D114D9" w:rsidRDefault="00D114D9" w:rsidP="00D114D9">
      <w:pPr>
        <w:spacing w:after="0" w:line="240" w:lineRule="auto"/>
        <w:rPr>
          <w:rFonts w:asciiTheme="minorHAnsi" w:hAnsiTheme="minorHAnsi"/>
          <w:b/>
          <w:bCs/>
          <w:sz w:val="28"/>
          <w:szCs w:val="28"/>
          <w:u w:val="single"/>
        </w:rPr>
      </w:pPr>
    </w:p>
    <w:p w:rsidR="00D114D9" w:rsidRPr="00D114D9" w:rsidRDefault="00D114D9" w:rsidP="00D114D9">
      <w:pPr>
        <w:spacing w:after="0" w:line="240" w:lineRule="auto"/>
        <w:rPr>
          <w:rFonts w:asciiTheme="minorHAnsi" w:hAnsiTheme="minorHAnsi"/>
          <w:b/>
          <w:bCs/>
          <w:sz w:val="28"/>
          <w:szCs w:val="28"/>
          <w:u w:val="single"/>
        </w:rPr>
      </w:pPr>
    </w:p>
    <w:p w:rsidR="00D114D9" w:rsidRPr="00D114D9" w:rsidRDefault="00D114D9" w:rsidP="00D114D9">
      <w:pPr>
        <w:spacing w:after="0" w:line="240" w:lineRule="auto"/>
        <w:rPr>
          <w:rFonts w:asciiTheme="minorHAnsi" w:hAnsiTheme="minorHAnsi"/>
          <w:b/>
          <w:bCs/>
          <w:sz w:val="28"/>
          <w:szCs w:val="28"/>
          <w:u w:val="single"/>
        </w:rPr>
      </w:pPr>
    </w:p>
    <w:p w:rsidR="00D114D9" w:rsidRPr="00D114D9" w:rsidRDefault="00D114D9" w:rsidP="00D114D9">
      <w:pPr>
        <w:spacing w:after="0" w:line="240" w:lineRule="auto"/>
        <w:rPr>
          <w:rFonts w:asciiTheme="majorBidi" w:hAnsiTheme="majorBidi" w:cstheme="majorBidi"/>
          <w:b/>
          <w:bCs/>
          <w:sz w:val="28"/>
          <w:szCs w:val="28"/>
          <w:u w:val="single"/>
        </w:rPr>
      </w:pPr>
    </w:p>
    <w:p w:rsidR="00D114D9" w:rsidRPr="00D114D9" w:rsidRDefault="00D114D9" w:rsidP="00D114D9">
      <w:pPr>
        <w:spacing w:after="0" w:line="240" w:lineRule="auto"/>
        <w:rPr>
          <w:rFonts w:asciiTheme="majorBidi" w:hAnsiTheme="majorBidi" w:cstheme="majorBidi"/>
          <w:b/>
          <w:bCs/>
          <w:sz w:val="28"/>
          <w:szCs w:val="28"/>
          <w:u w:val="single"/>
        </w:rPr>
      </w:pPr>
      <w:r w:rsidRPr="00D114D9">
        <w:rPr>
          <w:rFonts w:asciiTheme="majorBidi" w:hAnsiTheme="majorBidi" w:cstheme="majorBidi"/>
          <w:b/>
          <w:bCs/>
          <w:sz w:val="28"/>
          <w:szCs w:val="28"/>
          <w:u w:val="single"/>
        </w:rPr>
        <w:t xml:space="preserve">Procedures:  </w:t>
      </w:r>
    </w:p>
    <w:p w:rsidR="00D114D9" w:rsidRPr="00D114D9" w:rsidRDefault="00D114D9" w:rsidP="00D114D9">
      <w:pPr>
        <w:spacing w:after="0" w:line="240" w:lineRule="auto"/>
        <w:rPr>
          <w:rFonts w:asciiTheme="minorHAnsi" w:hAnsiTheme="minorHAnsi"/>
          <w:szCs w:val="24"/>
        </w:rPr>
      </w:pPr>
    </w:p>
    <w:p w:rsidR="00D114D9" w:rsidRPr="00D114D9" w:rsidRDefault="00D114D9" w:rsidP="00D114D9">
      <w:pPr>
        <w:spacing w:after="0" w:line="240" w:lineRule="auto"/>
        <w:rPr>
          <w:rFonts w:asciiTheme="majorBidi" w:hAnsiTheme="majorBidi" w:cstheme="majorBidi"/>
          <w:b/>
          <w:bCs/>
          <w:sz w:val="28"/>
          <w:szCs w:val="28"/>
          <w:u w:val="single"/>
        </w:rPr>
      </w:pPr>
      <w:r w:rsidRPr="00D114D9">
        <w:rPr>
          <w:rFonts w:asciiTheme="majorBidi" w:hAnsiTheme="majorBidi" w:cstheme="majorBidi"/>
          <w:b/>
          <w:bCs/>
          <w:sz w:val="28"/>
          <w:szCs w:val="28"/>
          <w:u w:val="single"/>
        </w:rPr>
        <w:t>1-Biuret test:</w:t>
      </w:r>
    </w:p>
    <w:p w:rsidR="00D114D9" w:rsidRPr="00D114D9" w:rsidRDefault="00D114D9" w:rsidP="00D114D9">
      <w:pPr>
        <w:spacing w:after="0" w:line="240" w:lineRule="auto"/>
        <w:ind w:left="720"/>
        <w:rPr>
          <w:rFonts w:asciiTheme="majorBidi" w:hAnsiTheme="majorBidi" w:cstheme="majorBidi"/>
          <w:sz w:val="28"/>
          <w:szCs w:val="28"/>
        </w:rPr>
      </w:pPr>
      <w:r w:rsidRPr="00D114D9">
        <w:rPr>
          <w:rFonts w:asciiTheme="majorBidi" w:hAnsiTheme="majorBidi" w:cstheme="majorBidi"/>
          <w:sz w:val="28"/>
          <w:szCs w:val="28"/>
        </w:rPr>
        <w:t xml:space="preserve"> Samples; </w:t>
      </w:r>
      <w:proofErr w:type="gramStart"/>
      <w:r w:rsidRPr="00D114D9">
        <w:rPr>
          <w:rFonts w:asciiTheme="majorBidi" w:hAnsiTheme="majorBidi" w:cstheme="majorBidi"/>
          <w:sz w:val="28"/>
          <w:szCs w:val="28"/>
        </w:rPr>
        <w:t>Albumin ,</w:t>
      </w:r>
      <w:proofErr w:type="gramEnd"/>
      <w:r w:rsidRPr="00D114D9">
        <w:rPr>
          <w:rFonts w:asciiTheme="majorBidi" w:hAnsiTheme="majorBidi" w:cstheme="majorBidi"/>
          <w:sz w:val="28"/>
          <w:szCs w:val="28"/>
        </w:rPr>
        <w:t xml:space="preserve"> Gelatin , Alanine.</w:t>
      </w:r>
    </w:p>
    <w:p w:rsidR="00D114D9" w:rsidRPr="00D114D9" w:rsidRDefault="00D114D9" w:rsidP="00D114D9">
      <w:pPr>
        <w:spacing w:after="0" w:line="240" w:lineRule="auto"/>
        <w:ind w:left="720"/>
        <w:rPr>
          <w:rFonts w:asciiTheme="majorBidi" w:hAnsiTheme="majorBidi" w:cstheme="majorBidi"/>
          <w:sz w:val="28"/>
          <w:szCs w:val="28"/>
        </w:rPr>
      </w:pPr>
      <w:proofErr w:type="gramStart"/>
      <w:r w:rsidRPr="00D114D9">
        <w:rPr>
          <w:rFonts w:asciiTheme="majorBidi" w:hAnsiTheme="majorBidi" w:cstheme="majorBidi"/>
          <w:sz w:val="28"/>
          <w:szCs w:val="28"/>
        </w:rPr>
        <w:t xml:space="preserve">Mix 1 ml. of each sample with 1 ml. of 10% </w:t>
      </w:r>
      <w:proofErr w:type="spellStart"/>
      <w:r w:rsidRPr="00D114D9">
        <w:rPr>
          <w:rFonts w:asciiTheme="majorBidi" w:hAnsiTheme="majorBidi" w:cstheme="majorBidi"/>
          <w:sz w:val="28"/>
          <w:szCs w:val="28"/>
        </w:rPr>
        <w:t>NaOH</w:t>
      </w:r>
      <w:proofErr w:type="spellEnd"/>
      <w:r w:rsidRPr="00D114D9">
        <w:rPr>
          <w:rFonts w:asciiTheme="majorBidi" w:hAnsiTheme="majorBidi" w:cstheme="majorBidi"/>
          <w:sz w:val="28"/>
          <w:szCs w:val="28"/>
        </w:rPr>
        <w:t xml:space="preserve"> and 0.5 ml. of 1% CuSO</w:t>
      </w:r>
      <w:r w:rsidRPr="00D114D9">
        <w:rPr>
          <w:rFonts w:asciiTheme="majorBidi" w:hAnsiTheme="majorBidi" w:cstheme="majorBidi"/>
          <w:sz w:val="28"/>
          <w:szCs w:val="28"/>
          <w:vertAlign w:val="subscript"/>
        </w:rPr>
        <w:t>4</w:t>
      </w:r>
      <w:r w:rsidRPr="00D114D9">
        <w:rPr>
          <w:rFonts w:asciiTheme="majorBidi" w:hAnsiTheme="majorBidi" w:cstheme="majorBidi"/>
          <w:sz w:val="28"/>
          <w:szCs w:val="28"/>
        </w:rPr>
        <w:t>.</w:t>
      </w:r>
      <w:proofErr w:type="gramEnd"/>
      <w:r w:rsidRPr="00D114D9">
        <w:rPr>
          <w:rFonts w:asciiTheme="majorBidi" w:hAnsiTheme="majorBidi" w:cstheme="majorBidi"/>
          <w:sz w:val="28"/>
          <w:szCs w:val="28"/>
        </w:rPr>
        <w:t xml:space="preserve"> Observe the color produced.</w:t>
      </w:r>
    </w:p>
    <w:p w:rsidR="00D114D9" w:rsidRPr="00D114D9" w:rsidRDefault="00D114D9" w:rsidP="00D114D9">
      <w:pPr>
        <w:spacing w:after="0" w:line="240" w:lineRule="auto"/>
        <w:ind w:left="720"/>
        <w:rPr>
          <w:rFonts w:asciiTheme="majorBidi" w:hAnsiTheme="majorBidi" w:cstheme="majorBidi"/>
          <w:sz w:val="28"/>
          <w:szCs w:val="28"/>
        </w:rPr>
      </w:pPr>
    </w:p>
    <w:p w:rsidR="00D114D9" w:rsidRPr="00D114D9" w:rsidRDefault="00D114D9" w:rsidP="00D114D9">
      <w:pPr>
        <w:spacing w:after="0" w:line="240" w:lineRule="auto"/>
        <w:ind w:left="720"/>
        <w:rPr>
          <w:rFonts w:asciiTheme="minorHAnsi" w:hAnsiTheme="minorHAnsi"/>
          <w:sz w:val="28"/>
          <w:szCs w:val="28"/>
        </w:rPr>
      </w:pPr>
    </w:p>
    <w:p w:rsidR="00D114D9" w:rsidRPr="00D114D9" w:rsidRDefault="00D114D9" w:rsidP="00D114D9">
      <w:pPr>
        <w:spacing w:after="0" w:line="240" w:lineRule="auto"/>
        <w:ind w:left="720"/>
        <w:rPr>
          <w:rFonts w:asciiTheme="minorHAnsi" w:hAnsiTheme="minorHAnsi"/>
          <w:szCs w:val="24"/>
        </w:rPr>
      </w:pPr>
    </w:p>
    <w:p w:rsidR="00D114D9" w:rsidRPr="00D114D9" w:rsidRDefault="00D114D9" w:rsidP="00D114D9">
      <w:pPr>
        <w:spacing w:after="0" w:line="240" w:lineRule="auto"/>
        <w:rPr>
          <w:rFonts w:asciiTheme="majorBidi" w:hAnsiTheme="majorBidi" w:cstheme="majorBidi"/>
          <w:b/>
          <w:bCs/>
          <w:sz w:val="28"/>
          <w:szCs w:val="28"/>
          <w:u w:val="single"/>
        </w:rPr>
      </w:pPr>
      <w:r w:rsidRPr="00D114D9">
        <w:rPr>
          <w:rFonts w:asciiTheme="majorBidi" w:hAnsiTheme="majorBidi" w:cstheme="majorBidi"/>
          <w:b/>
          <w:bCs/>
          <w:sz w:val="28"/>
          <w:szCs w:val="28"/>
          <w:u w:val="single"/>
        </w:rPr>
        <w:t>2-Ninhydrine test:</w:t>
      </w:r>
    </w:p>
    <w:p w:rsidR="00D114D9" w:rsidRPr="00D114D9" w:rsidRDefault="00D114D9" w:rsidP="00D114D9">
      <w:pPr>
        <w:spacing w:after="0" w:line="240" w:lineRule="auto"/>
        <w:ind w:left="720"/>
        <w:rPr>
          <w:rFonts w:asciiTheme="majorBidi" w:hAnsiTheme="majorBidi" w:cstheme="majorBidi"/>
          <w:sz w:val="28"/>
          <w:szCs w:val="28"/>
        </w:rPr>
      </w:pPr>
      <w:r w:rsidRPr="00D114D9">
        <w:rPr>
          <w:rFonts w:asciiTheme="majorBidi" w:hAnsiTheme="majorBidi" w:cstheme="majorBidi"/>
          <w:sz w:val="28"/>
          <w:szCs w:val="28"/>
        </w:rPr>
        <w:t xml:space="preserve">Samples: </w:t>
      </w:r>
      <w:proofErr w:type="gramStart"/>
      <w:r w:rsidRPr="00D114D9">
        <w:rPr>
          <w:rFonts w:asciiTheme="majorBidi" w:hAnsiTheme="majorBidi" w:cstheme="majorBidi"/>
          <w:sz w:val="28"/>
          <w:szCs w:val="28"/>
        </w:rPr>
        <w:t>Albumin ,</w:t>
      </w:r>
      <w:proofErr w:type="gramEnd"/>
      <w:r w:rsidRPr="00D114D9">
        <w:rPr>
          <w:rFonts w:asciiTheme="majorBidi" w:hAnsiTheme="majorBidi" w:cstheme="majorBidi"/>
          <w:sz w:val="28"/>
          <w:szCs w:val="28"/>
        </w:rPr>
        <w:t xml:space="preserve"> Gelatin , </w:t>
      </w:r>
      <w:proofErr w:type="spellStart"/>
      <w:r w:rsidRPr="00D114D9">
        <w:rPr>
          <w:rFonts w:asciiTheme="majorBidi" w:hAnsiTheme="majorBidi" w:cstheme="majorBidi"/>
          <w:sz w:val="28"/>
          <w:szCs w:val="28"/>
        </w:rPr>
        <w:t>Tryptophane</w:t>
      </w:r>
      <w:proofErr w:type="spellEnd"/>
      <w:r w:rsidRPr="00D114D9">
        <w:rPr>
          <w:rFonts w:asciiTheme="majorBidi" w:hAnsiTheme="majorBidi" w:cstheme="majorBidi"/>
          <w:sz w:val="28"/>
          <w:szCs w:val="28"/>
        </w:rPr>
        <w:t xml:space="preserve"> , Proline</w:t>
      </w:r>
    </w:p>
    <w:p w:rsidR="00D114D9" w:rsidRPr="00D114D9" w:rsidRDefault="00D114D9" w:rsidP="00D114D9">
      <w:pPr>
        <w:numPr>
          <w:ilvl w:val="0"/>
          <w:numId w:val="2"/>
        </w:numPr>
        <w:spacing w:after="0" w:line="240" w:lineRule="auto"/>
        <w:contextualSpacing/>
        <w:rPr>
          <w:rFonts w:asciiTheme="majorBidi" w:hAnsiTheme="majorBidi" w:cstheme="majorBidi"/>
          <w:sz w:val="28"/>
          <w:szCs w:val="28"/>
        </w:rPr>
      </w:pPr>
      <w:r w:rsidRPr="00D114D9">
        <w:rPr>
          <w:rFonts w:asciiTheme="majorBidi" w:hAnsiTheme="majorBidi" w:cstheme="majorBidi"/>
          <w:sz w:val="28"/>
          <w:szCs w:val="28"/>
        </w:rPr>
        <w:t xml:space="preserve">Mix 1 ml. of each sample with 1 ml. of 0.1% aqueous </w:t>
      </w:r>
      <w:proofErr w:type="spellStart"/>
      <w:r w:rsidRPr="00D114D9">
        <w:rPr>
          <w:rFonts w:asciiTheme="majorBidi" w:hAnsiTheme="majorBidi" w:cstheme="majorBidi"/>
          <w:sz w:val="28"/>
          <w:szCs w:val="28"/>
        </w:rPr>
        <w:t>ninhydrin</w:t>
      </w:r>
      <w:proofErr w:type="spellEnd"/>
      <w:r w:rsidRPr="00D114D9">
        <w:rPr>
          <w:rFonts w:asciiTheme="majorBidi" w:hAnsiTheme="majorBidi" w:cstheme="majorBidi"/>
          <w:sz w:val="28"/>
          <w:szCs w:val="28"/>
        </w:rPr>
        <w:t>.</w:t>
      </w:r>
    </w:p>
    <w:p w:rsidR="00D114D9" w:rsidRPr="00D114D9" w:rsidRDefault="00D114D9" w:rsidP="00D114D9">
      <w:pPr>
        <w:numPr>
          <w:ilvl w:val="0"/>
          <w:numId w:val="2"/>
        </w:numPr>
        <w:spacing w:after="0" w:line="240" w:lineRule="auto"/>
        <w:contextualSpacing/>
        <w:rPr>
          <w:rFonts w:asciiTheme="majorBidi" w:hAnsiTheme="majorBidi" w:cstheme="majorBidi"/>
          <w:sz w:val="28"/>
          <w:szCs w:val="28"/>
        </w:rPr>
      </w:pPr>
      <w:r w:rsidRPr="00D114D9">
        <w:rPr>
          <w:rFonts w:asciiTheme="majorBidi" w:hAnsiTheme="majorBidi" w:cstheme="majorBidi"/>
          <w:sz w:val="28"/>
          <w:szCs w:val="28"/>
        </w:rPr>
        <w:t>Heat the tubes in boiling water for 3-4 minutes and observe the color after standing for few minutes.</w:t>
      </w:r>
    </w:p>
    <w:p w:rsidR="00D114D9" w:rsidRPr="00D114D9" w:rsidRDefault="00D114D9" w:rsidP="00D114D9">
      <w:pPr>
        <w:spacing w:after="0" w:line="240" w:lineRule="auto"/>
        <w:ind w:left="720"/>
        <w:contextualSpacing/>
        <w:rPr>
          <w:rFonts w:asciiTheme="minorHAnsi" w:hAnsiTheme="minorHAnsi"/>
          <w:sz w:val="28"/>
          <w:szCs w:val="28"/>
        </w:rPr>
      </w:pPr>
    </w:p>
    <w:p w:rsidR="00D114D9" w:rsidRPr="00D114D9" w:rsidRDefault="00D114D9" w:rsidP="00D114D9">
      <w:pPr>
        <w:spacing w:after="0" w:line="240" w:lineRule="auto"/>
        <w:ind w:left="720"/>
        <w:contextualSpacing/>
        <w:rPr>
          <w:rFonts w:asciiTheme="minorHAnsi" w:hAnsiTheme="minorHAnsi"/>
          <w:sz w:val="28"/>
          <w:szCs w:val="28"/>
        </w:rPr>
      </w:pPr>
    </w:p>
    <w:p w:rsidR="00D114D9" w:rsidRPr="00D114D9" w:rsidRDefault="00D114D9" w:rsidP="00D114D9">
      <w:pPr>
        <w:spacing w:after="0" w:line="240" w:lineRule="auto"/>
        <w:ind w:left="720"/>
        <w:contextualSpacing/>
        <w:rPr>
          <w:rFonts w:asciiTheme="minorHAnsi" w:hAnsiTheme="minorHAnsi"/>
          <w:sz w:val="28"/>
          <w:szCs w:val="28"/>
        </w:rPr>
      </w:pPr>
    </w:p>
    <w:p w:rsidR="00D114D9" w:rsidRPr="00D114D9" w:rsidRDefault="00D114D9" w:rsidP="00D114D9">
      <w:pPr>
        <w:spacing w:after="0" w:line="240" w:lineRule="auto"/>
        <w:contextualSpacing/>
        <w:rPr>
          <w:rFonts w:asciiTheme="majorBidi" w:hAnsiTheme="majorBidi" w:cstheme="majorBidi"/>
          <w:b/>
          <w:bCs/>
          <w:sz w:val="28"/>
          <w:szCs w:val="28"/>
          <w:u w:val="single"/>
        </w:rPr>
      </w:pPr>
      <w:r w:rsidRPr="00D114D9">
        <w:rPr>
          <w:rFonts w:asciiTheme="majorBidi" w:hAnsiTheme="majorBidi" w:cstheme="majorBidi"/>
          <w:b/>
          <w:bCs/>
          <w:sz w:val="28"/>
          <w:szCs w:val="28"/>
          <w:u w:val="single"/>
        </w:rPr>
        <w:t xml:space="preserve">3- </w:t>
      </w:r>
      <w:proofErr w:type="spellStart"/>
      <w:r w:rsidRPr="00D114D9">
        <w:rPr>
          <w:rFonts w:asciiTheme="majorBidi" w:hAnsiTheme="majorBidi" w:cstheme="majorBidi"/>
          <w:b/>
          <w:bCs/>
          <w:sz w:val="28"/>
          <w:szCs w:val="28"/>
          <w:u w:val="single"/>
        </w:rPr>
        <w:t>Xanthoproteic</w:t>
      </w:r>
      <w:proofErr w:type="spellEnd"/>
      <w:r w:rsidRPr="00D114D9">
        <w:rPr>
          <w:rFonts w:asciiTheme="majorBidi" w:hAnsiTheme="majorBidi" w:cstheme="majorBidi"/>
          <w:b/>
          <w:bCs/>
          <w:sz w:val="28"/>
          <w:szCs w:val="28"/>
          <w:u w:val="single"/>
        </w:rPr>
        <w:t xml:space="preserve"> acid test:</w:t>
      </w:r>
    </w:p>
    <w:p w:rsidR="00D114D9" w:rsidRPr="00D114D9" w:rsidRDefault="00D114D9" w:rsidP="00D114D9">
      <w:pPr>
        <w:spacing w:after="0" w:line="240" w:lineRule="auto"/>
        <w:ind w:left="720"/>
        <w:contextualSpacing/>
        <w:rPr>
          <w:rFonts w:asciiTheme="majorBidi" w:hAnsiTheme="majorBidi" w:cstheme="majorBidi"/>
          <w:sz w:val="28"/>
          <w:szCs w:val="28"/>
        </w:rPr>
      </w:pPr>
      <w:r w:rsidRPr="00D114D9">
        <w:rPr>
          <w:rFonts w:asciiTheme="majorBidi" w:hAnsiTheme="majorBidi" w:cstheme="majorBidi"/>
          <w:sz w:val="28"/>
          <w:szCs w:val="28"/>
        </w:rPr>
        <w:t xml:space="preserve">Samples; </w:t>
      </w:r>
      <w:proofErr w:type="gramStart"/>
      <w:r w:rsidRPr="00D114D9">
        <w:rPr>
          <w:rFonts w:asciiTheme="majorBidi" w:hAnsiTheme="majorBidi" w:cstheme="majorBidi"/>
          <w:sz w:val="28"/>
          <w:szCs w:val="28"/>
        </w:rPr>
        <w:t>Albumin ,</w:t>
      </w:r>
      <w:proofErr w:type="gramEnd"/>
      <w:r w:rsidRPr="00D114D9">
        <w:rPr>
          <w:rFonts w:asciiTheme="majorBidi" w:hAnsiTheme="majorBidi" w:cstheme="majorBidi"/>
          <w:sz w:val="28"/>
          <w:szCs w:val="28"/>
        </w:rPr>
        <w:t xml:space="preserve"> Gelatin , </w:t>
      </w:r>
      <w:proofErr w:type="spellStart"/>
      <w:r w:rsidRPr="00D114D9">
        <w:rPr>
          <w:rFonts w:asciiTheme="majorBidi" w:hAnsiTheme="majorBidi" w:cstheme="majorBidi"/>
          <w:sz w:val="28"/>
          <w:szCs w:val="28"/>
        </w:rPr>
        <w:t>Tryptophane</w:t>
      </w:r>
      <w:proofErr w:type="spellEnd"/>
      <w:r w:rsidRPr="00D114D9">
        <w:rPr>
          <w:rFonts w:asciiTheme="majorBidi" w:hAnsiTheme="majorBidi" w:cstheme="majorBidi"/>
          <w:sz w:val="28"/>
          <w:szCs w:val="28"/>
        </w:rPr>
        <w:t>.</w:t>
      </w:r>
    </w:p>
    <w:p w:rsidR="00D114D9" w:rsidRPr="00D114D9" w:rsidRDefault="00D114D9" w:rsidP="00D114D9">
      <w:pPr>
        <w:numPr>
          <w:ilvl w:val="0"/>
          <w:numId w:val="3"/>
        </w:numPr>
        <w:spacing w:after="0" w:line="240" w:lineRule="auto"/>
        <w:contextualSpacing/>
        <w:rPr>
          <w:rFonts w:asciiTheme="majorBidi" w:hAnsiTheme="majorBidi" w:cstheme="majorBidi"/>
          <w:sz w:val="28"/>
          <w:szCs w:val="28"/>
        </w:rPr>
      </w:pPr>
      <w:r w:rsidRPr="00D114D9">
        <w:rPr>
          <w:rFonts w:asciiTheme="majorBidi" w:hAnsiTheme="majorBidi" w:cstheme="majorBidi"/>
          <w:sz w:val="28"/>
          <w:szCs w:val="28"/>
        </w:rPr>
        <w:t>Mix 1 ml. of each sample with 1 ml. with concentrated HNO</w:t>
      </w:r>
      <w:r w:rsidRPr="00D114D9">
        <w:rPr>
          <w:rFonts w:asciiTheme="majorBidi" w:hAnsiTheme="majorBidi" w:cstheme="majorBidi"/>
          <w:sz w:val="28"/>
          <w:szCs w:val="28"/>
          <w:vertAlign w:val="subscript"/>
        </w:rPr>
        <w:t>3</w:t>
      </w:r>
      <w:r w:rsidRPr="00D114D9">
        <w:rPr>
          <w:rFonts w:asciiTheme="majorBidi" w:hAnsiTheme="majorBidi" w:cstheme="majorBidi"/>
          <w:sz w:val="28"/>
          <w:szCs w:val="28"/>
        </w:rPr>
        <w:t>.</w:t>
      </w:r>
    </w:p>
    <w:p w:rsidR="00D114D9" w:rsidRPr="00D114D9" w:rsidRDefault="00D114D9" w:rsidP="00D114D9">
      <w:pPr>
        <w:numPr>
          <w:ilvl w:val="0"/>
          <w:numId w:val="3"/>
        </w:numPr>
        <w:spacing w:after="0" w:line="240" w:lineRule="auto"/>
        <w:contextualSpacing/>
        <w:rPr>
          <w:rFonts w:asciiTheme="majorBidi" w:hAnsiTheme="majorBidi" w:cstheme="majorBidi"/>
          <w:sz w:val="28"/>
          <w:szCs w:val="28"/>
        </w:rPr>
      </w:pPr>
      <w:r w:rsidRPr="00D114D9">
        <w:rPr>
          <w:rFonts w:asciiTheme="majorBidi" w:hAnsiTheme="majorBidi" w:cstheme="majorBidi"/>
          <w:sz w:val="28"/>
          <w:szCs w:val="28"/>
        </w:rPr>
        <w:t>Heat for 1-2 minutes in boiling water bath, observe any change in color.</w:t>
      </w:r>
    </w:p>
    <w:p w:rsidR="00D114D9" w:rsidRPr="00D114D9" w:rsidRDefault="00D114D9" w:rsidP="00D114D9">
      <w:pPr>
        <w:spacing w:after="0" w:line="240" w:lineRule="auto"/>
        <w:ind w:left="720"/>
        <w:contextualSpacing/>
        <w:rPr>
          <w:rFonts w:asciiTheme="minorHAnsi" w:hAnsiTheme="minorHAnsi"/>
          <w:sz w:val="28"/>
          <w:szCs w:val="28"/>
        </w:rPr>
      </w:pPr>
    </w:p>
    <w:p w:rsidR="00D114D9" w:rsidRPr="00D114D9" w:rsidRDefault="00D114D9" w:rsidP="00D114D9">
      <w:pPr>
        <w:spacing w:after="0" w:line="240" w:lineRule="auto"/>
        <w:ind w:left="720"/>
        <w:contextualSpacing/>
        <w:rPr>
          <w:rFonts w:asciiTheme="minorHAnsi" w:hAnsiTheme="minorHAnsi"/>
          <w:sz w:val="28"/>
          <w:szCs w:val="28"/>
        </w:rPr>
      </w:pPr>
    </w:p>
    <w:p w:rsidR="00D114D9" w:rsidRPr="00D114D9" w:rsidRDefault="00D114D9" w:rsidP="00D114D9">
      <w:pPr>
        <w:spacing w:after="0" w:line="240" w:lineRule="auto"/>
        <w:ind w:left="720"/>
        <w:contextualSpacing/>
        <w:rPr>
          <w:rFonts w:asciiTheme="minorHAnsi" w:hAnsiTheme="minorHAnsi"/>
          <w:sz w:val="28"/>
          <w:szCs w:val="28"/>
        </w:rPr>
      </w:pPr>
    </w:p>
    <w:p w:rsidR="00D114D9" w:rsidRPr="00D114D9" w:rsidRDefault="00D114D9" w:rsidP="00D114D9">
      <w:pPr>
        <w:spacing w:after="0" w:line="240" w:lineRule="auto"/>
        <w:contextualSpacing/>
        <w:rPr>
          <w:rFonts w:asciiTheme="majorBidi" w:hAnsiTheme="majorBidi" w:cstheme="majorBidi"/>
          <w:b/>
          <w:bCs/>
          <w:sz w:val="28"/>
          <w:szCs w:val="28"/>
          <w:u w:val="single"/>
        </w:rPr>
      </w:pPr>
      <w:r w:rsidRPr="00D114D9">
        <w:rPr>
          <w:rFonts w:asciiTheme="majorBidi" w:hAnsiTheme="majorBidi" w:cstheme="majorBidi"/>
          <w:b/>
          <w:bCs/>
          <w:sz w:val="28"/>
          <w:szCs w:val="28"/>
          <w:u w:val="single"/>
        </w:rPr>
        <w:t>4-Hopkins-Cole test:</w:t>
      </w:r>
    </w:p>
    <w:p w:rsidR="00D114D9" w:rsidRPr="00D114D9" w:rsidRDefault="00D114D9" w:rsidP="00D114D9">
      <w:pPr>
        <w:spacing w:after="0" w:line="240" w:lineRule="auto"/>
        <w:ind w:left="720"/>
        <w:contextualSpacing/>
        <w:rPr>
          <w:rFonts w:asciiTheme="majorBidi" w:hAnsiTheme="majorBidi" w:cstheme="majorBidi"/>
          <w:sz w:val="28"/>
          <w:szCs w:val="28"/>
        </w:rPr>
      </w:pPr>
      <w:r w:rsidRPr="00D114D9">
        <w:rPr>
          <w:rFonts w:asciiTheme="majorBidi" w:hAnsiTheme="majorBidi" w:cstheme="majorBidi"/>
          <w:sz w:val="28"/>
          <w:szCs w:val="28"/>
        </w:rPr>
        <w:t xml:space="preserve">Samples; </w:t>
      </w:r>
      <w:proofErr w:type="gramStart"/>
      <w:r w:rsidRPr="00D114D9">
        <w:rPr>
          <w:rFonts w:asciiTheme="majorBidi" w:hAnsiTheme="majorBidi" w:cstheme="majorBidi"/>
          <w:sz w:val="28"/>
          <w:szCs w:val="28"/>
        </w:rPr>
        <w:t>Albumin ,</w:t>
      </w:r>
      <w:proofErr w:type="gramEnd"/>
      <w:r w:rsidRPr="00D114D9">
        <w:rPr>
          <w:rFonts w:asciiTheme="majorBidi" w:hAnsiTheme="majorBidi" w:cstheme="majorBidi"/>
          <w:sz w:val="28"/>
          <w:szCs w:val="28"/>
        </w:rPr>
        <w:t xml:space="preserve"> Gelatin , </w:t>
      </w:r>
      <w:proofErr w:type="spellStart"/>
      <w:r w:rsidRPr="00D114D9">
        <w:rPr>
          <w:rFonts w:asciiTheme="majorBidi" w:hAnsiTheme="majorBidi" w:cstheme="majorBidi"/>
          <w:sz w:val="28"/>
          <w:szCs w:val="28"/>
        </w:rPr>
        <w:t>Tryptophane</w:t>
      </w:r>
      <w:proofErr w:type="spellEnd"/>
      <w:r w:rsidRPr="00D114D9">
        <w:rPr>
          <w:rFonts w:asciiTheme="majorBidi" w:hAnsiTheme="majorBidi" w:cstheme="majorBidi"/>
          <w:sz w:val="28"/>
          <w:szCs w:val="28"/>
        </w:rPr>
        <w:t xml:space="preserve"> , alanine.</w:t>
      </w:r>
    </w:p>
    <w:p w:rsidR="00D114D9" w:rsidRPr="00D114D9" w:rsidRDefault="00D114D9" w:rsidP="00D114D9">
      <w:pPr>
        <w:numPr>
          <w:ilvl w:val="0"/>
          <w:numId w:val="4"/>
        </w:numPr>
        <w:spacing w:after="0" w:line="240" w:lineRule="auto"/>
        <w:contextualSpacing/>
        <w:rPr>
          <w:rFonts w:asciiTheme="majorBidi" w:hAnsiTheme="majorBidi" w:cstheme="majorBidi"/>
          <w:sz w:val="28"/>
          <w:szCs w:val="28"/>
        </w:rPr>
      </w:pPr>
      <w:r w:rsidRPr="00D114D9">
        <w:rPr>
          <w:rFonts w:asciiTheme="majorBidi" w:hAnsiTheme="majorBidi" w:cstheme="majorBidi"/>
          <w:sz w:val="28"/>
          <w:szCs w:val="28"/>
        </w:rPr>
        <w:t>Mix 1 ml. of each sample with 1 ml. of Hopkins-Cole reagent mix thoroughly.</w:t>
      </w:r>
    </w:p>
    <w:p w:rsidR="00D114D9" w:rsidRPr="00D114D9" w:rsidRDefault="00D114D9" w:rsidP="00D114D9">
      <w:pPr>
        <w:numPr>
          <w:ilvl w:val="0"/>
          <w:numId w:val="4"/>
        </w:numPr>
        <w:spacing w:after="0" w:line="240" w:lineRule="auto"/>
        <w:contextualSpacing/>
        <w:rPr>
          <w:rFonts w:asciiTheme="majorBidi" w:hAnsiTheme="majorBidi" w:cstheme="majorBidi"/>
          <w:sz w:val="28"/>
          <w:szCs w:val="28"/>
        </w:rPr>
      </w:pPr>
      <w:r w:rsidRPr="00D114D9">
        <w:rPr>
          <w:rFonts w:asciiTheme="majorBidi" w:hAnsiTheme="majorBidi" w:cstheme="majorBidi"/>
          <w:sz w:val="28"/>
          <w:szCs w:val="28"/>
        </w:rPr>
        <w:t>Carefully add 1 ml. of concentrated H</w:t>
      </w:r>
      <w:r w:rsidRPr="00D114D9">
        <w:rPr>
          <w:rFonts w:asciiTheme="majorBidi" w:hAnsiTheme="majorBidi" w:cstheme="majorBidi"/>
          <w:sz w:val="28"/>
          <w:szCs w:val="28"/>
          <w:vertAlign w:val="subscript"/>
        </w:rPr>
        <w:t>2</w:t>
      </w:r>
      <w:r w:rsidRPr="00D114D9">
        <w:rPr>
          <w:rFonts w:asciiTheme="majorBidi" w:hAnsiTheme="majorBidi" w:cstheme="majorBidi"/>
          <w:sz w:val="28"/>
          <w:szCs w:val="28"/>
        </w:rPr>
        <w:t>SO</w:t>
      </w:r>
      <w:r w:rsidRPr="00D114D9">
        <w:rPr>
          <w:rFonts w:asciiTheme="majorBidi" w:hAnsiTheme="majorBidi" w:cstheme="majorBidi"/>
          <w:sz w:val="28"/>
          <w:szCs w:val="28"/>
          <w:vertAlign w:val="subscript"/>
        </w:rPr>
        <w:t>4</w:t>
      </w:r>
      <w:r w:rsidRPr="00D114D9">
        <w:rPr>
          <w:rFonts w:asciiTheme="majorBidi" w:hAnsiTheme="majorBidi" w:cstheme="majorBidi"/>
          <w:sz w:val="28"/>
          <w:szCs w:val="28"/>
        </w:rPr>
        <w:t xml:space="preserve"> along the side of the tube so that the two liquids form separate layers.</w:t>
      </w:r>
    </w:p>
    <w:p w:rsidR="00D114D9" w:rsidRPr="00D114D9" w:rsidRDefault="00D114D9" w:rsidP="00D114D9">
      <w:pPr>
        <w:numPr>
          <w:ilvl w:val="0"/>
          <w:numId w:val="4"/>
        </w:numPr>
        <w:spacing w:after="0" w:line="240" w:lineRule="auto"/>
        <w:contextualSpacing/>
        <w:rPr>
          <w:rFonts w:asciiTheme="majorBidi" w:hAnsiTheme="majorBidi" w:cstheme="majorBidi"/>
          <w:sz w:val="28"/>
          <w:szCs w:val="28"/>
        </w:rPr>
      </w:pPr>
      <w:r w:rsidRPr="00D114D9">
        <w:rPr>
          <w:rFonts w:asciiTheme="majorBidi" w:hAnsiTheme="majorBidi" w:cstheme="majorBidi"/>
          <w:sz w:val="28"/>
          <w:szCs w:val="28"/>
        </w:rPr>
        <w:t>Notice the ring at the junction.</w:t>
      </w:r>
    </w:p>
    <w:p w:rsidR="00D114D9" w:rsidRPr="00D114D9" w:rsidRDefault="00D114D9" w:rsidP="00D114D9">
      <w:pPr>
        <w:spacing w:after="0" w:line="240" w:lineRule="auto"/>
        <w:rPr>
          <w:rFonts w:asciiTheme="minorHAnsi" w:hAnsiTheme="minorHAnsi"/>
          <w:sz w:val="28"/>
          <w:szCs w:val="28"/>
        </w:rPr>
      </w:pPr>
    </w:p>
    <w:p w:rsidR="00D114D9" w:rsidRPr="00D114D9" w:rsidRDefault="00D114D9" w:rsidP="00D114D9">
      <w:pPr>
        <w:spacing w:after="0" w:line="240" w:lineRule="auto"/>
        <w:rPr>
          <w:rFonts w:asciiTheme="minorHAnsi" w:hAnsiTheme="minorHAnsi"/>
          <w:sz w:val="28"/>
          <w:szCs w:val="28"/>
        </w:rPr>
      </w:pPr>
    </w:p>
    <w:p w:rsidR="00D114D9" w:rsidRPr="00D114D9" w:rsidRDefault="00D114D9" w:rsidP="00D114D9">
      <w:pPr>
        <w:spacing w:after="0" w:line="240" w:lineRule="auto"/>
        <w:rPr>
          <w:rFonts w:asciiTheme="minorHAnsi" w:hAnsiTheme="minorHAnsi"/>
          <w:sz w:val="28"/>
          <w:szCs w:val="28"/>
        </w:rPr>
      </w:pPr>
    </w:p>
    <w:p w:rsidR="00D114D9" w:rsidRPr="00D114D9" w:rsidRDefault="00D114D9" w:rsidP="00D114D9">
      <w:pPr>
        <w:spacing w:after="0" w:line="240" w:lineRule="auto"/>
        <w:rPr>
          <w:rFonts w:asciiTheme="minorHAnsi" w:hAnsiTheme="minorHAnsi"/>
          <w:sz w:val="28"/>
          <w:szCs w:val="28"/>
        </w:rPr>
      </w:pPr>
    </w:p>
    <w:p w:rsidR="00D114D9" w:rsidRPr="00D114D9" w:rsidRDefault="00D114D9" w:rsidP="00D114D9">
      <w:pPr>
        <w:spacing w:after="0" w:line="240" w:lineRule="auto"/>
        <w:rPr>
          <w:rFonts w:asciiTheme="majorBidi" w:hAnsiTheme="majorBidi" w:cstheme="majorBidi"/>
          <w:b/>
          <w:bCs/>
          <w:sz w:val="28"/>
          <w:szCs w:val="28"/>
          <w:u w:val="single"/>
        </w:rPr>
      </w:pPr>
      <w:r w:rsidRPr="00D114D9">
        <w:rPr>
          <w:rFonts w:asciiTheme="majorBidi" w:hAnsiTheme="majorBidi" w:cstheme="majorBidi"/>
          <w:b/>
          <w:bCs/>
          <w:sz w:val="28"/>
          <w:szCs w:val="28"/>
          <w:u w:val="single"/>
        </w:rPr>
        <w:t xml:space="preserve">5- </w:t>
      </w:r>
      <w:proofErr w:type="spellStart"/>
      <w:proofErr w:type="gramStart"/>
      <w:r w:rsidRPr="00D114D9">
        <w:rPr>
          <w:rFonts w:asciiTheme="majorBidi" w:hAnsiTheme="majorBidi" w:cstheme="majorBidi"/>
          <w:b/>
          <w:bCs/>
          <w:sz w:val="28"/>
          <w:szCs w:val="28"/>
          <w:u w:val="single"/>
        </w:rPr>
        <w:t>sakaguchi</w:t>
      </w:r>
      <w:proofErr w:type="spellEnd"/>
      <w:proofErr w:type="gramEnd"/>
      <w:r w:rsidRPr="00D114D9">
        <w:rPr>
          <w:rFonts w:asciiTheme="majorBidi" w:hAnsiTheme="majorBidi" w:cstheme="majorBidi"/>
          <w:b/>
          <w:bCs/>
          <w:sz w:val="28"/>
          <w:szCs w:val="28"/>
          <w:u w:val="single"/>
        </w:rPr>
        <w:t xml:space="preserve"> test:</w:t>
      </w:r>
    </w:p>
    <w:p w:rsidR="00D114D9" w:rsidRPr="00D114D9" w:rsidRDefault="00D114D9" w:rsidP="00D114D9">
      <w:pPr>
        <w:spacing w:after="0" w:line="240" w:lineRule="auto"/>
        <w:ind w:left="720"/>
        <w:rPr>
          <w:rFonts w:asciiTheme="majorBidi" w:hAnsiTheme="majorBidi" w:cstheme="majorBidi"/>
          <w:sz w:val="28"/>
          <w:szCs w:val="28"/>
        </w:rPr>
      </w:pPr>
      <w:r w:rsidRPr="00D114D9">
        <w:rPr>
          <w:rFonts w:asciiTheme="majorBidi" w:hAnsiTheme="majorBidi" w:cstheme="majorBidi"/>
          <w:sz w:val="28"/>
          <w:szCs w:val="28"/>
        </w:rPr>
        <w:t xml:space="preserve">Samples; </w:t>
      </w:r>
      <w:proofErr w:type="gramStart"/>
      <w:r w:rsidRPr="00D114D9">
        <w:rPr>
          <w:rFonts w:asciiTheme="majorBidi" w:hAnsiTheme="majorBidi" w:cstheme="majorBidi"/>
          <w:sz w:val="28"/>
          <w:szCs w:val="28"/>
        </w:rPr>
        <w:t>Arginine ,</w:t>
      </w:r>
      <w:proofErr w:type="gramEnd"/>
      <w:r w:rsidRPr="00D114D9">
        <w:rPr>
          <w:rFonts w:asciiTheme="majorBidi" w:hAnsiTheme="majorBidi" w:cstheme="majorBidi"/>
          <w:sz w:val="28"/>
          <w:szCs w:val="28"/>
        </w:rPr>
        <w:t xml:space="preserve"> Alanine , Albumin , Gelatin.</w:t>
      </w:r>
    </w:p>
    <w:p w:rsidR="00D114D9" w:rsidRPr="00D114D9" w:rsidRDefault="00D114D9" w:rsidP="00D114D9">
      <w:pPr>
        <w:numPr>
          <w:ilvl w:val="0"/>
          <w:numId w:val="5"/>
        </w:numPr>
        <w:spacing w:after="0" w:line="240" w:lineRule="auto"/>
        <w:contextualSpacing/>
        <w:rPr>
          <w:rFonts w:asciiTheme="majorBidi" w:hAnsiTheme="majorBidi" w:cstheme="majorBidi"/>
          <w:sz w:val="28"/>
          <w:szCs w:val="28"/>
        </w:rPr>
      </w:pPr>
      <w:r w:rsidRPr="00D114D9">
        <w:rPr>
          <w:rFonts w:asciiTheme="majorBidi" w:hAnsiTheme="majorBidi" w:cstheme="majorBidi"/>
          <w:sz w:val="28"/>
          <w:szCs w:val="28"/>
        </w:rPr>
        <w:t xml:space="preserve">Mix 2 ml. of each sample with 0.5 ml. of 10% </w:t>
      </w:r>
      <w:proofErr w:type="spellStart"/>
      <w:r w:rsidRPr="00D114D9">
        <w:rPr>
          <w:rFonts w:asciiTheme="majorBidi" w:hAnsiTheme="majorBidi" w:cstheme="majorBidi"/>
          <w:sz w:val="28"/>
          <w:szCs w:val="28"/>
        </w:rPr>
        <w:t>NaOH</w:t>
      </w:r>
      <w:proofErr w:type="spellEnd"/>
      <w:r w:rsidRPr="00D114D9">
        <w:rPr>
          <w:rFonts w:asciiTheme="majorBidi" w:hAnsiTheme="majorBidi" w:cstheme="majorBidi"/>
          <w:sz w:val="28"/>
          <w:szCs w:val="28"/>
        </w:rPr>
        <w:t xml:space="preserve"> and 0.5 ml. of α-</w:t>
      </w:r>
      <w:proofErr w:type="spellStart"/>
      <w:r w:rsidRPr="00D114D9">
        <w:rPr>
          <w:rFonts w:asciiTheme="majorBidi" w:hAnsiTheme="majorBidi" w:cstheme="majorBidi"/>
          <w:sz w:val="28"/>
          <w:szCs w:val="28"/>
        </w:rPr>
        <w:t>naphthol</w:t>
      </w:r>
      <w:proofErr w:type="spellEnd"/>
      <w:r w:rsidRPr="00D114D9">
        <w:rPr>
          <w:rFonts w:asciiTheme="majorBidi" w:hAnsiTheme="majorBidi" w:cstheme="majorBidi"/>
          <w:sz w:val="28"/>
          <w:szCs w:val="28"/>
        </w:rPr>
        <w:t xml:space="preserve"> solution.</w:t>
      </w:r>
    </w:p>
    <w:p w:rsidR="00D114D9" w:rsidRPr="00D114D9" w:rsidRDefault="00D114D9" w:rsidP="00D114D9">
      <w:pPr>
        <w:numPr>
          <w:ilvl w:val="0"/>
          <w:numId w:val="5"/>
        </w:numPr>
        <w:spacing w:after="0" w:line="240" w:lineRule="auto"/>
        <w:contextualSpacing/>
        <w:rPr>
          <w:rFonts w:asciiTheme="majorBidi" w:hAnsiTheme="majorBidi" w:cstheme="majorBidi"/>
          <w:sz w:val="28"/>
          <w:szCs w:val="28"/>
        </w:rPr>
      </w:pPr>
      <w:r w:rsidRPr="00D114D9">
        <w:rPr>
          <w:rFonts w:asciiTheme="majorBidi" w:hAnsiTheme="majorBidi" w:cstheme="majorBidi"/>
          <w:sz w:val="28"/>
          <w:szCs w:val="28"/>
        </w:rPr>
        <w:t xml:space="preserve">After 3 minutes add 2-4 drops of </w:t>
      </w:r>
      <w:proofErr w:type="spellStart"/>
      <w:r w:rsidRPr="00D114D9">
        <w:rPr>
          <w:rFonts w:asciiTheme="majorBidi" w:hAnsiTheme="majorBidi" w:cstheme="majorBidi"/>
          <w:sz w:val="28"/>
          <w:szCs w:val="28"/>
        </w:rPr>
        <w:t>NaOBr</w:t>
      </w:r>
      <w:proofErr w:type="spellEnd"/>
      <w:r w:rsidRPr="00D114D9">
        <w:rPr>
          <w:rFonts w:asciiTheme="majorBidi" w:hAnsiTheme="majorBidi" w:cstheme="majorBidi"/>
          <w:sz w:val="28"/>
          <w:szCs w:val="28"/>
        </w:rPr>
        <w:t xml:space="preserve"> and observe the color change.</w:t>
      </w:r>
    </w:p>
    <w:p w:rsidR="00D114D9" w:rsidRPr="00D114D9" w:rsidRDefault="00D114D9" w:rsidP="00D114D9">
      <w:pPr>
        <w:spacing w:after="0" w:line="240" w:lineRule="auto"/>
        <w:rPr>
          <w:rFonts w:asciiTheme="minorHAnsi" w:hAnsiTheme="minorHAnsi"/>
          <w:sz w:val="28"/>
          <w:szCs w:val="28"/>
        </w:rPr>
      </w:pPr>
    </w:p>
    <w:p w:rsidR="00D114D9" w:rsidRPr="00D114D9" w:rsidRDefault="00D114D9" w:rsidP="00D114D9">
      <w:pPr>
        <w:spacing w:after="0" w:line="240" w:lineRule="auto"/>
        <w:rPr>
          <w:rFonts w:asciiTheme="minorHAnsi" w:hAnsiTheme="minorHAnsi"/>
          <w:sz w:val="28"/>
          <w:szCs w:val="28"/>
        </w:rPr>
      </w:pPr>
    </w:p>
    <w:p w:rsidR="00D114D9" w:rsidRPr="00D114D9" w:rsidRDefault="00D114D9" w:rsidP="00D114D9">
      <w:pPr>
        <w:spacing w:after="0" w:line="240" w:lineRule="auto"/>
        <w:rPr>
          <w:rFonts w:asciiTheme="minorHAnsi" w:hAnsiTheme="minorHAnsi"/>
          <w:sz w:val="28"/>
          <w:szCs w:val="28"/>
        </w:rPr>
      </w:pPr>
    </w:p>
    <w:p w:rsidR="00D114D9" w:rsidRPr="00D114D9" w:rsidRDefault="00D114D9" w:rsidP="00D114D9">
      <w:pPr>
        <w:spacing w:after="0" w:line="240" w:lineRule="auto"/>
        <w:rPr>
          <w:rFonts w:asciiTheme="minorHAnsi" w:hAnsiTheme="minorHAnsi"/>
          <w:sz w:val="28"/>
          <w:szCs w:val="28"/>
        </w:rPr>
      </w:pPr>
    </w:p>
    <w:p w:rsidR="00D114D9" w:rsidRPr="00D114D9" w:rsidRDefault="00D114D9" w:rsidP="00D114D9">
      <w:pPr>
        <w:spacing w:after="0" w:line="240" w:lineRule="auto"/>
        <w:rPr>
          <w:rFonts w:asciiTheme="majorBidi" w:hAnsiTheme="majorBidi" w:cstheme="majorBidi"/>
          <w:b/>
          <w:bCs/>
          <w:sz w:val="28"/>
          <w:szCs w:val="28"/>
          <w:u w:val="single"/>
        </w:rPr>
      </w:pPr>
    </w:p>
    <w:p w:rsidR="00D114D9" w:rsidRPr="00D114D9" w:rsidRDefault="00D114D9" w:rsidP="00D114D9">
      <w:pPr>
        <w:spacing w:after="0" w:line="240" w:lineRule="auto"/>
        <w:rPr>
          <w:rFonts w:asciiTheme="majorBidi" w:hAnsiTheme="majorBidi" w:cstheme="majorBidi"/>
          <w:b/>
          <w:bCs/>
          <w:sz w:val="28"/>
          <w:szCs w:val="28"/>
          <w:u w:val="single"/>
        </w:rPr>
      </w:pPr>
      <w:r w:rsidRPr="00D114D9">
        <w:rPr>
          <w:rFonts w:asciiTheme="majorBidi" w:hAnsiTheme="majorBidi" w:cstheme="majorBidi"/>
          <w:b/>
          <w:bCs/>
          <w:sz w:val="28"/>
          <w:szCs w:val="28"/>
          <w:u w:val="single"/>
        </w:rPr>
        <w:t>Materials and reagents:</w:t>
      </w:r>
    </w:p>
    <w:p w:rsidR="00D114D9" w:rsidRPr="00D114D9" w:rsidRDefault="00D114D9" w:rsidP="00D114D9">
      <w:pPr>
        <w:spacing w:after="0" w:line="240" w:lineRule="auto"/>
        <w:rPr>
          <w:rFonts w:asciiTheme="minorHAnsi" w:hAnsiTheme="minorHAnsi"/>
          <w:sz w:val="28"/>
          <w:szCs w:val="28"/>
        </w:rPr>
      </w:pPr>
    </w:p>
    <w:p w:rsidR="00D114D9" w:rsidRPr="00D114D9" w:rsidRDefault="00D114D9" w:rsidP="00D114D9">
      <w:pPr>
        <w:numPr>
          <w:ilvl w:val="0"/>
          <w:numId w:val="6"/>
        </w:numPr>
        <w:spacing w:after="0" w:line="360" w:lineRule="auto"/>
        <w:contextualSpacing/>
        <w:rPr>
          <w:rFonts w:asciiTheme="majorBidi" w:hAnsiTheme="majorBidi" w:cstheme="majorBidi"/>
          <w:sz w:val="28"/>
          <w:szCs w:val="28"/>
        </w:rPr>
      </w:pPr>
      <w:r w:rsidRPr="00D114D9">
        <w:rPr>
          <w:rFonts w:asciiTheme="majorBidi" w:hAnsiTheme="majorBidi" w:cstheme="majorBidi"/>
          <w:sz w:val="28"/>
          <w:szCs w:val="28"/>
        </w:rPr>
        <w:t xml:space="preserve">1% solutions of </w:t>
      </w:r>
      <w:proofErr w:type="gramStart"/>
      <w:r w:rsidRPr="00D114D9">
        <w:rPr>
          <w:rFonts w:asciiTheme="majorBidi" w:hAnsiTheme="majorBidi" w:cstheme="majorBidi"/>
          <w:sz w:val="28"/>
          <w:szCs w:val="28"/>
        </w:rPr>
        <w:t>Alanine ,</w:t>
      </w:r>
      <w:proofErr w:type="gramEnd"/>
      <w:r w:rsidRPr="00D114D9">
        <w:rPr>
          <w:rFonts w:asciiTheme="majorBidi" w:hAnsiTheme="majorBidi" w:cstheme="majorBidi"/>
          <w:sz w:val="28"/>
          <w:szCs w:val="28"/>
        </w:rPr>
        <w:t xml:space="preserve"> </w:t>
      </w:r>
      <w:proofErr w:type="spellStart"/>
      <w:r w:rsidRPr="00D114D9">
        <w:rPr>
          <w:rFonts w:asciiTheme="majorBidi" w:hAnsiTheme="majorBidi" w:cstheme="majorBidi"/>
          <w:sz w:val="28"/>
          <w:szCs w:val="28"/>
        </w:rPr>
        <w:t>Arginin</w:t>
      </w:r>
      <w:proofErr w:type="spellEnd"/>
      <w:r w:rsidRPr="00D114D9">
        <w:rPr>
          <w:rFonts w:asciiTheme="majorBidi" w:hAnsiTheme="majorBidi" w:cstheme="majorBidi"/>
          <w:sz w:val="28"/>
          <w:szCs w:val="28"/>
        </w:rPr>
        <w:t xml:space="preserve"> , </w:t>
      </w:r>
      <w:proofErr w:type="spellStart"/>
      <w:r w:rsidRPr="00D114D9">
        <w:rPr>
          <w:rFonts w:asciiTheme="majorBidi" w:hAnsiTheme="majorBidi" w:cstheme="majorBidi"/>
          <w:sz w:val="28"/>
          <w:szCs w:val="28"/>
        </w:rPr>
        <w:t>Tryptophane</w:t>
      </w:r>
      <w:proofErr w:type="spellEnd"/>
      <w:r w:rsidRPr="00D114D9">
        <w:rPr>
          <w:rFonts w:asciiTheme="majorBidi" w:hAnsiTheme="majorBidi" w:cstheme="majorBidi"/>
          <w:sz w:val="28"/>
          <w:szCs w:val="28"/>
        </w:rPr>
        <w:t xml:space="preserve"> , Albumin , Gelatin.</w:t>
      </w:r>
    </w:p>
    <w:p w:rsidR="00D114D9" w:rsidRPr="00D114D9" w:rsidRDefault="00D114D9" w:rsidP="00D114D9">
      <w:pPr>
        <w:numPr>
          <w:ilvl w:val="0"/>
          <w:numId w:val="6"/>
        </w:numPr>
        <w:spacing w:after="0" w:line="360" w:lineRule="auto"/>
        <w:contextualSpacing/>
        <w:rPr>
          <w:rFonts w:asciiTheme="majorBidi" w:hAnsiTheme="majorBidi" w:cstheme="majorBidi"/>
          <w:sz w:val="28"/>
          <w:szCs w:val="28"/>
        </w:rPr>
      </w:pPr>
      <w:proofErr w:type="spellStart"/>
      <w:r w:rsidRPr="00D114D9">
        <w:rPr>
          <w:rFonts w:asciiTheme="majorBidi" w:hAnsiTheme="majorBidi" w:cstheme="majorBidi"/>
          <w:sz w:val="28"/>
          <w:szCs w:val="28"/>
        </w:rPr>
        <w:t>Sakaguchi</w:t>
      </w:r>
      <w:proofErr w:type="spellEnd"/>
      <w:r w:rsidRPr="00D114D9">
        <w:rPr>
          <w:rFonts w:asciiTheme="majorBidi" w:hAnsiTheme="majorBidi" w:cstheme="majorBidi"/>
          <w:sz w:val="28"/>
          <w:szCs w:val="28"/>
        </w:rPr>
        <w:t xml:space="preserve"> reagent; 10</w:t>
      </w:r>
      <w:proofErr w:type="gramStart"/>
      <w:r w:rsidRPr="00D114D9">
        <w:rPr>
          <w:rFonts w:asciiTheme="majorBidi" w:hAnsiTheme="majorBidi" w:cstheme="majorBidi"/>
          <w:sz w:val="28"/>
          <w:szCs w:val="28"/>
        </w:rPr>
        <w:t xml:space="preserve">%  </w:t>
      </w:r>
      <w:proofErr w:type="spellStart"/>
      <w:r w:rsidRPr="00D114D9">
        <w:rPr>
          <w:rFonts w:asciiTheme="majorBidi" w:hAnsiTheme="majorBidi" w:cstheme="majorBidi"/>
          <w:sz w:val="28"/>
          <w:szCs w:val="28"/>
        </w:rPr>
        <w:t>NaOH</w:t>
      </w:r>
      <w:proofErr w:type="spellEnd"/>
      <w:proofErr w:type="gramEnd"/>
      <w:r w:rsidRPr="00D114D9">
        <w:rPr>
          <w:rFonts w:asciiTheme="majorBidi" w:hAnsiTheme="majorBidi" w:cstheme="majorBidi"/>
          <w:sz w:val="28"/>
          <w:szCs w:val="28"/>
        </w:rPr>
        <w:t xml:space="preserve"> , 0.02% α-</w:t>
      </w:r>
      <w:proofErr w:type="spellStart"/>
      <w:r w:rsidRPr="00D114D9">
        <w:rPr>
          <w:rFonts w:asciiTheme="majorBidi" w:hAnsiTheme="majorBidi" w:cstheme="majorBidi"/>
          <w:sz w:val="28"/>
          <w:szCs w:val="28"/>
        </w:rPr>
        <w:t>naphthol</w:t>
      </w:r>
      <w:proofErr w:type="spellEnd"/>
      <w:r w:rsidRPr="00D114D9">
        <w:rPr>
          <w:rFonts w:asciiTheme="majorBidi" w:hAnsiTheme="majorBidi" w:cstheme="majorBidi"/>
          <w:sz w:val="28"/>
          <w:szCs w:val="28"/>
        </w:rPr>
        <w:t xml:space="preserve">. Sodium </w:t>
      </w:r>
      <w:proofErr w:type="spellStart"/>
      <w:r w:rsidRPr="00D114D9">
        <w:rPr>
          <w:rFonts w:asciiTheme="majorBidi" w:hAnsiTheme="majorBidi" w:cstheme="majorBidi"/>
          <w:sz w:val="28"/>
          <w:szCs w:val="28"/>
        </w:rPr>
        <w:t>hypobromite</w:t>
      </w:r>
      <w:proofErr w:type="spellEnd"/>
      <w:r w:rsidRPr="00D114D9">
        <w:rPr>
          <w:rFonts w:asciiTheme="majorBidi" w:hAnsiTheme="majorBidi" w:cstheme="majorBidi"/>
          <w:sz w:val="28"/>
          <w:szCs w:val="28"/>
        </w:rPr>
        <w:t xml:space="preserve"> (2 gm Br</w:t>
      </w:r>
      <w:r w:rsidRPr="00D114D9">
        <w:rPr>
          <w:rFonts w:asciiTheme="majorBidi" w:hAnsiTheme="majorBidi" w:cstheme="majorBidi"/>
          <w:sz w:val="28"/>
          <w:szCs w:val="28"/>
          <w:vertAlign w:val="subscript"/>
        </w:rPr>
        <w:t xml:space="preserve">2 </w:t>
      </w:r>
      <w:r w:rsidRPr="00D114D9">
        <w:rPr>
          <w:rFonts w:asciiTheme="majorBidi" w:hAnsiTheme="majorBidi" w:cstheme="majorBidi"/>
          <w:sz w:val="28"/>
          <w:szCs w:val="28"/>
        </w:rPr>
        <w:t xml:space="preserve"> in 100 ml. of  5%  </w:t>
      </w:r>
      <w:proofErr w:type="spellStart"/>
      <w:r w:rsidRPr="00D114D9">
        <w:rPr>
          <w:rFonts w:asciiTheme="majorBidi" w:hAnsiTheme="majorBidi" w:cstheme="majorBidi"/>
          <w:sz w:val="28"/>
          <w:szCs w:val="28"/>
        </w:rPr>
        <w:t>NaOH</w:t>
      </w:r>
      <w:proofErr w:type="spellEnd"/>
      <w:r w:rsidRPr="00D114D9">
        <w:rPr>
          <w:rFonts w:asciiTheme="majorBidi" w:hAnsiTheme="majorBidi" w:cstheme="majorBidi"/>
          <w:sz w:val="28"/>
          <w:szCs w:val="28"/>
        </w:rPr>
        <w:t>)</w:t>
      </w:r>
    </w:p>
    <w:p w:rsidR="00D114D9" w:rsidRPr="00D114D9" w:rsidRDefault="00D114D9" w:rsidP="00D114D9">
      <w:pPr>
        <w:numPr>
          <w:ilvl w:val="0"/>
          <w:numId w:val="6"/>
        </w:numPr>
        <w:spacing w:after="0" w:line="360" w:lineRule="auto"/>
        <w:contextualSpacing/>
        <w:rPr>
          <w:rFonts w:asciiTheme="majorBidi" w:hAnsiTheme="majorBidi" w:cstheme="majorBidi"/>
          <w:sz w:val="28"/>
          <w:szCs w:val="28"/>
        </w:rPr>
      </w:pPr>
      <w:r w:rsidRPr="00D114D9">
        <w:rPr>
          <w:rFonts w:asciiTheme="majorBidi" w:hAnsiTheme="majorBidi" w:cstheme="majorBidi"/>
          <w:sz w:val="28"/>
          <w:szCs w:val="28"/>
        </w:rPr>
        <w:lastRenderedPageBreak/>
        <w:t>Hopkins-Cole reagent</w:t>
      </w:r>
      <w:proofErr w:type="gramStart"/>
      <w:r w:rsidRPr="00D114D9">
        <w:rPr>
          <w:rFonts w:asciiTheme="majorBidi" w:hAnsiTheme="majorBidi" w:cstheme="majorBidi"/>
          <w:sz w:val="28"/>
          <w:szCs w:val="28"/>
        </w:rPr>
        <w:t>;  10</w:t>
      </w:r>
      <w:proofErr w:type="gramEnd"/>
      <w:r w:rsidRPr="00D114D9">
        <w:rPr>
          <w:rFonts w:asciiTheme="majorBidi" w:hAnsiTheme="majorBidi" w:cstheme="majorBidi"/>
          <w:sz w:val="28"/>
          <w:szCs w:val="28"/>
        </w:rPr>
        <w:t xml:space="preserve"> gm of powdered magnesium are covered with shaking by some distilled water. 250 ml of saturated oxalic </w:t>
      </w:r>
      <w:proofErr w:type="gramStart"/>
      <w:r w:rsidRPr="00D114D9">
        <w:rPr>
          <w:rFonts w:asciiTheme="majorBidi" w:hAnsiTheme="majorBidi" w:cstheme="majorBidi"/>
          <w:sz w:val="28"/>
          <w:szCs w:val="28"/>
        </w:rPr>
        <w:t>acid  are</w:t>
      </w:r>
      <w:proofErr w:type="gramEnd"/>
      <w:r w:rsidRPr="00D114D9">
        <w:rPr>
          <w:rFonts w:asciiTheme="majorBidi" w:hAnsiTheme="majorBidi" w:cstheme="majorBidi"/>
          <w:sz w:val="28"/>
          <w:szCs w:val="28"/>
        </w:rPr>
        <w:t xml:space="preserve"> added slowly with cooling under tap water. </w:t>
      </w:r>
      <w:proofErr w:type="spellStart"/>
      <w:r w:rsidRPr="00D114D9">
        <w:rPr>
          <w:rFonts w:asciiTheme="majorBidi" w:hAnsiTheme="majorBidi" w:cstheme="majorBidi"/>
          <w:sz w:val="28"/>
          <w:szCs w:val="28"/>
        </w:rPr>
        <w:t>Filterate</w:t>
      </w:r>
      <w:proofErr w:type="spellEnd"/>
      <w:r w:rsidRPr="00D114D9">
        <w:rPr>
          <w:rFonts w:asciiTheme="majorBidi" w:hAnsiTheme="majorBidi" w:cstheme="majorBidi"/>
          <w:sz w:val="28"/>
          <w:szCs w:val="28"/>
        </w:rPr>
        <w:t xml:space="preserve"> to remove the insoluble magnesium oxalate. Acidify the </w:t>
      </w:r>
      <w:proofErr w:type="spellStart"/>
      <w:r w:rsidRPr="00D114D9">
        <w:rPr>
          <w:rFonts w:asciiTheme="majorBidi" w:hAnsiTheme="majorBidi" w:cstheme="majorBidi"/>
          <w:sz w:val="28"/>
          <w:szCs w:val="28"/>
        </w:rPr>
        <w:t>filterate</w:t>
      </w:r>
      <w:proofErr w:type="spellEnd"/>
      <w:r w:rsidRPr="00D114D9">
        <w:rPr>
          <w:rFonts w:asciiTheme="majorBidi" w:hAnsiTheme="majorBidi" w:cstheme="majorBidi"/>
          <w:sz w:val="28"/>
          <w:szCs w:val="28"/>
        </w:rPr>
        <w:t xml:space="preserve"> with acetic acid to prevent partial precipitation of the magnesium on long standing and make up to a liter with distilled water. This solution contains only the magnesium salt of glyoxylic acid.</w:t>
      </w:r>
    </w:p>
    <w:p w:rsidR="00D114D9" w:rsidRPr="00D114D9" w:rsidRDefault="00D114D9" w:rsidP="00D114D9">
      <w:pPr>
        <w:spacing w:after="0" w:line="360" w:lineRule="auto"/>
        <w:ind w:left="720"/>
        <w:rPr>
          <w:rFonts w:asciiTheme="minorHAnsi" w:hAnsiTheme="minorHAnsi"/>
          <w:sz w:val="28"/>
          <w:szCs w:val="28"/>
        </w:rPr>
      </w:pPr>
    </w:p>
    <w:p w:rsidR="00D114D9" w:rsidRPr="00D114D9" w:rsidRDefault="00D114D9" w:rsidP="00D114D9">
      <w:pPr>
        <w:spacing w:after="0" w:line="240" w:lineRule="auto"/>
        <w:rPr>
          <w:rFonts w:asciiTheme="minorHAnsi" w:hAnsiTheme="minorHAnsi"/>
          <w:b/>
          <w:bCs/>
          <w:sz w:val="28"/>
          <w:szCs w:val="28"/>
        </w:rPr>
      </w:pPr>
    </w:p>
    <w:p w:rsidR="004D4A06" w:rsidRDefault="004D4A06">
      <w:bookmarkStart w:id="0" w:name="_GoBack"/>
      <w:bookmarkEnd w:id="0"/>
    </w:p>
    <w:sectPr w:rsidR="004D4A0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E07FD"/>
    <w:multiLevelType w:val="hybridMultilevel"/>
    <w:tmpl w:val="581454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96702B5"/>
    <w:multiLevelType w:val="hybridMultilevel"/>
    <w:tmpl w:val="05E6B450"/>
    <w:lvl w:ilvl="0" w:tplc="1ED058A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CE3EBF"/>
    <w:multiLevelType w:val="hybridMultilevel"/>
    <w:tmpl w:val="546401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AD4443"/>
    <w:multiLevelType w:val="hybridMultilevel"/>
    <w:tmpl w:val="0EA2C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D60802"/>
    <w:multiLevelType w:val="hybridMultilevel"/>
    <w:tmpl w:val="7C6250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224888"/>
    <w:multiLevelType w:val="hybridMultilevel"/>
    <w:tmpl w:val="1AA0C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4D9"/>
    <w:rsid w:val="004247DE"/>
    <w:rsid w:val="004D4A06"/>
    <w:rsid w:val="00D114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7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7DE"/>
    <w:pPr>
      <w:ind w:left="720"/>
      <w:contextualSpacing/>
    </w:pPr>
  </w:style>
  <w:style w:type="paragraph" w:styleId="BalloonText">
    <w:name w:val="Balloon Text"/>
    <w:basedOn w:val="Normal"/>
    <w:link w:val="BalloonTextChar"/>
    <w:uiPriority w:val="99"/>
    <w:semiHidden/>
    <w:unhideWhenUsed/>
    <w:rsid w:val="00D11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4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7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7DE"/>
    <w:pPr>
      <w:ind w:left="720"/>
      <w:contextualSpacing/>
    </w:pPr>
  </w:style>
  <w:style w:type="paragraph" w:styleId="BalloonText">
    <w:name w:val="Balloon Text"/>
    <w:basedOn w:val="Normal"/>
    <w:link w:val="BalloonTextChar"/>
    <w:uiPriority w:val="99"/>
    <w:semiHidden/>
    <w:unhideWhenUsed/>
    <w:rsid w:val="00D11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4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Water" TargetMode="External"/><Relationship Id="rId13" Type="http://schemas.openxmlformats.org/officeDocument/2006/relationships/hyperlink" Target="https://en.wikipedia.org/wiki/Chemical_test" TargetMode="External"/><Relationship Id="rId18" Type="http://schemas.openxmlformats.org/officeDocument/2006/relationships/hyperlink" Target="https://en.wikipedia.org/wiki/Coordination_complex" TargetMode="External"/><Relationship Id="rId26" Type="http://schemas.openxmlformats.org/officeDocument/2006/relationships/image" Target="media/image7.gif"/><Relationship Id="rId3" Type="http://schemas.microsoft.com/office/2007/relationships/stylesWithEffects" Target="stylesWithEffects.xml"/><Relationship Id="rId21" Type="http://schemas.openxmlformats.org/officeDocument/2006/relationships/image" Target="media/image4.png"/><Relationship Id="rId34" Type="http://schemas.openxmlformats.org/officeDocument/2006/relationships/hyperlink" Target="https://en.wikipedia.org/wiki/Hypobromite" TargetMode="External"/><Relationship Id="rId7" Type="http://schemas.openxmlformats.org/officeDocument/2006/relationships/image" Target="media/image2.png"/><Relationship Id="rId12" Type="http://schemas.openxmlformats.org/officeDocument/2006/relationships/hyperlink" Target="https://en.wikipedia.org/wiki/Protein" TargetMode="External"/><Relationship Id="rId17" Type="http://schemas.openxmlformats.org/officeDocument/2006/relationships/hyperlink" Target="https://en.wikipedia.org/wiki/Violet_%28color%29" TargetMode="External"/><Relationship Id="rId25" Type="http://schemas.openxmlformats.org/officeDocument/2006/relationships/image" Target="media/image6.gif"/><Relationship Id="rId33" Type="http://schemas.openxmlformats.org/officeDocument/2006/relationships/hyperlink" Target="https://en.wikipedia.org/wiki/1-Naphtho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Ion" TargetMode="External"/><Relationship Id="rId20" Type="http://schemas.openxmlformats.org/officeDocument/2006/relationships/hyperlink" Target="http://2.bp.blogspot.com/-7Q4jzg7f4s8/UNbtEZXKuiI/AAAAAAAALGw/eZtxBs5mzE0/s1600/biuret+test+3.png" TargetMode="External"/><Relationship Id="rId29" Type="http://schemas.openxmlformats.org/officeDocument/2006/relationships/hyperlink" Target="https://en.wikipedia.org/wiki/Tryptophan"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24" Type="http://schemas.openxmlformats.org/officeDocument/2006/relationships/hyperlink" Target="https://en.wikipedia.org/wiki/Biuret" TargetMode="External"/><Relationship Id="rId32" Type="http://schemas.openxmlformats.org/officeDocument/2006/relationships/hyperlink" Target="https://en.wikipedia.org/wiki/Arginin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wikipedia.org/wiki/Copper" TargetMode="External"/><Relationship Id="rId23" Type="http://schemas.openxmlformats.org/officeDocument/2006/relationships/image" Target="media/image5.jpeg"/><Relationship Id="rId28" Type="http://schemas.openxmlformats.org/officeDocument/2006/relationships/hyperlink" Target="https://en.wikipedia.org/wiki/Chemical_test" TargetMode="External"/><Relationship Id="rId36" Type="http://schemas.openxmlformats.org/officeDocument/2006/relationships/image" Target="media/image9.png"/><Relationship Id="rId10" Type="http://schemas.openxmlformats.org/officeDocument/2006/relationships/hyperlink" Target="https://en.wikipedia.org/wiki/Condensation_reaction" TargetMode="External"/><Relationship Id="rId19" Type="http://schemas.openxmlformats.org/officeDocument/2006/relationships/hyperlink" Target="https://en.wikipedia.org/wiki/Alkaline" TargetMode="External"/><Relationship Id="rId31" Type="http://schemas.openxmlformats.org/officeDocument/2006/relationships/hyperlink" Target="https://en.wikipedia.org/wiki/Sulfuric_acid" TargetMode="External"/><Relationship Id="rId4" Type="http://schemas.openxmlformats.org/officeDocument/2006/relationships/settings" Target="settings.xml"/><Relationship Id="rId9" Type="http://schemas.openxmlformats.org/officeDocument/2006/relationships/hyperlink" Target="https://en.wikipedia.org/wiki/Dehydration_synthesis" TargetMode="External"/><Relationship Id="rId14" Type="http://schemas.openxmlformats.org/officeDocument/2006/relationships/hyperlink" Target="https://en.wikipedia.org/wiki/Peptide_bonds" TargetMode="External"/><Relationship Id="rId22" Type="http://schemas.openxmlformats.org/officeDocument/2006/relationships/hyperlink" Target="http://3.bp.blogspot.com/-glTZpEQdRMM/UNbpLmG_UPI/AAAAAAAALGI/T3e2ZqgeV2g/s1600/biuret+test.jpg" TargetMode="External"/><Relationship Id="rId27" Type="http://schemas.openxmlformats.org/officeDocument/2006/relationships/image" Target="media/image8.gif"/><Relationship Id="rId30" Type="http://schemas.openxmlformats.org/officeDocument/2006/relationships/hyperlink" Target="https://en.wikipedia.org/wiki/Glyoxylic_acid" TargetMode="External"/><Relationship Id="rId35" Type="http://schemas.openxmlformats.org/officeDocument/2006/relationships/hyperlink" Target="https://en.wikipedia.org/wiki/Guanid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1240</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5040-AUFOAQ</dc:creator>
  <cp:lastModifiedBy>DELL 5040-AUFOAQ</cp:lastModifiedBy>
  <cp:revision>1</cp:revision>
  <dcterms:created xsi:type="dcterms:W3CDTF">2018-01-13T01:35:00Z</dcterms:created>
  <dcterms:modified xsi:type="dcterms:W3CDTF">2018-01-13T01:36:00Z</dcterms:modified>
</cp:coreProperties>
</file>