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E80D7" w14:textId="77777777" w:rsidR="008301F5" w:rsidRPr="008301F5" w:rsidRDefault="008301F5" w:rsidP="008301F5">
      <w:pPr>
        <w:bidi w:val="0"/>
        <w:spacing w:after="0"/>
        <w:ind w:left="720"/>
        <w:jc w:val="right"/>
        <w:rPr>
          <w:rFonts w:ascii="Simplified Arabic" w:eastAsia="Calibri" w:hAnsi="Simplified Arabic" w:cs="Simplified Arabic"/>
          <w:b/>
          <w:bCs/>
          <w:sz w:val="40"/>
          <w:szCs w:val="40"/>
          <w:rtl/>
          <w:lang w:bidi="ar-IQ"/>
        </w:rPr>
      </w:pPr>
      <w:bookmarkStart w:id="0" w:name="_Hlk31114251"/>
      <w:r w:rsidRPr="008301F5">
        <w:rPr>
          <w:rFonts w:ascii="Simplified Arabic" w:eastAsia="Calibri" w:hAnsi="Simplified Arabic" w:cs="Simplified Arabic"/>
          <w:b/>
          <w:bCs/>
          <w:sz w:val="40"/>
          <w:szCs w:val="40"/>
          <w:rtl/>
          <w:lang w:bidi="ar-IQ"/>
        </w:rPr>
        <w:t>وزارة التعليم العالي</w:t>
      </w:r>
    </w:p>
    <w:p w14:paraId="0B31843C" w14:textId="77777777" w:rsidR="008301F5" w:rsidRPr="008301F5" w:rsidRDefault="008301F5" w:rsidP="008301F5">
      <w:pPr>
        <w:bidi w:val="0"/>
        <w:spacing w:after="0" w:line="240" w:lineRule="auto"/>
        <w:ind w:left="720"/>
        <w:jc w:val="right"/>
        <w:rPr>
          <w:rFonts w:ascii="Simplified Arabic" w:eastAsia="Calibri" w:hAnsi="Simplified Arabic" w:cs="Simplified Arabic"/>
          <w:b/>
          <w:bCs/>
          <w:sz w:val="40"/>
          <w:szCs w:val="40"/>
          <w:rtl/>
          <w:lang w:bidi="ar-IQ"/>
        </w:rPr>
      </w:pPr>
      <w:r w:rsidRPr="008301F5">
        <w:rPr>
          <w:rFonts w:ascii="Simplified Arabic" w:eastAsia="Calibri" w:hAnsi="Simplified Arabic" w:cs="Simplified Arabic"/>
          <w:b/>
          <w:bCs/>
          <w:sz w:val="40"/>
          <w:szCs w:val="40"/>
          <w:rtl/>
          <w:lang w:bidi="ar-IQ"/>
        </w:rPr>
        <w:t>والبحث العلمي</w:t>
      </w:r>
    </w:p>
    <w:p w14:paraId="05AABA42" w14:textId="77777777" w:rsidR="008301F5" w:rsidRPr="008301F5" w:rsidRDefault="008301F5" w:rsidP="008301F5">
      <w:pPr>
        <w:bidi w:val="0"/>
        <w:spacing w:after="0"/>
        <w:ind w:left="720"/>
        <w:jc w:val="right"/>
        <w:rPr>
          <w:rFonts w:ascii="Simplified Arabic" w:eastAsia="Calibri" w:hAnsi="Simplified Arabic" w:cs="Simplified Arabic"/>
          <w:b/>
          <w:bCs/>
          <w:sz w:val="40"/>
          <w:szCs w:val="40"/>
          <w:rtl/>
          <w:lang w:bidi="ar-IQ"/>
        </w:rPr>
      </w:pPr>
      <w:r w:rsidRPr="008301F5">
        <w:rPr>
          <w:rFonts w:ascii="Simplified Arabic" w:eastAsia="Calibri" w:hAnsi="Simplified Arabic" w:cs="Simplified Arabic"/>
          <w:b/>
          <w:bCs/>
          <w:sz w:val="40"/>
          <w:szCs w:val="40"/>
          <w:rtl/>
          <w:lang w:bidi="ar-IQ"/>
        </w:rPr>
        <w:t>كلية الهندسة</w:t>
      </w:r>
    </w:p>
    <w:p w14:paraId="01B81BE5" w14:textId="77777777" w:rsidR="008301F5" w:rsidRPr="008301F5" w:rsidRDefault="008301F5" w:rsidP="008301F5">
      <w:pPr>
        <w:bidi w:val="0"/>
        <w:spacing w:after="0"/>
        <w:ind w:left="720"/>
        <w:jc w:val="right"/>
        <w:rPr>
          <w:rFonts w:ascii="Simplified Arabic" w:eastAsia="Calibri" w:hAnsi="Simplified Arabic" w:cs="Simplified Arabic"/>
          <w:b/>
          <w:bCs/>
          <w:sz w:val="40"/>
          <w:szCs w:val="40"/>
          <w:rtl/>
          <w:lang w:bidi="ar-IQ"/>
        </w:rPr>
      </w:pPr>
      <w:r w:rsidRPr="008301F5">
        <w:rPr>
          <w:rFonts w:ascii="Simplified Arabic" w:eastAsia="Calibri" w:hAnsi="Simplified Arabic" w:cs="Simplified Arabic"/>
          <w:b/>
          <w:bCs/>
          <w:sz w:val="40"/>
          <w:szCs w:val="40"/>
          <w:rtl/>
          <w:lang w:bidi="ar-IQ"/>
        </w:rPr>
        <w:t>الجامعة المستنصرية</w:t>
      </w:r>
    </w:p>
    <w:p w14:paraId="0F12D039" w14:textId="77777777" w:rsidR="008301F5" w:rsidRPr="008301F5" w:rsidRDefault="008301F5" w:rsidP="008301F5">
      <w:pPr>
        <w:bidi w:val="0"/>
        <w:rPr>
          <w:rFonts w:ascii="Simplified Arabic" w:eastAsia="Calibri" w:hAnsi="Simplified Arabic" w:cs="Simplified Arabic"/>
        </w:rPr>
      </w:pPr>
    </w:p>
    <w:tbl>
      <w:tblPr>
        <w:tblW w:w="5000" w:type="pct"/>
        <w:jc w:val="center"/>
        <w:tblLook w:val="00A0" w:firstRow="1" w:lastRow="0" w:firstColumn="1" w:lastColumn="0" w:noHBand="0" w:noVBand="0"/>
      </w:tblPr>
      <w:tblGrid>
        <w:gridCol w:w="8306"/>
      </w:tblGrid>
      <w:tr w:rsidR="008301F5" w:rsidRPr="008301F5" w14:paraId="04D00D2C" w14:textId="77777777" w:rsidTr="003C199B">
        <w:trPr>
          <w:trHeight w:val="1440"/>
          <w:jc w:val="center"/>
        </w:trPr>
        <w:tc>
          <w:tcPr>
            <w:tcW w:w="5000" w:type="pct"/>
            <w:tcBorders>
              <w:bottom w:val="single" w:sz="4" w:space="0" w:color="4F81BD"/>
            </w:tcBorders>
            <w:vAlign w:val="center"/>
          </w:tcPr>
          <w:p w14:paraId="5FCADEBE" w14:textId="77777777" w:rsidR="008301F5" w:rsidRPr="008301F5" w:rsidRDefault="008301F5" w:rsidP="008301F5">
            <w:pPr>
              <w:bidi w:val="0"/>
              <w:spacing w:after="0" w:line="240" w:lineRule="auto"/>
              <w:jc w:val="center"/>
              <w:rPr>
                <w:rFonts w:ascii="Simplified Arabic" w:eastAsia="Calibri" w:hAnsi="Simplified Arabic" w:cs="Simplified Arabic"/>
                <w:sz w:val="80"/>
                <w:szCs w:val="80"/>
                <w:rtl/>
                <w:lang w:bidi="ar-IQ"/>
              </w:rPr>
            </w:pPr>
            <w:r w:rsidRPr="008301F5">
              <w:rPr>
                <w:rFonts w:ascii="Calibri" w:eastAsia="Calibri" w:hAnsi="Calibri" w:cs="Arial" w:hint="cs"/>
                <w:rtl/>
              </w:rPr>
              <w:t>اللغة</w:t>
            </w:r>
            <w:r w:rsidRPr="008301F5">
              <w:rPr>
                <w:rFonts w:ascii="Calibri" w:eastAsia="Calibri" w:hAnsi="Calibri" w:cs="Arial"/>
                <w:rtl/>
              </w:rPr>
              <w:t xml:space="preserve"> </w:t>
            </w:r>
            <w:r w:rsidRPr="008301F5">
              <w:rPr>
                <w:rFonts w:ascii="Calibri" w:eastAsia="Calibri" w:hAnsi="Calibri" w:cs="Arial" w:hint="cs"/>
                <w:rtl/>
              </w:rPr>
              <w:t>العربية</w:t>
            </w:r>
          </w:p>
        </w:tc>
      </w:tr>
      <w:tr w:rsidR="008301F5" w:rsidRPr="008301F5" w14:paraId="624733C3" w14:textId="77777777" w:rsidTr="003C199B">
        <w:trPr>
          <w:trHeight w:val="720"/>
          <w:jc w:val="center"/>
        </w:trPr>
        <w:tc>
          <w:tcPr>
            <w:tcW w:w="5000" w:type="pct"/>
            <w:tcBorders>
              <w:top w:val="single" w:sz="4" w:space="0" w:color="4F81BD"/>
            </w:tcBorders>
            <w:vAlign w:val="center"/>
          </w:tcPr>
          <w:p w14:paraId="3C9604E9" w14:textId="77777777" w:rsidR="008301F5" w:rsidRPr="008301F5" w:rsidRDefault="008301F5" w:rsidP="008301F5">
            <w:pPr>
              <w:bidi w:val="0"/>
              <w:spacing w:after="0" w:line="240" w:lineRule="auto"/>
              <w:jc w:val="center"/>
              <w:rPr>
                <w:rFonts w:ascii="Simplified Arabic" w:eastAsia="Calibri" w:hAnsi="Simplified Arabic" w:cs="Simplified Arabic"/>
                <w:sz w:val="44"/>
                <w:szCs w:val="44"/>
              </w:rPr>
            </w:pPr>
            <w:r w:rsidRPr="008301F5">
              <w:rPr>
                <w:rFonts w:ascii="Simplified Arabic" w:eastAsia="Calibri" w:hAnsi="Simplified Arabic" w:cs="Simplified Arabic"/>
                <w:b/>
                <w:bCs/>
                <w:sz w:val="72"/>
                <w:szCs w:val="72"/>
                <w:lang w:bidi="ar-IQ"/>
              </w:rPr>
              <w:t>(</w:t>
            </w:r>
            <w:r w:rsidRPr="008301F5">
              <w:rPr>
                <w:rFonts w:ascii="Simplified Arabic" w:eastAsia="Calibri" w:hAnsi="Simplified Arabic" w:cs="Simplified Arabic"/>
                <w:b/>
                <w:bCs/>
                <w:sz w:val="72"/>
                <w:szCs w:val="72"/>
                <w:rtl/>
                <w:lang w:bidi="ar-IQ"/>
              </w:rPr>
              <w:t>لغير الاختصاص</w:t>
            </w:r>
            <w:r w:rsidRPr="008301F5">
              <w:rPr>
                <w:rFonts w:ascii="Simplified Arabic" w:eastAsia="Calibri" w:hAnsi="Simplified Arabic" w:cs="Simplified Arabic"/>
                <w:b/>
                <w:bCs/>
                <w:sz w:val="72"/>
                <w:szCs w:val="72"/>
                <w:lang w:bidi="ar-IQ"/>
              </w:rPr>
              <w:t>)</w:t>
            </w:r>
          </w:p>
        </w:tc>
      </w:tr>
      <w:tr w:rsidR="008301F5" w:rsidRPr="008301F5" w14:paraId="65BD2FBE" w14:textId="77777777" w:rsidTr="003C199B">
        <w:trPr>
          <w:trHeight w:val="1463"/>
          <w:jc w:val="center"/>
        </w:trPr>
        <w:tc>
          <w:tcPr>
            <w:tcW w:w="5000" w:type="pct"/>
            <w:vAlign w:val="center"/>
          </w:tcPr>
          <w:p w14:paraId="6099A6DD" w14:textId="77777777" w:rsidR="008301F5" w:rsidRPr="008301F5" w:rsidRDefault="008301F5" w:rsidP="008301F5">
            <w:pPr>
              <w:bidi w:val="0"/>
              <w:spacing w:after="0"/>
              <w:ind w:left="720"/>
              <w:jc w:val="center"/>
              <w:rPr>
                <w:rFonts w:ascii="Simplified Arabic" w:eastAsia="Calibri" w:hAnsi="Simplified Arabic" w:cs="Simplified Arabic"/>
                <w:b/>
                <w:bCs/>
                <w:sz w:val="52"/>
                <w:szCs w:val="52"/>
                <w:rtl/>
                <w:lang w:bidi="ar-IQ"/>
              </w:rPr>
            </w:pPr>
            <w:r w:rsidRPr="008301F5">
              <w:rPr>
                <w:rFonts w:ascii="Simplified Arabic" w:eastAsia="Calibri" w:hAnsi="Simplified Arabic" w:cs="Simplified Arabic"/>
                <w:b/>
                <w:bCs/>
                <w:sz w:val="52"/>
                <w:szCs w:val="52"/>
                <w:rtl/>
                <w:lang w:bidi="ar-IQ"/>
              </w:rPr>
              <w:t>(لجميع الاقسام العلمية في كلية الهندسة)</w:t>
            </w:r>
          </w:p>
          <w:p w14:paraId="01A36320" w14:textId="77777777" w:rsidR="008301F5" w:rsidRPr="008301F5" w:rsidRDefault="008301F5" w:rsidP="008301F5">
            <w:pPr>
              <w:bidi w:val="0"/>
              <w:spacing w:after="0"/>
              <w:ind w:left="720"/>
              <w:jc w:val="center"/>
              <w:rPr>
                <w:rFonts w:ascii="Simplified Arabic" w:eastAsia="Calibri" w:hAnsi="Simplified Arabic" w:cs="Simplified Arabic"/>
                <w:b/>
                <w:bCs/>
                <w:sz w:val="52"/>
                <w:szCs w:val="52"/>
                <w:rtl/>
                <w:lang w:bidi="ar-IQ"/>
              </w:rPr>
            </w:pPr>
          </w:p>
          <w:p w14:paraId="741E793F" w14:textId="77777777" w:rsidR="008301F5" w:rsidRPr="008301F5" w:rsidRDefault="008301F5" w:rsidP="008301F5">
            <w:pPr>
              <w:bidi w:val="0"/>
              <w:spacing w:after="0"/>
              <w:ind w:left="720"/>
              <w:jc w:val="center"/>
              <w:rPr>
                <w:rFonts w:ascii="Simplified Arabic" w:eastAsia="Calibri" w:hAnsi="Simplified Arabic" w:cs="Simplified Arabic"/>
                <w:b/>
                <w:bCs/>
                <w:sz w:val="52"/>
                <w:szCs w:val="52"/>
                <w:rtl/>
                <w:lang w:bidi="ar-IQ"/>
              </w:rPr>
            </w:pPr>
            <w:r w:rsidRPr="008301F5">
              <w:rPr>
                <w:rFonts w:ascii="Simplified Arabic" w:eastAsia="Calibri" w:hAnsi="Simplified Arabic" w:cs="Simplified Arabic"/>
                <w:b/>
                <w:bCs/>
                <w:sz w:val="52"/>
                <w:szCs w:val="52"/>
                <w:rtl/>
                <w:lang w:bidi="ar-IQ"/>
              </w:rPr>
              <w:t xml:space="preserve">المرحلة الاولى </w:t>
            </w:r>
          </w:p>
          <w:p w14:paraId="501E4FB0" w14:textId="77777777" w:rsidR="008301F5" w:rsidRPr="008301F5" w:rsidRDefault="008301F5" w:rsidP="008301F5">
            <w:pPr>
              <w:bidi w:val="0"/>
              <w:spacing w:after="0"/>
              <w:ind w:left="720"/>
              <w:jc w:val="center"/>
              <w:rPr>
                <w:rFonts w:ascii="Simplified Arabic" w:eastAsia="Calibri" w:hAnsi="Simplified Arabic" w:cs="Simplified Arabic"/>
                <w:b/>
                <w:bCs/>
                <w:sz w:val="40"/>
                <w:szCs w:val="40"/>
                <w:rtl/>
                <w:lang w:bidi="ar-IQ"/>
              </w:rPr>
            </w:pPr>
            <w:r w:rsidRPr="008301F5">
              <w:rPr>
                <w:rFonts w:ascii="Simplified Arabic" w:eastAsia="Calibri" w:hAnsi="Simplified Arabic" w:cs="Simplified Arabic"/>
                <w:b/>
                <w:bCs/>
                <w:sz w:val="40"/>
                <w:szCs w:val="40"/>
                <w:rtl/>
                <w:lang w:bidi="ar-IQ"/>
              </w:rPr>
              <w:t xml:space="preserve">أعداد الاستاذة </w:t>
            </w:r>
          </w:p>
          <w:p w14:paraId="35E3E43C" w14:textId="77777777" w:rsidR="008301F5" w:rsidRPr="008301F5" w:rsidRDefault="008301F5" w:rsidP="008301F5">
            <w:pPr>
              <w:bidi w:val="0"/>
              <w:spacing w:after="0"/>
              <w:ind w:left="720"/>
              <w:jc w:val="center"/>
              <w:rPr>
                <w:rFonts w:ascii="Simplified Arabic" w:eastAsia="Calibri" w:hAnsi="Simplified Arabic" w:cs="Simplified Arabic"/>
                <w:b/>
                <w:bCs/>
                <w:sz w:val="40"/>
                <w:szCs w:val="40"/>
                <w:rtl/>
                <w:lang w:bidi="ar-IQ"/>
              </w:rPr>
            </w:pPr>
            <w:r w:rsidRPr="008301F5">
              <w:rPr>
                <w:rFonts w:ascii="Simplified Arabic" w:eastAsia="Calibri" w:hAnsi="Simplified Arabic" w:cs="Simplified Arabic"/>
                <w:b/>
                <w:bCs/>
                <w:sz w:val="40"/>
                <w:szCs w:val="40"/>
                <w:rtl/>
                <w:lang w:bidi="ar-IQ"/>
              </w:rPr>
              <w:t>م. كوثر سلمان جواد السعيدي</w:t>
            </w:r>
          </w:p>
          <w:p w14:paraId="02B7AEB6" w14:textId="77777777" w:rsidR="008301F5" w:rsidRPr="008301F5" w:rsidRDefault="008301F5" w:rsidP="008301F5">
            <w:pPr>
              <w:bidi w:val="0"/>
              <w:spacing w:after="0" w:line="240" w:lineRule="auto"/>
              <w:jc w:val="center"/>
              <w:rPr>
                <w:rFonts w:ascii="Simplified Arabic" w:eastAsia="Calibri" w:hAnsi="Simplified Arabic" w:cs="Simplified Arabic"/>
                <w:rtl/>
                <w:lang w:bidi="ar-IQ"/>
              </w:rPr>
            </w:pPr>
          </w:p>
          <w:p w14:paraId="5BB63895" w14:textId="77777777" w:rsidR="008301F5" w:rsidRPr="008301F5" w:rsidRDefault="008301F5" w:rsidP="008301F5">
            <w:pPr>
              <w:bidi w:val="0"/>
              <w:spacing w:after="0" w:line="240" w:lineRule="auto"/>
              <w:jc w:val="center"/>
              <w:rPr>
                <w:rFonts w:ascii="Simplified Arabic" w:eastAsia="Calibri" w:hAnsi="Simplified Arabic" w:cs="Simplified Arabic"/>
                <w:rtl/>
                <w:lang w:bidi="ar-IQ"/>
              </w:rPr>
            </w:pPr>
          </w:p>
          <w:p w14:paraId="78A59C5F" w14:textId="77777777" w:rsidR="008301F5" w:rsidRPr="008301F5" w:rsidRDefault="008301F5" w:rsidP="008301F5">
            <w:pPr>
              <w:bidi w:val="0"/>
              <w:spacing w:after="0" w:line="240" w:lineRule="auto"/>
              <w:jc w:val="center"/>
              <w:rPr>
                <w:rFonts w:ascii="Simplified Arabic" w:eastAsia="Calibri" w:hAnsi="Simplified Arabic" w:cs="Simplified Arabic"/>
                <w:rtl/>
                <w:lang w:bidi="ar-IQ"/>
              </w:rPr>
            </w:pPr>
          </w:p>
          <w:p w14:paraId="046CDD1B" w14:textId="77777777" w:rsidR="008301F5" w:rsidRPr="008301F5" w:rsidRDefault="008301F5" w:rsidP="008301F5">
            <w:pPr>
              <w:bidi w:val="0"/>
              <w:spacing w:after="0" w:line="240" w:lineRule="auto"/>
              <w:jc w:val="center"/>
              <w:rPr>
                <w:rFonts w:ascii="Simplified Arabic" w:eastAsia="Calibri" w:hAnsi="Simplified Arabic" w:cs="Simplified Arabic"/>
                <w:rtl/>
                <w:lang w:bidi="ar-IQ"/>
              </w:rPr>
            </w:pPr>
          </w:p>
          <w:p w14:paraId="3C82AD4A" w14:textId="3BBF2492" w:rsidR="003C199B" w:rsidRPr="008301F5" w:rsidRDefault="008301F5" w:rsidP="003C199B">
            <w:pPr>
              <w:bidi w:val="0"/>
              <w:spacing w:after="0" w:line="240" w:lineRule="auto"/>
              <w:ind w:left="-1381"/>
              <w:jc w:val="right"/>
              <w:rPr>
                <w:rFonts w:ascii="Simplified Arabic" w:eastAsia="Calibri" w:hAnsi="Simplified Arabic" w:cs="Simplified Arabic"/>
                <w:b/>
                <w:bCs/>
                <w:sz w:val="32"/>
                <w:szCs w:val="32"/>
                <w:lang w:bidi="ar-IQ"/>
              </w:rPr>
            </w:pPr>
            <w:r w:rsidRPr="008301F5">
              <w:rPr>
                <w:rFonts w:ascii="Simplified Arabic" w:eastAsia="Calibri" w:hAnsi="Simplified Arabic" w:cs="Simplified Arabic"/>
                <w:b/>
                <w:bCs/>
                <w:sz w:val="32"/>
                <w:szCs w:val="32"/>
                <w:rtl/>
                <w:lang w:bidi="ar-IQ"/>
              </w:rPr>
              <w:t xml:space="preserve">2018م    </w:t>
            </w:r>
            <w:r w:rsidR="003C199B">
              <w:rPr>
                <w:rFonts w:ascii="Simplified Arabic" w:eastAsia="Calibri" w:hAnsi="Simplified Arabic" w:cs="Simplified Arabic" w:hint="cs"/>
                <w:b/>
                <w:bCs/>
                <w:sz w:val="32"/>
                <w:szCs w:val="32"/>
                <w:rtl/>
                <w:lang w:bidi="ar-IQ"/>
              </w:rPr>
              <w:t xml:space="preserve">                                    </w:t>
            </w:r>
            <w:r w:rsidRPr="008301F5">
              <w:rPr>
                <w:rFonts w:ascii="Simplified Arabic" w:eastAsia="Calibri" w:hAnsi="Simplified Arabic" w:cs="Simplified Arabic"/>
                <w:b/>
                <w:bCs/>
                <w:sz w:val="32"/>
                <w:szCs w:val="32"/>
                <w:rtl/>
                <w:lang w:bidi="ar-IQ"/>
              </w:rPr>
              <w:t xml:space="preserve"> </w:t>
            </w:r>
            <w:r w:rsidR="003C199B">
              <w:rPr>
                <w:rFonts w:ascii="Simplified Arabic" w:eastAsia="Calibri" w:hAnsi="Simplified Arabic" w:cs="Simplified Arabic" w:hint="cs"/>
                <w:b/>
                <w:bCs/>
                <w:sz w:val="32"/>
                <w:szCs w:val="32"/>
                <w:rtl/>
                <w:lang w:bidi="ar-IQ"/>
              </w:rPr>
              <w:t xml:space="preserve"> </w:t>
            </w:r>
            <w:r w:rsidR="003C199B" w:rsidRPr="008301F5">
              <w:rPr>
                <w:rFonts w:ascii="Simplified Arabic" w:eastAsia="Calibri" w:hAnsi="Simplified Arabic" w:cs="Simplified Arabic"/>
                <w:b/>
                <w:bCs/>
                <w:sz w:val="32"/>
                <w:szCs w:val="32"/>
                <w:rtl/>
                <w:lang w:bidi="ar-IQ"/>
              </w:rPr>
              <w:t xml:space="preserve">2019م                                  </w:t>
            </w:r>
          </w:p>
          <w:p w14:paraId="260D4282" w14:textId="7C3EBC75" w:rsidR="008301F5" w:rsidRPr="008301F5" w:rsidRDefault="008301F5" w:rsidP="003C199B">
            <w:pPr>
              <w:bidi w:val="0"/>
              <w:spacing w:after="0" w:line="240" w:lineRule="auto"/>
              <w:jc w:val="right"/>
              <w:rPr>
                <w:rFonts w:ascii="Simplified Arabic" w:eastAsia="Calibri" w:hAnsi="Simplified Arabic" w:cs="Simplified Arabic"/>
                <w:b/>
                <w:bCs/>
                <w:sz w:val="32"/>
                <w:szCs w:val="32"/>
                <w:lang w:bidi="ar-IQ"/>
              </w:rPr>
            </w:pPr>
            <w:r w:rsidRPr="008301F5">
              <w:rPr>
                <w:rFonts w:ascii="Simplified Arabic" w:eastAsia="Calibri" w:hAnsi="Simplified Arabic" w:cs="Simplified Arabic" w:hint="cs"/>
                <w:b/>
                <w:bCs/>
                <w:sz w:val="32"/>
                <w:szCs w:val="32"/>
                <w:rtl/>
                <w:lang w:bidi="ar-IQ"/>
              </w:rPr>
              <w:t xml:space="preserve">                                                               </w:t>
            </w:r>
            <w:r w:rsidRPr="008301F5">
              <w:rPr>
                <w:rFonts w:ascii="Simplified Arabic" w:eastAsia="Calibri" w:hAnsi="Simplified Arabic" w:cs="Simplified Arabic"/>
                <w:b/>
                <w:bCs/>
                <w:sz w:val="32"/>
                <w:szCs w:val="32"/>
                <w:rtl/>
                <w:lang w:bidi="ar-IQ"/>
              </w:rPr>
              <w:t xml:space="preserve">                   </w:t>
            </w:r>
            <w:r w:rsidRPr="008301F5">
              <w:rPr>
                <w:rFonts w:ascii="Simplified Arabic" w:eastAsia="Calibri" w:hAnsi="Simplified Arabic" w:cs="Simplified Arabic" w:hint="cs"/>
                <w:b/>
                <w:bCs/>
                <w:sz w:val="32"/>
                <w:szCs w:val="32"/>
                <w:rtl/>
                <w:lang w:bidi="ar-IQ"/>
              </w:rPr>
              <w:t xml:space="preserve">                                               </w:t>
            </w:r>
            <w:r w:rsidRPr="008301F5">
              <w:rPr>
                <w:rFonts w:ascii="Simplified Arabic" w:eastAsia="Calibri" w:hAnsi="Simplified Arabic" w:cs="Simplified Arabic"/>
                <w:b/>
                <w:bCs/>
                <w:sz w:val="32"/>
                <w:szCs w:val="32"/>
                <w:rtl/>
                <w:lang w:bidi="ar-IQ"/>
              </w:rPr>
              <w:t xml:space="preserve">           </w:t>
            </w:r>
          </w:p>
        </w:tc>
      </w:tr>
    </w:tbl>
    <w:p w14:paraId="25DD86E8" w14:textId="77777777" w:rsidR="008301F5" w:rsidRPr="008301F5" w:rsidRDefault="008301F5" w:rsidP="008301F5">
      <w:pPr>
        <w:rPr>
          <w:rFonts w:ascii="Simplified Arabic" w:eastAsia="Calibri" w:hAnsi="Simplified Arabic" w:cs="Simplified Arabic"/>
          <w:sz w:val="2"/>
          <w:szCs w:val="2"/>
          <w:rtl/>
          <w:lang w:bidi="ar-IQ"/>
        </w:rPr>
      </w:pPr>
    </w:p>
    <w:p w14:paraId="3E8D47ED" w14:textId="77777777" w:rsidR="008301F5" w:rsidRPr="008301F5" w:rsidRDefault="008301F5" w:rsidP="003C199B">
      <w:pPr>
        <w:tabs>
          <w:tab w:val="center" w:pos="4873"/>
          <w:tab w:val="right" w:pos="9747"/>
        </w:tabs>
        <w:bidi w:val="0"/>
        <w:ind w:left="-284" w:right="-483"/>
        <w:jc w:val="both"/>
        <w:rPr>
          <w:rFonts w:ascii="Simplified Arabic" w:eastAsia="Calibri" w:hAnsi="Simplified Arabic" w:cs="Simplified Arabic"/>
          <w:color w:val="222222"/>
          <w:sz w:val="40"/>
          <w:szCs w:val="40"/>
          <w:shd w:val="clear" w:color="auto" w:fill="FFFFFF"/>
        </w:rPr>
      </w:pPr>
      <w:r w:rsidRPr="008301F5">
        <w:rPr>
          <w:rFonts w:ascii="Simplified Arabic" w:eastAsia="Calibri" w:hAnsi="Simplified Arabic" w:cs="Simplified Arabic"/>
          <w:color w:val="222222"/>
          <w:sz w:val="72"/>
          <w:szCs w:val="72"/>
          <w:shd w:val="clear" w:color="auto" w:fill="FFFFFF"/>
          <w:rtl/>
        </w:rPr>
        <w:lastRenderedPageBreak/>
        <w:tab/>
      </w:r>
      <w:r w:rsidRPr="008301F5">
        <w:rPr>
          <w:rFonts w:ascii="Simplified Arabic" w:eastAsia="Calibri" w:hAnsi="Simplified Arabic" w:cs="Simplified Arabic"/>
          <w:color w:val="222222"/>
          <w:sz w:val="46"/>
          <w:szCs w:val="46"/>
          <w:shd w:val="clear" w:color="auto" w:fill="FFFFFF"/>
          <w:rtl/>
        </w:rPr>
        <w:t>مقدمة</w:t>
      </w:r>
      <w:r w:rsidRPr="008301F5">
        <w:rPr>
          <w:rFonts w:ascii="Simplified Arabic" w:eastAsia="Calibri" w:hAnsi="Simplified Arabic" w:cs="Simplified Arabic"/>
          <w:color w:val="222222"/>
          <w:sz w:val="40"/>
          <w:szCs w:val="40"/>
          <w:shd w:val="clear" w:color="auto" w:fill="FFFFFF"/>
          <w:rtl/>
        </w:rPr>
        <w:tab/>
      </w:r>
    </w:p>
    <w:p w14:paraId="0AB20A57" w14:textId="5A6FA1BE" w:rsidR="008301F5" w:rsidRPr="003C199B" w:rsidRDefault="008301F5" w:rsidP="003C199B">
      <w:pPr>
        <w:bidi w:val="0"/>
        <w:ind w:left="-284" w:right="-483"/>
        <w:jc w:val="both"/>
        <w:rPr>
          <w:rFonts w:ascii="Simplified Arabic" w:eastAsia="Calibri" w:hAnsi="Simplified Arabic" w:cs="Simplified Arabic"/>
          <w:color w:val="222222"/>
          <w:sz w:val="40"/>
          <w:szCs w:val="40"/>
          <w:shd w:val="clear" w:color="auto" w:fill="FFFFFF"/>
        </w:rPr>
      </w:pPr>
      <w:r w:rsidRPr="008301F5">
        <w:rPr>
          <w:rFonts w:ascii="Simplified Arabic" w:eastAsia="Calibri" w:hAnsi="Simplified Arabic" w:cs="Simplified Arabic"/>
          <w:color w:val="222222"/>
          <w:sz w:val="40"/>
          <w:szCs w:val="40"/>
          <w:shd w:val="clear" w:color="auto" w:fill="FFFFFF"/>
          <w:rtl/>
        </w:rPr>
        <w:t xml:space="preserve">إن العربية تنحصر في عشرة علوم </w:t>
      </w:r>
      <w:proofErr w:type="gramStart"/>
      <w:r w:rsidRPr="008301F5">
        <w:rPr>
          <w:rFonts w:ascii="Simplified Arabic" w:eastAsia="Calibri" w:hAnsi="Simplified Arabic" w:cs="Simplified Arabic"/>
          <w:color w:val="222222"/>
          <w:sz w:val="40"/>
          <w:szCs w:val="40"/>
          <w:shd w:val="clear" w:color="auto" w:fill="FFFFFF"/>
          <w:rtl/>
        </w:rPr>
        <w:t>وهي :</w:t>
      </w:r>
      <w:proofErr w:type="gramEnd"/>
      <w:r w:rsidRPr="008301F5">
        <w:rPr>
          <w:rFonts w:ascii="Simplified Arabic" w:eastAsia="Calibri" w:hAnsi="Simplified Arabic" w:cs="Simplified Arabic"/>
          <w:color w:val="222222"/>
          <w:sz w:val="40"/>
          <w:szCs w:val="40"/>
          <w:shd w:val="clear" w:color="auto" w:fill="FFFFFF"/>
          <w:rtl/>
        </w:rPr>
        <w:t xml:space="preserve"> علم اللغة ، علم التصريف ، علم المعاني ، علم البيان ، علم البديع ، علم العروض ، علم القوافي ، علم النحو ، علم قوانين الكتابة ، علم قوانين القراءة . واجمع العلماء على اعتبار قواعد اللغة أساساً في اكتساب المعارف والتعبير عن المعطيات الفكرية والتفاعل المستمر بين الانسان ومجتمعه </w:t>
      </w:r>
      <w:proofErr w:type="gramStart"/>
      <w:r w:rsidRPr="008301F5">
        <w:rPr>
          <w:rFonts w:ascii="Simplified Arabic" w:eastAsia="Calibri" w:hAnsi="Simplified Arabic" w:cs="Simplified Arabic"/>
          <w:color w:val="222222"/>
          <w:sz w:val="40"/>
          <w:szCs w:val="40"/>
          <w:shd w:val="clear" w:color="auto" w:fill="FFFFFF"/>
          <w:rtl/>
        </w:rPr>
        <w:t>وبيئته .</w:t>
      </w:r>
      <w:proofErr w:type="gramEnd"/>
      <w:r w:rsidRPr="008301F5">
        <w:rPr>
          <w:rFonts w:ascii="Simplified Arabic" w:eastAsia="Calibri" w:hAnsi="Simplified Arabic" w:cs="Simplified Arabic"/>
          <w:color w:val="222222"/>
          <w:sz w:val="40"/>
          <w:szCs w:val="40"/>
          <w:shd w:val="clear" w:color="auto" w:fill="FFFFFF"/>
          <w:rtl/>
        </w:rPr>
        <w:t xml:space="preserve"> وهناك شكاوي كثيرة حول الرسم الإملائي وصعوبة استخدام علامات الترقيم والتمييز بين التاء المربوطة والتاء المفتوحة في طريقة كتابتها مما حدا بالطلبة الضعف الواضح في الإملاء ورداءة الخط وعدم القدرة على القراءة </w:t>
      </w:r>
      <w:proofErr w:type="gramStart"/>
      <w:r w:rsidRPr="008301F5">
        <w:rPr>
          <w:rFonts w:ascii="Simplified Arabic" w:eastAsia="Calibri" w:hAnsi="Simplified Arabic" w:cs="Simplified Arabic"/>
          <w:color w:val="222222"/>
          <w:sz w:val="40"/>
          <w:szCs w:val="40"/>
          <w:shd w:val="clear" w:color="auto" w:fill="FFFFFF"/>
          <w:rtl/>
        </w:rPr>
        <w:t>الجيدة .</w:t>
      </w:r>
      <w:proofErr w:type="gramEnd"/>
      <w:r w:rsidRPr="008301F5">
        <w:rPr>
          <w:rFonts w:ascii="Simplified Arabic" w:eastAsia="Calibri" w:hAnsi="Simplified Arabic" w:cs="Simplified Arabic"/>
          <w:color w:val="222222"/>
          <w:sz w:val="40"/>
          <w:szCs w:val="40"/>
          <w:shd w:val="clear" w:color="auto" w:fill="FFFFFF"/>
          <w:rtl/>
        </w:rPr>
        <w:t xml:space="preserve"> وانا اضع بين يديك عزيزي الطالب مفاتيح الموضوعات التي خصها المنهاج بالدراسة وذلك لزيادة المعرفة باللغة العربية وآدابها كما حرصت في عرض موضوعاتها على أن تكون مفيدة في جوانب حياتك العامة كونك - أيها الطالب اختصاص مادة علمية </w:t>
      </w:r>
    </w:p>
    <w:p w14:paraId="6B4364D9" w14:textId="77777777" w:rsidR="008301F5" w:rsidRPr="008301F5" w:rsidRDefault="008301F5" w:rsidP="008301F5">
      <w:pPr>
        <w:bidi w:val="0"/>
        <w:rPr>
          <w:rFonts w:ascii="Simplified Arabic" w:eastAsia="Calibri" w:hAnsi="Simplified Arabic" w:cs="Simplified Arabic"/>
          <w:sz w:val="32"/>
          <w:szCs w:val="32"/>
          <w:lang w:bidi="ar-IQ"/>
        </w:rPr>
      </w:pPr>
      <w:r w:rsidRPr="008301F5">
        <w:rPr>
          <w:rFonts w:ascii="Simplified Arabic" w:eastAsia="Calibri" w:hAnsi="Simplified Arabic" w:cs="Simplified Arabic"/>
          <w:sz w:val="32"/>
          <w:szCs w:val="32"/>
          <w:rtl/>
          <w:lang w:bidi="ar-IQ"/>
        </w:rPr>
        <w:t xml:space="preserve">والسلام عليكم ورحمة      </w:t>
      </w:r>
    </w:p>
    <w:p w14:paraId="1380D058" w14:textId="77777777" w:rsidR="008301F5" w:rsidRPr="008301F5" w:rsidRDefault="008301F5" w:rsidP="008301F5">
      <w:pPr>
        <w:bidi w:val="0"/>
        <w:rPr>
          <w:rFonts w:ascii="Simplified Arabic" w:eastAsia="Calibri" w:hAnsi="Simplified Arabic" w:cs="Simplified Arabic"/>
          <w:sz w:val="32"/>
          <w:szCs w:val="32"/>
          <w:lang w:bidi="ar-IQ"/>
        </w:rPr>
      </w:pPr>
      <w:r w:rsidRPr="008301F5">
        <w:rPr>
          <w:rFonts w:ascii="Simplified Arabic" w:eastAsia="Calibri" w:hAnsi="Simplified Arabic" w:cs="Simplified Arabic"/>
          <w:sz w:val="32"/>
          <w:szCs w:val="32"/>
          <w:rtl/>
          <w:lang w:bidi="ar-IQ"/>
        </w:rPr>
        <w:t xml:space="preserve">الله وبركاته            </w:t>
      </w:r>
    </w:p>
    <w:p w14:paraId="4FC58F04" w14:textId="77777777" w:rsidR="008301F5" w:rsidRPr="008301F5" w:rsidRDefault="008301F5" w:rsidP="008301F5">
      <w:pPr>
        <w:bidi w:val="0"/>
        <w:rPr>
          <w:rFonts w:ascii="Simplified Arabic" w:eastAsia="Calibri" w:hAnsi="Simplified Arabic" w:cs="Simplified Arabic"/>
          <w:sz w:val="40"/>
          <w:szCs w:val="40"/>
          <w:rtl/>
          <w:lang w:bidi="ar-IQ"/>
        </w:rPr>
      </w:pPr>
      <w:r w:rsidRPr="008301F5">
        <w:rPr>
          <w:rFonts w:ascii="Simplified Arabic" w:eastAsia="Calibri" w:hAnsi="Simplified Arabic" w:cs="Simplified Arabic"/>
          <w:sz w:val="40"/>
          <w:szCs w:val="40"/>
          <w:rtl/>
          <w:lang w:bidi="ar-IQ"/>
        </w:rPr>
        <w:t>كوثر سلمان جواد السعيدي</w:t>
      </w:r>
    </w:p>
    <w:p w14:paraId="690C7E7E" w14:textId="71DC894A" w:rsidR="009B448E" w:rsidRDefault="003C199B" w:rsidP="003C199B">
      <w:pPr>
        <w:jc w:val="center"/>
        <w:rPr>
          <w:rtl/>
          <w:lang w:bidi="ar-IQ"/>
        </w:rPr>
      </w:pPr>
      <w:r>
        <w:rPr>
          <w:rFonts w:ascii="Simplified Arabic" w:eastAsia="Calibri" w:hAnsi="Simplified Arabic" w:cs="Simplified Arabic" w:hint="cs"/>
          <w:sz w:val="40"/>
          <w:szCs w:val="40"/>
          <w:rtl/>
          <w:lang w:bidi="ar-IQ"/>
        </w:rPr>
        <w:t xml:space="preserve">                                  </w:t>
      </w:r>
      <w:bookmarkStart w:id="1" w:name="_GoBack"/>
      <w:bookmarkEnd w:id="1"/>
      <w:r w:rsidR="008301F5" w:rsidRPr="008301F5">
        <w:rPr>
          <w:rFonts w:ascii="Simplified Arabic" w:eastAsia="Calibri" w:hAnsi="Simplified Arabic" w:cs="Simplified Arabic"/>
          <w:sz w:val="40"/>
          <w:szCs w:val="40"/>
          <w:rtl/>
          <w:lang w:bidi="ar-IQ"/>
        </w:rPr>
        <w:t xml:space="preserve">     </w:t>
      </w:r>
      <w:proofErr w:type="gramStart"/>
      <w:r w:rsidR="008301F5" w:rsidRPr="008301F5">
        <w:rPr>
          <w:rFonts w:ascii="Simplified Arabic" w:eastAsia="Calibri" w:hAnsi="Simplified Arabic" w:cs="Simplified Arabic"/>
          <w:sz w:val="40"/>
          <w:szCs w:val="40"/>
          <w:rtl/>
          <w:lang w:bidi="ar-IQ"/>
        </w:rPr>
        <w:t>استاذة  المادة</w:t>
      </w:r>
      <w:bookmarkEnd w:id="0"/>
      <w:proofErr w:type="gramEnd"/>
      <w:r w:rsidR="008301F5" w:rsidRPr="008301F5">
        <w:rPr>
          <w:rFonts w:ascii="Simplified Arabic" w:eastAsia="Calibri" w:hAnsi="Simplified Arabic" w:cs="Simplified Arabic"/>
          <w:sz w:val="40"/>
          <w:szCs w:val="40"/>
          <w:rtl/>
          <w:lang w:bidi="ar-IQ"/>
        </w:rPr>
        <w:t xml:space="preserve">      </w:t>
      </w:r>
    </w:p>
    <w:sectPr w:rsidR="009B448E" w:rsidSect="003C199B">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F5"/>
    <w:rsid w:val="003C199B"/>
    <w:rsid w:val="008301F5"/>
    <w:rsid w:val="009B448E"/>
    <w:rsid w:val="00BC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D771"/>
  <w15:chartTrackingRefBased/>
  <w15:docId w15:val="{EF21212D-F9E2-4883-8661-A75EFF93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alisabbbar@outlook.com</dc:creator>
  <cp:keywords/>
  <dc:description/>
  <cp:lastModifiedBy>alisabbbar@outlook.com</cp:lastModifiedBy>
  <cp:revision>2</cp:revision>
  <dcterms:created xsi:type="dcterms:W3CDTF">2020-01-28T11:32:00Z</dcterms:created>
  <dcterms:modified xsi:type="dcterms:W3CDTF">2020-01-28T12:00:00Z</dcterms:modified>
</cp:coreProperties>
</file>