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AEBD" w14:textId="77777777" w:rsidR="00E3184B" w:rsidRPr="00E3184B" w:rsidRDefault="00E3184B" w:rsidP="00E3184B">
      <w:pPr>
        <w:bidi w:val="0"/>
        <w:jc w:val="center"/>
        <w:rPr>
          <w:rFonts w:ascii="Calibri" w:eastAsia="Calibri" w:hAnsi="Calibri" w:cs="Simplified Arabic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E3184B">
        <w:rPr>
          <w:rFonts w:ascii="Calibri" w:eastAsia="Calibri" w:hAnsi="Calibri" w:cs="Simplified Arabic" w:hint="cs"/>
          <w:b/>
          <w:bCs/>
          <w:sz w:val="40"/>
          <w:szCs w:val="40"/>
          <w:rtl/>
        </w:rPr>
        <w:t>التعبير</w:t>
      </w:r>
    </w:p>
    <w:p w14:paraId="35C56220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تعريفه</w:t>
      </w:r>
      <w:r w:rsidRPr="00E3184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: هو الطريق التي يصوغ بها الفرد أفكاره وأحاسيسه وحاجاته بأسلوب صحيح في الشكل والمضمون . </w:t>
      </w:r>
    </w:p>
    <w:p w14:paraId="70523AD1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أهميته</w:t>
      </w: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: يعتبر التعبير بنوعيه الشفوي والكتابي ، الوسيلة الأساسية للتفاهم مع الآخرين والاتصال بهم ، فعن طريقهما يستطيع الإنسان أن ينقل أفكاره الى غيره . ويتعرف الى ما يريد الناس منه ويدرك ما يشعرون به . </w:t>
      </w:r>
    </w:p>
    <w:p w14:paraId="1DA751EC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fa-IR"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والتعبير ثمرة فروع اللغة العربية كلها إذ أن الغاية من هذه الفروع في اكتساب المرء المهارات التي تمكنه من استخدام اللغة استخداماً سليماً في مواقف الحياة المختلفة </w:t>
      </w:r>
      <w:r w:rsidRPr="00E3184B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E3184B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17 ) </w:t>
      </w:r>
      <w:r w:rsidRPr="00E3184B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>.</w:t>
      </w:r>
    </w:p>
    <w:p w14:paraId="36FE9716" w14:textId="77777777" w:rsidR="00E3184B" w:rsidRPr="00E3184B" w:rsidRDefault="00E3184B" w:rsidP="00E318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أقسامه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  <w:r w:rsidRPr="00E3184B">
        <w:rPr>
          <w:rFonts w:ascii="Calibri" w:eastAsia="Calibri" w:hAnsi="Calibri" w:cs="Times New Roman"/>
          <w:b/>
          <w:bCs/>
          <w:sz w:val="32"/>
          <w:szCs w:val="32"/>
          <w:rtl/>
        </w:rPr>
        <w:t>۔</w:t>
      </w:r>
    </w:p>
    <w:p w14:paraId="5FF7045A" w14:textId="77777777" w:rsidR="00E3184B" w:rsidRPr="00E3184B" w:rsidRDefault="00E3184B" w:rsidP="00E318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1 -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التعبير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الشفوي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لمهارة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التحدث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226ED6F9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وهو أداة الاتصال السريع بين الفرد وغيره ، والنجاح فيه يحقق كثيراً من الأغراض الحيوية في الميادين المختلفة ، ومن أهم سماته الأداء الطبيعي العفوي المقنع . </w:t>
      </w:r>
    </w:p>
    <w:p w14:paraId="1139E5FA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وأهم صور التعبير الشفوي هي : التعبير الحر ، والمناقشة ، والتعليق ، والتلخيص عقب القراءة ، والاجابة عن الأسئلة ، والحديث في الموضوعات المختلفة ، والخطب والمناظرات ونحو ذلك .</w:t>
      </w:r>
    </w:p>
    <w:p w14:paraId="7538614A" w14:textId="77777777" w:rsidR="00E3184B" w:rsidRPr="00E3184B" w:rsidRDefault="00E3184B" w:rsidP="00E318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أهميته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0EF939F0" w14:textId="77777777" w:rsidR="00E3184B" w:rsidRPr="00E3184B" w:rsidRDefault="00E3184B" w:rsidP="00E3184B">
      <w:pPr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إن عجز الإنسان عن التعبير الشفوي يجعله لا ينقل آراءه ، وأفكاره ، واحساساته ومعانيه الى غيره بنجاح ، وقد يولد هذا العجز المتكرر شعوراً بعدم الثقة بالنفس .</w:t>
      </w:r>
    </w:p>
    <w:p w14:paraId="0A306EF4" w14:textId="77777777" w:rsidR="00E3184B" w:rsidRPr="00E3184B" w:rsidRDefault="00E3184B" w:rsidP="00E3184B">
      <w:pPr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7F1D340B" w14:textId="77777777" w:rsidR="00E3184B" w:rsidRPr="00E3184B" w:rsidRDefault="00E3184B" w:rsidP="00E3184B">
      <w:pPr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1E628D0C" w14:textId="77777777" w:rsidR="00E3184B" w:rsidRPr="00E3184B" w:rsidRDefault="00E3184B" w:rsidP="00E318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lang w:bidi="ar-IQ"/>
        </w:rPr>
      </w:pP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  <w:lang w:bidi="fa-IR"/>
        </w:rPr>
        <w:t xml:space="preserve">2 -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التعبير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الكتابي</w:t>
      </w:r>
    </w:p>
    <w:p w14:paraId="45C9D35C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هو وسيلة الاتصال بين الفرد وغيره ، ممن تفصله عنه المسافات الزمانية والمكانية دون مقابلته والتحدث إليه ، ولهذا التعبير أهمية خاصة في حياتنا المعاصرة ، حيث أصبح ضرورة من ضرورات الحياة ، إذ لا غنى لأي إنسان عنه - مهما بلغ مستواه الثقافي – للتعبير عن آرائه وأفكاره ومشاعره ، ولقضاء حاجاته ، فقد يحتاج الإنسان لكتابة دعوة ، أو التماس ، او إعلان ، أو تهنئة ، أو طلب عمل ، أو تعبئة نموذج ، أو كتابة رسالة ، أو تقديم اعتذار ، ونحو ذلك </w:t>
      </w:r>
      <w:r w:rsidRPr="00E3184B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>(18)</w:t>
      </w:r>
    </w:p>
    <w:p w14:paraId="6ABE4DA1" w14:textId="77777777" w:rsidR="00E3184B" w:rsidRPr="00E3184B" w:rsidRDefault="00E3184B" w:rsidP="00E318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أهم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صور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التعبير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الكتابي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E318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هي</w:t>
      </w:r>
      <w:r w:rsidRPr="00E318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21B51832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1 - كتابة الرسائل والمقالات والأخبار .</w:t>
      </w:r>
    </w:p>
    <w:p w14:paraId="3B6DEF8F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E3184B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2 - </w:t>
      </w: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>تلخيص القصص ، والموضوعات المقروءة أو المسموعة .</w:t>
      </w:r>
    </w:p>
    <w:p w14:paraId="038C200A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3 - تأليف القصص ، أو القصائد الشعرية .</w:t>
      </w:r>
    </w:p>
    <w:p w14:paraId="31B5C001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4 - كتابة المذكرات ، واليوميات ، والتقارير ، ومحاضر الجلسات والاجتماعات .</w:t>
      </w:r>
    </w:p>
    <w:p w14:paraId="2493ABD3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5 - كتابة الاعلانات والبرقيات والدعوات وغير ذلك .</w:t>
      </w:r>
    </w:p>
    <w:p w14:paraId="50337FBD" w14:textId="77777777" w:rsidR="00E3184B" w:rsidRPr="00E3184B" w:rsidRDefault="00E3184B" w:rsidP="00E318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مما تقدم نرى أن التعبير اللغوي بنوعيه الشفوي والكتابي إما أن يكون إبداعياً أو وظيفياً والغرض من الإبداعي هو التعبير عن الأفكار والمشاعر والخواطر ، ونقلها إلى الآخرين بطريقة مشوقة مثيرة مثل الشعر والقصص والتمثيليات والتراجم ، أما الغرض من الوظيفي فهو اتصال الناس بعضهم ببعض لقضاء حاجاتهم ، وتنظيم </w:t>
      </w:r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شؤون حياتهم مثل المناقشة والأخبار والخطب وإعطاء التعليمات والارشادات وكتابة التقارير والمذكرات والرسائل والاعلانات</w:t>
      </w:r>
    </w:p>
    <w:p w14:paraId="62B85771" w14:textId="77777777" w:rsidR="009B448E" w:rsidRDefault="00E3184B" w:rsidP="00E3184B">
      <w:r w:rsidRPr="00E3184B">
        <w:rPr>
          <w:rFonts w:ascii="Simplified Arabic" w:eastAsia="Calibri" w:hAnsi="Simplified Arabic" w:cs="Simplified Arabic"/>
          <w:sz w:val="32"/>
          <w:szCs w:val="32"/>
          <w:rtl/>
        </w:rPr>
        <w:t xml:space="preserve"> والتعبير الكتابي الوظيفي أسهل أنواع الكتابة ، فهو يحتاج الى الدقة والوضوح والسهولة والاختصار ، ولا يحتاج الى البلاغة والبراعة ، وأهم أنواع هذا التعبير التي يحتاجها الإنسان العادي في حياته هي :</w:t>
      </w:r>
    </w:p>
    <w:sectPr w:rsidR="009B448E" w:rsidSect="00672AC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B"/>
    <w:rsid w:val="00672ACF"/>
    <w:rsid w:val="009B448E"/>
    <w:rsid w:val="00BC52FC"/>
    <w:rsid w:val="00E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450C8"/>
  <w15:chartTrackingRefBased/>
  <w15:docId w15:val="{7012BB92-3BB8-4753-81E0-FB9B5935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2020-01-28T11:39:00Z</dcterms:created>
  <dcterms:modified xsi:type="dcterms:W3CDTF">2020-01-28T12:02:00Z</dcterms:modified>
</cp:coreProperties>
</file>