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2D81" w:rsidRPr="00E21772" w:rsidRDefault="008A5D49" w:rsidP="008A5D49">
      <w:pPr>
        <w:spacing w:line="360" w:lineRule="auto"/>
        <w:rPr>
          <w:rFonts w:asciiTheme="majorBidi" w:hAnsiTheme="majorBidi" w:cstheme="majorBidi"/>
          <w:sz w:val="28"/>
          <w:szCs w:val="28"/>
          <w:lang w:bidi="ar-IQ"/>
        </w:rPr>
      </w:pPr>
      <w:r w:rsidRPr="00E21772">
        <w:rPr>
          <w:rFonts w:asciiTheme="majorBidi" w:hAnsiTheme="majorBidi" w:cstheme="majorBidi"/>
          <w:b/>
          <w:bCs/>
          <w:sz w:val="28"/>
          <w:szCs w:val="28"/>
          <w:u w:val="single"/>
          <w:lang w:bidi="ar-IQ"/>
        </w:rPr>
        <w:t>Chemistry</w:t>
      </w:r>
      <w:r w:rsidRPr="00E21772">
        <w:rPr>
          <w:rFonts w:asciiTheme="majorBidi" w:hAnsiTheme="majorBidi" w:cstheme="majorBidi"/>
          <w:sz w:val="28"/>
          <w:szCs w:val="28"/>
          <w:lang w:bidi="ar-IQ"/>
        </w:rPr>
        <w:t xml:space="preserve"> : Is a whole branch of science about</w:t>
      </w:r>
      <w:r w:rsidRPr="00E21772">
        <w:rPr>
          <w:rFonts w:asciiTheme="majorBidi" w:hAnsiTheme="majorBidi" w:cstheme="majorBidi"/>
          <w:sz w:val="28"/>
          <w:szCs w:val="28"/>
          <w:rtl/>
          <w:lang w:bidi="ar-IQ"/>
        </w:rPr>
        <w:t xml:space="preserve"> </w:t>
      </w:r>
      <w:r w:rsidRPr="00E21772">
        <w:rPr>
          <w:rFonts w:asciiTheme="majorBidi" w:hAnsiTheme="majorBidi" w:cstheme="majorBidi"/>
          <w:b/>
          <w:bCs/>
          <w:i/>
          <w:iCs/>
          <w:sz w:val="28"/>
          <w:szCs w:val="28"/>
          <w:lang w:bidi="ar-IQ"/>
        </w:rPr>
        <w:t>matter</w:t>
      </w:r>
      <w:r w:rsidRPr="00E21772">
        <w:rPr>
          <w:rFonts w:asciiTheme="majorBidi" w:hAnsiTheme="majorBidi" w:cstheme="majorBidi"/>
          <w:sz w:val="28"/>
          <w:szCs w:val="28"/>
          <w:lang w:bidi="ar-IQ"/>
        </w:rPr>
        <w:t xml:space="preserve">, which is anything that has mass and occupies space. </w:t>
      </w:r>
      <w:r w:rsidR="00FB7306" w:rsidRPr="00E21772">
        <w:rPr>
          <w:rFonts w:asciiTheme="majorBidi" w:hAnsiTheme="majorBidi" w:cstheme="majorBidi"/>
          <w:b/>
          <w:bCs/>
          <w:i/>
          <w:iCs/>
          <w:sz w:val="28"/>
          <w:szCs w:val="28"/>
          <w:lang w:bidi="ar-IQ"/>
        </w:rPr>
        <w:t xml:space="preserve">Chemistry </w:t>
      </w:r>
      <w:r w:rsidR="00FB7306" w:rsidRPr="00E21772">
        <w:rPr>
          <w:rFonts w:asciiTheme="majorBidi" w:hAnsiTheme="majorBidi" w:cstheme="majorBidi"/>
          <w:sz w:val="28"/>
          <w:szCs w:val="28"/>
          <w:lang w:bidi="ar-IQ"/>
        </w:rPr>
        <w:t>is</w:t>
      </w:r>
      <w:r w:rsidRPr="00E21772">
        <w:rPr>
          <w:rFonts w:asciiTheme="majorBidi" w:hAnsiTheme="majorBidi" w:cstheme="majorBidi"/>
          <w:sz w:val="28"/>
          <w:szCs w:val="28"/>
          <w:lang w:bidi="ar-IQ"/>
        </w:rPr>
        <w:t xml:space="preserve"> the study of the composition and properties of matter and the changes it undergoes.</w:t>
      </w:r>
    </w:p>
    <w:p w:rsidR="008A5D49" w:rsidRPr="00E21772" w:rsidRDefault="008A5D49" w:rsidP="008A5D49">
      <w:pPr>
        <w:spacing w:line="360" w:lineRule="auto"/>
        <w:rPr>
          <w:rFonts w:asciiTheme="majorBidi" w:hAnsiTheme="majorBidi" w:cstheme="majorBidi"/>
          <w:sz w:val="28"/>
          <w:szCs w:val="28"/>
          <w:lang w:bidi="ar-IQ"/>
        </w:rPr>
      </w:pPr>
    </w:p>
    <w:p w:rsidR="008A5D49" w:rsidRPr="00E21772" w:rsidRDefault="008A5D49" w:rsidP="003D0800">
      <w:pPr>
        <w:spacing w:line="360" w:lineRule="auto"/>
        <w:rPr>
          <w:rFonts w:asciiTheme="majorBidi" w:hAnsiTheme="majorBidi" w:cstheme="majorBidi"/>
          <w:color w:val="333333"/>
          <w:sz w:val="28"/>
          <w:szCs w:val="28"/>
          <w:u w:val="single"/>
        </w:rPr>
      </w:pPr>
      <w:r w:rsidRPr="00E21772">
        <w:rPr>
          <w:rFonts w:asciiTheme="majorBidi" w:hAnsiTheme="majorBidi" w:cstheme="majorBidi"/>
          <w:color w:val="333333"/>
          <w:sz w:val="28"/>
          <w:szCs w:val="28"/>
          <w:u w:val="single"/>
        </w:rPr>
        <w:t xml:space="preserve">Branches of </w:t>
      </w:r>
      <w:r w:rsidR="003D0800" w:rsidRPr="00E21772">
        <w:rPr>
          <w:rFonts w:asciiTheme="majorBidi" w:hAnsiTheme="majorBidi" w:cstheme="majorBidi"/>
          <w:color w:val="333333"/>
          <w:sz w:val="28"/>
          <w:szCs w:val="28"/>
          <w:u w:val="single"/>
        </w:rPr>
        <w:t>C</w:t>
      </w:r>
      <w:r w:rsidRPr="00E21772">
        <w:rPr>
          <w:rFonts w:asciiTheme="majorBidi" w:hAnsiTheme="majorBidi" w:cstheme="majorBidi"/>
          <w:color w:val="333333"/>
          <w:sz w:val="28"/>
          <w:szCs w:val="28"/>
          <w:u w:val="single"/>
        </w:rPr>
        <w:t>hemistry</w:t>
      </w:r>
    </w:p>
    <w:p w:rsidR="008A5D49" w:rsidRPr="00E21772" w:rsidRDefault="008A5D49" w:rsidP="00E21772">
      <w:pPr>
        <w:spacing w:line="360" w:lineRule="auto"/>
        <w:jc w:val="both"/>
        <w:rPr>
          <w:rFonts w:asciiTheme="majorBidi" w:hAnsiTheme="majorBidi" w:cstheme="majorBidi"/>
          <w:color w:val="000000" w:themeColor="text1"/>
          <w:sz w:val="28"/>
          <w:szCs w:val="28"/>
        </w:rPr>
      </w:pPr>
      <w:r w:rsidRPr="00E21772">
        <w:rPr>
          <w:rFonts w:asciiTheme="majorBidi" w:hAnsiTheme="majorBidi" w:cstheme="majorBidi"/>
          <w:color w:val="333333"/>
          <w:sz w:val="28"/>
          <w:szCs w:val="28"/>
        </w:rPr>
        <w:t xml:space="preserve">1- </w:t>
      </w:r>
      <w:r w:rsidRPr="00E21772">
        <w:rPr>
          <w:rFonts w:asciiTheme="majorBidi" w:hAnsiTheme="majorBidi" w:cstheme="majorBidi"/>
          <w:b/>
          <w:bCs/>
          <w:color w:val="333333"/>
          <w:sz w:val="28"/>
          <w:szCs w:val="28"/>
        </w:rPr>
        <w:t xml:space="preserve">Organic </w:t>
      </w:r>
      <w:r w:rsidR="003D0800" w:rsidRPr="00E21772">
        <w:rPr>
          <w:rFonts w:asciiTheme="majorBidi" w:hAnsiTheme="majorBidi" w:cstheme="majorBidi"/>
          <w:b/>
          <w:bCs/>
          <w:color w:val="333333"/>
          <w:sz w:val="28"/>
          <w:szCs w:val="28"/>
        </w:rPr>
        <w:t>C</w:t>
      </w:r>
      <w:r w:rsidRPr="00E21772">
        <w:rPr>
          <w:rFonts w:asciiTheme="majorBidi" w:hAnsiTheme="majorBidi" w:cstheme="majorBidi"/>
          <w:b/>
          <w:bCs/>
          <w:color w:val="333333"/>
          <w:sz w:val="28"/>
          <w:szCs w:val="28"/>
        </w:rPr>
        <w:t>hemistry</w:t>
      </w:r>
      <w:r w:rsidRPr="00E21772">
        <w:rPr>
          <w:rFonts w:asciiTheme="majorBidi" w:hAnsiTheme="majorBidi" w:cstheme="majorBidi"/>
          <w:color w:val="333333"/>
          <w:sz w:val="28"/>
          <w:szCs w:val="28"/>
        </w:rPr>
        <w:t xml:space="preserve"> </w:t>
      </w:r>
      <w:r w:rsidRPr="00E21772">
        <w:rPr>
          <w:rFonts w:asciiTheme="majorBidi" w:hAnsiTheme="majorBidi" w:cstheme="majorBidi"/>
          <w:color w:val="000000" w:themeColor="text1"/>
          <w:sz w:val="28"/>
          <w:szCs w:val="28"/>
        </w:rPr>
        <w:t xml:space="preserve">involves the study of the structure, properties, and preparation of chemical </w:t>
      </w:r>
      <w:hyperlink r:id="rId9" w:history="1">
        <w:r w:rsidRPr="00E21772">
          <w:rPr>
            <w:rStyle w:val="Hyperlink"/>
            <w:rFonts w:asciiTheme="majorBidi" w:hAnsiTheme="majorBidi" w:cstheme="majorBidi"/>
            <w:color w:val="000000" w:themeColor="text1"/>
            <w:sz w:val="28"/>
            <w:szCs w:val="28"/>
          </w:rPr>
          <w:t>compounds</w:t>
        </w:r>
      </w:hyperlink>
      <w:r w:rsidRPr="00E21772">
        <w:rPr>
          <w:rFonts w:asciiTheme="majorBidi" w:hAnsiTheme="majorBidi" w:cstheme="majorBidi"/>
          <w:color w:val="000000" w:themeColor="text1"/>
          <w:sz w:val="28"/>
          <w:szCs w:val="28"/>
        </w:rPr>
        <w:t xml:space="preserve"> that consist primarily of carbon and hydrogen.</w:t>
      </w:r>
    </w:p>
    <w:p w:rsidR="008A5D49" w:rsidRPr="00E21772" w:rsidRDefault="008A5D49" w:rsidP="007842EA">
      <w:pPr>
        <w:pStyle w:val="NormalWeb"/>
        <w:shd w:val="clear" w:color="auto" w:fill="FFFFFF"/>
        <w:spacing w:line="360" w:lineRule="auto"/>
        <w:jc w:val="both"/>
        <w:rPr>
          <w:rFonts w:asciiTheme="majorBidi" w:hAnsiTheme="majorBidi" w:cstheme="majorBidi"/>
          <w:color w:val="333333"/>
          <w:sz w:val="28"/>
          <w:szCs w:val="28"/>
        </w:rPr>
      </w:pPr>
      <w:r w:rsidRPr="00E21772">
        <w:rPr>
          <w:rFonts w:asciiTheme="majorBidi" w:hAnsiTheme="majorBidi" w:cstheme="majorBidi"/>
          <w:color w:val="333333"/>
          <w:sz w:val="28"/>
          <w:szCs w:val="28"/>
        </w:rPr>
        <w:t>2-</w:t>
      </w:r>
      <w:r w:rsidRPr="00E21772">
        <w:rPr>
          <w:rFonts w:asciiTheme="majorBidi" w:hAnsiTheme="majorBidi" w:cstheme="majorBidi"/>
          <w:b/>
          <w:bCs/>
          <w:color w:val="333333"/>
          <w:sz w:val="28"/>
          <w:szCs w:val="28"/>
        </w:rPr>
        <w:t xml:space="preserve">Inorganic </w:t>
      </w:r>
      <w:r w:rsidR="003D0800" w:rsidRPr="00E21772">
        <w:rPr>
          <w:rFonts w:asciiTheme="majorBidi" w:hAnsiTheme="majorBidi" w:cstheme="majorBidi"/>
          <w:b/>
          <w:bCs/>
          <w:color w:val="333333"/>
          <w:sz w:val="28"/>
          <w:szCs w:val="28"/>
        </w:rPr>
        <w:t>C</w:t>
      </w:r>
      <w:r w:rsidRPr="00E21772">
        <w:rPr>
          <w:rFonts w:asciiTheme="majorBidi" w:hAnsiTheme="majorBidi" w:cstheme="majorBidi"/>
          <w:b/>
          <w:bCs/>
          <w:color w:val="333333"/>
          <w:sz w:val="28"/>
          <w:szCs w:val="28"/>
        </w:rPr>
        <w:t>hemistry</w:t>
      </w:r>
      <w:r w:rsidRPr="00E21772">
        <w:rPr>
          <w:rFonts w:asciiTheme="majorBidi" w:hAnsiTheme="majorBidi" w:cstheme="majorBidi"/>
          <w:color w:val="333333"/>
          <w:sz w:val="28"/>
          <w:szCs w:val="28"/>
        </w:rPr>
        <w:t xml:space="preserve"> is the study of the properties and behaviour of inorganic compounds. It covers all chemical compounds except organic compounds.</w:t>
      </w:r>
      <w:r w:rsidR="003D0800" w:rsidRPr="00E21772">
        <w:rPr>
          <w:rFonts w:asciiTheme="majorBidi" w:hAnsiTheme="majorBidi" w:cstheme="majorBidi"/>
          <w:color w:val="333333"/>
          <w:sz w:val="28"/>
          <w:szCs w:val="28"/>
        </w:rPr>
        <w:t xml:space="preserve"> </w:t>
      </w:r>
      <w:r w:rsidRPr="00E21772">
        <w:rPr>
          <w:rFonts w:asciiTheme="majorBidi" w:hAnsiTheme="majorBidi" w:cstheme="majorBidi"/>
          <w:color w:val="333333"/>
          <w:sz w:val="28"/>
          <w:szCs w:val="28"/>
        </w:rPr>
        <w:t xml:space="preserve">Inorganic chemists study things such as crystal structures, metals, catalysts, and most elements in </w:t>
      </w:r>
      <w:hyperlink r:id="rId10" w:history="1">
        <w:r w:rsidRPr="00E21772">
          <w:rPr>
            <w:rStyle w:val="Hyperlink"/>
            <w:rFonts w:asciiTheme="majorBidi" w:hAnsiTheme="majorBidi" w:cstheme="majorBidi"/>
            <w:color w:val="000000" w:themeColor="text1"/>
            <w:sz w:val="28"/>
            <w:szCs w:val="28"/>
          </w:rPr>
          <w:t>the Periodic Table</w:t>
        </w:r>
      </w:hyperlink>
      <w:r w:rsidR="003D0800" w:rsidRPr="00E21772">
        <w:rPr>
          <w:rFonts w:asciiTheme="majorBidi" w:hAnsiTheme="majorBidi" w:cstheme="majorBidi"/>
          <w:b/>
          <w:bCs/>
          <w:color w:val="000000" w:themeColor="text1"/>
          <w:sz w:val="28"/>
          <w:szCs w:val="28"/>
        </w:rPr>
        <w:t>.</w:t>
      </w:r>
    </w:p>
    <w:p w:rsidR="003D0800" w:rsidRPr="00E21772" w:rsidRDefault="003D0800" w:rsidP="003D0800">
      <w:pPr>
        <w:pStyle w:val="NormalWeb"/>
        <w:shd w:val="clear" w:color="auto" w:fill="FFFFFF"/>
        <w:spacing w:line="360" w:lineRule="auto"/>
        <w:jc w:val="both"/>
        <w:rPr>
          <w:rFonts w:asciiTheme="majorBidi" w:hAnsiTheme="majorBidi" w:cstheme="majorBidi"/>
          <w:color w:val="333333"/>
          <w:sz w:val="28"/>
          <w:szCs w:val="28"/>
        </w:rPr>
      </w:pPr>
      <w:r w:rsidRPr="00E21772">
        <w:rPr>
          <w:rFonts w:asciiTheme="majorBidi" w:hAnsiTheme="majorBidi" w:cstheme="majorBidi"/>
          <w:color w:val="333333"/>
          <w:sz w:val="28"/>
          <w:szCs w:val="28"/>
        </w:rPr>
        <w:t xml:space="preserve">3- </w:t>
      </w:r>
      <w:r w:rsidRPr="00E21772">
        <w:rPr>
          <w:rFonts w:asciiTheme="majorBidi" w:hAnsiTheme="majorBidi" w:cstheme="majorBidi"/>
          <w:b/>
          <w:bCs/>
          <w:color w:val="333333"/>
          <w:sz w:val="28"/>
          <w:szCs w:val="28"/>
        </w:rPr>
        <w:t xml:space="preserve">Analytical Chemistry: </w:t>
      </w:r>
      <w:r w:rsidRPr="00E21772">
        <w:rPr>
          <w:rFonts w:asciiTheme="majorBidi" w:hAnsiTheme="majorBidi" w:cstheme="majorBidi"/>
          <w:color w:val="333333"/>
          <w:sz w:val="28"/>
          <w:szCs w:val="28"/>
        </w:rPr>
        <w:t>involves the qualitative and quantitative determination of the chemical components of substances.</w:t>
      </w:r>
    </w:p>
    <w:p w:rsidR="003D0800" w:rsidRPr="00E21772" w:rsidRDefault="003D0800" w:rsidP="003D0800">
      <w:pPr>
        <w:pStyle w:val="NormalWeb"/>
        <w:shd w:val="clear" w:color="auto" w:fill="FFFFFF"/>
        <w:spacing w:line="360" w:lineRule="auto"/>
        <w:jc w:val="both"/>
        <w:rPr>
          <w:rFonts w:asciiTheme="majorBidi" w:hAnsiTheme="majorBidi" w:cstheme="majorBidi"/>
          <w:color w:val="333333"/>
          <w:sz w:val="28"/>
          <w:szCs w:val="28"/>
        </w:rPr>
      </w:pPr>
      <w:r w:rsidRPr="00E21772">
        <w:rPr>
          <w:rFonts w:asciiTheme="majorBidi" w:hAnsiTheme="majorBidi" w:cstheme="majorBidi"/>
          <w:color w:val="333333"/>
          <w:sz w:val="28"/>
          <w:szCs w:val="28"/>
        </w:rPr>
        <w:t>4-</w:t>
      </w:r>
      <w:r w:rsidRPr="00E21772">
        <w:rPr>
          <w:rFonts w:asciiTheme="majorBidi" w:hAnsiTheme="majorBidi" w:cstheme="majorBidi"/>
          <w:b/>
          <w:bCs/>
          <w:color w:val="333333"/>
          <w:sz w:val="28"/>
          <w:szCs w:val="28"/>
        </w:rPr>
        <w:t xml:space="preserve"> Physical Chemistry</w:t>
      </w:r>
      <w:r w:rsidRPr="00E21772">
        <w:rPr>
          <w:rFonts w:asciiTheme="majorBidi" w:hAnsiTheme="majorBidi" w:cstheme="majorBidi"/>
          <w:color w:val="333333"/>
          <w:sz w:val="28"/>
          <w:szCs w:val="28"/>
        </w:rPr>
        <w:t xml:space="preserve"> —the study of the effect of chemical structure on the physical properties of a substance. </w:t>
      </w:r>
    </w:p>
    <w:p w:rsidR="003D0800" w:rsidRPr="00E21772" w:rsidRDefault="003D0800" w:rsidP="003D0800">
      <w:pPr>
        <w:pStyle w:val="NormalWeb"/>
        <w:shd w:val="clear" w:color="auto" w:fill="FFFFFF"/>
        <w:spacing w:line="360" w:lineRule="auto"/>
        <w:jc w:val="both"/>
        <w:rPr>
          <w:rFonts w:asciiTheme="majorBidi" w:hAnsiTheme="majorBidi" w:cstheme="majorBidi"/>
          <w:color w:val="333333"/>
          <w:sz w:val="28"/>
          <w:szCs w:val="28"/>
        </w:rPr>
      </w:pPr>
      <w:r w:rsidRPr="00E21772">
        <w:rPr>
          <w:rFonts w:asciiTheme="majorBidi" w:hAnsiTheme="majorBidi" w:cstheme="majorBidi"/>
          <w:color w:val="333333"/>
          <w:sz w:val="28"/>
          <w:szCs w:val="28"/>
        </w:rPr>
        <w:t xml:space="preserve">5- </w:t>
      </w:r>
      <w:r w:rsidRPr="00E21772">
        <w:rPr>
          <w:rFonts w:asciiTheme="majorBidi" w:hAnsiTheme="majorBidi" w:cstheme="majorBidi"/>
          <w:b/>
          <w:bCs/>
          <w:color w:val="333333"/>
          <w:sz w:val="28"/>
          <w:szCs w:val="28"/>
        </w:rPr>
        <w:t>Biochemistry</w:t>
      </w:r>
      <w:r w:rsidRPr="00E21772">
        <w:rPr>
          <w:rFonts w:asciiTheme="majorBidi" w:hAnsiTheme="majorBidi" w:cstheme="majorBidi"/>
          <w:color w:val="333333"/>
          <w:sz w:val="28"/>
          <w:szCs w:val="28"/>
        </w:rPr>
        <w:t xml:space="preserve"> is the study of chemical reactions that take place in living things. It tries to explain them in chemical terms.</w:t>
      </w:r>
    </w:p>
    <w:p w:rsidR="00FB7306" w:rsidRPr="00E21772" w:rsidRDefault="00FB7306" w:rsidP="003D0800">
      <w:pPr>
        <w:pStyle w:val="NormalWeb"/>
        <w:shd w:val="clear" w:color="auto" w:fill="FFFFFF"/>
        <w:spacing w:line="360" w:lineRule="auto"/>
        <w:jc w:val="both"/>
        <w:rPr>
          <w:rFonts w:asciiTheme="majorBidi" w:hAnsiTheme="majorBidi" w:cstheme="majorBidi"/>
          <w:sz w:val="28"/>
          <w:szCs w:val="28"/>
          <w:lang w:bidi="ar-IQ"/>
        </w:rPr>
      </w:pPr>
      <w:r w:rsidRPr="00E21772">
        <w:rPr>
          <w:rFonts w:asciiTheme="majorBidi" w:hAnsiTheme="majorBidi" w:cstheme="majorBidi"/>
          <w:b/>
          <w:bCs/>
          <w:sz w:val="28"/>
          <w:szCs w:val="28"/>
          <w:u w:val="single"/>
          <w:lang w:bidi="ar-IQ"/>
        </w:rPr>
        <w:t>MATTER</w:t>
      </w:r>
      <w:r w:rsidRPr="00E21772">
        <w:rPr>
          <w:rFonts w:asciiTheme="majorBidi" w:hAnsiTheme="majorBidi" w:cstheme="majorBidi"/>
          <w:sz w:val="28"/>
          <w:szCs w:val="28"/>
          <w:rtl/>
          <w:lang w:bidi="ar-IQ"/>
        </w:rPr>
        <w:t xml:space="preserve">       :  </w:t>
      </w:r>
      <w:r w:rsidRPr="00E21772">
        <w:rPr>
          <w:rFonts w:asciiTheme="majorBidi" w:hAnsiTheme="majorBidi" w:cstheme="majorBidi"/>
          <w:sz w:val="28"/>
          <w:szCs w:val="28"/>
          <w:lang w:bidi="ar-IQ"/>
        </w:rPr>
        <w:t>Is anything that occupies space and has weight.  If you look around you</w:t>
      </w:r>
      <w:r w:rsidRPr="00E21772">
        <w:rPr>
          <w:rFonts w:asciiTheme="majorBidi" w:hAnsiTheme="majorBidi" w:cstheme="majorBidi"/>
          <w:sz w:val="28"/>
          <w:szCs w:val="28"/>
          <w:rtl/>
          <w:lang w:bidi="ar-IQ"/>
        </w:rPr>
        <w:t>,</w:t>
      </w:r>
      <w:r w:rsidRPr="00E21772">
        <w:rPr>
          <w:rFonts w:asciiTheme="majorBidi" w:hAnsiTheme="majorBidi" w:cstheme="majorBidi"/>
          <w:sz w:val="28"/>
          <w:szCs w:val="28"/>
          <w:lang w:bidi="ar-IQ"/>
        </w:rPr>
        <w:t xml:space="preserve"> you will see matter.  The table, books, walls, and your body are all composed of matter.</w:t>
      </w:r>
    </w:p>
    <w:p w:rsidR="00FE1CF2" w:rsidRPr="00E21772" w:rsidRDefault="00FE1CF2" w:rsidP="00FE1CF2">
      <w:pPr>
        <w:pStyle w:val="NormalWeb"/>
        <w:shd w:val="clear" w:color="auto" w:fill="FFFFFF"/>
        <w:spacing w:line="360" w:lineRule="auto"/>
        <w:jc w:val="both"/>
        <w:rPr>
          <w:rFonts w:asciiTheme="majorBidi" w:hAnsiTheme="majorBidi" w:cstheme="majorBidi"/>
          <w:sz w:val="28"/>
          <w:szCs w:val="28"/>
          <w:lang w:val="en-US" w:bidi="ar-IQ"/>
        </w:rPr>
      </w:pPr>
      <w:r w:rsidRPr="00E21772">
        <w:rPr>
          <w:rFonts w:asciiTheme="majorBidi" w:hAnsiTheme="majorBidi" w:cstheme="majorBidi"/>
          <w:b/>
          <w:bCs/>
          <w:i/>
          <w:iCs/>
          <w:sz w:val="28"/>
          <w:szCs w:val="28"/>
          <w:u w:val="single"/>
          <w:lang w:val="en-US" w:bidi="ar-IQ"/>
        </w:rPr>
        <w:t>Physical States of Matter</w:t>
      </w:r>
      <w:r w:rsidRPr="00E21772">
        <w:rPr>
          <w:rFonts w:asciiTheme="majorBidi" w:hAnsiTheme="majorBidi" w:cstheme="majorBidi"/>
          <w:sz w:val="28"/>
          <w:szCs w:val="28"/>
          <w:lang w:val="en-US" w:bidi="ar-IQ"/>
        </w:rPr>
        <w:t>.  In general, we can group all matter into three groups called states of matter</w:t>
      </w:r>
      <w:r w:rsidRPr="00E21772">
        <w:rPr>
          <w:rFonts w:asciiTheme="majorBidi" w:hAnsiTheme="majorBidi" w:cstheme="majorBidi"/>
          <w:sz w:val="28"/>
          <w:szCs w:val="28"/>
          <w:rtl/>
          <w:lang w:bidi="ar-IQ"/>
        </w:rPr>
        <w:t xml:space="preserve">. </w:t>
      </w:r>
    </w:p>
    <w:p w:rsidR="00FE1CF2" w:rsidRPr="00E21772" w:rsidRDefault="00FE1CF2" w:rsidP="00FE1CF2">
      <w:pPr>
        <w:pStyle w:val="NormalWeb"/>
        <w:shd w:val="clear" w:color="auto" w:fill="FFFFFF"/>
        <w:spacing w:line="360" w:lineRule="auto"/>
        <w:jc w:val="both"/>
        <w:rPr>
          <w:rFonts w:asciiTheme="majorBidi" w:hAnsiTheme="majorBidi" w:cstheme="majorBidi"/>
          <w:sz w:val="28"/>
          <w:szCs w:val="28"/>
          <w:lang w:val="en-US" w:bidi="ar-IQ"/>
        </w:rPr>
      </w:pPr>
      <w:r w:rsidRPr="00E21772">
        <w:rPr>
          <w:rFonts w:asciiTheme="majorBidi" w:hAnsiTheme="majorBidi" w:cstheme="majorBidi"/>
          <w:b/>
          <w:bCs/>
          <w:sz w:val="28"/>
          <w:szCs w:val="28"/>
          <w:lang w:val="en-US" w:bidi="ar-IQ"/>
        </w:rPr>
        <w:lastRenderedPageBreak/>
        <w:t>(1)</w:t>
      </w:r>
      <w:r w:rsidRPr="00E21772">
        <w:rPr>
          <w:rFonts w:asciiTheme="majorBidi" w:hAnsiTheme="majorBidi" w:cstheme="majorBidi"/>
          <w:sz w:val="28"/>
          <w:szCs w:val="28"/>
          <w:rtl/>
          <w:lang w:bidi="ar-IQ"/>
        </w:rPr>
        <w:t xml:space="preserve"> </w:t>
      </w:r>
      <w:r w:rsidRPr="00E21772">
        <w:rPr>
          <w:rFonts w:asciiTheme="majorBidi" w:hAnsiTheme="majorBidi" w:cstheme="majorBidi"/>
          <w:b/>
          <w:bCs/>
          <w:sz w:val="28"/>
          <w:szCs w:val="28"/>
          <w:lang w:val="en-US" w:bidi="ar-IQ"/>
        </w:rPr>
        <w:t>Solids</w:t>
      </w:r>
      <w:r w:rsidRPr="00E21772">
        <w:rPr>
          <w:rFonts w:asciiTheme="majorBidi" w:hAnsiTheme="majorBidi" w:cstheme="majorBidi"/>
          <w:sz w:val="28"/>
          <w:szCs w:val="28"/>
          <w:lang w:val="en-US" w:bidi="ar-IQ"/>
        </w:rPr>
        <w:t>.  Solids have a definite shape and volume.  Examples of solids</w:t>
      </w:r>
      <w:r w:rsidRPr="00E21772">
        <w:rPr>
          <w:rFonts w:asciiTheme="majorBidi" w:hAnsiTheme="majorBidi" w:cstheme="majorBidi"/>
          <w:sz w:val="28"/>
          <w:szCs w:val="28"/>
          <w:rtl/>
          <w:lang w:bidi="ar-IQ"/>
        </w:rPr>
        <w:t xml:space="preserve"> </w:t>
      </w:r>
      <w:r w:rsidRPr="00E21772">
        <w:rPr>
          <w:rFonts w:asciiTheme="majorBidi" w:hAnsiTheme="majorBidi" w:cstheme="majorBidi"/>
          <w:sz w:val="28"/>
          <w:szCs w:val="28"/>
          <w:lang w:val="en-US" w:bidi="ar-IQ"/>
        </w:rPr>
        <w:t>are books, rocks, pieces of steel, and sand</w:t>
      </w:r>
      <w:r w:rsidRPr="00E21772">
        <w:rPr>
          <w:rFonts w:asciiTheme="majorBidi" w:hAnsiTheme="majorBidi" w:cstheme="majorBidi"/>
          <w:sz w:val="28"/>
          <w:szCs w:val="28"/>
          <w:rtl/>
          <w:lang w:bidi="ar-IQ"/>
        </w:rPr>
        <w:t xml:space="preserve">. </w:t>
      </w:r>
    </w:p>
    <w:p w:rsidR="00FE1CF2" w:rsidRPr="00E21772" w:rsidRDefault="00FE1CF2" w:rsidP="00FE1CF2">
      <w:pPr>
        <w:pStyle w:val="NormalWeb"/>
        <w:shd w:val="clear" w:color="auto" w:fill="FFFFFF"/>
        <w:spacing w:line="360" w:lineRule="auto"/>
        <w:jc w:val="both"/>
        <w:rPr>
          <w:rFonts w:asciiTheme="majorBidi" w:hAnsiTheme="majorBidi" w:cstheme="majorBidi"/>
          <w:sz w:val="28"/>
          <w:szCs w:val="28"/>
          <w:lang w:val="en-US" w:bidi="ar-IQ"/>
        </w:rPr>
      </w:pPr>
      <w:r w:rsidRPr="00E21772">
        <w:rPr>
          <w:rFonts w:asciiTheme="majorBidi" w:hAnsiTheme="majorBidi" w:cstheme="majorBidi"/>
          <w:b/>
          <w:bCs/>
          <w:sz w:val="28"/>
          <w:szCs w:val="28"/>
          <w:lang w:val="en-US" w:bidi="ar-IQ"/>
        </w:rPr>
        <w:t>(2) Liquids</w:t>
      </w:r>
      <w:r w:rsidRPr="00E21772">
        <w:rPr>
          <w:rFonts w:asciiTheme="majorBidi" w:hAnsiTheme="majorBidi" w:cstheme="majorBidi"/>
          <w:sz w:val="28"/>
          <w:szCs w:val="28"/>
          <w:lang w:val="en-US" w:bidi="ar-IQ"/>
        </w:rPr>
        <w:t>.  Liquids have a definite volume but indefinite shape.   That is</w:t>
      </w:r>
      <w:r w:rsidRPr="00E21772">
        <w:rPr>
          <w:rFonts w:asciiTheme="majorBidi" w:hAnsiTheme="majorBidi" w:cstheme="majorBidi"/>
          <w:sz w:val="28"/>
          <w:szCs w:val="28"/>
          <w:rtl/>
          <w:lang w:bidi="ar-IQ"/>
        </w:rPr>
        <w:t xml:space="preserve">, </w:t>
      </w:r>
      <w:r w:rsidRPr="00E21772">
        <w:rPr>
          <w:rFonts w:asciiTheme="majorBidi" w:hAnsiTheme="majorBidi" w:cstheme="majorBidi"/>
          <w:sz w:val="28"/>
          <w:szCs w:val="28"/>
          <w:lang w:val="en-US" w:bidi="ar-IQ"/>
        </w:rPr>
        <w:t>they take the shape of their container.  Water, mercury, alcohol, and oils are liquids</w:t>
      </w:r>
      <w:r w:rsidRPr="00E21772">
        <w:rPr>
          <w:rFonts w:asciiTheme="majorBidi" w:hAnsiTheme="majorBidi" w:cstheme="majorBidi"/>
          <w:sz w:val="28"/>
          <w:szCs w:val="28"/>
          <w:rtl/>
          <w:lang w:bidi="ar-IQ"/>
        </w:rPr>
        <w:t xml:space="preserve">. </w:t>
      </w:r>
    </w:p>
    <w:p w:rsidR="00FE1CF2" w:rsidRPr="00E21772" w:rsidRDefault="00FE1CF2" w:rsidP="00FE1CF2">
      <w:pPr>
        <w:pStyle w:val="NormalWeb"/>
        <w:shd w:val="clear" w:color="auto" w:fill="FFFFFF"/>
        <w:spacing w:line="360" w:lineRule="auto"/>
        <w:jc w:val="both"/>
        <w:rPr>
          <w:rFonts w:asciiTheme="majorBidi" w:hAnsiTheme="majorBidi" w:cstheme="majorBidi"/>
          <w:sz w:val="28"/>
          <w:szCs w:val="28"/>
          <w:lang w:val="en-US" w:bidi="ar-IQ"/>
        </w:rPr>
      </w:pPr>
      <w:r w:rsidRPr="00E21772">
        <w:rPr>
          <w:rFonts w:asciiTheme="majorBidi" w:hAnsiTheme="majorBidi" w:cstheme="majorBidi"/>
          <w:b/>
          <w:bCs/>
          <w:sz w:val="28"/>
          <w:szCs w:val="28"/>
          <w:lang w:val="en-US" w:bidi="ar-IQ"/>
        </w:rPr>
        <w:t>(3) Gases</w:t>
      </w:r>
      <w:r w:rsidRPr="00E21772">
        <w:rPr>
          <w:rFonts w:asciiTheme="majorBidi" w:hAnsiTheme="majorBidi" w:cstheme="majorBidi"/>
          <w:sz w:val="28"/>
          <w:szCs w:val="28"/>
          <w:lang w:val="en-US" w:bidi="ar-IQ"/>
        </w:rPr>
        <w:t>.  Gases have neither a definite shape nor a definite volume.</w:t>
      </w:r>
      <w:r w:rsidRPr="00E21772">
        <w:rPr>
          <w:rFonts w:asciiTheme="majorBidi" w:hAnsiTheme="majorBidi" w:cstheme="majorBidi"/>
          <w:sz w:val="28"/>
          <w:szCs w:val="28"/>
          <w:rtl/>
          <w:lang w:bidi="ar-IQ"/>
        </w:rPr>
        <w:t xml:space="preserve">  </w:t>
      </w:r>
      <w:r w:rsidRPr="00E21772">
        <w:rPr>
          <w:rFonts w:asciiTheme="majorBidi" w:hAnsiTheme="majorBidi" w:cstheme="majorBidi"/>
          <w:sz w:val="28"/>
          <w:szCs w:val="28"/>
          <w:lang w:val="en-US" w:bidi="ar-IQ"/>
        </w:rPr>
        <w:t xml:space="preserve"> They assume not only the shape of their container, but also the volume of their</w:t>
      </w:r>
      <w:r w:rsidRPr="00E21772">
        <w:rPr>
          <w:rFonts w:asciiTheme="majorBidi" w:hAnsiTheme="majorBidi" w:cstheme="majorBidi"/>
          <w:sz w:val="28"/>
          <w:szCs w:val="28"/>
          <w:rtl/>
          <w:lang w:bidi="ar-IQ"/>
        </w:rPr>
        <w:t xml:space="preserve"> </w:t>
      </w:r>
      <w:r w:rsidRPr="00E21772">
        <w:rPr>
          <w:rFonts w:asciiTheme="majorBidi" w:hAnsiTheme="majorBidi" w:cstheme="majorBidi"/>
          <w:sz w:val="28"/>
          <w:szCs w:val="28"/>
          <w:lang w:val="en-US" w:bidi="ar-IQ"/>
        </w:rPr>
        <w:t>container. Gases may be expanded or compressed to fit the container in which they are</w:t>
      </w:r>
      <w:r w:rsidRPr="00E21772">
        <w:rPr>
          <w:rFonts w:asciiTheme="majorBidi" w:hAnsiTheme="majorBidi" w:cstheme="majorBidi"/>
          <w:sz w:val="28"/>
          <w:szCs w:val="28"/>
          <w:rtl/>
          <w:lang w:bidi="ar-IQ"/>
        </w:rPr>
        <w:t xml:space="preserve"> </w:t>
      </w:r>
      <w:r w:rsidRPr="00E21772">
        <w:rPr>
          <w:rFonts w:asciiTheme="majorBidi" w:hAnsiTheme="majorBidi" w:cstheme="majorBidi"/>
          <w:sz w:val="28"/>
          <w:szCs w:val="28"/>
          <w:lang w:val="en-US" w:bidi="ar-IQ"/>
        </w:rPr>
        <w:t>being placed.  Therefore, the air in an automobile tire would, if released, expand to fill a</w:t>
      </w:r>
      <w:r w:rsidRPr="00E21772">
        <w:rPr>
          <w:rFonts w:asciiTheme="majorBidi" w:hAnsiTheme="majorBidi" w:cstheme="majorBidi"/>
          <w:sz w:val="28"/>
          <w:szCs w:val="28"/>
          <w:rtl/>
          <w:lang w:bidi="ar-IQ"/>
        </w:rPr>
        <w:t xml:space="preserve"> </w:t>
      </w:r>
      <w:r w:rsidRPr="00E21772">
        <w:rPr>
          <w:rFonts w:asciiTheme="majorBidi" w:hAnsiTheme="majorBidi" w:cstheme="majorBidi"/>
          <w:sz w:val="28"/>
          <w:szCs w:val="28"/>
          <w:lang w:val="en-US" w:bidi="ar-IQ"/>
        </w:rPr>
        <w:t>large weather balloon.</w:t>
      </w:r>
    </w:p>
    <w:p w:rsidR="00FE1CF2" w:rsidRPr="00E21772" w:rsidRDefault="00FE1CF2" w:rsidP="00FE1CF2">
      <w:pPr>
        <w:pStyle w:val="NormalWeb"/>
        <w:shd w:val="clear" w:color="auto" w:fill="FFFFFF"/>
        <w:spacing w:line="360" w:lineRule="auto"/>
        <w:jc w:val="both"/>
        <w:rPr>
          <w:rFonts w:asciiTheme="majorBidi" w:hAnsiTheme="majorBidi" w:cstheme="majorBidi"/>
          <w:sz w:val="28"/>
          <w:szCs w:val="28"/>
          <w:lang w:val="en-US" w:bidi="ar-IQ"/>
        </w:rPr>
      </w:pPr>
      <w:r w:rsidRPr="00E21772">
        <w:rPr>
          <w:rFonts w:asciiTheme="majorBidi" w:hAnsiTheme="majorBidi" w:cstheme="majorBidi"/>
          <w:sz w:val="28"/>
          <w:szCs w:val="28"/>
          <w:lang w:val="en-US" w:bidi="ar-IQ"/>
        </w:rPr>
        <w:t xml:space="preserve">** </w:t>
      </w:r>
      <w:r w:rsidRPr="00E21772">
        <w:rPr>
          <w:rFonts w:asciiTheme="majorBidi" w:hAnsiTheme="majorBidi" w:cstheme="majorBidi"/>
          <w:b/>
          <w:bCs/>
          <w:i/>
          <w:iCs/>
          <w:sz w:val="28"/>
          <w:szCs w:val="28"/>
          <w:u w:val="single"/>
          <w:lang w:val="en-US" w:bidi="ar-IQ"/>
        </w:rPr>
        <w:t>Properties of Matter</w:t>
      </w:r>
      <w:r w:rsidRPr="00E21772">
        <w:rPr>
          <w:rFonts w:asciiTheme="majorBidi" w:hAnsiTheme="majorBidi" w:cstheme="majorBidi"/>
          <w:sz w:val="28"/>
          <w:szCs w:val="28"/>
          <w:lang w:val="en-US" w:bidi="ar-IQ"/>
        </w:rPr>
        <w:t xml:space="preserve">.  </w:t>
      </w:r>
    </w:p>
    <w:p w:rsidR="00FE1CF2" w:rsidRPr="00E21772" w:rsidRDefault="00FE1CF2" w:rsidP="00D62992">
      <w:pPr>
        <w:pStyle w:val="NormalWeb"/>
        <w:shd w:val="clear" w:color="auto" w:fill="FFFFFF"/>
        <w:spacing w:line="360" w:lineRule="auto"/>
        <w:jc w:val="both"/>
        <w:rPr>
          <w:rFonts w:asciiTheme="majorBidi" w:hAnsiTheme="majorBidi" w:cstheme="majorBidi"/>
          <w:sz w:val="28"/>
          <w:szCs w:val="28"/>
          <w:lang w:val="en-US" w:bidi="ar-IQ"/>
        </w:rPr>
      </w:pPr>
      <w:r w:rsidRPr="00E21772">
        <w:rPr>
          <w:rFonts w:asciiTheme="majorBidi" w:hAnsiTheme="majorBidi" w:cstheme="majorBidi"/>
          <w:sz w:val="28"/>
          <w:szCs w:val="28"/>
          <w:lang w:val="en-US" w:bidi="ar-IQ"/>
        </w:rPr>
        <w:t xml:space="preserve">Matter possesses two types of properties, </w:t>
      </w:r>
      <w:r w:rsidRPr="00E21772">
        <w:rPr>
          <w:rFonts w:asciiTheme="majorBidi" w:hAnsiTheme="majorBidi" w:cstheme="majorBidi"/>
          <w:b/>
          <w:bCs/>
          <w:i/>
          <w:iCs/>
          <w:sz w:val="28"/>
          <w:szCs w:val="28"/>
          <w:lang w:val="en-US" w:bidi="ar-IQ"/>
        </w:rPr>
        <w:t>physical</w:t>
      </w:r>
      <w:r w:rsidRPr="00E21772">
        <w:rPr>
          <w:rFonts w:asciiTheme="majorBidi" w:hAnsiTheme="majorBidi" w:cstheme="majorBidi"/>
          <w:b/>
          <w:bCs/>
          <w:i/>
          <w:iCs/>
          <w:sz w:val="28"/>
          <w:szCs w:val="28"/>
          <w:rtl/>
          <w:lang w:bidi="ar-IQ"/>
        </w:rPr>
        <w:t xml:space="preserve"> </w:t>
      </w:r>
      <w:r w:rsidRPr="00E21772">
        <w:rPr>
          <w:rFonts w:asciiTheme="majorBidi" w:hAnsiTheme="majorBidi" w:cstheme="majorBidi"/>
          <w:sz w:val="28"/>
          <w:szCs w:val="28"/>
          <w:lang w:val="en-US" w:bidi="ar-IQ"/>
        </w:rPr>
        <w:t>and</w:t>
      </w:r>
      <w:r w:rsidRPr="00E21772">
        <w:rPr>
          <w:rFonts w:asciiTheme="majorBidi" w:hAnsiTheme="majorBidi" w:cstheme="majorBidi"/>
          <w:b/>
          <w:bCs/>
          <w:i/>
          <w:iCs/>
          <w:sz w:val="28"/>
          <w:szCs w:val="28"/>
          <w:lang w:val="en-US" w:bidi="ar-IQ"/>
        </w:rPr>
        <w:t xml:space="preserve"> chemical</w:t>
      </w:r>
      <w:r w:rsidRPr="00E21772">
        <w:rPr>
          <w:rFonts w:asciiTheme="majorBidi" w:hAnsiTheme="majorBidi" w:cstheme="majorBidi"/>
          <w:sz w:val="28"/>
          <w:szCs w:val="28"/>
          <w:lang w:val="en-US" w:bidi="ar-IQ"/>
        </w:rPr>
        <w:t>.  .  From the physical and chemical properties</w:t>
      </w:r>
      <w:r w:rsidRPr="00E21772">
        <w:rPr>
          <w:rFonts w:asciiTheme="majorBidi" w:hAnsiTheme="majorBidi" w:cstheme="majorBidi"/>
          <w:sz w:val="28"/>
          <w:szCs w:val="28"/>
          <w:rtl/>
          <w:lang w:bidi="ar-IQ"/>
        </w:rPr>
        <w:t xml:space="preserve"> </w:t>
      </w:r>
      <w:r w:rsidRPr="00E21772">
        <w:rPr>
          <w:rFonts w:asciiTheme="majorBidi" w:hAnsiTheme="majorBidi" w:cstheme="majorBidi"/>
          <w:sz w:val="28"/>
          <w:szCs w:val="28"/>
          <w:lang w:val="en-US" w:bidi="ar-IQ"/>
        </w:rPr>
        <w:t>exhibited by a substance, it is possible to isolate, identify, and classify the particular</w:t>
      </w:r>
      <w:r w:rsidRPr="00E21772">
        <w:rPr>
          <w:rFonts w:asciiTheme="majorBidi" w:hAnsiTheme="majorBidi" w:cstheme="majorBidi"/>
          <w:sz w:val="28"/>
          <w:szCs w:val="28"/>
          <w:rtl/>
          <w:lang w:bidi="ar-IQ"/>
        </w:rPr>
        <w:t xml:space="preserve"> </w:t>
      </w:r>
      <w:r w:rsidRPr="00E21772">
        <w:rPr>
          <w:rFonts w:asciiTheme="majorBidi" w:hAnsiTheme="majorBidi" w:cstheme="majorBidi"/>
          <w:sz w:val="28"/>
          <w:szCs w:val="28"/>
          <w:lang w:val="en-US" w:bidi="ar-IQ"/>
        </w:rPr>
        <w:t>substance.</w:t>
      </w:r>
    </w:p>
    <w:p w:rsidR="00EA45EE" w:rsidRPr="00E21772" w:rsidRDefault="00EA45EE" w:rsidP="00EA45EE">
      <w:pPr>
        <w:pStyle w:val="NormalWeb"/>
        <w:shd w:val="clear" w:color="auto" w:fill="FFFFFF"/>
        <w:spacing w:line="360" w:lineRule="auto"/>
        <w:jc w:val="both"/>
        <w:rPr>
          <w:rFonts w:asciiTheme="majorBidi" w:hAnsiTheme="majorBidi" w:cstheme="majorBidi"/>
          <w:sz w:val="28"/>
          <w:szCs w:val="28"/>
        </w:rPr>
      </w:pPr>
      <w:r w:rsidRPr="00E21772">
        <w:rPr>
          <w:rFonts w:asciiTheme="majorBidi" w:hAnsiTheme="majorBidi" w:cstheme="majorBidi"/>
          <w:b/>
          <w:bCs/>
          <w:sz w:val="28"/>
          <w:szCs w:val="28"/>
        </w:rPr>
        <w:t>Physical properties</w:t>
      </w:r>
      <w:r w:rsidRPr="00E21772">
        <w:rPr>
          <w:rFonts w:asciiTheme="majorBidi" w:hAnsiTheme="majorBidi" w:cstheme="majorBidi"/>
          <w:sz w:val="28"/>
          <w:szCs w:val="28"/>
        </w:rPr>
        <w:t xml:space="preserve"> can be observed or measured without changing the composition of matter. Physical properties are used to observe and describe matter.</w:t>
      </w:r>
    </w:p>
    <w:p w:rsidR="00EA45EE" w:rsidRPr="00E21772" w:rsidRDefault="00EA45EE" w:rsidP="00D62992">
      <w:pPr>
        <w:pStyle w:val="NormalWeb"/>
        <w:shd w:val="clear" w:color="auto" w:fill="FFFFFF"/>
        <w:spacing w:line="360" w:lineRule="auto"/>
        <w:jc w:val="both"/>
        <w:rPr>
          <w:rFonts w:asciiTheme="majorBidi" w:hAnsiTheme="majorBidi" w:cstheme="majorBidi"/>
          <w:sz w:val="28"/>
          <w:szCs w:val="28"/>
          <w:lang w:bidi="ar-IQ"/>
        </w:rPr>
      </w:pPr>
      <w:r w:rsidRPr="00E21772">
        <w:rPr>
          <w:rFonts w:asciiTheme="majorBidi" w:hAnsiTheme="majorBidi" w:cstheme="majorBidi"/>
          <w:b/>
          <w:bCs/>
          <w:sz w:val="28"/>
          <w:szCs w:val="28"/>
          <w:lang w:bidi="ar-IQ"/>
        </w:rPr>
        <w:t>Physical properties</w:t>
      </w:r>
      <w:r w:rsidRPr="00E21772">
        <w:rPr>
          <w:rFonts w:asciiTheme="majorBidi" w:hAnsiTheme="majorBidi" w:cstheme="majorBidi"/>
          <w:sz w:val="28"/>
          <w:szCs w:val="28"/>
          <w:lang w:bidi="ar-IQ"/>
        </w:rPr>
        <w:t xml:space="preserve"> include: </w:t>
      </w:r>
      <w:r w:rsidR="00D62992" w:rsidRPr="00E21772">
        <w:rPr>
          <w:rFonts w:asciiTheme="majorBidi" w:hAnsiTheme="majorBidi" w:cstheme="majorBidi"/>
          <w:sz w:val="28"/>
          <w:szCs w:val="28"/>
          <w:lang w:val="en-US" w:bidi="ar-IQ"/>
        </w:rPr>
        <w:t>smell, color, shape,</w:t>
      </w:r>
      <w:r w:rsidRPr="00E21772">
        <w:rPr>
          <w:rFonts w:asciiTheme="majorBidi" w:hAnsiTheme="majorBidi" w:cstheme="majorBidi"/>
          <w:sz w:val="28"/>
          <w:szCs w:val="28"/>
          <w:lang w:bidi="ar-IQ"/>
        </w:rPr>
        <w:t xml:space="preserve"> melting point, boiling point, </w:t>
      </w:r>
      <w:hyperlink r:id="rId11" w:history="1">
        <w:r w:rsidRPr="00E21772">
          <w:rPr>
            <w:rStyle w:val="Hyperlink"/>
            <w:rFonts w:asciiTheme="majorBidi" w:hAnsiTheme="majorBidi" w:cstheme="majorBidi"/>
            <w:color w:val="000000" w:themeColor="text1"/>
            <w:sz w:val="28"/>
            <w:szCs w:val="28"/>
            <w:lang w:bidi="ar-IQ"/>
          </w:rPr>
          <w:t>density</w:t>
        </w:r>
      </w:hyperlink>
      <w:r w:rsidRPr="00E21772">
        <w:rPr>
          <w:rFonts w:asciiTheme="majorBidi" w:hAnsiTheme="majorBidi" w:cstheme="majorBidi"/>
          <w:sz w:val="28"/>
          <w:szCs w:val="28"/>
          <w:lang w:bidi="ar-IQ"/>
        </w:rPr>
        <w:t>, solubility, and polarity.</w:t>
      </w:r>
    </w:p>
    <w:p w:rsidR="00EA45EE" w:rsidRPr="00E21772" w:rsidRDefault="00704681" w:rsidP="00C27406">
      <w:pPr>
        <w:pStyle w:val="NormalWeb"/>
        <w:shd w:val="clear" w:color="auto" w:fill="FFFFFF"/>
        <w:spacing w:line="360" w:lineRule="auto"/>
        <w:jc w:val="both"/>
        <w:rPr>
          <w:rFonts w:asciiTheme="majorBidi" w:eastAsiaTheme="minorHAnsi" w:hAnsiTheme="majorBidi" w:cstheme="majorBidi"/>
          <w:sz w:val="28"/>
          <w:szCs w:val="28"/>
          <w:lang w:eastAsia="en-US"/>
        </w:rPr>
      </w:pPr>
      <w:hyperlink r:id="rId12" w:history="1">
        <w:r w:rsidR="00C27406" w:rsidRPr="00E21772">
          <w:rPr>
            <w:rFonts w:asciiTheme="majorBidi" w:eastAsiaTheme="minorHAnsi" w:hAnsiTheme="majorBidi" w:cstheme="majorBidi"/>
            <w:sz w:val="28"/>
            <w:szCs w:val="28"/>
            <w:u w:val="single"/>
            <w:lang w:eastAsia="en-US"/>
          </w:rPr>
          <w:t>Chemical properties</w:t>
        </w:r>
      </w:hyperlink>
      <w:r w:rsidR="00C27406" w:rsidRPr="00E21772">
        <w:rPr>
          <w:rFonts w:asciiTheme="majorBidi" w:eastAsiaTheme="minorHAnsi" w:hAnsiTheme="majorBidi" w:cstheme="majorBidi"/>
          <w:sz w:val="28"/>
          <w:szCs w:val="28"/>
          <w:lang w:eastAsia="en-US"/>
        </w:rPr>
        <w:t xml:space="preserve"> are any of the properties of matter that may only be observed and measured by performing chemical reaction.</w:t>
      </w:r>
    </w:p>
    <w:p w:rsidR="00C27406" w:rsidRPr="00E21772" w:rsidRDefault="00C27406" w:rsidP="00C27406">
      <w:pPr>
        <w:pStyle w:val="NormalWeb"/>
        <w:shd w:val="clear" w:color="auto" w:fill="FFFFFF"/>
        <w:spacing w:line="360" w:lineRule="auto"/>
        <w:jc w:val="both"/>
        <w:rPr>
          <w:rFonts w:asciiTheme="majorBidi" w:hAnsiTheme="majorBidi" w:cstheme="majorBidi"/>
          <w:sz w:val="28"/>
          <w:szCs w:val="28"/>
          <w:lang w:val="en-US" w:bidi="ar-IQ"/>
        </w:rPr>
      </w:pPr>
      <w:r w:rsidRPr="00E21772">
        <w:rPr>
          <w:rFonts w:asciiTheme="majorBidi" w:hAnsiTheme="majorBidi" w:cstheme="majorBidi"/>
          <w:sz w:val="28"/>
          <w:szCs w:val="28"/>
          <w:lang w:bidi="ar-IQ"/>
        </w:rPr>
        <w:t>Examples of Chemical Properties</w:t>
      </w:r>
    </w:p>
    <w:p w:rsidR="00C27406" w:rsidRPr="00E21772" w:rsidRDefault="00C27406" w:rsidP="00C27406">
      <w:pPr>
        <w:pStyle w:val="NormalWeb"/>
        <w:numPr>
          <w:ilvl w:val="0"/>
          <w:numId w:val="3"/>
        </w:numPr>
        <w:shd w:val="clear" w:color="auto" w:fill="FFFFFF"/>
        <w:spacing w:line="360" w:lineRule="auto"/>
        <w:jc w:val="both"/>
        <w:rPr>
          <w:rFonts w:asciiTheme="majorBidi" w:hAnsiTheme="majorBidi" w:cstheme="majorBidi"/>
          <w:sz w:val="28"/>
          <w:szCs w:val="28"/>
          <w:lang w:bidi="ar-IQ"/>
        </w:rPr>
      </w:pPr>
      <w:r w:rsidRPr="00E21772">
        <w:rPr>
          <w:rFonts w:asciiTheme="majorBidi" w:hAnsiTheme="majorBidi" w:cstheme="majorBidi"/>
          <w:sz w:val="28"/>
          <w:szCs w:val="28"/>
          <w:lang w:bidi="ar-IQ"/>
        </w:rPr>
        <w:t>reactivity with other chemicals</w:t>
      </w:r>
    </w:p>
    <w:p w:rsidR="00C27406" w:rsidRPr="00E21772" w:rsidRDefault="00C27406" w:rsidP="00C27406">
      <w:pPr>
        <w:pStyle w:val="NormalWeb"/>
        <w:numPr>
          <w:ilvl w:val="0"/>
          <w:numId w:val="3"/>
        </w:numPr>
        <w:shd w:val="clear" w:color="auto" w:fill="FFFFFF"/>
        <w:spacing w:line="360" w:lineRule="auto"/>
        <w:jc w:val="both"/>
        <w:rPr>
          <w:rFonts w:asciiTheme="majorBidi" w:hAnsiTheme="majorBidi" w:cstheme="majorBidi"/>
          <w:sz w:val="28"/>
          <w:szCs w:val="28"/>
          <w:lang w:bidi="ar-IQ"/>
        </w:rPr>
      </w:pPr>
      <w:r w:rsidRPr="00E21772">
        <w:rPr>
          <w:rFonts w:asciiTheme="majorBidi" w:hAnsiTheme="majorBidi" w:cstheme="majorBidi"/>
          <w:sz w:val="28"/>
          <w:szCs w:val="28"/>
          <w:lang w:bidi="ar-IQ"/>
        </w:rPr>
        <w:t>toxicity</w:t>
      </w:r>
    </w:p>
    <w:p w:rsidR="00C27406" w:rsidRPr="00E21772" w:rsidRDefault="00C27406" w:rsidP="00C27406">
      <w:pPr>
        <w:pStyle w:val="NormalWeb"/>
        <w:numPr>
          <w:ilvl w:val="0"/>
          <w:numId w:val="3"/>
        </w:numPr>
        <w:shd w:val="clear" w:color="auto" w:fill="FFFFFF"/>
        <w:spacing w:line="360" w:lineRule="auto"/>
        <w:jc w:val="both"/>
        <w:rPr>
          <w:rFonts w:asciiTheme="majorBidi" w:hAnsiTheme="majorBidi" w:cstheme="majorBidi"/>
          <w:sz w:val="28"/>
          <w:szCs w:val="28"/>
          <w:lang w:bidi="ar-IQ"/>
        </w:rPr>
      </w:pPr>
      <w:r w:rsidRPr="00E21772">
        <w:rPr>
          <w:rFonts w:asciiTheme="majorBidi" w:hAnsiTheme="majorBidi" w:cstheme="majorBidi"/>
          <w:sz w:val="28"/>
          <w:szCs w:val="28"/>
          <w:lang w:bidi="ar-IQ"/>
        </w:rPr>
        <w:t>coordination number</w:t>
      </w:r>
    </w:p>
    <w:p w:rsidR="00C75105" w:rsidRPr="00E21772" w:rsidRDefault="00C27406" w:rsidP="00C27406">
      <w:pPr>
        <w:pStyle w:val="NormalWeb"/>
        <w:numPr>
          <w:ilvl w:val="0"/>
          <w:numId w:val="3"/>
        </w:numPr>
        <w:shd w:val="clear" w:color="auto" w:fill="FFFFFF"/>
        <w:spacing w:line="360" w:lineRule="auto"/>
        <w:jc w:val="both"/>
        <w:rPr>
          <w:rFonts w:asciiTheme="majorBidi" w:hAnsiTheme="majorBidi" w:cstheme="majorBidi"/>
          <w:sz w:val="28"/>
          <w:szCs w:val="28"/>
          <w:lang w:bidi="ar-IQ"/>
        </w:rPr>
      </w:pPr>
      <w:r w:rsidRPr="00E21772">
        <w:rPr>
          <w:rFonts w:asciiTheme="majorBidi" w:hAnsiTheme="majorBidi" w:cstheme="majorBidi"/>
          <w:sz w:val="28"/>
          <w:szCs w:val="28"/>
          <w:lang w:bidi="ar-IQ"/>
        </w:rPr>
        <w:lastRenderedPageBreak/>
        <w:t>flammability</w:t>
      </w:r>
      <w:r w:rsidR="00C75105" w:rsidRPr="00E21772">
        <w:rPr>
          <w:rFonts w:asciiTheme="majorBidi" w:hAnsiTheme="majorBidi" w:cstheme="majorBidi"/>
          <w:sz w:val="28"/>
          <w:szCs w:val="28"/>
          <w:lang w:bidi="ar-IQ"/>
        </w:rPr>
        <w:t xml:space="preserve"> </w:t>
      </w:r>
      <w:r w:rsidRPr="00E21772">
        <w:rPr>
          <w:rFonts w:asciiTheme="majorBidi" w:hAnsiTheme="majorBidi" w:cstheme="majorBidi"/>
          <w:sz w:val="28"/>
          <w:szCs w:val="28"/>
          <w:lang w:bidi="ar-IQ"/>
        </w:rPr>
        <w:t xml:space="preserve"> (</w:t>
      </w:r>
      <w:r w:rsidRPr="00E21772">
        <w:rPr>
          <w:rFonts w:asciiTheme="majorBidi" w:hAnsiTheme="majorBidi" w:cstheme="majorBidi"/>
          <w:sz w:val="28"/>
          <w:szCs w:val="28"/>
          <w:lang w:val="en" w:bidi="ar-IQ"/>
        </w:rPr>
        <w:t>is the ability of a substance to burn or ignite</w:t>
      </w:r>
      <w:r w:rsidR="00C75105" w:rsidRPr="00E21772">
        <w:rPr>
          <w:rFonts w:asciiTheme="majorBidi" w:hAnsiTheme="majorBidi" w:cstheme="majorBidi"/>
          <w:sz w:val="28"/>
          <w:szCs w:val="28"/>
          <w:lang w:val="en" w:bidi="ar-IQ"/>
        </w:rPr>
        <w:t>.</w:t>
      </w:r>
    </w:p>
    <w:p w:rsidR="00C27406" w:rsidRPr="00E21772" w:rsidRDefault="00C27406" w:rsidP="00C27406">
      <w:pPr>
        <w:pStyle w:val="NormalWeb"/>
        <w:numPr>
          <w:ilvl w:val="0"/>
          <w:numId w:val="3"/>
        </w:numPr>
        <w:shd w:val="clear" w:color="auto" w:fill="FFFFFF"/>
        <w:spacing w:line="360" w:lineRule="auto"/>
        <w:jc w:val="both"/>
        <w:rPr>
          <w:rFonts w:asciiTheme="majorBidi" w:hAnsiTheme="majorBidi" w:cstheme="majorBidi"/>
          <w:sz w:val="28"/>
          <w:szCs w:val="28"/>
          <w:lang w:bidi="ar-IQ"/>
        </w:rPr>
      </w:pPr>
      <w:r w:rsidRPr="00E21772">
        <w:rPr>
          <w:rFonts w:asciiTheme="majorBidi" w:hAnsiTheme="majorBidi" w:cstheme="majorBidi"/>
          <w:sz w:val="28"/>
          <w:szCs w:val="28"/>
          <w:lang w:bidi="ar-IQ"/>
        </w:rPr>
        <w:t xml:space="preserve">heat of combustion (The </w:t>
      </w:r>
      <w:r w:rsidRPr="00E21772">
        <w:rPr>
          <w:rFonts w:asciiTheme="majorBidi" w:hAnsiTheme="majorBidi" w:cstheme="majorBidi"/>
          <w:b/>
          <w:bCs/>
          <w:sz w:val="28"/>
          <w:szCs w:val="28"/>
          <w:lang w:bidi="ar-IQ"/>
        </w:rPr>
        <w:t>heat of combustion</w:t>
      </w:r>
      <w:r w:rsidRPr="00E21772">
        <w:rPr>
          <w:rFonts w:asciiTheme="majorBidi" w:hAnsiTheme="majorBidi" w:cstheme="majorBidi"/>
          <w:sz w:val="28"/>
          <w:szCs w:val="28"/>
          <w:lang w:bidi="ar-IQ"/>
        </w:rPr>
        <w:t xml:space="preserve"> is the total energy released as </w:t>
      </w:r>
      <w:r w:rsidRPr="00E21772">
        <w:rPr>
          <w:rFonts w:asciiTheme="majorBidi" w:hAnsiTheme="majorBidi" w:cstheme="majorBidi"/>
          <w:b/>
          <w:bCs/>
          <w:sz w:val="28"/>
          <w:szCs w:val="28"/>
          <w:lang w:bidi="ar-IQ"/>
        </w:rPr>
        <w:t>heat</w:t>
      </w:r>
      <w:r w:rsidRPr="00E21772">
        <w:rPr>
          <w:rFonts w:asciiTheme="majorBidi" w:hAnsiTheme="majorBidi" w:cstheme="majorBidi"/>
          <w:sz w:val="28"/>
          <w:szCs w:val="28"/>
          <w:lang w:bidi="ar-IQ"/>
        </w:rPr>
        <w:t xml:space="preserve"> when a substance undergoes complete </w:t>
      </w:r>
      <w:r w:rsidRPr="00E21772">
        <w:rPr>
          <w:rFonts w:asciiTheme="majorBidi" w:hAnsiTheme="majorBidi" w:cstheme="majorBidi"/>
          <w:b/>
          <w:bCs/>
          <w:sz w:val="28"/>
          <w:szCs w:val="28"/>
          <w:lang w:bidi="ar-IQ"/>
        </w:rPr>
        <w:t>combustion</w:t>
      </w:r>
      <w:r w:rsidRPr="00E21772">
        <w:rPr>
          <w:rFonts w:asciiTheme="majorBidi" w:hAnsiTheme="majorBidi" w:cstheme="majorBidi"/>
          <w:sz w:val="28"/>
          <w:szCs w:val="28"/>
          <w:lang w:bidi="ar-IQ"/>
        </w:rPr>
        <w:t xml:space="preserve"> with oxygen under standard conditions)</w:t>
      </w:r>
    </w:p>
    <w:p w:rsidR="00FB7306" w:rsidRPr="00E21772" w:rsidRDefault="00FB7306" w:rsidP="003D0800">
      <w:pPr>
        <w:pStyle w:val="NormalWeb"/>
        <w:shd w:val="clear" w:color="auto" w:fill="FFFFFF"/>
        <w:spacing w:line="360" w:lineRule="auto"/>
        <w:jc w:val="both"/>
        <w:rPr>
          <w:rFonts w:asciiTheme="majorBidi" w:hAnsiTheme="majorBidi" w:cstheme="majorBidi"/>
          <w:sz w:val="28"/>
          <w:szCs w:val="28"/>
          <w:lang w:bidi="ar-IQ"/>
        </w:rPr>
      </w:pPr>
    </w:p>
    <w:p w:rsidR="00FB7306" w:rsidRPr="00E21772" w:rsidRDefault="005C64DD" w:rsidP="005C64DD">
      <w:pPr>
        <w:pStyle w:val="NormalWeb"/>
        <w:shd w:val="clear" w:color="auto" w:fill="FFFFFF"/>
        <w:spacing w:line="360" w:lineRule="auto"/>
        <w:jc w:val="both"/>
        <w:rPr>
          <w:rFonts w:asciiTheme="majorBidi" w:hAnsiTheme="majorBidi" w:cstheme="majorBidi"/>
          <w:color w:val="333333"/>
          <w:sz w:val="28"/>
          <w:szCs w:val="28"/>
        </w:rPr>
      </w:pPr>
      <w:r w:rsidRPr="00E21772">
        <w:rPr>
          <w:rFonts w:asciiTheme="majorBidi" w:hAnsiTheme="majorBidi" w:cstheme="majorBidi"/>
          <w:b/>
          <w:bCs/>
          <w:color w:val="333333"/>
          <w:sz w:val="28"/>
          <w:szCs w:val="28"/>
          <w:u w:val="single"/>
        </w:rPr>
        <w:t xml:space="preserve">Energy  : </w:t>
      </w:r>
      <w:r w:rsidRPr="00E21772">
        <w:rPr>
          <w:rFonts w:asciiTheme="majorBidi" w:hAnsiTheme="majorBidi" w:cstheme="majorBidi"/>
          <w:color w:val="333333"/>
          <w:sz w:val="28"/>
          <w:szCs w:val="28"/>
        </w:rPr>
        <w:t>is</w:t>
      </w:r>
      <w:r w:rsidRPr="00E21772">
        <w:rPr>
          <w:rFonts w:asciiTheme="majorBidi" w:hAnsiTheme="majorBidi" w:cstheme="majorBidi"/>
          <w:b/>
          <w:bCs/>
          <w:color w:val="333333"/>
          <w:sz w:val="28"/>
          <w:szCs w:val="28"/>
        </w:rPr>
        <w:t xml:space="preserve"> </w:t>
      </w:r>
      <w:r w:rsidRPr="00E21772">
        <w:rPr>
          <w:rFonts w:asciiTheme="majorBidi" w:hAnsiTheme="majorBidi" w:cstheme="majorBidi"/>
          <w:color w:val="333333"/>
          <w:sz w:val="28"/>
          <w:szCs w:val="28"/>
        </w:rPr>
        <w:t xml:space="preserve">the capacity of a physical system to perform work. However, it's important to keep in mind that just because energy exists, it doesn't means it's necessarily available to do work. So there are two types of energies:  </w:t>
      </w:r>
      <w:r w:rsidRPr="00E21772">
        <w:rPr>
          <w:rFonts w:asciiTheme="majorBidi" w:hAnsiTheme="majorBidi" w:cstheme="majorBidi"/>
          <w:b/>
          <w:bCs/>
          <w:color w:val="333333"/>
          <w:sz w:val="28"/>
          <w:szCs w:val="28"/>
        </w:rPr>
        <w:t>Kinetic Energy</w:t>
      </w:r>
      <w:r w:rsidRPr="00E21772">
        <w:rPr>
          <w:rFonts w:asciiTheme="majorBidi" w:hAnsiTheme="majorBidi" w:cstheme="majorBidi"/>
          <w:color w:val="333333"/>
          <w:sz w:val="28"/>
          <w:szCs w:val="28"/>
        </w:rPr>
        <w:t xml:space="preserve"> and </w:t>
      </w:r>
      <w:r w:rsidRPr="00E21772">
        <w:rPr>
          <w:rFonts w:asciiTheme="majorBidi" w:hAnsiTheme="majorBidi" w:cstheme="majorBidi"/>
          <w:b/>
          <w:bCs/>
          <w:color w:val="333333"/>
          <w:sz w:val="28"/>
          <w:szCs w:val="28"/>
        </w:rPr>
        <w:t>Potential Energy</w:t>
      </w:r>
      <w:r w:rsidRPr="00E21772">
        <w:rPr>
          <w:rFonts w:asciiTheme="majorBidi" w:hAnsiTheme="majorBidi" w:cstheme="majorBidi"/>
          <w:color w:val="333333"/>
          <w:sz w:val="28"/>
          <w:szCs w:val="28"/>
        </w:rPr>
        <w:t>.</w:t>
      </w:r>
    </w:p>
    <w:p w:rsidR="005C64DD" w:rsidRPr="00E21772" w:rsidRDefault="005C64DD" w:rsidP="005C64DD">
      <w:pPr>
        <w:pStyle w:val="NormalWeb"/>
        <w:shd w:val="clear" w:color="auto" w:fill="FFFFFF"/>
        <w:spacing w:line="360" w:lineRule="auto"/>
        <w:jc w:val="both"/>
        <w:rPr>
          <w:rFonts w:asciiTheme="majorBidi" w:hAnsiTheme="majorBidi" w:cstheme="majorBidi"/>
          <w:color w:val="333333"/>
          <w:sz w:val="28"/>
          <w:szCs w:val="28"/>
        </w:rPr>
      </w:pPr>
      <w:r w:rsidRPr="00E21772">
        <w:rPr>
          <w:rFonts w:asciiTheme="majorBidi" w:hAnsiTheme="majorBidi" w:cstheme="majorBidi"/>
          <w:b/>
          <w:bCs/>
          <w:color w:val="333333"/>
          <w:sz w:val="28"/>
          <w:szCs w:val="28"/>
          <w:u w:val="single"/>
        </w:rPr>
        <w:t>Atom :</w:t>
      </w:r>
      <w:r w:rsidRPr="00E21772">
        <w:rPr>
          <w:rFonts w:asciiTheme="majorBidi" w:hAnsiTheme="majorBidi" w:cstheme="majorBidi"/>
          <w:sz w:val="28"/>
          <w:szCs w:val="28"/>
        </w:rPr>
        <w:t xml:space="preserve"> </w:t>
      </w:r>
      <w:r w:rsidRPr="00E21772">
        <w:rPr>
          <w:rFonts w:asciiTheme="majorBidi" w:hAnsiTheme="majorBidi" w:cstheme="majorBidi"/>
          <w:color w:val="333333"/>
          <w:sz w:val="28"/>
          <w:szCs w:val="28"/>
        </w:rPr>
        <w:t>the smallest component of an element having the chemical properties of the element, consisting of a nucleus containing combinations of neutrons and protons and one or more electrons bound to the nucleus by electrical attraction</w:t>
      </w:r>
      <w:r w:rsidR="007E6165" w:rsidRPr="00E21772">
        <w:rPr>
          <w:rFonts w:asciiTheme="majorBidi" w:hAnsiTheme="majorBidi" w:cstheme="majorBidi"/>
          <w:color w:val="333333"/>
          <w:sz w:val="28"/>
          <w:szCs w:val="28"/>
        </w:rPr>
        <w:t>.</w:t>
      </w:r>
    </w:p>
    <w:p w:rsidR="007E6165" w:rsidRPr="00E21772" w:rsidRDefault="007E6165" w:rsidP="005C64DD">
      <w:pPr>
        <w:pStyle w:val="NormalWeb"/>
        <w:shd w:val="clear" w:color="auto" w:fill="FFFFFF"/>
        <w:spacing w:line="360" w:lineRule="auto"/>
        <w:jc w:val="both"/>
        <w:rPr>
          <w:rFonts w:asciiTheme="majorBidi" w:hAnsiTheme="majorBidi" w:cstheme="majorBidi"/>
          <w:i/>
          <w:iCs/>
          <w:sz w:val="28"/>
          <w:szCs w:val="28"/>
        </w:rPr>
      </w:pPr>
      <w:r w:rsidRPr="00E21772">
        <w:rPr>
          <w:rFonts w:asciiTheme="majorBidi" w:hAnsiTheme="majorBidi" w:cstheme="majorBidi"/>
          <w:b/>
          <w:bCs/>
          <w:sz w:val="28"/>
          <w:szCs w:val="28"/>
          <w:u w:val="single"/>
        </w:rPr>
        <w:t>Compound</w:t>
      </w:r>
      <w:r w:rsidRPr="00E21772">
        <w:rPr>
          <w:rFonts w:asciiTheme="majorBidi" w:hAnsiTheme="majorBidi" w:cstheme="majorBidi"/>
          <w:sz w:val="28"/>
          <w:szCs w:val="28"/>
        </w:rPr>
        <w:t xml:space="preserve">: It is a substance made of more than one type of atoms. They are usually formed by a chemical process and atoms are bound together by </w:t>
      </w:r>
      <w:r w:rsidRPr="00E21772">
        <w:rPr>
          <w:rFonts w:asciiTheme="majorBidi" w:hAnsiTheme="majorBidi" w:cstheme="majorBidi"/>
          <w:i/>
          <w:iCs/>
          <w:sz w:val="28"/>
          <w:szCs w:val="28"/>
        </w:rPr>
        <w:t>chemical bonds.</w:t>
      </w:r>
    </w:p>
    <w:p w:rsidR="007E6165" w:rsidRPr="00E21772" w:rsidRDefault="007E6165" w:rsidP="005C64DD">
      <w:pPr>
        <w:pStyle w:val="NormalWeb"/>
        <w:shd w:val="clear" w:color="auto" w:fill="FFFFFF"/>
        <w:spacing w:line="360" w:lineRule="auto"/>
        <w:jc w:val="both"/>
        <w:rPr>
          <w:rFonts w:asciiTheme="majorBidi" w:hAnsiTheme="majorBidi" w:cstheme="majorBidi"/>
          <w:sz w:val="28"/>
          <w:szCs w:val="28"/>
        </w:rPr>
      </w:pPr>
      <w:r w:rsidRPr="00E21772">
        <w:rPr>
          <w:rFonts w:asciiTheme="majorBidi" w:hAnsiTheme="majorBidi" w:cstheme="majorBidi"/>
          <w:b/>
          <w:bCs/>
          <w:sz w:val="28"/>
          <w:szCs w:val="28"/>
          <w:u w:val="single"/>
        </w:rPr>
        <w:t>Molecules</w:t>
      </w:r>
      <w:r w:rsidRPr="00E21772">
        <w:rPr>
          <w:rFonts w:asciiTheme="majorBidi" w:hAnsiTheme="majorBidi" w:cstheme="majorBidi"/>
          <w:sz w:val="28"/>
          <w:szCs w:val="28"/>
        </w:rPr>
        <w:t xml:space="preserve"> - This is the smallest unit of a compound. For example, water is </w:t>
      </w:r>
      <w:r w:rsidRPr="00E21772">
        <w:rPr>
          <w:rFonts w:asciiTheme="majorBidi" w:hAnsiTheme="majorBidi" w:cstheme="majorBidi"/>
          <w:i/>
          <w:iCs/>
          <w:sz w:val="28"/>
          <w:szCs w:val="28"/>
        </w:rPr>
        <w:t>dihydrogen oxide.</w:t>
      </w:r>
    </w:p>
    <w:p w:rsidR="00967570" w:rsidRPr="00E21772" w:rsidRDefault="00967570" w:rsidP="00967570">
      <w:pPr>
        <w:spacing w:line="360" w:lineRule="auto"/>
        <w:jc w:val="both"/>
        <w:rPr>
          <w:rStyle w:val="oneclick-link"/>
          <w:rFonts w:asciiTheme="majorBidi" w:hAnsiTheme="majorBidi" w:cstheme="majorBidi"/>
          <w:sz w:val="28"/>
          <w:szCs w:val="28"/>
        </w:rPr>
      </w:pPr>
      <w:r w:rsidRPr="00E21772">
        <w:rPr>
          <w:rStyle w:val="oneclick-link"/>
          <w:rFonts w:asciiTheme="majorBidi" w:hAnsiTheme="majorBidi" w:cstheme="majorBidi"/>
          <w:b/>
          <w:bCs/>
          <w:sz w:val="28"/>
          <w:szCs w:val="28"/>
          <w:u w:val="single"/>
        </w:rPr>
        <w:t>Atomic</w:t>
      </w:r>
      <w:r w:rsidRPr="00E21772">
        <w:rPr>
          <w:rFonts w:asciiTheme="majorBidi" w:hAnsiTheme="majorBidi" w:cstheme="majorBidi"/>
          <w:b/>
          <w:bCs/>
          <w:sz w:val="28"/>
          <w:szCs w:val="28"/>
          <w:u w:val="single"/>
        </w:rPr>
        <w:t xml:space="preserve"> </w:t>
      </w:r>
      <w:r w:rsidRPr="00E21772">
        <w:rPr>
          <w:rStyle w:val="oneclick-link"/>
          <w:rFonts w:asciiTheme="majorBidi" w:hAnsiTheme="majorBidi" w:cstheme="majorBidi"/>
          <w:b/>
          <w:bCs/>
          <w:sz w:val="28"/>
          <w:szCs w:val="28"/>
          <w:u w:val="single"/>
        </w:rPr>
        <w:t>number (Z)</w:t>
      </w:r>
      <w:r w:rsidRPr="00E21772">
        <w:rPr>
          <w:rFonts w:asciiTheme="majorBidi" w:hAnsiTheme="majorBidi" w:cstheme="majorBidi"/>
          <w:b/>
          <w:bCs/>
          <w:sz w:val="28"/>
          <w:szCs w:val="28"/>
        </w:rPr>
        <w:t>: The</w:t>
      </w:r>
      <w:r w:rsidRPr="00E21772">
        <w:rPr>
          <w:rFonts w:asciiTheme="majorBidi" w:hAnsiTheme="majorBidi" w:cstheme="majorBidi"/>
          <w:sz w:val="28"/>
          <w:szCs w:val="28"/>
        </w:rPr>
        <w:t xml:space="preserve"> </w:t>
      </w:r>
      <w:r w:rsidRPr="00E21772">
        <w:rPr>
          <w:rStyle w:val="oneclick-link"/>
          <w:rFonts w:asciiTheme="majorBidi" w:hAnsiTheme="majorBidi" w:cstheme="majorBidi"/>
          <w:sz w:val="28"/>
          <w:szCs w:val="28"/>
        </w:rPr>
        <w:t>number</w:t>
      </w:r>
      <w:r w:rsidRPr="00E21772">
        <w:rPr>
          <w:rFonts w:asciiTheme="majorBidi" w:hAnsiTheme="majorBidi" w:cstheme="majorBidi"/>
          <w:sz w:val="28"/>
          <w:szCs w:val="28"/>
        </w:rPr>
        <w:t xml:space="preserve"> </w:t>
      </w:r>
      <w:r w:rsidRPr="00E21772">
        <w:rPr>
          <w:rStyle w:val="oneclick-link"/>
          <w:rFonts w:asciiTheme="majorBidi" w:hAnsiTheme="majorBidi" w:cstheme="majorBidi"/>
          <w:sz w:val="28"/>
          <w:szCs w:val="28"/>
        </w:rPr>
        <w:t>of</w:t>
      </w:r>
      <w:r w:rsidRPr="00E21772">
        <w:rPr>
          <w:rFonts w:asciiTheme="majorBidi" w:hAnsiTheme="majorBidi" w:cstheme="majorBidi"/>
          <w:sz w:val="28"/>
          <w:szCs w:val="28"/>
        </w:rPr>
        <w:t xml:space="preserve"> </w:t>
      </w:r>
      <w:r w:rsidRPr="00E21772">
        <w:rPr>
          <w:rStyle w:val="oneclick-link"/>
          <w:rFonts w:asciiTheme="majorBidi" w:hAnsiTheme="majorBidi" w:cstheme="majorBidi"/>
          <w:sz w:val="28"/>
          <w:szCs w:val="28"/>
        </w:rPr>
        <w:t>protons</w:t>
      </w:r>
      <w:r w:rsidRPr="00E21772">
        <w:rPr>
          <w:rFonts w:asciiTheme="majorBidi" w:hAnsiTheme="majorBidi" w:cstheme="majorBidi"/>
          <w:sz w:val="28"/>
          <w:szCs w:val="28"/>
        </w:rPr>
        <w:t xml:space="preserve"> </w:t>
      </w:r>
      <w:r w:rsidRPr="00E21772">
        <w:rPr>
          <w:rStyle w:val="oneclick-link"/>
          <w:rFonts w:asciiTheme="majorBidi" w:hAnsiTheme="majorBidi" w:cstheme="majorBidi"/>
          <w:sz w:val="28"/>
          <w:szCs w:val="28"/>
        </w:rPr>
        <w:t>in</w:t>
      </w:r>
      <w:r w:rsidRPr="00E21772">
        <w:rPr>
          <w:rFonts w:asciiTheme="majorBidi" w:hAnsiTheme="majorBidi" w:cstheme="majorBidi"/>
          <w:sz w:val="28"/>
          <w:szCs w:val="28"/>
        </w:rPr>
        <w:t xml:space="preserve"> </w:t>
      </w:r>
      <w:r w:rsidRPr="00E21772">
        <w:rPr>
          <w:rStyle w:val="oneclick-link"/>
          <w:rFonts w:asciiTheme="majorBidi" w:hAnsiTheme="majorBidi" w:cstheme="majorBidi"/>
          <w:sz w:val="28"/>
          <w:szCs w:val="28"/>
        </w:rPr>
        <w:t>the</w:t>
      </w:r>
      <w:r w:rsidRPr="00E21772">
        <w:rPr>
          <w:rFonts w:asciiTheme="majorBidi" w:hAnsiTheme="majorBidi" w:cstheme="majorBidi"/>
          <w:sz w:val="28"/>
          <w:szCs w:val="28"/>
        </w:rPr>
        <w:t xml:space="preserve"> </w:t>
      </w:r>
      <w:r w:rsidRPr="00E21772">
        <w:rPr>
          <w:rStyle w:val="oneclick-link"/>
          <w:rFonts w:asciiTheme="majorBidi" w:hAnsiTheme="majorBidi" w:cstheme="majorBidi"/>
          <w:sz w:val="28"/>
          <w:szCs w:val="28"/>
        </w:rPr>
        <w:t>nucleus</w:t>
      </w:r>
      <w:r w:rsidRPr="00E21772">
        <w:rPr>
          <w:rFonts w:asciiTheme="majorBidi" w:hAnsiTheme="majorBidi" w:cstheme="majorBidi"/>
          <w:sz w:val="28"/>
          <w:szCs w:val="28"/>
        </w:rPr>
        <w:t xml:space="preserve"> </w:t>
      </w:r>
      <w:r w:rsidRPr="00E21772">
        <w:rPr>
          <w:rStyle w:val="oneclick-link"/>
          <w:rFonts w:asciiTheme="majorBidi" w:hAnsiTheme="majorBidi" w:cstheme="majorBidi"/>
          <w:sz w:val="28"/>
          <w:szCs w:val="28"/>
        </w:rPr>
        <w:t>of</w:t>
      </w:r>
      <w:r w:rsidRPr="00E21772">
        <w:rPr>
          <w:rFonts w:asciiTheme="majorBidi" w:hAnsiTheme="majorBidi" w:cstheme="majorBidi"/>
          <w:sz w:val="28"/>
          <w:szCs w:val="28"/>
        </w:rPr>
        <w:t xml:space="preserve"> </w:t>
      </w:r>
      <w:r w:rsidRPr="00E21772">
        <w:rPr>
          <w:rStyle w:val="oneclick-link"/>
          <w:rFonts w:asciiTheme="majorBidi" w:hAnsiTheme="majorBidi" w:cstheme="majorBidi"/>
          <w:sz w:val="28"/>
          <w:szCs w:val="28"/>
        </w:rPr>
        <w:t>an</w:t>
      </w:r>
      <w:r w:rsidRPr="00E21772">
        <w:rPr>
          <w:rFonts w:asciiTheme="majorBidi" w:hAnsiTheme="majorBidi" w:cstheme="majorBidi"/>
          <w:sz w:val="28"/>
          <w:szCs w:val="28"/>
        </w:rPr>
        <w:t xml:space="preserve"> </w:t>
      </w:r>
      <w:r w:rsidRPr="00E21772">
        <w:rPr>
          <w:rStyle w:val="oneclick-link"/>
          <w:rFonts w:asciiTheme="majorBidi" w:hAnsiTheme="majorBidi" w:cstheme="majorBidi"/>
          <w:sz w:val="28"/>
          <w:szCs w:val="28"/>
        </w:rPr>
        <w:t>atom.</w:t>
      </w:r>
      <w:r w:rsidRPr="00E21772">
        <w:rPr>
          <w:rFonts w:asciiTheme="majorBidi" w:hAnsiTheme="majorBidi" w:cstheme="majorBidi"/>
          <w:sz w:val="28"/>
          <w:szCs w:val="28"/>
        </w:rPr>
        <w:t xml:space="preserve"> </w:t>
      </w:r>
      <w:r w:rsidRPr="00E21772">
        <w:rPr>
          <w:rStyle w:val="oneclick-link"/>
          <w:rFonts w:asciiTheme="majorBidi" w:hAnsiTheme="majorBidi" w:cstheme="majorBidi"/>
          <w:sz w:val="28"/>
          <w:szCs w:val="28"/>
        </w:rPr>
        <w:t>In</w:t>
      </w:r>
      <w:r w:rsidRPr="00E21772">
        <w:rPr>
          <w:rFonts w:asciiTheme="majorBidi" w:hAnsiTheme="majorBidi" w:cstheme="majorBidi"/>
          <w:sz w:val="28"/>
          <w:szCs w:val="28"/>
        </w:rPr>
        <w:t xml:space="preserve"> </w:t>
      </w:r>
      <w:r w:rsidRPr="00E21772">
        <w:rPr>
          <w:rStyle w:val="oneclick-link"/>
          <w:rFonts w:asciiTheme="majorBidi" w:hAnsiTheme="majorBidi" w:cstheme="majorBidi"/>
          <w:sz w:val="28"/>
          <w:szCs w:val="28"/>
        </w:rPr>
        <w:t>electrically</w:t>
      </w:r>
      <w:r w:rsidRPr="00E21772">
        <w:rPr>
          <w:rFonts w:asciiTheme="majorBidi" w:hAnsiTheme="majorBidi" w:cstheme="majorBidi"/>
          <w:sz w:val="28"/>
          <w:szCs w:val="28"/>
        </w:rPr>
        <w:t xml:space="preserve"> </w:t>
      </w:r>
      <w:r w:rsidRPr="00E21772">
        <w:rPr>
          <w:rStyle w:val="oneclick-link"/>
          <w:rFonts w:asciiTheme="majorBidi" w:hAnsiTheme="majorBidi" w:cstheme="majorBidi"/>
          <w:sz w:val="28"/>
          <w:szCs w:val="28"/>
        </w:rPr>
        <w:t>neutral</w:t>
      </w:r>
      <w:r w:rsidRPr="00E21772">
        <w:rPr>
          <w:rFonts w:asciiTheme="majorBidi" w:hAnsiTheme="majorBidi" w:cstheme="majorBidi"/>
          <w:sz w:val="28"/>
          <w:szCs w:val="28"/>
        </w:rPr>
        <w:t xml:space="preserve"> </w:t>
      </w:r>
      <w:r w:rsidRPr="00E21772">
        <w:rPr>
          <w:rStyle w:val="oneclick-link"/>
          <w:rFonts w:asciiTheme="majorBidi" w:hAnsiTheme="majorBidi" w:cstheme="majorBidi"/>
          <w:sz w:val="28"/>
          <w:szCs w:val="28"/>
        </w:rPr>
        <w:t>atoms,</w:t>
      </w:r>
      <w:r w:rsidRPr="00E21772">
        <w:rPr>
          <w:rFonts w:asciiTheme="majorBidi" w:hAnsiTheme="majorBidi" w:cstheme="majorBidi"/>
          <w:sz w:val="28"/>
          <w:szCs w:val="28"/>
        </w:rPr>
        <w:t xml:space="preserve"> </w:t>
      </w:r>
      <w:r w:rsidRPr="00E21772">
        <w:rPr>
          <w:rStyle w:val="oneclick-link"/>
          <w:rFonts w:asciiTheme="majorBidi" w:hAnsiTheme="majorBidi" w:cstheme="majorBidi"/>
          <w:sz w:val="28"/>
          <w:szCs w:val="28"/>
        </w:rPr>
        <w:t>this</w:t>
      </w:r>
      <w:r w:rsidRPr="00E21772">
        <w:rPr>
          <w:rFonts w:asciiTheme="majorBidi" w:hAnsiTheme="majorBidi" w:cstheme="majorBidi"/>
          <w:sz w:val="28"/>
          <w:szCs w:val="28"/>
        </w:rPr>
        <w:t xml:space="preserve"> </w:t>
      </w:r>
      <w:r w:rsidRPr="00E21772">
        <w:rPr>
          <w:rStyle w:val="oneclick-link"/>
          <w:rFonts w:asciiTheme="majorBidi" w:hAnsiTheme="majorBidi" w:cstheme="majorBidi"/>
          <w:sz w:val="28"/>
          <w:szCs w:val="28"/>
        </w:rPr>
        <w:t>number</w:t>
      </w:r>
      <w:r w:rsidRPr="00E21772">
        <w:rPr>
          <w:rFonts w:asciiTheme="majorBidi" w:hAnsiTheme="majorBidi" w:cstheme="majorBidi"/>
          <w:sz w:val="28"/>
          <w:szCs w:val="28"/>
        </w:rPr>
        <w:t xml:space="preserve"> </w:t>
      </w:r>
      <w:r w:rsidRPr="00E21772">
        <w:rPr>
          <w:rStyle w:val="oneclick-link"/>
          <w:rFonts w:asciiTheme="majorBidi" w:hAnsiTheme="majorBidi" w:cstheme="majorBidi"/>
          <w:sz w:val="28"/>
          <w:szCs w:val="28"/>
        </w:rPr>
        <w:t>is</w:t>
      </w:r>
      <w:r w:rsidRPr="00E21772">
        <w:rPr>
          <w:rFonts w:asciiTheme="majorBidi" w:hAnsiTheme="majorBidi" w:cstheme="majorBidi"/>
          <w:sz w:val="28"/>
          <w:szCs w:val="28"/>
        </w:rPr>
        <w:t xml:space="preserve"> </w:t>
      </w:r>
      <w:r w:rsidRPr="00E21772">
        <w:rPr>
          <w:rStyle w:val="oneclick-link"/>
          <w:rFonts w:asciiTheme="majorBidi" w:hAnsiTheme="majorBidi" w:cstheme="majorBidi"/>
          <w:sz w:val="28"/>
          <w:szCs w:val="28"/>
        </w:rPr>
        <w:t>also</w:t>
      </w:r>
      <w:r w:rsidRPr="00E21772">
        <w:rPr>
          <w:rFonts w:asciiTheme="majorBidi" w:hAnsiTheme="majorBidi" w:cstheme="majorBidi"/>
          <w:sz w:val="28"/>
          <w:szCs w:val="28"/>
        </w:rPr>
        <w:t xml:space="preserve"> </w:t>
      </w:r>
      <w:r w:rsidRPr="00E21772">
        <w:rPr>
          <w:rStyle w:val="oneclick-link"/>
          <w:rFonts w:asciiTheme="majorBidi" w:hAnsiTheme="majorBidi" w:cstheme="majorBidi"/>
          <w:sz w:val="28"/>
          <w:szCs w:val="28"/>
        </w:rPr>
        <w:t>equal</w:t>
      </w:r>
      <w:r w:rsidRPr="00E21772">
        <w:rPr>
          <w:rFonts w:asciiTheme="majorBidi" w:hAnsiTheme="majorBidi" w:cstheme="majorBidi"/>
          <w:sz w:val="28"/>
          <w:szCs w:val="28"/>
        </w:rPr>
        <w:t xml:space="preserve"> </w:t>
      </w:r>
      <w:r w:rsidRPr="00E21772">
        <w:rPr>
          <w:rStyle w:val="oneclick-link"/>
          <w:rFonts w:asciiTheme="majorBidi" w:hAnsiTheme="majorBidi" w:cstheme="majorBidi"/>
          <w:sz w:val="28"/>
          <w:szCs w:val="28"/>
        </w:rPr>
        <w:t>to</w:t>
      </w:r>
      <w:r w:rsidRPr="00E21772">
        <w:rPr>
          <w:rFonts w:asciiTheme="majorBidi" w:hAnsiTheme="majorBidi" w:cstheme="majorBidi"/>
          <w:sz w:val="28"/>
          <w:szCs w:val="28"/>
        </w:rPr>
        <w:t xml:space="preserve"> </w:t>
      </w:r>
      <w:r w:rsidRPr="00E21772">
        <w:rPr>
          <w:rStyle w:val="oneclick-link"/>
          <w:rFonts w:asciiTheme="majorBidi" w:hAnsiTheme="majorBidi" w:cstheme="majorBidi"/>
          <w:sz w:val="28"/>
          <w:szCs w:val="28"/>
        </w:rPr>
        <w:t>the</w:t>
      </w:r>
      <w:r w:rsidRPr="00E21772">
        <w:rPr>
          <w:rFonts w:asciiTheme="majorBidi" w:hAnsiTheme="majorBidi" w:cstheme="majorBidi"/>
          <w:sz w:val="28"/>
          <w:szCs w:val="28"/>
        </w:rPr>
        <w:t xml:space="preserve"> </w:t>
      </w:r>
      <w:r w:rsidRPr="00E21772">
        <w:rPr>
          <w:rStyle w:val="oneclick-link"/>
          <w:rFonts w:asciiTheme="majorBidi" w:hAnsiTheme="majorBidi" w:cstheme="majorBidi"/>
          <w:sz w:val="28"/>
          <w:szCs w:val="28"/>
        </w:rPr>
        <w:t>number</w:t>
      </w:r>
      <w:r w:rsidRPr="00E21772">
        <w:rPr>
          <w:rFonts w:asciiTheme="majorBidi" w:hAnsiTheme="majorBidi" w:cstheme="majorBidi"/>
          <w:sz w:val="28"/>
          <w:szCs w:val="28"/>
        </w:rPr>
        <w:t xml:space="preserve"> </w:t>
      </w:r>
      <w:r w:rsidRPr="00E21772">
        <w:rPr>
          <w:rStyle w:val="oneclick-link"/>
          <w:rFonts w:asciiTheme="majorBidi" w:hAnsiTheme="majorBidi" w:cstheme="majorBidi"/>
          <w:sz w:val="28"/>
          <w:szCs w:val="28"/>
        </w:rPr>
        <w:t>of</w:t>
      </w:r>
      <w:r w:rsidRPr="00E21772">
        <w:rPr>
          <w:rFonts w:asciiTheme="majorBidi" w:hAnsiTheme="majorBidi" w:cstheme="majorBidi"/>
          <w:sz w:val="28"/>
          <w:szCs w:val="28"/>
        </w:rPr>
        <w:t xml:space="preserve"> </w:t>
      </w:r>
      <w:r w:rsidRPr="00E21772">
        <w:rPr>
          <w:rStyle w:val="oneclick-link"/>
          <w:rFonts w:asciiTheme="majorBidi" w:hAnsiTheme="majorBidi" w:cstheme="majorBidi"/>
          <w:sz w:val="28"/>
          <w:szCs w:val="28"/>
        </w:rPr>
        <w:t>electrons</w:t>
      </w:r>
      <w:r w:rsidRPr="00E21772">
        <w:rPr>
          <w:rFonts w:asciiTheme="majorBidi" w:hAnsiTheme="majorBidi" w:cstheme="majorBidi"/>
          <w:sz w:val="28"/>
          <w:szCs w:val="28"/>
        </w:rPr>
        <w:t xml:space="preserve"> </w:t>
      </w:r>
      <w:r w:rsidRPr="00E21772">
        <w:rPr>
          <w:rStyle w:val="oneclick-link"/>
          <w:rFonts w:asciiTheme="majorBidi" w:hAnsiTheme="majorBidi" w:cstheme="majorBidi"/>
          <w:sz w:val="28"/>
          <w:szCs w:val="28"/>
        </w:rPr>
        <w:t>orbiting</w:t>
      </w:r>
      <w:r w:rsidRPr="00E21772">
        <w:rPr>
          <w:rFonts w:asciiTheme="majorBidi" w:hAnsiTheme="majorBidi" w:cstheme="majorBidi"/>
          <w:sz w:val="28"/>
          <w:szCs w:val="28"/>
        </w:rPr>
        <w:t xml:space="preserve"> </w:t>
      </w:r>
      <w:r w:rsidRPr="00E21772">
        <w:rPr>
          <w:rStyle w:val="oneclick-link"/>
          <w:rFonts w:asciiTheme="majorBidi" w:hAnsiTheme="majorBidi" w:cstheme="majorBidi"/>
          <w:sz w:val="28"/>
          <w:szCs w:val="28"/>
        </w:rPr>
        <w:t>about</w:t>
      </w:r>
      <w:r w:rsidRPr="00E21772">
        <w:rPr>
          <w:rFonts w:asciiTheme="majorBidi" w:hAnsiTheme="majorBidi" w:cstheme="majorBidi"/>
          <w:sz w:val="28"/>
          <w:szCs w:val="28"/>
        </w:rPr>
        <w:t xml:space="preserve"> </w:t>
      </w:r>
      <w:r w:rsidRPr="00E21772">
        <w:rPr>
          <w:rStyle w:val="oneclick-link"/>
          <w:rFonts w:asciiTheme="majorBidi" w:hAnsiTheme="majorBidi" w:cstheme="majorBidi"/>
          <w:sz w:val="28"/>
          <w:szCs w:val="28"/>
        </w:rPr>
        <w:t>the</w:t>
      </w:r>
      <w:r w:rsidRPr="00E21772">
        <w:rPr>
          <w:rFonts w:asciiTheme="majorBidi" w:hAnsiTheme="majorBidi" w:cstheme="majorBidi"/>
          <w:sz w:val="28"/>
          <w:szCs w:val="28"/>
        </w:rPr>
        <w:t xml:space="preserve"> </w:t>
      </w:r>
      <w:r w:rsidRPr="00E21772">
        <w:rPr>
          <w:rStyle w:val="oneclick-link"/>
          <w:rFonts w:asciiTheme="majorBidi" w:hAnsiTheme="majorBidi" w:cstheme="majorBidi"/>
          <w:sz w:val="28"/>
          <w:szCs w:val="28"/>
        </w:rPr>
        <w:t>atom's</w:t>
      </w:r>
      <w:r w:rsidRPr="00E21772">
        <w:rPr>
          <w:rFonts w:asciiTheme="majorBidi" w:hAnsiTheme="majorBidi" w:cstheme="majorBidi"/>
          <w:sz w:val="28"/>
          <w:szCs w:val="28"/>
        </w:rPr>
        <w:t xml:space="preserve"> </w:t>
      </w:r>
      <w:r w:rsidRPr="00E21772">
        <w:rPr>
          <w:rStyle w:val="oneclick-link"/>
          <w:rFonts w:asciiTheme="majorBidi" w:hAnsiTheme="majorBidi" w:cstheme="majorBidi"/>
          <w:sz w:val="28"/>
          <w:szCs w:val="28"/>
        </w:rPr>
        <w:t>nucleus.</w:t>
      </w:r>
    </w:p>
    <w:p w:rsidR="00967570" w:rsidRPr="00E21772" w:rsidRDefault="00967570" w:rsidP="00967570">
      <w:pPr>
        <w:spacing w:line="360" w:lineRule="auto"/>
        <w:jc w:val="both"/>
        <w:rPr>
          <w:rStyle w:val="oneclick-link"/>
          <w:rFonts w:asciiTheme="majorBidi" w:hAnsiTheme="majorBidi" w:cstheme="majorBidi"/>
          <w:sz w:val="28"/>
          <w:szCs w:val="28"/>
        </w:rPr>
      </w:pPr>
      <w:r w:rsidRPr="00E21772">
        <w:rPr>
          <w:rStyle w:val="oneclick-link"/>
          <w:rFonts w:asciiTheme="majorBidi" w:hAnsiTheme="majorBidi" w:cstheme="majorBidi"/>
          <w:sz w:val="28"/>
          <w:szCs w:val="28"/>
        </w:rPr>
        <w:t xml:space="preserve">For example H =1, </w:t>
      </w:r>
      <w:r w:rsidR="007939AF" w:rsidRPr="00E21772">
        <w:rPr>
          <w:rStyle w:val="oneclick-link"/>
          <w:rFonts w:asciiTheme="majorBidi" w:hAnsiTheme="majorBidi" w:cstheme="majorBidi"/>
          <w:sz w:val="28"/>
          <w:szCs w:val="28"/>
        </w:rPr>
        <w:t xml:space="preserve"> </w:t>
      </w:r>
      <w:r w:rsidRPr="00E21772">
        <w:rPr>
          <w:rStyle w:val="oneclick-link"/>
          <w:rFonts w:asciiTheme="majorBidi" w:hAnsiTheme="majorBidi" w:cstheme="majorBidi"/>
          <w:sz w:val="28"/>
          <w:szCs w:val="28"/>
        </w:rPr>
        <w:t xml:space="preserve">Br=35, </w:t>
      </w:r>
      <w:r w:rsidR="007939AF" w:rsidRPr="00E21772">
        <w:rPr>
          <w:rStyle w:val="oneclick-link"/>
          <w:rFonts w:asciiTheme="majorBidi" w:hAnsiTheme="majorBidi" w:cstheme="majorBidi"/>
          <w:sz w:val="28"/>
          <w:szCs w:val="28"/>
        </w:rPr>
        <w:t xml:space="preserve"> </w:t>
      </w:r>
      <w:r w:rsidRPr="00E21772">
        <w:rPr>
          <w:rStyle w:val="oneclick-link"/>
          <w:rFonts w:asciiTheme="majorBidi" w:hAnsiTheme="majorBidi" w:cstheme="majorBidi"/>
          <w:sz w:val="28"/>
          <w:szCs w:val="28"/>
        </w:rPr>
        <w:t>Cl= 17</w:t>
      </w:r>
    </w:p>
    <w:p w:rsidR="00967570" w:rsidRPr="00E21772" w:rsidRDefault="00967570" w:rsidP="00B45029">
      <w:pPr>
        <w:spacing w:line="360" w:lineRule="auto"/>
        <w:jc w:val="both"/>
        <w:rPr>
          <w:rStyle w:val="oneclick-link"/>
          <w:rFonts w:asciiTheme="majorBidi" w:hAnsiTheme="majorBidi" w:cstheme="majorBidi"/>
          <w:sz w:val="28"/>
          <w:szCs w:val="28"/>
        </w:rPr>
      </w:pPr>
      <w:r w:rsidRPr="00E21772">
        <w:rPr>
          <w:rStyle w:val="oneclick-link"/>
          <w:rFonts w:asciiTheme="majorBidi" w:hAnsiTheme="majorBidi" w:cstheme="majorBidi"/>
          <w:b/>
          <w:bCs/>
          <w:sz w:val="28"/>
          <w:szCs w:val="28"/>
        </w:rPr>
        <w:t>Mass numbers</w:t>
      </w:r>
      <w:r w:rsidR="00633757" w:rsidRPr="00E21772">
        <w:rPr>
          <w:rStyle w:val="oneclick-link"/>
          <w:rFonts w:asciiTheme="majorBidi" w:hAnsiTheme="majorBidi" w:cstheme="majorBidi"/>
          <w:b/>
          <w:bCs/>
          <w:sz w:val="28"/>
          <w:szCs w:val="28"/>
        </w:rPr>
        <w:t xml:space="preserve"> </w:t>
      </w:r>
      <w:r w:rsidR="00B45029" w:rsidRPr="00E21772">
        <w:rPr>
          <w:rStyle w:val="oneclick-link"/>
          <w:rFonts w:asciiTheme="majorBidi" w:hAnsiTheme="majorBidi" w:cstheme="majorBidi"/>
          <w:b/>
          <w:bCs/>
          <w:sz w:val="28"/>
          <w:szCs w:val="28"/>
        </w:rPr>
        <w:t>(A)</w:t>
      </w:r>
      <w:r w:rsidRPr="00E21772">
        <w:rPr>
          <w:rStyle w:val="oneclick-link"/>
          <w:rFonts w:asciiTheme="majorBidi" w:hAnsiTheme="majorBidi" w:cstheme="majorBidi"/>
          <w:sz w:val="28"/>
          <w:szCs w:val="28"/>
        </w:rPr>
        <w:t>:</w:t>
      </w:r>
      <w:r w:rsidRPr="00E21772">
        <w:rPr>
          <w:rFonts w:asciiTheme="majorBidi" w:hAnsiTheme="majorBidi" w:cstheme="majorBidi"/>
          <w:sz w:val="28"/>
          <w:szCs w:val="28"/>
          <w:lang w:val="en"/>
        </w:rPr>
        <w:t xml:space="preserve"> is the total number of </w:t>
      </w:r>
      <w:hyperlink r:id="rId13" w:tooltip="Proton" w:history="1">
        <w:r w:rsidRPr="00E21772">
          <w:rPr>
            <w:rFonts w:asciiTheme="majorBidi" w:hAnsiTheme="majorBidi" w:cstheme="majorBidi"/>
            <w:b/>
            <w:bCs/>
            <w:sz w:val="28"/>
            <w:szCs w:val="28"/>
            <w:u w:val="single"/>
            <w:lang w:val="en"/>
          </w:rPr>
          <w:t>protons</w:t>
        </w:r>
      </w:hyperlink>
      <w:r w:rsidRPr="00E21772">
        <w:rPr>
          <w:rFonts w:asciiTheme="majorBidi" w:hAnsiTheme="majorBidi" w:cstheme="majorBidi"/>
          <w:sz w:val="28"/>
          <w:szCs w:val="28"/>
          <w:lang w:val="en"/>
        </w:rPr>
        <w:t xml:space="preserve"> and </w:t>
      </w:r>
      <w:hyperlink r:id="rId14" w:tooltip="Neutron" w:history="1">
        <w:r w:rsidRPr="00E21772">
          <w:rPr>
            <w:rFonts w:asciiTheme="majorBidi" w:hAnsiTheme="majorBidi" w:cstheme="majorBidi"/>
            <w:b/>
            <w:bCs/>
            <w:sz w:val="28"/>
            <w:szCs w:val="28"/>
            <w:u w:val="single"/>
            <w:lang w:val="en"/>
          </w:rPr>
          <w:t>neutrons</w:t>
        </w:r>
      </w:hyperlink>
      <w:r w:rsidR="00B45029" w:rsidRPr="00E21772">
        <w:rPr>
          <w:rFonts w:asciiTheme="majorBidi" w:hAnsiTheme="majorBidi" w:cstheme="majorBidi"/>
          <w:sz w:val="28"/>
          <w:szCs w:val="28"/>
          <w:lang w:val="en"/>
        </w:rPr>
        <w:t xml:space="preserve"> </w:t>
      </w:r>
      <w:r w:rsidRPr="00E21772">
        <w:rPr>
          <w:rFonts w:asciiTheme="majorBidi" w:hAnsiTheme="majorBidi" w:cstheme="majorBidi"/>
          <w:sz w:val="28"/>
          <w:szCs w:val="28"/>
          <w:lang w:val="en"/>
        </w:rPr>
        <w:t xml:space="preserve">in an </w:t>
      </w:r>
      <w:hyperlink r:id="rId15" w:tooltip="Atomic nucleus" w:history="1">
        <w:r w:rsidRPr="00E21772">
          <w:rPr>
            <w:rFonts w:asciiTheme="majorBidi" w:hAnsiTheme="majorBidi" w:cstheme="majorBidi"/>
            <w:sz w:val="28"/>
            <w:szCs w:val="28"/>
            <w:lang w:val="en"/>
          </w:rPr>
          <w:t>atomic</w:t>
        </w:r>
        <w:r w:rsidRPr="00E21772">
          <w:rPr>
            <w:rFonts w:asciiTheme="majorBidi" w:hAnsiTheme="majorBidi" w:cstheme="majorBidi"/>
            <w:color w:val="0000FF"/>
            <w:sz w:val="28"/>
            <w:szCs w:val="28"/>
            <w:lang w:val="en"/>
          </w:rPr>
          <w:t xml:space="preserve"> </w:t>
        </w:r>
        <w:r w:rsidRPr="00E21772">
          <w:rPr>
            <w:rFonts w:asciiTheme="majorBidi" w:hAnsiTheme="majorBidi" w:cstheme="majorBidi"/>
            <w:sz w:val="28"/>
            <w:szCs w:val="28"/>
            <w:lang w:val="en"/>
          </w:rPr>
          <w:t>nucleus</w:t>
        </w:r>
      </w:hyperlink>
      <w:r w:rsidR="00B45029" w:rsidRPr="00E21772">
        <w:rPr>
          <w:rStyle w:val="oneclick-link"/>
          <w:rFonts w:asciiTheme="majorBidi" w:hAnsiTheme="majorBidi" w:cstheme="majorBidi"/>
          <w:sz w:val="28"/>
          <w:szCs w:val="28"/>
        </w:rPr>
        <w:t xml:space="preserve">.for example </w:t>
      </w:r>
    </w:p>
    <w:p w:rsidR="00B45029" w:rsidRPr="00E21772" w:rsidRDefault="00B45029" w:rsidP="00B45029">
      <w:pPr>
        <w:spacing w:line="360" w:lineRule="auto"/>
        <w:jc w:val="both"/>
        <w:rPr>
          <w:rStyle w:val="oneclick-link"/>
          <w:rFonts w:asciiTheme="majorBidi" w:hAnsiTheme="majorBidi" w:cstheme="majorBidi"/>
          <w:sz w:val="28"/>
          <w:szCs w:val="28"/>
        </w:rPr>
      </w:pPr>
    </w:p>
    <w:p w:rsidR="00B45029" w:rsidRPr="00E21772" w:rsidRDefault="00B45029" w:rsidP="00B45029">
      <w:pPr>
        <w:spacing w:line="360" w:lineRule="auto"/>
        <w:jc w:val="both"/>
        <w:rPr>
          <w:rStyle w:val="oneclick-link"/>
          <w:rFonts w:asciiTheme="majorBidi" w:hAnsiTheme="majorBidi" w:cstheme="majorBidi"/>
          <w:sz w:val="28"/>
          <w:szCs w:val="28"/>
        </w:rPr>
      </w:pPr>
    </w:p>
    <w:p w:rsidR="00B45029" w:rsidRPr="00E21772" w:rsidRDefault="00B45029" w:rsidP="00B45029">
      <w:pPr>
        <w:spacing w:line="360" w:lineRule="auto"/>
        <w:jc w:val="both"/>
        <w:rPr>
          <w:rStyle w:val="oneclick-link"/>
          <w:rFonts w:asciiTheme="majorBidi" w:hAnsiTheme="majorBidi" w:cstheme="majorBidi"/>
          <w:sz w:val="28"/>
          <w:szCs w:val="28"/>
        </w:rPr>
      </w:pPr>
      <w:r w:rsidRPr="00E21772">
        <w:rPr>
          <w:rFonts w:asciiTheme="majorBidi" w:hAnsiTheme="majorBidi" w:cstheme="majorBidi"/>
          <w:noProof/>
          <w:color w:val="0000FF"/>
          <w:sz w:val="28"/>
          <w:szCs w:val="28"/>
          <w:lang w:eastAsia="en-GB"/>
        </w:rPr>
        <w:drawing>
          <wp:inline distT="0" distB="0" distL="0" distR="0" wp14:anchorId="6E31024B" wp14:editId="6931F01A">
            <wp:extent cx="2665562" cy="1932317"/>
            <wp:effectExtent l="95250" t="95250" r="97155" b="86995"/>
            <wp:docPr id="1" name="irc_mi" descr="Image result for mass number definitio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ass number definition">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4669" cy="193167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0571CB" w:rsidRPr="00E21772">
        <w:rPr>
          <w:rStyle w:val="oneclick-link"/>
          <w:rFonts w:asciiTheme="majorBidi" w:hAnsiTheme="majorBidi" w:cstheme="majorBidi"/>
          <w:sz w:val="28"/>
          <w:szCs w:val="28"/>
        </w:rPr>
        <w:t xml:space="preserve"> </w:t>
      </w:r>
      <w:r w:rsidR="000571CB" w:rsidRPr="00E21772">
        <w:rPr>
          <w:rFonts w:asciiTheme="majorBidi" w:hAnsiTheme="majorBidi" w:cstheme="majorBidi"/>
          <w:noProof/>
          <w:sz w:val="28"/>
          <w:szCs w:val="28"/>
          <w:lang w:eastAsia="en-GB"/>
        </w:rPr>
        <w:drawing>
          <wp:inline distT="0" distB="0" distL="0" distR="0" wp14:anchorId="3BD51533" wp14:editId="789B13C0">
            <wp:extent cx="2579299" cy="210177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sharpenSoften amount="50000"/>
                              </a14:imgEffect>
                              <a14:imgEffect>
                                <a14:brightnessContrast contrast="-40000"/>
                              </a14:imgEffect>
                            </a14:imgLayer>
                          </a14:imgProps>
                        </a:ext>
                      </a:extLst>
                    </a:blip>
                    <a:stretch>
                      <a:fillRect/>
                    </a:stretch>
                  </pic:blipFill>
                  <pic:spPr>
                    <a:xfrm>
                      <a:off x="0" y="0"/>
                      <a:ext cx="2580217" cy="2102524"/>
                    </a:xfrm>
                    <a:prstGeom prst="rect">
                      <a:avLst/>
                    </a:prstGeom>
                    <a:noFill/>
                    <a:ln>
                      <a:noFill/>
                    </a:ln>
                  </pic:spPr>
                </pic:pic>
              </a:graphicData>
            </a:graphic>
          </wp:inline>
        </w:drawing>
      </w:r>
    </w:p>
    <w:p w:rsidR="000571CB" w:rsidRPr="00E21772" w:rsidRDefault="000571CB" w:rsidP="000571CB">
      <w:pPr>
        <w:spacing w:line="360" w:lineRule="auto"/>
        <w:jc w:val="both"/>
        <w:rPr>
          <w:rStyle w:val="oneclick-link"/>
          <w:rFonts w:asciiTheme="majorBidi" w:hAnsiTheme="majorBidi" w:cstheme="majorBidi"/>
          <w:sz w:val="28"/>
          <w:szCs w:val="28"/>
        </w:rPr>
      </w:pPr>
      <w:r w:rsidRPr="00E21772">
        <w:rPr>
          <w:rStyle w:val="oneclick-link"/>
          <w:rFonts w:asciiTheme="majorBidi" w:hAnsiTheme="majorBidi" w:cstheme="majorBidi"/>
          <w:sz w:val="28"/>
          <w:szCs w:val="28"/>
        </w:rPr>
        <w:t xml:space="preserve">the iron nucleus which has 26  protons and 30  neutrons, is denoted as                 </w:t>
      </w:r>
    </w:p>
    <w:p w:rsidR="000571CB" w:rsidRPr="00E21772" w:rsidRDefault="000571CB" w:rsidP="000571CB">
      <w:pPr>
        <w:spacing w:line="360" w:lineRule="auto"/>
        <w:jc w:val="center"/>
        <w:rPr>
          <w:rStyle w:val="oneclick-link"/>
          <w:rFonts w:asciiTheme="majorBidi" w:hAnsiTheme="majorBidi" w:cstheme="majorBidi"/>
          <w:sz w:val="28"/>
          <w:szCs w:val="28"/>
        </w:rPr>
      </w:pPr>
      <w:r w:rsidRPr="00E21772">
        <w:rPr>
          <w:rFonts w:asciiTheme="majorBidi" w:hAnsiTheme="majorBidi" w:cstheme="majorBidi"/>
          <w:noProof/>
          <w:sz w:val="28"/>
          <w:szCs w:val="28"/>
          <w:lang w:eastAsia="en-GB"/>
        </w:rPr>
        <w:drawing>
          <wp:inline distT="0" distB="0" distL="0" distR="0" wp14:anchorId="70519EDD" wp14:editId="064876B4">
            <wp:extent cx="1097572" cy="567160"/>
            <wp:effectExtent l="0" t="0" r="762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BEBA8EAE-BF5A-486C-A8C5-ECC9F3942E4B}">
                          <a14:imgProps xmlns:a14="http://schemas.microsoft.com/office/drawing/2010/main">
                            <a14:imgLayer r:embed="rId21">
                              <a14:imgEffect>
                                <a14:artisticPhotocopy/>
                              </a14:imgEffect>
                            </a14:imgLayer>
                          </a14:imgProps>
                        </a:ext>
                      </a:extLst>
                    </a:blip>
                    <a:stretch>
                      <a:fillRect/>
                    </a:stretch>
                  </pic:blipFill>
                  <pic:spPr>
                    <a:xfrm>
                      <a:off x="0" y="0"/>
                      <a:ext cx="1104256" cy="570614"/>
                    </a:xfrm>
                    <a:prstGeom prst="rect">
                      <a:avLst/>
                    </a:prstGeom>
                    <a:noFill/>
                    <a:ln>
                      <a:noFill/>
                    </a:ln>
                  </pic:spPr>
                </pic:pic>
              </a:graphicData>
            </a:graphic>
          </wp:inline>
        </w:drawing>
      </w:r>
    </w:p>
    <w:p w:rsidR="000571CB" w:rsidRPr="00E21772" w:rsidRDefault="000571CB" w:rsidP="00302976">
      <w:pPr>
        <w:spacing w:line="360" w:lineRule="auto"/>
        <w:jc w:val="both"/>
        <w:rPr>
          <w:rStyle w:val="oneclick-link"/>
          <w:rFonts w:asciiTheme="majorBidi" w:hAnsiTheme="majorBidi" w:cstheme="majorBidi"/>
          <w:sz w:val="28"/>
          <w:szCs w:val="28"/>
        </w:rPr>
      </w:pPr>
      <w:r w:rsidRPr="00E21772">
        <w:rPr>
          <w:rStyle w:val="oneclick-link"/>
          <w:rFonts w:asciiTheme="majorBidi" w:hAnsiTheme="majorBidi" w:cstheme="majorBidi"/>
          <w:sz w:val="28"/>
          <w:szCs w:val="28"/>
        </w:rPr>
        <w:t xml:space="preserve">      Where the total atomic number is ( Z = 26) and the mass number (A = 56). The number of </w:t>
      </w:r>
      <w:r w:rsidRPr="00E21772">
        <w:rPr>
          <w:rStyle w:val="oneclick-link"/>
          <w:rFonts w:asciiTheme="majorBidi" w:hAnsiTheme="majorBidi" w:cstheme="majorBidi"/>
          <w:b/>
          <w:bCs/>
          <w:sz w:val="28"/>
          <w:szCs w:val="28"/>
        </w:rPr>
        <w:t>neutrons</w:t>
      </w:r>
      <w:r w:rsidRPr="00E21772">
        <w:rPr>
          <w:rStyle w:val="oneclick-link"/>
          <w:rFonts w:asciiTheme="majorBidi" w:hAnsiTheme="majorBidi" w:cstheme="majorBidi"/>
          <w:sz w:val="28"/>
          <w:szCs w:val="28"/>
        </w:rPr>
        <w:t xml:space="preserve"> is simply the difference (</w:t>
      </w:r>
      <w:r w:rsidRPr="00E21772">
        <w:rPr>
          <w:rStyle w:val="oneclick-link"/>
          <w:rFonts w:asciiTheme="majorBidi" w:hAnsiTheme="majorBidi" w:cstheme="majorBidi"/>
          <w:b/>
          <w:bCs/>
          <w:sz w:val="28"/>
          <w:szCs w:val="28"/>
        </w:rPr>
        <w:t>N = A – Z</w:t>
      </w:r>
      <w:r w:rsidR="00302976" w:rsidRPr="00E21772">
        <w:rPr>
          <w:rStyle w:val="oneclick-link"/>
          <w:rFonts w:asciiTheme="majorBidi" w:hAnsiTheme="majorBidi" w:cstheme="majorBidi"/>
          <w:sz w:val="28"/>
          <w:szCs w:val="28"/>
        </w:rPr>
        <w:t>)</w:t>
      </w:r>
    </w:p>
    <w:p w:rsidR="00302976" w:rsidRPr="00E21772" w:rsidRDefault="00302976" w:rsidP="00302976">
      <w:pPr>
        <w:spacing w:line="360" w:lineRule="auto"/>
        <w:jc w:val="center"/>
        <w:rPr>
          <w:rStyle w:val="oneclick-link"/>
          <w:rFonts w:asciiTheme="majorBidi" w:hAnsiTheme="majorBidi" w:cstheme="majorBidi"/>
          <w:b/>
          <w:bCs/>
          <w:sz w:val="28"/>
          <w:szCs w:val="28"/>
        </w:rPr>
      </w:pPr>
      <w:r w:rsidRPr="00E21772">
        <w:rPr>
          <w:rStyle w:val="oneclick-link"/>
          <w:rFonts w:asciiTheme="majorBidi" w:hAnsiTheme="majorBidi" w:cstheme="majorBidi"/>
          <w:b/>
          <w:bCs/>
          <w:sz w:val="28"/>
          <w:szCs w:val="28"/>
        </w:rPr>
        <w:t>56-26 =30</w:t>
      </w:r>
    </w:p>
    <w:p w:rsidR="00FE1CF2" w:rsidRPr="00E21772" w:rsidRDefault="00FE1CF2" w:rsidP="00504D49">
      <w:pPr>
        <w:rPr>
          <w:rFonts w:asciiTheme="majorBidi" w:hAnsiTheme="majorBidi" w:cstheme="majorBidi"/>
          <w:b/>
          <w:bCs/>
          <w:i/>
          <w:iCs/>
          <w:sz w:val="28"/>
          <w:szCs w:val="28"/>
          <w:u w:val="single"/>
          <w:lang w:val="en-US"/>
        </w:rPr>
      </w:pPr>
    </w:p>
    <w:p w:rsidR="00FE1CF2" w:rsidRPr="00E21772" w:rsidRDefault="00FE1CF2" w:rsidP="00504D49">
      <w:pPr>
        <w:rPr>
          <w:rFonts w:asciiTheme="majorBidi" w:hAnsiTheme="majorBidi" w:cstheme="majorBidi"/>
          <w:b/>
          <w:bCs/>
          <w:i/>
          <w:iCs/>
          <w:sz w:val="28"/>
          <w:szCs w:val="28"/>
          <w:u w:val="single"/>
          <w:lang w:val="en-US"/>
        </w:rPr>
      </w:pPr>
    </w:p>
    <w:p w:rsidR="00504D49" w:rsidRPr="00E21772" w:rsidRDefault="00504D49" w:rsidP="00504D49">
      <w:pPr>
        <w:rPr>
          <w:rFonts w:asciiTheme="majorBidi" w:hAnsiTheme="majorBidi" w:cstheme="majorBidi"/>
          <w:b/>
          <w:bCs/>
          <w:i/>
          <w:iCs/>
          <w:sz w:val="28"/>
          <w:szCs w:val="28"/>
          <w:u w:val="single"/>
          <w:lang w:val="en-US" w:bidi="ar-IQ"/>
        </w:rPr>
      </w:pPr>
      <w:r w:rsidRPr="00E21772">
        <w:rPr>
          <w:rFonts w:asciiTheme="majorBidi" w:hAnsiTheme="majorBidi" w:cstheme="majorBidi"/>
          <w:b/>
          <w:bCs/>
          <w:i/>
          <w:iCs/>
          <w:sz w:val="28"/>
          <w:szCs w:val="28"/>
          <w:u w:val="single"/>
          <w:lang w:val="en-US"/>
        </w:rPr>
        <w:t>Isotopes</w:t>
      </w:r>
      <w:r w:rsidRPr="00E21772">
        <w:rPr>
          <w:rFonts w:asciiTheme="majorBidi" w:hAnsiTheme="majorBidi" w:cstheme="majorBidi"/>
          <w:b/>
          <w:bCs/>
          <w:i/>
          <w:iCs/>
          <w:sz w:val="28"/>
          <w:szCs w:val="28"/>
          <w:u w:val="single"/>
          <w:lang w:val="en-US" w:bidi="ar-IQ"/>
        </w:rPr>
        <w:t xml:space="preserve"> :-</w:t>
      </w:r>
    </w:p>
    <w:p w:rsidR="00504D49" w:rsidRPr="00E21772" w:rsidRDefault="00504D49" w:rsidP="00E21772">
      <w:pPr>
        <w:spacing w:line="360" w:lineRule="auto"/>
        <w:jc w:val="both"/>
        <w:rPr>
          <w:rFonts w:asciiTheme="majorBidi" w:hAnsiTheme="majorBidi" w:cstheme="majorBidi"/>
          <w:sz w:val="28"/>
          <w:szCs w:val="28"/>
          <w:lang w:val="en-US" w:bidi="ar-IQ"/>
        </w:rPr>
      </w:pPr>
      <w:r w:rsidRPr="00E21772">
        <w:rPr>
          <w:rFonts w:asciiTheme="majorBidi" w:hAnsiTheme="majorBidi" w:cstheme="majorBidi"/>
          <w:sz w:val="28"/>
          <w:szCs w:val="28"/>
          <w:lang w:val="en-US" w:bidi="ar-IQ"/>
        </w:rPr>
        <w:t xml:space="preserve">     The atoms of a particular element can have an identical</w:t>
      </w:r>
      <w:r w:rsidRPr="00E21772">
        <w:rPr>
          <w:rFonts w:asciiTheme="majorBidi" w:hAnsiTheme="majorBidi" w:cstheme="majorBidi"/>
          <w:sz w:val="28"/>
          <w:szCs w:val="28"/>
          <w:rtl/>
          <w:lang w:val="en-US" w:bidi="ar-IQ"/>
        </w:rPr>
        <w:t xml:space="preserve"> </w:t>
      </w:r>
      <w:r w:rsidRPr="00E21772">
        <w:rPr>
          <w:rFonts w:asciiTheme="majorBidi" w:hAnsiTheme="majorBidi" w:cstheme="majorBidi"/>
          <w:sz w:val="28"/>
          <w:szCs w:val="28"/>
          <w:lang w:val="en-US" w:bidi="ar-IQ"/>
        </w:rPr>
        <w:t>number of protons and electrons but varying numbers of</w:t>
      </w:r>
      <w:r w:rsidRPr="00E21772">
        <w:rPr>
          <w:rFonts w:asciiTheme="majorBidi" w:hAnsiTheme="majorBidi" w:cstheme="majorBidi"/>
          <w:sz w:val="28"/>
          <w:szCs w:val="28"/>
          <w:rtl/>
          <w:lang w:val="en-US" w:bidi="ar-IQ"/>
        </w:rPr>
        <w:t xml:space="preserve"> </w:t>
      </w:r>
      <w:r w:rsidRPr="00E21772">
        <w:rPr>
          <w:rFonts w:asciiTheme="majorBidi" w:hAnsiTheme="majorBidi" w:cstheme="majorBidi"/>
          <w:sz w:val="28"/>
          <w:szCs w:val="28"/>
          <w:lang w:val="en-US" w:bidi="ar-IQ"/>
        </w:rPr>
        <w:t>neutrons. If they have different numbers of neutrons, then the</w:t>
      </w:r>
      <w:r w:rsidRPr="00E21772">
        <w:rPr>
          <w:rFonts w:asciiTheme="majorBidi" w:hAnsiTheme="majorBidi" w:cstheme="majorBidi"/>
          <w:sz w:val="28"/>
          <w:szCs w:val="28"/>
          <w:rtl/>
          <w:lang w:val="en-US" w:bidi="ar-IQ"/>
        </w:rPr>
        <w:t xml:space="preserve"> </w:t>
      </w:r>
      <w:r w:rsidRPr="00E21772">
        <w:rPr>
          <w:rFonts w:asciiTheme="majorBidi" w:hAnsiTheme="majorBidi" w:cstheme="majorBidi"/>
          <w:sz w:val="28"/>
          <w:szCs w:val="28"/>
          <w:lang w:val="en-US" w:bidi="ar-IQ"/>
        </w:rPr>
        <w:t xml:space="preserve">atoms are called </w:t>
      </w:r>
      <w:r w:rsidRPr="00E21772">
        <w:rPr>
          <w:rFonts w:asciiTheme="majorBidi" w:hAnsiTheme="majorBidi" w:cstheme="majorBidi"/>
          <w:b/>
          <w:bCs/>
          <w:i/>
          <w:iCs/>
          <w:sz w:val="28"/>
          <w:szCs w:val="28"/>
          <w:lang w:val="en-US" w:bidi="ar-IQ"/>
        </w:rPr>
        <w:t>isotopes</w:t>
      </w:r>
      <w:r w:rsidRPr="00E21772">
        <w:rPr>
          <w:rFonts w:asciiTheme="majorBidi" w:hAnsiTheme="majorBidi" w:cstheme="majorBidi"/>
          <w:sz w:val="28"/>
          <w:szCs w:val="28"/>
          <w:lang w:val="en-US" w:bidi="ar-IQ"/>
        </w:rPr>
        <w:t xml:space="preserve"> </w:t>
      </w:r>
      <w:r w:rsidRPr="00E21772">
        <w:rPr>
          <w:rFonts w:asciiTheme="majorBidi" w:hAnsiTheme="majorBidi" w:cstheme="majorBidi"/>
          <w:b/>
          <w:bCs/>
          <w:i/>
          <w:iCs/>
          <w:sz w:val="28"/>
          <w:szCs w:val="28"/>
          <w:lang w:val="en-US" w:bidi="ar-IQ"/>
        </w:rPr>
        <w:t>(</w:t>
      </w:r>
      <w:r w:rsidRPr="00E21772">
        <w:rPr>
          <w:rFonts w:asciiTheme="majorBidi" w:hAnsiTheme="majorBidi" w:cstheme="majorBidi"/>
          <w:i/>
          <w:iCs/>
          <w:sz w:val="28"/>
          <w:szCs w:val="28"/>
          <w:lang w:val="en-US" w:bidi="ar-IQ"/>
        </w:rPr>
        <w:t xml:space="preserve">Atoms of the same element that have same atomic number </w:t>
      </w:r>
      <w:r w:rsidRPr="00E21772">
        <w:rPr>
          <w:rFonts w:asciiTheme="majorBidi" w:hAnsiTheme="majorBidi" w:cstheme="majorBidi"/>
          <w:sz w:val="28"/>
          <w:szCs w:val="28"/>
          <w:lang w:val="en-US" w:bidi="ar-IQ"/>
        </w:rPr>
        <w:t xml:space="preserve">but </w:t>
      </w:r>
      <w:r w:rsidRPr="00E21772">
        <w:rPr>
          <w:rFonts w:asciiTheme="majorBidi" w:hAnsiTheme="majorBidi" w:cstheme="majorBidi"/>
          <w:i/>
          <w:iCs/>
          <w:sz w:val="28"/>
          <w:szCs w:val="28"/>
          <w:lang w:val="en-US" w:bidi="ar-IQ"/>
        </w:rPr>
        <w:t>different</w:t>
      </w:r>
      <w:r w:rsidRPr="00E21772">
        <w:rPr>
          <w:rFonts w:asciiTheme="majorBidi" w:hAnsiTheme="majorBidi" w:cstheme="majorBidi"/>
          <w:i/>
          <w:iCs/>
          <w:sz w:val="28"/>
          <w:szCs w:val="28"/>
          <w:rtl/>
          <w:lang w:val="en-US" w:bidi="ar-IQ"/>
        </w:rPr>
        <w:t xml:space="preserve"> </w:t>
      </w:r>
      <w:r w:rsidRPr="00E21772">
        <w:rPr>
          <w:rFonts w:asciiTheme="majorBidi" w:hAnsiTheme="majorBidi" w:cstheme="majorBidi"/>
          <w:i/>
          <w:iCs/>
          <w:sz w:val="28"/>
          <w:szCs w:val="28"/>
          <w:lang w:val="en-US" w:bidi="ar-IQ"/>
        </w:rPr>
        <w:t>numbers of</w:t>
      </w:r>
      <w:r w:rsidRPr="00E21772">
        <w:rPr>
          <w:rFonts w:asciiTheme="majorBidi" w:hAnsiTheme="majorBidi" w:cstheme="majorBidi"/>
          <w:b/>
          <w:bCs/>
          <w:i/>
          <w:iCs/>
          <w:sz w:val="28"/>
          <w:szCs w:val="28"/>
          <w:lang w:val="en-US" w:bidi="ar-IQ"/>
        </w:rPr>
        <w:t xml:space="preserve"> neutrons)</w:t>
      </w:r>
      <w:r w:rsidRPr="00E21772">
        <w:rPr>
          <w:rFonts w:asciiTheme="majorBidi" w:hAnsiTheme="majorBidi" w:cstheme="majorBidi"/>
          <w:sz w:val="28"/>
          <w:szCs w:val="28"/>
          <w:lang w:val="en-US" w:bidi="ar-IQ"/>
        </w:rPr>
        <w:t>.</w:t>
      </w:r>
      <w:r w:rsidR="00CE16FC" w:rsidRPr="00E21772">
        <w:rPr>
          <w:rFonts w:asciiTheme="majorBidi" w:hAnsiTheme="majorBidi" w:cstheme="majorBidi"/>
          <w:sz w:val="28"/>
          <w:szCs w:val="28"/>
          <w:lang w:val="en-US" w:bidi="ar-IQ"/>
        </w:rPr>
        <w:t xml:space="preserve"> </w:t>
      </w:r>
      <w:r w:rsidRPr="00E21772">
        <w:rPr>
          <w:rFonts w:asciiTheme="majorBidi" w:hAnsiTheme="majorBidi" w:cstheme="majorBidi"/>
          <w:sz w:val="28"/>
          <w:szCs w:val="28"/>
          <w:lang w:val="en-US" w:bidi="ar-IQ"/>
        </w:rPr>
        <w:t xml:space="preserve">The figure below shows the three hydrogen isotopes, </w:t>
      </w:r>
      <w:r w:rsidRPr="00E21772">
        <w:rPr>
          <w:rFonts w:asciiTheme="majorBidi" w:hAnsiTheme="majorBidi" w:cstheme="majorBidi"/>
          <w:i/>
          <w:iCs/>
          <w:sz w:val="28"/>
          <w:szCs w:val="28"/>
          <w:lang w:val="en-US" w:bidi="ar-IQ"/>
        </w:rPr>
        <w:t xml:space="preserve">Hydrogen </w:t>
      </w:r>
      <w:r w:rsidRPr="00E21772">
        <w:rPr>
          <w:rFonts w:asciiTheme="majorBidi" w:hAnsiTheme="majorBidi" w:cstheme="majorBidi"/>
          <w:sz w:val="28"/>
          <w:szCs w:val="28"/>
          <w:lang w:val="en-US" w:bidi="ar-IQ"/>
        </w:rPr>
        <w:t xml:space="preserve"> or (</w:t>
      </w:r>
      <w:r w:rsidRPr="00E21772">
        <w:rPr>
          <w:rFonts w:asciiTheme="majorBidi" w:hAnsiTheme="majorBidi" w:cstheme="majorBidi"/>
          <w:b/>
          <w:bCs/>
          <w:sz w:val="28"/>
          <w:szCs w:val="28"/>
          <w:lang w:val="en-US" w:bidi="ar-IQ"/>
        </w:rPr>
        <w:t>Protium</w:t>
      </w:r>
      <w:r w:rsidRPr="00E21772">
        <w:rPr>
          <w:rFonts w:asciiTheme="majorBidi" w:hAnsiTheme="majorBidi" w:cstheme="majorBidi"/>
          <w:sz w:val="28"/>
          <w:szCs w:val="28"/>
          <w:lang w:val="en-US" w:bidi="ar-IQ"/>
        </w:rPr>
        <w:t xml:space="preserve">) which has (1p + 0N), </w:t>
      </w:r>
      <w:r w:rsidRPr="00E21772">
        <w:rPr>
          <w:rFonts w:asciiTheme="majorBidi" w:hAnsiTheme="majorBidi" w:cstheme="majorBidi"/>
          <w:b/>
          <w:bCs/>
          <w:i/>
          <w:iCs/>
          <w:sz w:val="28"/>
          <w:szCs w:val="28"/>
          <w:lang w:val="en-US" w:bidi="ar-IQ"/>
        </w:rPr>
        <w:t>Deuterium</w:t>
      </w:r>
      <w:r w:rsidRPr="00E21772">
        <w:rPr>
          <w:rFonts w:asciiTheme="majorBidi" w:hAnsiTheme="majorBidi" w:cstheme="majorBidi"/>
          <w:b/>
          <w:bCs/>
          <w:sz w:val="28"/>
          <w:szCs w:val="28"/>
          <w:lang w:val="en-US" w:bidi="ar-IQ"/>
        </w:rPr>
        <w:t xml:space="preserve"> </w:t>
      </w:r>
      <w:r w:rsidRPr="00E21772">
        <w:rPr>
          <w:rFonts w:asciiTheme="majorBidi" w:hAnsiTheme="majorBidi" w:cstheme="majorBidi"/>
          <w:sz w:val="28"/>
          <w:szCs w:val="28"/>
          <w:lang w:val="en-US" w:bidi="ar-IQ"/>
        </w:rPr>
        <w:t xml:space="preserve">which has (1p + 1N) and </w:t>
      </w:r>
      <w:r w:rsidRPr="00E21772">
        <w:rPr>
          <w:rFonts w:asciiTheme="majorBidi" w:hAnsiTheme="majorBidi" w:cstheme="majorBidi"/>
          <w:b/>
          <w:bCs/>
          <w:i/>
          <w:iCs/>
          <w:sz w:val="28"/>
          <w:szCs w:val="28"/>
          <w:lang w:val="en-US" w:bidi="ar-IQ"/>
        </w:rPr>
        <w:t>Tritium</w:t>
      </w:r>
      <w:r w:rsidRPr="00E21772">
        <w:rPr>
          <w:rFonts w:asciiTheme="majorBidi" w:hAnsiTheme="majorBidi" w:cstheme="majorBidi"/>
          <w:b/>
          <w:bCs/>
          <w:sz w:val="28"/>
          <w:szCs w:val="28"/>
          <w:lang w:val="en-US" w:bidi="ar-IQ"/>
        </w:rPr>
        <w:t xml:space="preserve"> </w:t>
      </w:r>
      <w:r w:rsidRPr="00E21772">
        <w:rPr>
          <w:rFonts w:asciiTheme="majorBidi" w:hAnsiTheme="majorBidi" w:cstheme="majorBidi"/>
          <w:sz w:val="28"/>
          <w:szCs w:val="28"/>
          <w:lang w:val="en-US" w:bidi="ar-IQ"/>
        </w:rPr>
        <w:t>which has (1p +2N).</w:t>
      </w:r>
    </w:p>
    <w:p w:rsidR="00302976" w:rsidRPr="00E21772" w:rsidRDefault="00302976" w:rsidP="00302976">
      <w:pPr>
        <w:spacing w:line="360" w:lineRule="auto"/>
        <w:rPr>
          <w:rStyle w:val="oneclick-link"/>
          <w:rFonts w:asciiTheme="majorBidi" w:hAnsiTheme="majorBidi" w:cstheme="majorBidi"/>
          <w:b/>
          <w:bCs/>
          <w:sz w:val="28"/>
          <w:szCs w:val="28"/>
          <w:lang w:val="en-US"/>
        </w:rPr>
      </w:pPr>
    </w:p>
    <w:p w:rsidR="00967570" w:rsidRPr="00E21772" w:rsidRDefault="00504D49" w:rsidP="00504D49">
      <w:pPr>
        <w:spacing w:line="360" w:lineRule="auto"/>
        <w:jc w:val="center"/>
        <w:rPr>
          <w:rFonts w:asciiTheme="majorBidi" w:hAnsiTheme="majorBidi" w:cstheme="majorBidi"/>
          <w:sz w:val="28"/>
          <w:szCs w:val="28"/>
          <w:vertAlign w:val="superscript"/>
        </w:rPr>
      </w:pPr>
      <w:r w:rsidRPr="00E21772">
        <w:rPr>
          <w:rFonts w:asciiTheme="majorBidi" w:hAnsiTheme="majorBidi" w:cstheme="majorBidi"/>
          <w:noProof/>
          <w:sz w:val="28"/>
          <w:szCs w:val="28"/>
          <w:lang w:eastAsia="en-GB"/>
        </w:rPr>
        <w:lastRenderedPageBreak/>
        <w:drawing>
          <wp:inline distT="0" distB="0" distL="0" distR="0" wp14:anchorId="24FE98F4" wp14:editId="563EA002">
            <wp:extent cx="3819525" cy="12477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BEBA8EAE-BF5A-486C-A8C5-ECC9F3942E4B}">
                          <a14:imgProps xmlns:a14="http://schemas.microsoft.com/office/drawing/2010/main">
                            <a14:imgLayer r:embed="rId23">
                              <a14:imgEffect>
                                <a14:sharpenSoften amount="50000"/>
                              </a14:imgEffect>
                              <a14:imgEffect>
                                <a14:brightnessContrast contrast="-40000"/>
                              </a14:imgEffect>
                            </a14:imgLayer>
                          </a14:imgProps>
                        </a:ext>
                      </a:extLst>
                    </a:blip>
                    <a:stretch>
                      <a:fillRect/>
                    </a:stretch>
                  </pic:blipFill>
                  <pic:spPr>
                    <a:xfrm>
                      <a:off x="0" y="0"/>
                      <a:ext cx="3819525" cy="1247775"/>
                    </a:xfrm>
                    <a:prstGeom prst="rect">
                      <a:avLst/>
                    </a:prstGeom>
                  </pic:spPr>
                </pic:pic>
              </a:graphicData>
            </a:graphic>
          </wp:inline>
        </w:drawing>
      </w:r>
    </w:p>
    <w:p w:rsidR="00504D49" w:rsidRPr="00E21772" w:rsidRDefault="00504D49" w:rsidP="00504D49">
      <w:pPr>
        <w:spacing w:line="360" w:lineRule="auto"/>
        <w:jc w:val="center"/>
        <w:rPr>
          <w:rFonts w:asciiTheme="majorBidi" w:hAnsiTheme="majorBidi" w:cstheme="majorBidi"/>
          <w:sz w:val="28"/>
          <w:szCs w:val="28"/>
          <w:vertAlign w:val="superscript"/>
        </w:rPr>
      </w:pPr>
      <w:r w:rsidRPr="00E21772">
        <w:rPr>
          <w:rFonts w:asciiTheme="majorBidi" w:hAnsiTheme="majorBidi" w:cstheme="majorBidi"/>
          <w:sz w:val="28"/>
          <w:szCs w:val="28"/>
          <w:vertAlign w:val="superscript"/>
        </w:rPr>
        <w:t xml:space="preserve">Hydrogen Isotopes </w:t>
      </w:r>
    </w:p>
    <w:p w:rsidR="00504D49" w:rsidRPr="00E21772" w:rsidRDefault="00504D49" w:rsidP="00504D49">
      <w:pPr>
        <w:spacing w:line="360" w:lineRule="auto"/>
        <w:rPr>
          <w:rFonts w:asciiTheme="majorBidi" w:hAnsiTheme="majorBidi" w:cstheme="majorBidi"/>
          <w:b/>
          <w:bCs/>
          <w:sz w:val="28"/>
          <w:szCs w:val="28"/>
          <w:lang w:bidi="ar-IQ"/>
        </w:rPr>
      </w:pPr>
      <w:r w:rsidRPr="00E21772">
        <w:rPr>
          <w:rFonts w:asciiTheme="majorBidi" w:hAnsiTheme="majorBidi" w:cstheme="majorBidi"/>
          <w:b/>
          <w:bCs/>
          <w:sz w:val="28"/>
          <w:szCs w:val="28"/>
          <w:lang w:bidi="ar-IQ"/>
        </w:rPr>
        <w:t>Other examples</w:t>
      </w:r>
    </w:p>
    <w:p w:rsidR="00504D49" w:rsidRPr="00E21772" w:rsidRDefault="00504D49" w:rsidP="00504D49">
      <w:pPr>
        <w:spacing w:line="360" w:lineRule="auto"/>
        <w:jc w:val="center"/>
        <w:rPr>
          <w:rFonts w:asciiTheme="majorBidi" w:hAnsiTheme="majorBidi" w:cstheme="majorBidi"/>
          <w:sz w:val="28"/>
          <w:szCs w:val="28"/>
          <w:vertAlign w:val="superscript"/>
        </w:rPr>
      </w:pPr>
      <w:r w:rsidRPr="00E21772">
        <w:rPr>
          <w:rFonts w:asciiTheme="majorBidi" w:hAnsiTheme="majorBidi" w:cstheme="majorBidi"/>
          <w:noProof/>
          <w:sz w:val="28"/>
          <w:szCs w:val="28"/>
          <w:vertAlign w:val="superscript"/>
          <w:lang w:eastAsia="en-GB"/>
        </w:rPr>
        <w:drawing>
          <wp:inline distT="0" distB="0" distL="0" distR="0" wp14:anchorId="3B8D3EA0" wp14:editId="34A8480F">
            <wp:extent cx="3773805" cy="249364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73805" cy="2493645"/>
                    </a:xfrm>
                    <a:prstGeom prst="rect">
                      <a:avLst/>
                    </a:prstGeom>
                    <a:noFill/>
                  </pic:spPr>
                </pic:pic>
              </a:graphicData>
            </a:graphic>
          </wp:inline>
        </w:drawing>
      </w:r>
    </w:p>
    <w:p w:rsidR="00504D49" w:rsidRPr="00E21772" w:rsidRDefault="00504D49" w:rsidP="00504D49">
      <w:pPr>
        <w:spacing w:after="0" w:line="360" w:lineRule="auto"/>
        <w:rPr>
          <w:rFonts w:asciiTheme="majorBidi" w:hAnsiTheme="majorBidi" w:cstheme="majorBidi"/>
          <w:sz w:val="28"/>
          <w:szCs w:val="28"/>
          <w:lang w:bidi="ar-IQ"/>
        </w:rPr>
      </w:pPr>
      <w:r w:rsidRPr="00E21772">
        <w:rPr>
          <w:rFonts w:asciiTheme="majorBidi" w:hAnsiTheme="majorBidi" w:cstheme="majorBidi"/>
          <w:sz w:val="28"/>
          <w:szCs w:val="28"/>
        </w:rPr>
        <w:t>Each of these isotopes have different abundance in nature</w:t>
      </w:r>
      <w:r w:rsidRPr="00E21772">
        <w:rPr>
          <w:rFonts w:asciiTheme="majorBidi" w:hAnsiTheme="majorBidi" w:cstheme="majorBidi"/>
          <w:sz w:val="28"/>
          <w:szCs w:val="28"/>
          <w:vertAlign w:val="superscript"/>
        </w:rPr>
        <w:t xml:space="preserve">. </w:t>
      </w:r>
      <w:r w:rsidRPr="00E21772">
        <w:rPr>
          <w:rFonts w:asciiTheme="majorBidi" w:hAnsiTheme="majorBidi" w:cstheme="majorBidi"/>
          <w:sz w:val="28"/>
          <w:szCs w:val="28"/>
          <w:lang w:bidi="ar-IQ"/>
        </w:rPr>
        <w:t>The table below outlines the average isotopic abundances of elements that are most commonly measured for stable isotope measurements</w:t>
      </w:r>
    </w:p>
    <w:tbl>
      <w:tblPr>
        <w:tblpPr w:leftFromText="180" w:rightFromText="180" w:vertAnchor="text" w:horzAnchor="margin" w:tblpY="781"/>
        <w:tblW w:w="9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2406"/>
        <w:gridCol w:w="2406"/>
        <w:gridCol w:w="2406"/>
      </w:tblGrid>
      <w:tr w:rsidR="00504D49" w:rsidRPr="00E21772" w:rsidTr="00163177">
        <w:trPr>
          <w:trHeight w:val="370"/>
        </w:trPr>
        <w:tc>
          <w:tcPr>
            <w:tcW w:w="240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04D49" w:rsidRPr="00E21772" w:rsidRDefault="00504D49" w:rsidP="00504D49">
            <w:pPr>
              <w:spacing w:before="100" w:beforeAutospacing="1" w:after="100" w:afterAutospacing="1" w:line="240" w:lineRule="auto"/>
              <w:jc w:val="center"/>
              <w:rPr>
                <w:rFonts w:asciiTheme="majorBidi" w:eastAsia="Times New Roman" w:hAnsiTheme="majorBidi" w:cstheme="majorBidi"/>
                <w:sz w:val="28"/>
                <w:szCs w:val="28"/>
                <w:lang w:val="en-US"/>
              </w:rPr>
            </w:pPr>
            <w:r w:rsidRPr="00E21772">
              <w:rPr>
                <w:rFonts w:asciiTheme="majorBidi" w:eastAsia="Times New Roman" w:hAnsiTheme="majorBidi" w:cstheme="majorBidi"/>
                <w:b/>
                <w:bCs/>
                <w:sz w:val="28"/>
                <w:szCs w:val="28"/>
                <w:lang w:val="en-US"/>
              </w:rPr>
              <w:t>Hydrogen</w:t>
            </w:r>
          </w:p>
        </w:tc>
        <w:tc>
          <w:tcPr>
            <w:tcW w:w="240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04D49" w:rsidRPr="00E21772" w:rsidRDefault="00504D49" w:rsidP="00504D49">
            <w:pPr>
              <w:spacing w:before="100" w:beforeAutospacing="1" w:after="100" w:afterAutospacing="1" w:line="240" w:lineRule="auto"/>
              <w:jc w:val="center"/>
              <w:rPr>
                <w:rFonts w:asciiTheme="majorBidi" w:eastAsia="Times New Roman" w:hAnsiTheme="majorBidi" w:cstheme="majorBidi"/>
                <w:sz w:val="28"/>
                <w:szCs w:val="28"/>
                <w:lang w:val="en-US"/>
              </w:rPr>
            </w:pPr>
            <w:r w:rsidRPr="00E21772">
              <w:rPr>
                <w:rFonts w:asciiTheme="majorBidi" w:eastAsia="Times New Roman" w:hAnsiTheme="majorBidi" w:cstheme="majorBidi"/>
                <w:b/>
                <w:bCs/>
                <w:sz w:val="28"/>
                <w:szCs w:val="28"/>
                <w:lang w:val="en-US"/>
              </w:rPr>
              <w:t>Carbon</w:t>
            </w:r>
          </w:p>
        </w:tc>
        <w:tc>
          <w:tcPr>
            <w:tcW w:w="240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04D49" w:rsidRPr="00E21772" w:rsidRDefault="00504D49" w:rsidP="00504D49">
            <w:pPr>
              <w:spacing w:before="100" w:beforeAutospacing="1" w:after="100" w:afterAutospacing="1" w:line="240" w:lineRule="auto"/>
              <w:jc w:val="center"/>
              <w:rPr>
                <w:rFonts w:asciiTheme="majorBidi" w:eastAsia="Times New Roman" w:hAnsiTheme="majorBidi" w:cstheme="majorBidi"/>
                <w:sz w:val="28"/>
                <w:szCs w:val="28"/>
                <w:lang w:val="en-US"/>
              </w:rPr>
            </w:pPr>
            <w:r w:rsidRPr="00E21772">
              <w:rPr>
                <w:rFonts w:asciiTheme="majorBidi" w:eastAsia="Times New Roman" w:hAnsiTheme="majorBidi" w:cstheme="majorBidi"/>
                <w:b/>
                <w:bCs/>
                <w:sz w:val="28"/>
                <w:szCs w:val="28"/>
                <w:lang w:val="en-US"/>
              </w:rPr>
              <w:t>Nitrogen</w:t>
            </w:r>
          </w:p>
        </w:tc>
        <w:tc>
          <w:tcPr>
            <w:tcW w:w="240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04D49" w:rsidRPr="00E21772" w:rsidRDefault="00504D49" w:rsidP="00504D49">
            <w:pPr>
              <w:spacing w:before="100" w:beforeAutospacing="1" w:after="100" w:afterAutospacing="1" w:line="240" w:lineRule="auto"/>
              <w:jc w:val="center"/>
              <w:rPr>
                <w:rFonts w:asciiTheme="majorBidi" w:eastAsia="Times New Roman" w:hAnsiTheme="majorBidi" w:cstheme="majorBidi"/>
                <w:sz w:val="28"/>
                <w:szCs w:val="28"/>
                <w:lang w:val="en-US"/>
              </w:rPr>
            </w:pPr>
            <w:r w:rsidRPr="00E21772">
              <w:rPr>
                <w:rFonts w:asciiTheme="majorBidi" w:eastAsia="Times New Roman" w:hAnsiTheme="majorBidi" w:cstheme="majorBidi"/>
                <w:b/>
                <w:bCs/>
                <w:sz w:val="28"/>
                <w:szCs w:val="28"/>
                <w:lang w:val="en-US"/>
              </w:rPr>
              <w:t>Oxygen</w:t>
            </w:r>
          </w:p>
        </w:tc>
      </w:tr>
      <w:tr w:rsidR="00504D49" w:rsidRPr="00E21772" w:rsidTr="00163177">
        <w:trPr>
          <w:trHeight w:val="370"/>
        </w:trPr>
        <w:tc>
          <w:tcPr>
            <w:tcW w:w="2406" w:type="dxa"/>
            <w:tcBorders>
              <w:top w:val="single" w:sz="4" w:space="0" w:color="auto"/>
              <w:left w:val="single" w:sz="4" w:space="0" w:color="auto"/>
              <w:bottom w:val="single" w:sz="4" w:space="0" w:color="auto"/>
              <w:right w:val="single" w:sz="4" w:space="0" w:color="auto"/>
            </w:tcBorders>
            <w:vAlign w:val="center"/>
          </w:tcPr>
          <w:p w:rsidR="00504D49" w:rsidRPr="00E21772" w:rsidRDefault="00504D49" w:rsidP="00504D49">
            <w:pPr>
              <w:spacing w:before="100" w:beforeAutospacing="1" w:after="100" w:afterAutospacing="1" w:line="240" w:lineRule="auto"/>
              <w:jc w:val="center"/>
              <w:rPr>
                <w:rFonts w:asciiTheme="majorBidi" w:eastAsia="Times New Roman" w:hAnsiTheme="majorBidi" w:cstheme="majorBidi"/>
                <w:b/>
                <w:sz w:val="28"/>
                <w:szCs w:val="28"/>
                <w:lang w:val="en-US"/>
              </w:rPr>
            </w:pPr>
            <w:r w:rsidRPr="00E21772">
              <w:rPr>
                <w:rFonts w:asciiTheme="majorBidi" w:eastAsia="Times New Roman" w:hAnsiTheme="majorBidi" w:cstheme="majorBidi"/>
                <w:b/>
                <w:sz w:val="28"/>
                <w:szCs w:val="28"/>
                <w:vertAlign w:val="superscript"/>
                <w:lang w:val="en-US"/>
              </w:rPr>
              <w:t>1</w:t>
            </w:r>
            <w:r w:rsidRPr="00E21772">
              <w:rPr>
                <w:rFonts w:asciiTheme="majorBidi" w:eastAsia="Times New Roman" w:hAnsiTheme="majorBidi" w:cstheme="majorBidi"/>
                <w:b/>
                <w:sz w:val="28"/>
                <w:szCs w:val="28"/>
                <w:lang w:val="en-US"/>
              </w:rPr>
              <w:t>H – 99.984%</w:t>
            </w:r>
          </w:p>
        </w:tc>
        <w:tc>
          <w:tcPr>
            <w:tcW w:w="2406" w:type="dxa"/>
            <w:tcBorders>
              <w:top w:val="single" w:sz="4" w:space="0" w:color="auto"/>
              <w:left w:val="single" w:sz="4" w:space="0" w:color="auto"/>
              <w:bottom w:val="single" w:sz="4" w:space="0" w:color="auto"/>
              <w:right w:val="single" w:sz="4" w:space="0" w:color="auto"/>
            </w:tcBorders>
            <w:vAlign w:val="center"/>
          </w:tcPr>
          <w:p w:rsidR="00504D49" w:rsidRPr="00E21772" w:rsidRDefault="00504D49" w:rsidP="00504D49">
            <w:pPr>
              <w:spacing w:before="100" w:beforeAutospacing="1" w:after="100" w:afterAutospacing="1" w:line="240" w:lineRule="auto"/>
              <w:jc w:val="center"/>
              <w:rPr>
                <w:rFonts w:asciiTheme="majorBidi" w:eastAsia="Times New Roman" w:hAnsiTheme="majorBidi" w:cstheme="majorBidi"/>
                <w:b/>
                <w:sz w:val="28"/>
                <w:szCs w:val="28"/>
                <w:lang w:val="en-US"/>
              </w:rPr>
            </w:pPr>
            <w:r w:rsidRPr="00E21772">
              <w:rPr>
                <w:rFonts w:asciiTheme="majorBidi" w:eastAsia="Times New Roman" w:hAnsiTheme="majorBidi" w:cstheme="majorBidi"/>
                <w:b/>
                <w:sz w:val="28"/>
                <w:szCs w:val="28"/>
                <w:vertAlign w:val="superscript"/>
                <w:lang w:val="en-US"/>
              </w:rPr>
              <w:t>12</w:t>
            </w:r>
            <w:r w:rsidRPr="00E21772">
              <w:rPr>
                <w:rFonts w:asciiTheme="majorBidi" w:eastAsia="Times New Roman" w:hAnsiTheme="majorBidi" w:cstheme="majorBidi"/>
                <w:b/>
                <w:sz w:val="28"/>
                <w:szCs w:val="28"/>
                <w:lang w:val="en-US"/>
              </w:rPr>
              <w:t>C – 98.89%</w:t>
            </w:r>
          </w:p>
        </w:tc>
        <w:tc>
          <w:tcPr>
            <w:tcW w:w="2406" w:type="dxa"/>
            <w:tcBorders>
              <w:top w:val="single" w:sz="4" w:space="0" w:color="auto"/>
              <w:left w:val="single" w:sz="4" w:space="0" w:color="auto"/>
              <w:bottom w:val="single" w:sz="4" w:space="0" w:color="auto"/>
              <w:right w:val="single" w:sz="4" w:space="0" w:color="auto"/>
            </w:tcBorders>
            <w:vAlign w:val="center"/>
          </w:tcPr>
          <w:p w:rsidR="00504D49" w:rsidRPr="00E21772" w:rsidRDefault="00504D49" w:rsidP="00504D49">
            <w:pPr>
              <w:spacing w:before="100" w:beforeAutospacing="1" w:after="100" w:afterAutospacing="1" w:line="240" w:lineRule="auto"/>
              <w:jc w:val="center"/>
              <w:rPr>
                <w:rFonts w:asciiTheme="majorBidi" w:eastAsia="Times New Roman" w:hAnsiTheme="majorBidi" w:cstheme="majorBidi"/>
                <w:b/>
                <w:sz w:val="28"/>
                <w:szCs w:val="28"/>
                <w:lang w:val="en-US"/>
              </w:rPr>
            </w:pPr>
            <w:r w:rsidRPr="00E21772">
              <w:rPr>
                <w:rFonts w:asciiTheme="majorBidi" w:eastAsia="Times New Roman" w:hAnsiTheme="majorBidi" w:cstheme="majorBidi"/>
                <w:b/>
                <w:sz w:val="28"/>
                <w:szCs w:val="28"/>
                <w:vertAlign w:val="superscript"/>
                <w:lang w:val="en-US"/>
              </w:rPr>
              <w:t>14</w:t>
            </w:r>
            <w:r w:rsidRPr="00E21772">
              <w:rPr>
                <w:rFonts w:asciiTheme="majorBidi" w:eastAsia="Times New Roman" w:hAnsiTheme="majorBidi" w:cstheme="majorBidi"/>
                <w:b/>
                <w:sz w:val="28"/>
                <w:szCs w:val="28"/>
                <w:lang w:val="en-US"/>
              </w:rPr>
              <w:t>N – 99.64%</w:t>
            </w:r>
          </w:p>
        </w:tc>
        <w:tc>
          <w:tcPr>
            <w:tcW w:w="2406" w:type="dxa"/>
            <w:tcBorders>
              <w:top w:val="single" w:sz="4" w:space="0" w:color="auto"/>
              <w:left w:val="single" w:sz="4" w:space="0" w:color="auto"/>
              <w:bottom w:val="single" w:sz="4" w:space="0" w:color="auto"/>
              <w:right w:val="single" w:sz="4" w:space="0" w:color="auto"/>
            </w:tcBorders>
            <w:vAlign w:val="center"/>
          </w:tcPr>
          <w:p w:rsidR="00504D49" w:rsidRPr="00E21772" w:rsidRDefault="00504D49" w:rsidP="00504D49">
            <w:pPr>
              <w:spacing w:before="100" w:beforeAutospacing="1" w:after="100" w:afterAutospacing="1" w:line="240" w:lineRule="auto"/>
              <w:jc w:val="center"/>
              <w:rPr>
                <w:rFonts w:asciiTheme="majorBidi" w:eastAsia="Times New Roman" w:hAnsiTheme="majorBidi" w:cstheme="majorBidi"/>
                <w:b/>
                <w:sz w:val="28"/>
                <w:szCs w:val="28"/>
                <w:lang w:val="en-US"/>
              </w:rPr>
            </w:pPr>
            <w:r w:rsidRPr="00E21772">
              <w:rPr>
                <w:rFonts w:asciiTheme="majorBidi" w:eastAsia="Times New Roman" w:hAnsiTheme="majorBidi" w:cstheme="majorBidi"/>
                <w:b/>
                <w:sz w:val="28"/>
                <w:szCs w:val="28"/>
                <w:vertAlign w:val="superscript"/>
                <w:lang w:val="en-US"/>
              </w:rPr>
              <w:t>16</w:t>
            </w:r>
            <w:r w:rsidRPr="00E21772">
              <w:rPr>
                <w:rFonts w:asciiTheme="majorBidi" w:eastAsia="Times New Roman" w:hAnsiTheme="majorBidi" w:cstheme="majorBidi"/>
                <w:b/>
                <w:sz w:val="28"/>
                <w:szCs w:val="28"/>
                <w:lang w:val="en-US"/>
              </w:rPr>
              <w:t>O – 99.763%</w:t>
            </w:r>
          </w:p>
        </w:tc>
      </w:tr>
      <w:tr w:rsidR="00504D49" w:rsidRPr="00E21772" w:rsidTr="00163177">
        <w:trPr>
          <w:trHeight w:val="370"/>
        </w:trPr>
        <w:tc>
          <w:tcPr>
            <w:tcW w:w="2406" w:type="dxa"/>
            <w:tcBorders>
              <w:top w:val="single" w:sz="4" w:space="0" w:color="auto"/>
              <w:left w:val="single" w:sz="4" w:space="0" w:color="auto"/>
              <w:bottom w:val="single" w:sz="4" w:space="0" w:color="auto"/>
              <w:right w:val="single" w:sz="4" w:space="0" w:color="auto"/>
            </w:tcBorders>
            <w:vAlign w:val="center"/>
          </w:tcPr>
          <w:p w:rsidR="00504D49" w:rsidRPr="00E21772" w:rsidRDefault="00504D49" w:rsidP="00504D49">
            <w:pPr>
              <w:spacing w:before="100" w:beforeAutospacing="1" w:after="100" w:afterAutospacing="1" w:line="240" w:lineRule="auto"/>
              <w:jc w:val="center"/>
              <w:rPr>
                <w:rFonts w:asciiTheme="majorBidi" w:eastAsia="Times New Roman" w:hAnsiTheme="majorBidi" w:cstheme="majorBidi"/>
                <w:b/>
                <w:sz w:val="28"/>
                <w:szCs w:val="28"/>
                <w:lang w:val="en-US"/>
              </w:rPr>
            </w:pPr>
            <w:r w:rsidRPr="00E21772">
              <w:rPr>
                <w:rFonts w:asciiTheme="majorBidi" w:eastAsia="Times New Roman" w:hAnsiTheme="majorBidi" w:cstheme="majorBidi"/>
                <w:b/>
                <w:sz w:val="28"/>
                <w:szCs w:val="28"/>
                <w:vertAlign w:val="superscript"/>
                <w:lang w:val="en-US"/>
              </w:rPr>
              <w:t>2</w:t>
            </w:r>
            <w:r w:rsidRPr="00E21772">
              <w:rPr>
                <w:rFonts w:asciiTheme="majorBidi" w:eastAsia="Times New Roman" w:hAnsiTheme="majorBidi" w:cstheme="majorBidi"/>
                <w:b/>
                <w:sz w:val="28"/>
                <w:szCs w:val="28"/>
                <w:lang w:val="en-US"/>
              </w:rPr>
              <w:t>D – 0.0156%</w:t>
            </w:r>
          </w:p>
        </w:tc>
        <w:tc>
          <w:tcPr>
            <w:tcW w:w="2406" w:type="dxa"/>
            <w:tcBorders>
              <w:top w:val="single" w:sz="4" w:space="0" w:color="auto"/>
              <w:left w:val="single" w:sz="4" w:space="0" w:color="auto"/>
              <w:bottom w:val="single" w:sz="4" w:space="0" w:color="auto"/>
              <w:right w:val="single" w:sz="4" w:space="0" w:color="auto"/>
            </w:tcBorders>
            <w:vAlign w:val="center"/>
          </w:tcPr>
          <w:p w:rsidR="00504D49" w:rsidRPr="00E21772" w:rsidRDefault="00504D49" w:rsidP="00504D49">
            <w:pPr>
              <w:spacing w:before="100" w:beforeAutospacing="1" w:after="100" w:afterAutospacing="1" w:line="240" w:lineRule="auto"/>
              <w:jc w:val="center"/>
              <w:rPr>
                <w:rFonts w:asciiTheme="majorBidi" w:eastAsia="Times New Roman" w:hAnsiTheme="majorBidi" w:cstheme="majorBidi"/>
                <w:b/>
                <w:sz w:val="28"/>
                <w:szCs w:val="28"/>
                <w:lang w:val="en-US"/>
              </w:rPr>
            </w:pPr>
            <w:r w:rsidRPr="00E21772">
              <w:rPr>
                <w:rFonts w:asciiTheme="majorBidi" w:eastAsia="Times New Roman" w:hAnsiTheme="majorBidi" w:cstheme="majorBidi"/>
                <w:b/>
                <w:sz w:val="28"/>
                <w:szCs w:val="28"/>
                <w:vertAlign w:val="superscript"/>
                <w:lang w:val="en-US"/>
              </w:rPr>
              <w:t>13</w:t>
            </w:r>
            <w:r w:rsidRPr="00E21772">
              <w:rPr>
                <w:rFonts w:asciiTheme="majorBidi" w:eastAsia="Times New Roman" w:hAnsiTheme="majorBidi" w:cstheme="majorBidi"/>
                <w:b/>
                <w:sz w:val="28"/>
                <w:szCs w:val="28"/>
                <w:lang w:val="en-US"/>
              </w:rPr>
              <w:t>C – 1.11%</w:t>
            </w:r>
          </w:p>
        </w:tc>
        <w:tc>
          <w:tcPr>
            <w:tcW w:w="2406" w:type="dxa"/>
            <w:tcBorders>
              <w:top w:val="single" w:sz="4" w:space="0" w:color="auto"/>
              <w:left w:val="single" w:sz="4" w:space="0" w:color="auto"/>
              <w:bottom w:val="single" w:sz="4" w:space="0" w:color="auto"/>
              <w:right w:val="single" w:sz="4" w:space="0" w:color="auto"/>
            </w:tcBorders>
            <w:vAlign w:val="center"/>
          </w:tcPr>
          <w:p w:rsidR="00504D49" w:rsidRPr="00E21772" w:rsidRDefault="00504D49" w:rsidP="00504D49">
            <w:pPr>
              <w:spacing w:before="100" w:beforeAutospacing="1" w:after="100" w:afterAutospacing="1" w:line="240" w:lineRule="auto"/>
              <w:jc w:val="center"/>
              <w:rPr>
                <w:rFonts w:asciiTheme="majorBidi" w:eastAsia="Times New Roman" w:hAnsiTheme="majorBidi" w:cstheme="majorBidi"/>
                <w:b/>
                <w:sz w:val="28"/>
                <w:szCs w:val="28"/>
                <w:lang w:val="en-US"/>
              </w:rPr>
            </w:pPr>
            <w:r w:rsidRPr="00E21772">
              <w:rPr>
                <w:rFonts w:asciiTheme="majorBidi" w:eastAsia="Times New Roman" w:hAnsiTheme="majorBidi" w:cstheme="majorBidi"/>
                <w:b/>
                <w:sz w:val="28"/>
                <w:szCs w:val="28"/>
                <w:vertAlign w:val="superscript"/>
                <w:lang w:val="en-US"/>
              </w:rPr>
              <w:t>15</w:t>
            </w:r>
            <w:r w:rsidRPr="00E21772">
              <w:rPr>
                <w:rFonts w:asciiTheme="majorBidi" w:eastAsia="Times New Roman" w:hAnsiTheme="majorBidi" w:cstheme="majorBidi"/>
                <w:b/>
                <w:sz w:val="28"/>
                <w:szCs w:val="28"/>
                <w:lang w:val="en-US"/>
              </w:rPr>
              <w:t>N – 0.36%</w:t>
            </w:r>
          </w:p>
        </w:tc>
        <w:tc>
          <w:tcPr>
            <w:tcW w:w="2406" w:type="dxa"/>
            <w:tcBorders>
              <w:top w:val="single" w:sz="4" w:space="0" w:color="auto"/>
              <w:left w:val="single" w:sz="4" w:space="0" w:color="auto"/>
              <w:bottom w:val="single" w:sz="4" w:space="0" w:color="auto"/>
              <w:right w:val="single" w:sz="4" w:space="0" w:color="auto"/>
            </w:tcBorders>
            <w:vAlign w:val="center"/>
          </w:tcPr>
          <w:p w:rsidR="00504D49" w:rsidRPr="00E21772" w:rsidRDefault="00504D49" w:rsidP="00504D49">
            <w:pPr>
              <w:spacing w:before="100" w:beforeAutospacing="1" w:after="100" w:afterAutospacing="1" w:line="240" w:lineRule="auto"/>
              <w:jc w:val="center"/>
              <w:rPr>
                <w:rFonts w:asciiTheme="majorBidi" w:eastAsia="Times New Roman" w:hAnsiTheme="majorBidi" w:cstheme="majorBidi"/>
                <w:b/>
                <w:sz w:val="28"/>
                <w:szCs w:val="28"/>
                <w:lang w:val="en-US"/>
              </w:rPr>
            </w:pPr>
            <w:r w:rsidRPr="00E21772">
              <w:rPr>
                <w:rFonts w:asciiTheme="majorBidi" w:eastAsia="Times New Roman" w:hAnsiTheme="majorBidi" w:cstheme="majorBidi"/>
                <w:b/>
                <w:sz w:val="28"/>
                <w:szCs w:val="28"/>
                <w:vertAlign w:val="superscript"/>
                <w:lang w:val="en-US"/>
              </w:rPr>
              <w:t>17</w:t>
            </w:r>
            <w:r w:rsidRPr="00E21772">
              <w:rPr>
                <w:rFonts w:asciiTheme="majorBidi" w:eastAsia="Times New Roman" w:hAnsiTheme="majorBidi" w:cstheme="majorBidi"/>
                <w:b/>
                <w:sz w:val="28"/>
                <w:szCs w:val="28"/>
                <w:lang w:val="en-US"/>
              </w:rPr>
              <w:t>O – 0.0375%</w:t>
            </w:r>
          </w:p>
        </w:tc>
      </w:tr>
      <w:tr w:rsidR="00504D49" w:rsidRPr="00E21772" w:rsidTr="00163177">
        <w:trPr>
          <w:trHeight w:val="394"/>
        </w:trPr>
        <w:tc>
          <w:tcPr>
            <w:tcW w:w="2406" w:type="dxa"/>
            <w:tcBorders>
              <w:top w:val="single" w:sz="4" w:space="0" w:color="auto"/>
              <w:left w:val="single" w:sz="4" w:space="0" w:color="auto"/>
              <w:bottom w:val="single" w:sz="4" w:space="0" w:color="auto"/>
              <w:right w:val="single" w:sz="4" w:space="0" w:color="auto"/>
            </w:tcBorders>
            <w:vAlign w:val="center"/>
          </w:tcPr>
          <w:p w:rsidR="00504D49" w:rsidRPr="00E21772" w:rsidRDefault="00504D49" w:rsidP="00504D49">
            <w:pPr>
              <w:spacing w:before="100" w:beforeAutospacing="1" w:after="100" w:afterAutospacing="1" w:line="240" w:lineRule="auto"/>
              <w:jc w:val="center"/>
              <w:rPr>
                <w:rFonts w:asciiTheme="majorBidi" w:eastAsia="Times New Roman" w:hAnsiTheme="majorBidi" w:cstheme="majorBidi"/>
                <w:b/>
                <w:sz w:val="28"/>
                <w:szCs w:val="28"/>
                <w:lang w:val="en-US"/>
              </w:rPr>
            </w:pPr>
            <w:r w:rsidRPr="00E21772">
              <w:rPr>
                <w:rFonts w:asciiTheme="majorBidi" w:eastAsia="Times New Roman" w:hAnsiTheme="majorBidi" w:cstheme="majorBidi"/>
                <w:b/>
                <w:sz w:val="28"/>
                <w:szCs w:val="28"/>
                <w:lang w:val="en-US"/>
              </w:rPr>
              <w:t>----</w:t>
            </w:r>
          </w:p>
        </w:tc>
        <w:tc>
          <w:tcPr>
            <w:tcW w:w="2406" w:type="dxa"/>
            <w:tcBorders>
              <w:top w:val="single" w:sz="4" w:space="0" w:color="auto"/>
              <w:left w:val="single" w:sz="4" w:space="0" w:color="auto"/>
              <w:bottom w:val="single" w:sz="4" w:space="0" w:color="auto"/>
              <w:right w:val="single" w:sz="4" w:space="0" w:color="auto"/>
            </w:tcBorders>
            <w:vAlign w:val="center"/>
          </w:tcPr>
          <w:p w:rsidR="00504D49" w:rsidRPr="00E21772" w:rsidRDefault="00504D49" w:rsidP="00504D49">
            <w:pPr>
              <w:spacing w:before="100" w:beforeAutospacing="1" w:after="100" w:afterAutospacing="1" w:line="240" w:lineRule="auto"/>
              <w:jc w:val="center"/>
              <w:rPr>
                <w:rFonts w:asciiTheme="majorBidi" w:eastAsia="Times New Roman" w:hAnsiTheme="majorBidi" w:cstheme="majorBidi"/>
                <w:b/>
                <w:sz w:val="28"/>
                <w:szCs w:val="28"/>
                <w:lang w:val="en-US"/>
              </w:rPr>
            </w:pPr>
            <w:r w:rsidRPr="00E21772">
              <w:rPr>
                <w:rFonts w:asciiTheme="majorBidi" w:eastAsia="Times New Roman" w:hAnsiTheme="majorBidi" w:cstheme="majorBidi"/>
                <w:b/>
                <w:sz w:val="28"/>
                <w:szCs w:val="28"/>
                <w:lang w:val="en-US"/>
              </w:rPr>
              <w:t>----</w:t>
            </w:r>
          </w:p>
        </w:tc>
        <w:tc>
          <w:tcPr>
            <w:tcW w:w="2406" w:type="dxa"/>
            <w:tcBorders>
              <w:top w:val="single" w:sz="4" w:space="0" w:color="auto"/>
              <w:left w:val="single" w:sz="4" w:space="0" w:color="auto"/>
              <w:bottom w:val="single" w:sz="4" w:space="0" w:color="auto"/>
              <w:right w:val="single" w:sz="4" w:space="0" w:color="auto"/>
            </w:tcBorders>
            <w:vAlign w:val="center"/>
          </w:tcPr>
          <w:p w:rsidR="00504D49" w:rsidRPr="00E21772" w:rsidRDefault="00504D49" w:rsidP="00504D49">
            <w:pPr>
              <w:spacing w:before="100" w:beforeAutospacing="1" w:after="100" w:afterAutospacing="1" w:line="240" w:lineRule="auto"/>
              <w:jc w:val="center"/>
              <w:rPr>
                <w:rFonts w:asciiTheme="majorBidi" w:eastAsia="Times New Roman" w:hAnsiTheme="majorBidi" w:cstheme="majorBidi"/>
                <w:b/>
                <w:sz w:val="28"/>
                <w:szCs w:val="28"/>
                <w:lang w:val="en-US"/>
              </w:rPr>
            </w:pPr>
            <w:r w:rsidRPr="00E21772">
              <w:rPr>
                <w:rFonts w:asciiTheme="majorBidi" w:eastAsia="Times New Roman" w:hAnsiTheme="majorBidi" w:cstheme="majorBidi"/>
                <w:b/>
                <w:sz w:val="28"/>
                <w:szCs w:val="28"/>
                <w:lang w:val="en-US"/>
              </w:rPr>
              <w:t>----</w:t>
            </w:r>
          </w:p>
        </w:tc>
        <w:tc>
          <w:tcPr>
            <w:tcW w:w="2406" w:type="dxa"/>
            <w:tcBorders>
              <w:top w:val="single" w:sz="4" w:space="0" w:color="auto"/>
              <w:left w:val="single" w:sz="4" w:space="0" w:color="auto"/>
              <w:bottom w:val="single" w:sz="4" w:space="0" w:color="auto"/>
              <w:right w:val="single" w:sz="4" w:space="0" w:color="auto"/>
            </w:tcBorders>
            <w:vAlign w:val="center"/>
          </w:tcPr>
          <w:p w:rsidR="00504D49" w:rsidRPr="00E21772" w:rsidRDefault="00504D49" w:rsidP="00504D49">
            <w:pPr>
              <w:spacing w:before="100" w:beforeAutospacing="1" w:after="100" w:afterAutospacing="1" w:line="240" w:lineRule="auto"/>
              <w:jc w:val="center"/>
              <w:rPr>
                <w:rFonts w:asciiTheme="majorBidi" w:eastAsia="Times New Roman" w:hAnsiTheme="majorBidi" w:cstheme="majorBidi"/>
                <w:b/>
                <w:sz w:val="28"/>
                <w:szCs w:val="28"/>
                <w:lang w:val="en-US"/>
              </w:rPr>
            </w:pPr>
            <w:r w:rsidRPr="00E21772">
              <w:rPr>
                <w:rFonts w:asciiTheme="majorBidi" w:eastAsia="Times New Roman" w:hAnsiTheme="majorBidi" w:cstheme="majorBidi"/>
                <w:b/>
                <w:sz w:val="28"/>
                <w:szCs w:val="28"/>
                <w:vertAlign w:val="superscript"/>
                <w:lang w:val="en-US"/>
              </w:rPr>
              <w:t>18</w:t>
            </w:r>
            <w:r w:rsidRPr="00E21772">
              <w:rPr>
                <w:rFonts w:asciiTheme="majorBidi" w:eastAsia="Times New Roman" w:hAnsiTheme="majorBidi" w:cstheme="majorBidi"/>
                <w:b/>
                <w:sz w:val="28"/>
                <w:szCs w:val="28"/>
                <w:lang w:val="en-US"/>
              </w:rPr>
              <w:t>O – 0.1995%</w:t>
            </w:r>
          </w:p>
        </w:tc>
      </w:tr>
    </w:tbl>
    <w:p w:rsidR="00504D49" w:rsidRPr="00E21772" w:rsidRDefault="00504D49" w:rsidP="00504D49">
      <w:pPr>
        <w:spacing w:line="360" w:lineRule="auto"/>
        <w:rPr>
          <w:rFonts w:asciiTheme="majorBidi" w:hAnsiTheme="majorBidi" w:cstheme="majorBidi"/>
          <w:sz w:val="28"/>
          <w:szCs w:val="28"/>
          <w:vertAlign w:val="superscript"/>
        </w:rPr>
      </w:pPr>
    </w:p>
    <w:p w:rsidR="00796F11" w:rsidRPr="00E21772" w:rsidRDefault="00796F11" w:rsidP="00796F11">
      <w:pPr>
        <w:spacing w:line="360" w:lineRule="auto"/>
        <w:rPr>
          <w:rFonts w:asciiTheme="majorBidi" w:hAnsiTheme="majorBidi" w:cstheme="majorBidi"/>
          <w:b/>
          <w:bCs/>
          <w:sz w:val="28"/>
          <w:szCs w:val="28"/>
          <w:u w:val="single"/>
          <w:lang w:val="en-US"/>
        </w:rPr>
      </w:pPr>
    </w:p>
    <w:p w:rsidR="00796F11" w:rsidRPr="00E21772" w:rsidRDefault="00796F11" w:rsidP="00796F11">
      <w:pPr>
        <w:spacing w:line="360" w:lineRule="auto"/>
        <w:rPr>
          <w:rFonts w:asciiTheme="majorBidi" w:hAnsiTheme="majorBidi" w:cstheme="majorBidi"/>
          <w:b/>
          <w:bCs/>
          <w:sz w:val="28"/>
          <w:szCs w:val="28"/>
          <w:u w:val="single"/>
          <w:lang w:val="en-US"/>
        </w:rPr>
      </w:pPr>
      <w:r w:rsidRPr="00E21772">
        <w:rPr>
          <w:rFonts w:asciiTheme="majorBidi" w:hAnsiTheme="majorBidi" w:cstheme="majorBidi"/>
          <w:b/>
          <w:bCs/>
          <w:sz w:val="28"/>
          <w:szCs w:val="28"/>
          <w:u w:val="single"/>
          <w:lang w:val="en-US"/>
        </w:rPr>
        <w:t>Stable vs. Unstable Isotopes</w:t>
      </w:r>
    </w:p>
    <w:p w:rsidR="00357303" w:rsidRPr="00E21772" w:rsidRDefault="00357303" w:rsidP="004B21FD">
      <w:pPr>
        <w:spacing w:line="360" w:lineRule="auto"/>
        <w:jc w:val="both"/>
        <w:rPr>
          <w:rFonts w:asciiTheme="majorBidi" w:hAnsiTheme="majorBidi" w:cstheme="majorBidi"/>
          <w:sz w:val="28"/>
          <w:szCs w:val="28"/>
        </w:rPr>
      </w:pPr>
      <w:r w:rsidRPr="00E21772">
        <w:rPr>
          <w:rFonts w:asciiTheme="majorBidi" w:hAnsiTheme="majorBidi" w:cstheme="majorBidi"/>
          <w:sz w:val="28"/>
          <w:szCs w:val="28"/>
        </w:rPr>
        <w:t xml:space="preserve">In chemistry an isotope is a different form of an element which will have different neutron number and thus has a different mass number as well. But the </w:t>
      </w:r>
      <w:r w:rsidRPr="00E21772">
        <w:rPr>
          <w:rFonts w:asciiTheme="majorBidi" w:hAnsiTheme="majorBidi" w:cstheme="majorBidi"/>
          <w:sz w:val="28"/>
          <w:szCs w:val="28"/>
        </w:rPr>
        <w:lastRenderedPageBreak/>
        <w:t>chemical properties and other related characteristics rema</w:t>
      </w:r>
      <w:r w:rsidR="004B21FD" w:rsidRPr="00E21772">
        <w:rPr>
          <w:rFonts w:asciiTheme="majorBidi" w:hAnsiTheme="majorBidi" w:cstheme="majorBidi"/>
          <w:sz w:val="28"/>
          <w:szCs w:val="28"/>
        </w:rPr>
        <w:t>in same as that of the element.</w:t>
      </w:r>
      <w:r w:rsidRPr="00E21772">
        <w:rPr>
          <w:rFonts w:asciiTheme="majorBidi" w:hAnsiTheme="majorBidi" w:cstheme="majorBidi"/>
          <w:sz w:val="28"/>
          <w:szCs w:val="28"/>
        </w:rPr>
        <w:t xml:space="preserve"> </w:t>
      </w:r>
      <w:r w:rsidR="004B21FD" w:rsidRPr="00E21772">
        <w:rPr>
          <w:rFonts w:asciiTheme="majorBidi" w:hAnsiTheme="majorBidi" w:cstheme="majorBidi"/>
          <w:sz w:val="28"/>
          <w:szCs w:val="28"/>
        </w:rPr>
        <w:t>T</w:t>
      </w:r>
      <w:r w:rsidRPr="00E21772">
        <w:rPr>
          <w:rFonts w:asciiTheme="majorBidi" w:hAnsiTheme="majorBidi" w:cstheme="majorBidi"/>
          <w:sz w:val="28"/>
          <w:szCs w:val="28"/>
        </w:rPr>
        <w:t xml:space="preserve">here are two types of isotopes, </w:t>
      </w:r>
      <w:r w:rsidR="00D559AB" w:rsidRPr="00E21772">
        <w:rPr>
          <w:rFonts w:asciiTheme="majorBidi" w:hAnsiTheme="majorBidi" w:cstheme="majorBidi"/>
          <w:sz w:val="28"/>
          <w:szCs w:val="28"/>
        </w:rPr>
        <w:t>one</w:t>
      </w:r>
      <w:r w:rsidRPr="00E21772">
        <w:rPr>
          <w:rFonts w:asciiTheme="majorBidi" w:hAnsiTheme="majorBidi" w:cstheme="majorBidi"/>
          <w:sz w:val="28"/>
          <w:szCs w:val="28"/>
        </w:rPr>
        <w:t xml:space="preserve"> which is found in nature, stable and not radioactive, the second type is the one which is naturally radioactive and not stable. Any element having excess of neutrons in the nucleus as compared to the stable form of atom tends to be unstable in nature. These elements tend to be radioactive and undergo radioactive decay by emitting energy.</w:t>
      </w:r>
    </w:p>
    <w:p w:rsidR="004B21FD" w:rsidRPr="00E21772" w:rsidRDefault="00796F11" w:rsidP="004B21FD">
      <w:pPr>
        <w:spacing w:line="360" w:lineRule="auto"/>
        <w:jc w:val="both"/>
        <w:rPr>
          <w:rFonts w:asciiTheme="majorBidi" w:hAnsiTheme="majorBidi" w:cstheme="majorBidi"/>
          <w:sz w:val="28"/>
          <w:szCs w:val="28"/>
          <w:lang w:val="en-CA"/>
        </w:rPr>
      </w:pPr>
      <w:r w:rsidRPr="00E21772">
        <w:rPr>
          <w:rFonts w:asciiTheme="majorBidi" w:hAnsiTheme="majorBidi" w:cstheme="majorBidi"/>
          <w:sz w:val="28"/>
          <w:szCs w:val="28"/>
          <w:lang w:val="en-CA"/>
        </w:rPr>
        <w:t>*</w:t>
      </w:r>
      <w:r w:rsidRPr="00E21772">
        <w:rPr>
          <w:rFonts w:asciiTheme="majorBidi" w:hAnsiTheme="majorBidi" w:cstheme="majorBidi"/>
          <w:b/>
          <w:bCs/>
          <w:i/>
          <w:iCs/>
          <w:sz w:val="28"/>
          <w:szCs w:val="28"/>
          <w:lang w:val="en-CA"/>
        </w:rPr>
        <w:t>Unstable</w:t>
      </w:r>
      <w:r w:rsidRPr="00E21772">
        <w:rPr>
          <w:rFonts w:asciiTheme="majorBidi" w:hAnsiTheme="majorBidi" w:cstheme="majorBidi"/>
          <w:sz w:val="28"/>
          <w:szCs w:val="28"/>
          <w:lang w:val="en-CA"/>
        </w:rPr>
        <w:t xml:space="preserve"> nuclei decay by giving off </w:t>
      </w:r>
      <w:r w:rsidRPr="00E21772">
        <w:rPr>
          <w:rFonts w:asciiTheme="majorBidi" w:hAnsiTheme="majorBidi" w:cstheme="majorBidi"/>
          <w:b/>
          <w:bCs/>
          <w:i/>
          <w:iCs/>
          <w:sz w:val="28"/>
          <w:szCs w:val="28"/>
          <w:lang w:val="en-CA"/>
        </w:rPr>
        <w:t>Alpha</w:t>
      </w:r>
      <w:r w:rsidRPr="00E21772">
        <w:rPr>
          <w:rFonts w:asciiTheme="majorBidi" w:hAnsiTheme="majorBidi" w:cstheme="majorBidi"/>
          <w:sz w:val="28"/>
          <w:szCs w:val="28"/>
          <w:lang w:val="en-CA"/>
        </w:rPr>
        <w:t xml:space="preserve"> particles (helium nuclei), </w:t>
      </w:r>
      <w:r w:rsidRPr="00E21772">
        <w:rPr>
          <w:rFonts w:asciiTheme="majorBidi" w:hAnsiTheme="majorBidi" w:cstheme="majorBidi"/>
          <w:b/>
          <w:bCs/>
          <w:i/>
          <w:iCs/>
          <w:sz w:val="28"/>
          <w:szCs w:val="28"/>
          <w:lang w:val="en-CA"/>
        </w:rPr>
        <w:t>Beta</w:t>
      </w:r>
      <w:r w:rsidRPr="00E21772">
        <w:rPr>
          <w:rFonts w:asciiTheme="majorBidi" w:hAnsiTheme="majorBidi" w:cstheme="majorBidi"/>
          <w:sz w:val="28"/>
          <w:szCs w:val="28"/>
          <w:lang w:val="en-CA"/>
        </w:rPr>
        <w:t xml:space="preserve">  particles</w:t>
      </w:r>
      <w:r w:rsidRPr="00E21772">
        <w:rPr>
          <w:rFonts w:asciiTheme="majorBidi" w:hAnsiTheme="majorBidi" w:cstheme="majorBidi"/>
          <w:sz w:val="28"/>
          <w:szCs w:val="28"/>
          <w:rtl/>
          <w:lang w:bidi="ar-IQ"/>
        </w:rPr>
        <w:t xml:space="preserve"> </w:t>
      </w:r>
      <w:r w:rsidRPr="00E21772">
        <w:rPr>
          <w:rFonts w:asciiTheme="majorBidi" w:hAnsiTheme="majorBidi" w:cstheme="majorBidi"/>
          <w:sz w:val="28"/>
          <w:szCs w:val="28"/>
          <w:lang w:val="en-CA"/>
        </w:rPr>
        <w:t xml:space="preserve">(electrons or antielectrons) or </w:t>
      </w:r>
      <w:r w:rsidRPr="00E21772">
        <w:rPr>
          <w:rFonts w:asciiTheme="majorBidi" w:hAnsiTheme="majorBidi" w:cstheme="majorBidi"/>
          <w:b/>
          <w:bCs/>
          <w:i/>
          <w:iCs/>
          <w:sz w:val="28"/>
          <w:szCs w:val="28"/>
          <w:lang w:val="en-CA"/>
        </w:rPr>
        <w:t>Gamma</w:t>
      </w:r>
      <w:r w:rsidRPr="00E21772">
        <w:rPr>
          <w:rFonts w:asciiTheme="majorBidi" w:hAnsiTheme="majorBidi" w:cstheme="majorBidi"/>
          <w:sz w:val="28"/>
          <w:szCs w:val="28"/>
          <w:lang w:val="en-CA"/>
        </w:rPr>
        <w:t xml:space="preserve"> particles (photons of high energy electromagnetic radiation).</w:t>
      </w:r>
    </w:p>
    <w:p w:rsidR="00357303" w:rsidRPr="00E21772" w:rsidRDefault="004B21FD" w:rsidP="004B21FD">
      <w:pPr>
        <w:spacing w:after="0" w:line="360" w:lineRule="auto"/>
        <w:jc w:val="both"/>
        <w:rPr>
          <w:rFonts w:asciiTheme="majorBidi" w:hAnsiTheme="majorBidi" w:cstheme="majorBidi"/>
          <w:sz w:val="28"/>
          <w:szCs w:val="28"/>
          <w:lang w:val="en-CA"/>
        </w:rPr>
      </w:pPr>
      <w:r w:rsidRPr="00E21772">
        <w:rPr>
          <w:rFonts w:asciiTheme="majorBidi" w:hAnsiTheme="majorBidi" w:cstheme="majorBidi"/>
          <w:sz w:val="28"/>
          <w:szCs w:val="28"/>
        </w:rPr>
        <w:t>The examples of naturally occurring stable and radioactive or unstable isotopes are mentioned below:</w:t>
      </w:r>
    </w:p>
    <w:tbl>
      <w:tblPr>
        <w:tblW w:w="6715" w:type="dxa"/>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389"/>
        <w:gridCol w:w="3326"/>
      </w:tblGrid>
      <w:tr w:rsidR="00357303" w:rsidRPr="00E21772" w:rsidTr="004B21FD">
        <w:trPr>
          <w:trHeight w:val="452"/>
          <w:tblCellSpacing w:w="0" w:type="dxa"/>
          <w:jc w:val="center"/>
        </w:trPr>
        <w:tc>
          <w:tcPr>
            <w:tcW w:w="3389" w:type="dxa"/>
            <w:tcBorders>
              <w:top w:val="outset" w:sz="6" w:space="0" w:color="auto"/>
              <w:left w:val="outset" w:sz="6" w:space="0" w:color="auto"/>
              <w:bottom w:val="outset" w:sz="6" w:space="0" w:color="auto"/>
              <w:right w:val="outset" w:sz="6" w:space="0" w:color="auto"/>
            </w:tcBorders>
            <w:vAlign w:val="center"/>
            <w:hideMark/>
          </w:tcPr>
          <w:p w:rsidR="00357303" w:rsidRPr="00E21772" w:rsidRDefault="00357303" w:rsidP="00357303">
            <w:pPr>
              <w:spacing w:line="360" w:lineRule="auto"/>
              <w:jc w:val="both"/>
              <w:rPr>
                <w:rFonts w:asciiTheme="majorBidi" w:hAnsiTheme="majorBidi" w:cstheme="majorBidi"/>
                <w:sz w:val="28"/>
                <w:szCs w:val="28"/>
              </w:rPr>
            </w:pPr>
            <w:r w:rsidRPr="00E21772">
              <w:rPr>
                <w:rFonts w:asciiTheme="majorBidi" w:hAnsiTheme="majorBidi" w:cstheme="majorBidi"/>
                <w:sz w:val="28"/>
                <w:szCs w:val="28"/>
              </w:rPr>
              <w:t>Naturally occurring stable isotopes </w:t>
            </w:r>
          </w:p>
        </w:tc>
        <w:tc>
          <w:tcPr>
            <w:tcW w:w="3326" w:type="dxa"/>
            <w:tcBorders>
              <w:top w:val="outset" w:sz="6" w:space="0" w:color="auto"/>
              <w:left w:val="outset" w:sz="6" w:space="0" w:color="auto"/>
              <w:bottom w:val="outset" w:sz="6" w:space="0" w:color="auto"/>
              <w:right w:val="outset" w:sz="6" w:space="0" w:color="auto"/>
            </w:tcBorders>
            <w:vAlign w:val="center"/>
            <w:hideMark/>
          </w:tcPr>
          <w:p w:rsidR="00357303" w:rsidRPr="00E21772" w:rsidRDefault="00357303" w:rsidP="00357303">
            <w:pPr>
              <w:spacing w:line="360" w:lineRule="auto"/>
              <w:jc w:val="both"/>
              <w:rPr>
                <w:rFonts w:asciiTheme="majorBidi" w:hAnsiTheme="majorBidi" w:cstheme="majorBidi"/>
                <w:sz w:val="28"/>
                <w:szCs w:val="28"/>
              </w:rPr>
            </w:pPr>
            <w:r w:rsidRPr="00E21772">
              <w:rPr>
                <w:rFonts w:asciiTheme="majorBidi" w:hAnsiTheme="majorBidi" w:cstheme="majorBidi"/>
                <w:sz w:val="28"/>
                <w:szCs w:val="28"/>
              </w:rPr>
              <w:t>Radioactive unstable isotopes  </w:t>
            </w:r>
          </w:p>
        </w:tc>
      </w:tr>
      <w:tr w:rsidR="00357303" w:rsidRPr="00E21772" w:rsidTr="004B21FD">
        <w:trPr>
          <w:trHeight w:val="452"/>
          <w:tblCellSpacing w:w="0" w:type="dxa"/>
          <w:jc w:val="center"/>
        </w:trPr>
        <w:tc>
          <w:tcPr>
            <w:tcW w:w="3389" w:type="dxa"/>
            <w:tcBorders>
              <w:top w:val="outset" w:sz="6" w:space="0" w:color="auto"/>
              <w:left w:val="outset" w:sz="6" w:space="0" w:color="auto"/>
              <w:bottom w:val="outset" w:sz="6" w:space="0" w:color="auto"/>
              <w:right w:val="outset" w:sz="6" w:space="0" w:color="auto"/>
            </w:tcBorders>
            <w:vAlign w:val="center"/>
            <w:hideMark/>
          </w:tcPr>
          <w:p w:rsidR="00357303" w:rsidRPr="00E21772" w:rsidRDefault="00357303" w:rsidP="004B21FD">
            <w:pPr>
              <w:spacing w:after="0" w:line="360" w:lineRule="auto"/>
              <w:jc w:val="both"/>
              <w:rPr>
                <w:rFonts w:asciiTheme="majorBidi" w:hAnsiTheme="majorBidi" w:cstheme="majorBidi"/>
                <w:sz w:val="28"/>
                <w:szCs w:val="28"/>
              </w:rPr>
            </w:pPr>
            <w:r w:rsidRPr="00E21772">
              <w:rPr>
                <w:rFonts w:asciiTheme="majorBidi" w:hAnsiTheme="majorBidi" w:cstheme="majorBidi"/>
                <w:sz w:val="28"/>
                <w:szCs w:val="28"/>
              </w:rPr>
              <w:t>Carbon 12 </w:t>
            </w:r>
          </w:p>
        </w:tc>
        <w:tc>
          <w:tcPr>
            <w:tcW w:w="3326" w:type="dxa"/>
            <w:tcBorders>
              <w:top w:val="outset" w:sz="6" w:space="0" w:color="auto"/>
              <w:left w:val="outset" w:sz="6" w:space="0" w:color="auto"/>
              <w:bottom w:val="outset" w:sz="6" w:space="0" w:color="auto"/>
              <w:right w:val="outset" w:sz="6" w:space="0" w:color="auto"/>
            </w:tcBorders>
            <w:vAlign w:val="center"/>
            <w:hideMark/>
          </w:tcPr>
          <w:p w:rsidR="00357303" w:rsidRPr="00E21772" w:rsidRDefault="00357303" w:rsidP="004B21FD">
            <w:pPr>
              <w:spacing w:after="0" w:line="360" w:lineRule="auto"/>
              <w:jc w:val="both"/>
              <w:rPr>
                <w:rFonts w:asciiTheme="majorBidi" w:hAnsiTheme="majorBidi" w:cstheme="majorBidi"/>
                <w:sz w:val="28"/>
                <w:szCs w:val="28"/>
              </w:rPr>
            </w:pPr>
            <w:r w:rsidRPr="00E21772">
              <w:rPr>
                <w:rFonts w:asciiTheme="majorBidi" w:hAnsiTheme="majorBidi" w:cstheme="majorBidi"/>
                <w:sz w:val="28"/>
                <w:szCs w:val="28"/>
              </w:rPr>
              <w:t>Carbon 14 </w:t>
            </w:r>
          </w:p>
        </w:tc>
      </w:tr>
      <w:tr w:rsidR="00357303" w:rsidRPr="00E21772" w:rsidTr="004B21FD">
        <w:trPr>
          <w:trHeight w:val="1084"/>
          <w:tblCellSpacing w:w="0" w:type="dxa"/>
          <w:jc w:val="center"/>
        </w:trPr>
        <w:tc>
          <w:tcPr>
            <w:tcW w:w="3389" w:type="dxa"/>
            <w:tcBorders>
              <w:top w:val="outset" w:sz="6" w:space="0" w:color="auto"/>
              <w:left w:val="outset" w:sz="6" w:space="0" w:color="auto"/>
              <w:bottom w:val="outset" w:sz="6" w:space="0" w:color="auto"/>
              <w:right w:val="outset" w:sz="6" w:space="0" w:color="auto"/>
            </w:tcBorders>
            <w:vAlign w:val="center"/>
            <w:hideMark/>
          </w:tcPr>
          <w:p w:rsidR="00357303" w:rsidRPr="00E21772" w:rsidRDefault="004B21FD" w:rsidP="004B21FD">
            <w:pPr>
              <w:spacing w:after="0" w:line="360" w:lineRule="auto"/>
              <w:jc w:val="both"/>
              <w:rPr>
                <w:rFonts w:asciiTheme="majorBidi" w:hAnsiTheme="majorBidi" w:cstheme="majorBidi"/>
                <w:sz w:val="28"/>
                <w:szCs w:val="28"/>
              </w:rPr>
            </w:pPr>
            <w:r w:rsidRPr="00E21772">
              <w:rPr>
                <w:rFonts w:asciiTheme="majorBidi" w:hAnsiTheme="majorBidi" w:cstheme="majorBidi"/>
                <w:sz w:val="28"/>
                <w:szCs w:val="28"/>
              </w:rPr>
              <w:t>Calcium40</w:t>
            </w:r>
            <w:r w:rsidRPr="00E21772">
              <w:rPr>
                <w:rFonts w:asciiTheme="majorBidi" w:hAnsiTheme="majorBidi" w:cstheme="majorBidi"/>
                <w:sz w:val="28"/>
                <w:szCs w:val="28"/>
              </w:rPr>
              <w:br/>
              <w:t>Calcium</w:t>
            </w:r>
            <w:r w:rsidR="00357303" w:rsidRPr="00E21772">
              <w:rPr>
                <w:rFonts w:asciiTheme="majorBidi" w:hAnsiTheme="majorBidi" w:cstheme="majorBidi"/>
                <w:sz w:val="28"/>
                <w:szCs w:val="28"/>
              </w:rPr>
              <w:t>43</w:t>
            </w:r>
            <w:r w:rsidR="00357303" w:rsidRPr="00E21772">
              <w:rPr>
                <w:rFonts w:asciiTheme="majorBidi" w:hAnsiTheme="majorBidi" w:cstheme="majorBidi"/>
                <w:sz w:val="28"/>
                <w:szCs w:val="28"/>
              </w:rPr>
              <w:br/>
              <w:t>Calcium 46</w:t>
            </w:r>
          </w:p>
        </w:tc>
        <w:tc>
          <w:tcPr>
            <w:tcW w:w="3326" w:type="dxa"/>
            <w:tcBorders>
              <w:top w:val="outset" w:sz="6" w:space="0" w:color="auto"/>
              <w:left w:val="outset" w:sz="6" w:space="0" w:color="auto"/>
              <w:bottom w:val="outset" w:sz="6" w:space="0" w:color="auto"/>
              <w:right w:val="outset" w:sz="6" w:space="0" w:color="auto"/>
            </w:tcBorders>
            <w:vAlign w:val="center"/>
            <w:hideMark/>
          </w:tcPr>
          <w:p w:rsidR="00357303" w:rsidRPr="00E21772" w:rsidRDefault="00357303" w:rsidP="004B21FD">
            <w:pPr>
              <w:spacing w:after="0" w:line="360" w:lineRule="auto"/>
              <w:jc w:val="both"/>
              <w:rPr>
                <w:rFonts w:asciiTheme="majorBidi" w:hAnsiTheme="majorBidi" w:cstheme="majorBidi"/>
                <w:sz w:val="28"/>
                <w:szCs w:val="28"/>
              </w:rPr>
            </w:pPr>
            <w:r w:rsidRPr="00E21772">
              <w:rPr>
                <w:rFonts w:asciiTheme="majorBidi" w:hAnsiTheme="majorBidi" w:cstheme="majorBidi"/>
                <w:sz w:val="28"/>
                <w:szCs w:val="28"/>
              </w:rPr>
              <w:t>Calcium 48</w:t>
            </w:r>
          </w:p>
        </w:tc>
      </w:tr>
      <w:tr w:rsidR="00357303" w:rsidRPr="00E21772" w:rsidTr="004B21FD">
        <w:trPr>
          <w:trHeight w:val="459"/>
          <w:tblCellSpacing w:w="0" w:type="dxa"/>
          <w:jc w:val="center"/>
        </w:trPr>
        <w:tc>
          <w:tcPr>
            <w:tcW w:w="3389" w:type="dxa"/>
            <w:tcBorders>
              <w:top w:val="outset" w:sz="6" w:space="0" w:color="auto"/>
              <w:left w:val="outset" w:sz="6" w:space="0" w:color="auto"/>
              <w:bottom w:val="outset" w:sz="6" w:space="0" w:color="auto"/>
              <w:right w:val="outset" w:sz="6" w:space="0" w:color="auto"/>
            </w:tcBorders>
            <w:vAlign w:val="center"/>
            <w:hideMark/>
          </w:tcPr>
          <w:p w:rsidR="00357303" w:rsidRPr="00E21772" w:rsidRDefault="00357303" w:rsidP="004B21FD">
            <w:pPr>
              <w:spacing w:after="0" w:line="360" w:lineRule="auto"/>
              <w:jc w:val="both"/>
              <w:rPr>
                <w:rFonts w:asciiTheme="majorBidi" w:hAnsiTheme="majorBidi" w:cstheme="majorBidi"/>
                <w:sz w:val="28"/>
                <w:szCs w:val="28"/>
              </w:rPr>
            </w:pPr>
            <w:r w:rsidRPr="00E21772">
              <w:rPr>
                <w:rFonts w:asciiTheme="majorBidi" w:hAnsiTheme="majorBidi" w:cstheme="majorBidi"/>
                <w:sz w:val="28"/>
                <w:szCs w:val="28"/>
              </w:rPr>
              <w:t>Vanadium 51</w:t>
            </w:r>
          </w:p>
        </w:tc>
        <w:tc>
          <w:tcPr>
            <w:tcW w:w="3326" w:type="dxa"/>
            <w:tcBorders>
              <w:top w:val="outset" w:sz="6" w:space="0" w:color="auto"/>
              <w:left w:val="outset" w:sz="6" w:space="0" w:color="auto"/>
              <w:bottom w:val="outset" w:sz="6" w:space="0" w:color="auto"/>
              <w:right w:val="outset" w:sz="6" w:space="0" w:color="auto"/>
            </w:tcBorders>
            <w:vAlign w:val="center"/>
            <w:hideMark/>
          </w:tcPr>
          <w:p w:rsidR="00357303" w:rsidRPr="00E21772" w:rsidRDefault="00357303" w:rsidP="004B21FD">
            <w:pPr>
              <w:spacing w:after="0" w:line="360" w:lineRule="auto"/>
              <w:jc w:val="both"/>
              <w:rPr>
                <w:rFonts w:asciiTheme="majorBidi" w:hAnsiTheme="majorBidi" w:cstheme="majorBidi"/>
                <w:sz w:val="28"/>
                <w:szCs w:val="28"/>
              </w:rPr>
            </w:pPr>
            <w:r w:rsidRPr="00E21772">
              <w:rPr>
                <w:rFonts w:asciiTheme="majorBidi" w:hAnsiTheme="majorBidi" w:cstheme="majorBidi"/>
                <w:sz w:val="28"/>
                <w:szCs w:val="28"/>
              </w:rPr>
              <w:t>Vanadium 50 </w:t>
            </w:r>
          </w:p>
        </w:tc>
      </w:tr>
      <w:tr w:rsidR="00357303" w:rsidRPr="00E21772" w:rsidTr="004B21FD">
        <w:trPr>
          <w:trHeight w:val="1084"/>
          <w:tblCellSpacing w:w="0" w:type="dxa"/>
          <w:jc w:val="center"/>
        </w:trPr>
        <w:tc>
          <w:tcPr>
            <w:tcW w:w="3389" w:type="dxa"/>
            <w:tcBorders>
              <w:top w:val="outset" w:sz="6" w:space="0" w:color="auto"/>
              <w:left w:val="outset" w:sz="6" w:space="0" w:color="auto"/>
              <w:bottom w:val="outset" w:sz="6" w:space="0" w:color="auto"/>
              <w:right w:val="outset" w:sz="6" w:space="0" w:color="auto"/>
            </w:tcBorders>
            <w:vAlign w:val="center"/>
            <w:hideMark/>
          </w:tcPr>
          <w:p w:rsidR="00357303" w:rsidRPr="00E21772" w:rsidRDefault="004B21FD" w:rsidP="004B21FD">
            <w:pPr>
              <w:spacing w:after="0" w:line="360" w:lineRule="auto"/>
              <w:jc w:val="both"/>
              <w:rPr>
                <w:rFonts w:asciiTheme="majorBidi" w:hAnsiTheme="majorBidi" w:cstheme="majorBidi"/>
                <w:sz w:val="28"/>
                <w:szCs w:val="28"/>
              </w:rPr>
            </w:pPr>
            <w:r w:rsidRPr="00E21772">
              <w:rPr>
                <w:rFonts w:asciiTheme="majorBidi" w:hAnsiTheme="majorBidi" w:cstheme="majorBidi"/>
                <w:sz w:val="28"/>
                <w:szCs w:val="28"/>
              </w:rPr>
              <w:t>Germanium70</w:t>
            </w:r>
            <w:r w:rsidRPr="00E21772">
              <w:rPr>
                <w:rFonts w:asciiTheme="majorBidi" w:hAnsiTheme="majorBidi" w:cstheme="majorBidi"/>
                <w:sz w:val="28"/>
                <w:szCs w:val="28"/>
              </w:rPr>
              <w:br/>
              <w:t>Germanium</w:t>
            </w:r>
            <w:r w:rsidR="00357303" w:rsidRPr="00E21772">
              <w:rPr>
                <w:rFonts w:asciiTheme="majorBidi" w:hAnsiTheme="majorBidi" w:cstheme="majorBidi"/>
                <w:sz w:val="28"/>
                <w:szCs w:val="28"/>
              </w:rPr>
              <w:t>72</w:t>
            </w:r>
            <w:r w:rsidR="00357303" w:rsidRPr="00E21772">
              <w:rPr>
                <w:rFonts w:asciiTheme="majorBidi" w:hAnsiTheme="majorBidi" w:cstheme="majorBidi"/>
                <w:sz w:val="28"/>
                <w:szCs w:val="28"/>
              </w:rPr>
              <w:br/>
              <w:t>Germanium 74</w:t>
            </w:r>
          </w:p>
        </w:tc>
        <w:tc>
          <w:tcPr>
            <w:tcW w:w="3326" w:type="dxa"/>
            <w:tcBorders>
              <w:top w:val="outset" w:sz="6" w:space="0" w:color="auto"/>
              <w:left w:val="outset" w:sz="6" w:space="0" w:color="auto"/>
              <w:bottom w:val="outset" w:sz="6" w:space="0" w:color="auto"/>
              <w:right w:val="outset" w:sz="6" w:space="0" w:color="auto"/>
            </w:tcBorders>
            <w:vAlign w:val="center"/>
            <w:hideMark/>
          </w:tcPr>
          <w:p w:rsidR="00357303" w:rsidRPr="00E21772" w:rsidRDefault="00357303" w:rsidP="004B21FD">
            <w:pPr>
              <w:spacing w:after="0" w:line="360" w:lineRule="auto"/>
              <w:jc w:val="both"/>
              <w:rPr>
                <w:rFonts w:asciiTheme="majorBidi" w:hAnsiTheme="majorBidi" w:cstheme="majorBidi"/>
                <w:sz w:val="28"/>
                <w:szCs w:val="28"/>
              </w:rPr>
            </w:pPr>
            <w:r w:rsidRPr="00E21772">
              <w:rPr>
                <w:rFonts w:asciiTheme="majorBidi" w:hAnsiTheme="majorBidi" w:cstheme="majorBidi"/>
                <w:sz w:val="28"/>
                <w:szCs w:val="28"/>
              </w:rPr>
              <w:t>Germanium 76 </w:t>
            </w:r>
          </w:p>
        </w:tc>
      </w:tr>
      <w:tr w:rsidR="00357303" w:rsidRPr="00E21772" w:rsidTr="004B21FD">
        <w:trPr>
          <w:trHeight w:val="1404"/>
          <w:tblCellSpacing w:w="0" w:type="dxa"/>
          <w:jc w:val="center"/>
        </w:trPr>
        <w:tc>
          <w:tcPr>
            <w:tcW w:w="3389" w:type="dxa"/>
            <w:tcBorders>
              <w:top w:val="outset" w:sz="6" w:space="0" w:color="auto"/>
              <w:left w:val="outset" w:sz="6" w:space="0" w:color="auto"/>
              <w:bottom w:val="outset" w:sz="6" w:space="0" w:color="auto"/>
              <w:right w:val="outset" w:sz="6" w:space="0" w:color="auto"/>
            </w:tcBorders>
            <w:vAlign w:val="center"/>
            <w:hideMark/>
          </w:tcPr>
          <w:p w:rsidR="00357303" w:rsidRPr="00E21772" w:rsidRDefault="004B21FD" w:rsidP="004B21FD">
            <w:pPr>
              <w:spacing w:after="0" w:line="360" w:lineRule="auto"/>
              <w:jc w:val="both"/>
              <w:rPr>
                <w:rFonts w:asciiTheme="majorBidi" w:hAnsiTheme="majorBidi" w:cstheme="majorBidi"/>
                <w:sz w:val="28"/>
                <w:szCs w:val="28"/>
              </w:rPr>
            </w:pPr>
            <w:r w:rsidRPr="00E21772">
              <w:rPr>
                <w:rFonts w:asciiTheme="majorBidi" w:hAnsiTheme="majorBidi" w:cstheme="majorBidi"/>
                <w:sz w:val="28"/>
                <w:szCs w:val="28"/>
              </w:rPr>
              <w:t>Selenium74</w:t>
            </w:r>
            <w:r w:rsidRPr="00E21772">
              <w:rPr>
                <w:rFonts w:asciiTheme="majorBidi" w:hAnsiTheme="majorBidi" w:cstheme="majorBidi"/>
                <w:sz w:val="28"/>
                <w:szCs w:val="28"/>
              </w:rPr>
              <w:br/>
              <w:t>Selenium76</w:t>
            </w:r>
            <w:r w:rsidRPr="00E21772">
              <w:rPr>
                <w:rFonts w:asciiTheme="majorBidi" w:hAnsiTheme="majorBidi" w:cstheme="majorBidi"/>
                <w:sz w:val="28"/>
                <w:szCs w:val="28"/>
              </w:rPr>
              <w:br/>
              <w:t>Selenium</w:t>
            </w:r>
            <w:r w:rsidR="00357303" w:rsidRPr="00E21772">
              <w:rPr>
                <w:rFonts w:asciiTheme="majorBidi" w:hAnsiTheme="majorBidi" w:cstheme="majorBidi"/>
                <w:sz w:val="28"/>
                <w:szCs w:val="28"/>
              </w:rPr>
              <w:t>78</w:t>
            </w:r>
            <w:r w:rsidR="00357303" w:rsidRPr="00E21772">
              <w:rPr>
                <w:rFonts w:asciiTheme="majorBidi" w:hAnsiTheme="majorBidi" w:cstheme="majorBidi"/>
                <w:sz w:val="28"/>
                <w:szCs w:val="28"/>
              </w:rPr>
              <w:br/>
              <w:t>Selenium 80</w:t>
            </w:r>
          </w:p>
        </w:tc>
        <w:tc>
          <w:tcPr>
            <w:tcW w:w="3326" w:type="dxa"/>
            <w:tcBorders>
              <w:top w:val="outset" w:sz="6" w:space="0" w:color="auto"/>
              <w:left w:val="outset" w:sz="6" w:space="0" w:color="auto"/>
              <w:bottom w:val="outset" w:sz="6" w:space="0" w:color="auto"/>
              <w:right w:val="outset" w:sz="6" w:space="0" w:color="auto"/>
            </w:tcBorders>
            <w:vAlign w:val="center"/>
            <w:hideMark/>
          </w:tcPr>
          <w:p w:rsidR="00357303" w:rsidRPr="00E21772" w:rsidRDefault="00357303" w:rsidP="004B21FD">
            <w:pPr>
              <w:spacing w:after="0" w:line="360" w:lineRule="auto"/>
              <w:jc w:val="both"/>
              <w:rPr>
                <w:rFonts w:asciiTheme="majorBidi" w:hAnsiTheme="majorBidi" w:cstheme="majorBidi"/>
                <w:sz w:val="28"/>
                <w:szCs w:val="28"/>
              </w:rPr>
            </w:pPr>
            <w:r w:rsidRPr="00E21772">
              <w:rPr>
                <w:rFonts w:asciiTheme="majorBidi" w:hAnsiTheme="majorBidi" w:cstheme="majorBidi"/>
                <w:sz w:val="28"/>
                <w:szCs w:val="28"/>
              </w:rPr>
              <w:t>Selenium 82 </w:t>
            </w:r>
          </w:p>
        </w:tc>
      </w:tr>
      <w:tr w:rsidR="00357303" w:rsidRPr="00E21772" w:rsidTr="004B21FD">
        <w:trPr>
          <w:trHeight w:val="1413"/>
          <w:tblCellSpacing w:w="0" w:type="dxa"/>
          <w:jc w:val="center"/>
        </w:trPr>
        <w:tc>
          <w:tcPr>
            <w:tcW w:w="3389" w:type="dxa"/>
            <w:tcBorders>
              <w:top w:val="outset" w:sz="6" w:space="0" w:color="auto"/>
              <w:left w:val="outset" w:sz="6" w:space="0" w:color="auto"/>
              <w:bottom w:val="outset" w:sz="6" w:space="0" w:color="auto"/>
              <w:right w:val="outset" w:sz="6" w:space="0" w:color="auto"/>
            </w:tcBorders>
            <w:vAlign w:val="center"/>
            <w:hideMark/>
          </w:tcPr>
          <w:p w:rsidR="00357303" w:rsidRPr="00E21772" w:rsidRDefault="004B21FD" w:rsidP="004B21FD">
            <w:pPr>
              <w:spacing w:after="0" w:line="360" w:lineRule="auto"/>
              <w:jc w:val="both"/>
              <w:rPr>
                <w:rFonts w:asciiTheme="majorBidi" w:hAnsiTheme="majorBidi" w:cstheme="majorBidi"/>
                <w:sz w:val="28"/>
                <w:szCs w:val="28"/>
              </w:rPr>
            </w:pPr>
            <w:r w:rsidRPr="00E21772">
              <w:rPr>
                <w:rFonts w:asciiTheme="majorBidi" w:hAnsiTheme="majorBidi" w:cstheme="majorBidi"/>
                <w:sz w:val="28"/>
                <w:szCs w:val="28"/>
              </w:rPr>
              <w:lastRenderedPageBreak/>
              <w:t>Krypton80</w:t>
            </w:r>
            <w:r w:rsidRPr="00E21772">
              <w:rPr>
                <w:rFonts w:asciiTheme="majorBidi" w:hAnsiTheme="majorBidi" w:cstheme="majorBidi"/>
                <w:sz w:val="28"/>
                <w:szCs w:val="28"/>
              </w:rPr>
              <w:br/>
              <w:t>Krypton82</w:t>
            </w:r>
            <w:r w:rsidRPr="00E21772">
              <w:rPr>
                <w:rFonts w:asciiTheme="majorBidi" w:hAnsiTheme="majorBidi" w:cstheme="majorBidi"/>
                <w:sz w:val="28"/>
                <w:szCs w:val="28"/>
              </w:rPr>
              <w:br/>
              <w:t>Krypton</w:t>
            </w:r>
            <w:r w:rsidR="00357303" w:rsidRPr="00E21772">
              <w:rPr>
                <w:rFonts w:asciiTheme="majorBidi" w:hAnsiTheme="majorBidi" w:cstheme="majorBidi"/>
                <w:sz w:val="28"/>
                <w:szCs w:val="28"/>
              </w:rPr>
              <w:t>84</w:t>
            </w:r>
            <w:r w:rsidR="00357303" w:rsidRPr="00E21772">
              <w:rPr>
                <w:rFonts w:asciiTheme="majorBidi" w:hAnsiTheme="majorBidi" w:cstheme="majorBidi"/>
                <w:sz w:val="28"/>
                <w:szCs w:val="28"/>
              </w:rPr>
              <w:br/>
              <w:t>Krypton 86</w:t>
            </w:r>
          </w:p>
        </w:tc>
        <w:tc>
          <w:tcPr>
            <w:tcW w:w="3326" w:type="dxa"/>
            <w:tcBorders>
              <w:top w:val="outset" w:sz="6" w:space="0" w:color="auto"/>
              <w:left w:val="outset" w:sz="6" w:space="0" w:color="auto"/>
              <w:bottom w:val="outset" w:sz="6" w:space="0" w:color="auto"/>
              <w:right w:val="outset" w:sz="6" w:space="0" w:color="auto"/>
            </w:tcBorders>
            <w:vAlign w:val="center"/>
            <w:hideMark/>
          </w:tcPr>
          <w:p w:rsidR="00357303" w:rsidRPr="00E21772" w:rsidRDefault="00357303" w:rsidP="004B21FD">
            <w:pPr>
              <w:spacing w:after="0" w:line="360" w:lineRule="auto"/>
              <w:jc w:val="both"/>
              <w:rPr>
                <w:rFonts w:asciiTheme="majorBidi" w:hAnsiTheme="majorBidi" w:cstheme="majorBidi"/>
                <w:sz w:val="28"/>
                <w:szCs w:val="28"/>
              </w:rPr>
            </w:pPr>
            <w:r w:rsidRPr="00E21772">
              <w:rPr>
                <w:rFonts w:asciiTheme="majorBidi" w:hAnsiTheme="majorBidi" w:cstheme="majorBidi"/>
                <w:sz w:val="28"/>
                <w:szCs w:val="28"/>
              </w:rPr>
              <w:t>Krypton 78</w:t>
            </w:r>
          </w:p>
        </w:tc>
      </w:tr>
      <w:tr w:rsidR="00357303" w:rsidRPr="00E21772" w:rsidTr="004B21FD">
        <w:trPr>
          <w:trHeight w:val="94"/>
          <w:tblCellSpacing w:w="0" w:type="dxa"/>
          <w:jc w:val="center"/>
        </w:trPr>
        <w:tc>
          <w:tcPr>
            <w:tcW w:w="3389" w:type="dxa"/>
            <w:tcBorders>
              <w:top w:val="outset" w:sz="6" w:space="0" w:color="auto"/>
              <w:left w:val="outset" w:sz="6" w:space="0" w:color="auto"/>
              <w:bottom w:val="outset" w:sz="6" w:space="0" w:color="auto"/>
              <w:right w:val="outset" w:sz="6" w:space="0" w:color="auto"/>
            </w:tcBorders>
            <w:vAlign w:val="center"/>
            <w:hideMark/>
          </w:tcPr>
          <w:p w:rsidR="00357303" w:rsidRPr="00E21772" w:rsidRDefault="00357303" w:rsidP="004B21FD">
            <w:pPr>
              <w:spacing w:after="0" w:line="360" w:lineRule="auto"/>
              <w:jc w:val="both"/>
              <w:rPr>
                <w:rFonts w:asciiTheme="majorBidi" w:hAnsiTheme="majorBidi" w:cstheme="majorBidi"/>
                <w:sz w:val="28"/>
                <w:szCs w:val="28"/>
              </w:rPr>
            </w:pPr>
            <w:r w:rsidRPr="00E21772">
              <w:rPr>
                <w:rFonts w:asciiTheme="majorBidi" w:hAnsiTheme="majorBidi" w:cstheme="majorBidi"/>
                <w:sz w:val="28"/>
                <w:szCs w:val="28"/>
              </w:rPr>
              <w:t>Rubidium 85</w:t>
            </w:r>
          </w:p>
        </w:tc>
        <w:tc>
          <w:tcPr>
            <w:tcW w:w="3326" w:type="dxa"/>
            <w:tcBorders>
              <w:top w:val="outset" w:sz="6" w:space="0" w:color="auto"/>
              <w:left w:val="outset" w:sz="6" w:space="0" w:color="auto"/>
              <w:bottom w:val="outset" w:sz="6" w:space="0" w:color="auto"/>
              <w:right w:val="outset" w:sz="6" w:space="0" w:color="auto"/>
            </w:tcBorders>
            <w:vAlign w:val="center"/>
            <w:hideMark/>
          </w:tcPr>
          <w:p w:rsidR="00357303" w:rsidRPr="00E21772" w:rsidRDefault="00357303" w:rsidP="004B21FD">
            <w:pPr>
              <w:spacing w:after="0" w:line="360" w:lineRule="auto"/>
              <w:jc w:val="both"/>
              <w:rPr>
                <w:rFonts w:asciiTheme="majorBidi" w:hAnsiTheme="majorBidi" w:cstheme="majorBidi"/>
                <w:sz w:val="28"/>
                <w:szCs w:val="28"/>
              </w:rPr>
            </w:pPr>
            <w:r w:rsidRPr="00E21772">
              <w:rPr>
                <w:rFonts w:asciiTheme="majorBidi" w:hAnsiTheme="majorBidi" w:cstheme="majorBidi"/>
                <w:sz w:val="28"/>
                <w:szCs w:val="28"/>
              </w:rPr>
              <w:t>Rubidium 87 </w:t>
            </w:r>
          </w:p>
        </w:tc>
      </w:tr>
    </w:tbl>
    <w:p w:rsidR="00357303" w:rsidRPr="00E21772" w:rsidRDefault="00357303" w:rsidP="00357303">
      <w:pPr>
        <w:spacing w:line="360" w:lineRule="auto"/>
        <w:jc w:val="both"/>
        <w:rPr>
          <w:rFonts w:asciiTheme="majorBidi" w:hAnsiTheme="majorBidi" w:cstheme="majorBidi"/>
          <w:sz w:val="28"/>
          <w:szCs w:val="28"/>
          <w:lang w:val="en-CA"/>
        </w:rPr>
      </w:pPr>
    </w:p>
    <w:p w:rsidR="004B21FD" w:rsidRPr="00E21772" w:rsidRDefault="004B21FD" w:rsidP="00357303">
      <w:pPr>
        <w:spacing w:line="360" w:lineRule="auto"/>
        <w:jc w:val="both"/>
        <w:rPr>
          <w:rFonts w:asciiTheme="majorBidi" w:hAnsiTheme="majorBidi" w:cstheme="majorBidi"/>
          <w:sz w:val="28"/>
          <w:szCs w:val="28"/>
          <w:lang w:val="en-CA"/>
        </w:rPr>
      </w:pPr>
    </w:p>
    <w:p w:rsidR="008938AB" w:rsidRPr="00E21772" w:rsidRDefault="008938AB" w:rsidP="00E17D4F">
      <w:pPr>
        <w:spacing w:line="360" w:lineRule="auto"/>
        <w:rPr>
          <w:rFonts w:asciiTheme="majorBidi" w:hAnsiTheme="majorBidi" w:cstheme="majorBidi"/>
          <w:b/>
          <w:bCs/>
          <w:sz w:val="28"/>
          <w:szCs w:val="28"/>
          <w:u w:val="single"/>
          <w:lang w:bidi="ar-IQ"/>
        </w:rPr>
      </w:pPr>
    </w:p>
    <w:p w:rsidR="00E17D4F" w:rsidRPr="00E21772" w:rsidRDefault="00E17D4F" w:rsidP="00E17D4F">
      <w:pPr>
        <w:spacing w:line="360" w:lineRule="auto"/>
        <w:rPr>
          <w:rFonts w:asciiTheme="majorBidi" w:hAnsiTheme="majorBidi" w:cstheme="majorBidi"/>
          <w:b/>
          <w:bCs/>
          <w:sz w:val="28"/>
          <w:szCs w:val="28"/>
          <w:u w:val="single"/>
          <w:lang w:val="en-US" w:bidi="ar-IQ"/>
        </w:rPr>
      </w:pPr>
      <w:r w:rsidRPr="00E21772">
        <w:rPr>
          <w:rFonts w:asciiTheme="majorBidi" w:hAnsiTheme="majorBidi" w:cstheme="majorBidi"/>
          <w:b/>
          <w:bCs/>
          <w:sz w:val="28"/>
          <w:szCs w:val="28"/>
          <w:u w:val="single"/>
          <w:lang w:val="en-US" w:bidi="ar-IQ"/>
        </w:rPr>
        <w:t>Average Atomic Mass</w:t>
      </w:r>
    </w:p>
    <w:p w:rsidR="00A848FA" w:rsidRPr="00E21772" w:rsidRDefault="00E17D4F" w:rsidP="00E17D4F">
      <w:pPr>
        <w:spacing w:line="360" w:lineRule="auto"/>
        <w:jc w:val="both"/>
        <w:rPr>
          <w:rFonts w:asciiTheme="majorBidi" w:hAnsiTheme="majorBidi" w:cstheme="majorBidi"/>
          <w:sz w:val="28"/>
          <w:szCs w:val="28"/>
          <w:lang w:val="en-US"/>
        </w:rPr>
      </w:pPr>
      <w:r w:rsidRPr="00E21772">
        <w:rPr>
          <w:rFonts w:asciiTheme="majorBidi" w:hAnsiTheme="majorBidi" w:cstheme="majorBidi"/>
          <w:bCs/>
          <w:sz w:val="28"/>
          <w:szCs w:val="28"/>
          <w:lang w:val="en-US" w:bidi="ar-IQ"/>
        </w:rPr>
        <w:t xml:space="preserve">     The calculation of the average atomic mass of an atom is performed using the relative abundance data from the isotope of each atom</w:t>
      </w:r>
    </w:p>
    <w:p w:rsidR="00E17D4F" w:rsidRPr="00E21772" w:rsidRDefault="00A848FA" w:rsidP="00E17D4F">
      <w:pPr>
        <w:spacing w:line="360" w:lineRule="auto"/>
        <w:jc w:val="lowKashida"/>
        <w:rPr>
          <w:rFonts w:asciiTheme="majorBidi" w:hAnsiTheme="majorBidi" w:cstheme="majorBidi"/>
          <w:b/>
          <w:sz w:val="28"/>
          <w:szCs w:val="28"/>
          <w:lang w:val="en-US" w:bidi="ar-IQ"/>
        </w:rPr>
      </w:pPr>
      <w:r w:rsidRPr="00E21772">
        <w:rPr>
          <w:rFonts w:asciiTheme="majorBidi" w:hAnsiTheme="majorBidi" w:cstheme="majorBidi"/>
          <w:sz w:val="28"/>
          <w:szCs w:val="28"/>
        </w:rPr>
        <w:t>The average atomic mass of an element is the sum of the masses of its isotopes, each multiplied by its natural abundance (the decimal associated with percent of atoms of that element that are of a given isotope). </w:t>
      </w:r>
      <w:r w:rsidRPr="00E21772">
        <w:rPr>
          <w:rFonts w:asciiTheme="majorBidi" w:hAnsiTheme="majorBidi" w:cstheme="majorBidi"/>
          <w:sz w:val="28"/>
          <w:szCs w:val="28"/>
        </w:rPr>
        <w:br/>
      </w:r>
      <w:r w:rsidRPr="00E21772">
        <w:rPr>
          <w:rFonts w:asciiTheme="majorBidi" w:hAnsiTheme="majorBidi" w:cstheme="majorBidi"/>
          <w:sz w:val="28"/>
          <w:szCs w:val="28"/>
        </w:rPr>
        <w:br/>
      </w:r>
      <w:r w:rsidR="00E17D4F" w:rsidRPr="00E21772">
        <w:rPr>
          <w:rFonts w:asciiTheme="majorBidi" w:hAnsiTheme="majorBidi" w:cstheme="majorBidi"/>
          <w:b/>
          <w:sz w:val="28"/>
          <w:szCs w:val="28"/>
          <w:lang w:val="en-US" w:bidi="ar-IQ"/>
        </w:rPr>
        <w:t>[(% abundance of isotope) (mass of isotope)] + [(% abundance of isotope) (mass of isotope)] + [...]</w:t>
      </w:r>
    </w:p>
    <w:p w:rsidR="00E17D4F" w:rsidRPr="00E21772" w:rsidRDefault="00E17D4F" w:rsidP="00E17D4F">
      <w:pPr>
        <w:spacing w:line="360" w:lineRule="auto"/>
        <w:jc w:val="lowKashida"/>
        <w:rPr>
          <w:rFonts w:asciiTheme="majorBidi" w:hAnsiTheme="majorBidi" w:cstheme="majorBidi"/>
          <w:bCs/>
          <w:sz w:val="28"/>
          <w:szCs w:val="28"/>
          <w:lang w:val="en-US" w:bidi="ar-IQ"/>
        </w:rPr>
      </w:pPr>
      <w:r w:rsidRPr="00E21772">
        <w:rPr>
          <w:rFonts w:asciiTheme="majorBidi" w:hAnsiTheme="majorBidi" w:cstheme="majorBidi"/>
          <w:bCs/>
          <w:noProof/>
          <w:sz w:val="28"/>
          <w:szCs w:val="28"/>
          <w:lang w:eastAsia="en-GB"/>
        </w:rPr>
        <mc:AlternateContent>
          <mc:Choice Requires="wps">
            <w:drawing>
              <wp:anchor distT="0" distB="0" distL="114300" distR="114300" simplePos="0" relativeHeight="251661312" behindDoc="0" locked="0" layoutInCell="1" allowOverlap="1" wp14:anchorId="36E12950" wp14:editId="76FAAEF0">
                <wp:simplePos x="0" y="0"/>
                <wp:positionH relativeFrom="column">
                  <wp:posOffset>-22860</wp:posOffset>
                </wp:positionH>
                <wp:positionV relativeFrom="paragraph">
                  <wp:posOffset>12065</wp:posOffset>
                </wp:positionV>
                <wp:extent cx="5191125" cy="0"/>
                <wp:effectExtent l="5715" t="12065" r="13335" b="698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91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3" o:spid="_x0000_s1026" type="#_x0000_t32" style="position:absolute;margin-left:-1.8pt;margin-top:.95pt;width:408.7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"/>
            </w:pict>
          </mc:Fallback>
        </mc:AlternateContent>
      </w:r>
      <w:r w:rsidRPr="00E21772">
        <w:rPr>
          <w:rFonts w:asciiTheme="majorBidi" w:hAnsiTheme="majorBidi" w:cstheme="majorBidi"/>
          <w:bCs/>
          <w:sz w:val="28"/>
          <w:szCs w:val="28"/>
          <w:lang w:val="en-US" w:bidi="ar-IQ"/>
        </w:rPr>
        <w:t xml:space="preserve"> </w:t>
      </w:r>
      <w:r w:rsidRPr="00E21772">
        <w:rPr>
          <w:rFonts w:asciiTheme="majorBidi" w:hAnsiTheme="majorBidi" w:cstheme="majorBidi"/>
          <w:bCs/>
          <w:sz w:val="28"/>
          <w:szCs w:val="28"/>
          <w:lang w:val="en-US" w:bidi="ar-IQ"/>
        </w:rPr>
        <w:tab/>
      </w:r>
      <w:r w:rsidRPr="00E21772">
        <w:rPr>
          <w:rFonts w:asciiTheme="majorBidi" w:hAnsiTheme="majorBidi" w:cstheme="majorBidi"/>
          <w:bCs/>
          <w:sz w:val="28"/>
          <w:szCs w:val="28"/>
          <w:lang w:val="en-US" w:bidi="ar-IQ"/>
        </w:rPr>
        <w:tab/>
      </w:r>
      <w:r w:rsidRPr="00E21772">
        <w:rPr>
          <w:rFonts w:asciiTheme="majorBidi" w:hAnsiTheme="majorBidi" w:cstheme="majorBidi"/>
          <w:bCs/>
          <w:sz w:val="28"/>
          <w:szCs w:val="28"/>
          <w:lang w:val="en-US" w:bidi="ar-IQ"/>
        </w:rPr>
        <w:tab/>
      </w:r>
      <w:r w:rsidRPr="00E21772">
        <w:rPr>
          <w:rFonts w:asciiTheme="majorBidi" w:hAnsiTheme="majorBidi" w:cstheme="majorBidi"/>
          <w:bCs/>
          <w:sz w:val="28"/>
          <w:szCs w:val="28"/>
          <w:lang w:val="en-US" w:bidi="ar-IQ"/>
        </w:rPr>
        <w:tab/>
      </w:r>
      <w:r w:rsidRPr="00E21772">
        <w:rPr>
          <w:rFonts w:asciiTheme="majorBidi" w:hAnsiTheme="majorBidi" w:cstheme="majorBidi"/>
          <w:bCs/>
          <w:sz w:val="28"/>
          <w:szCs w:val="28"/>
          <w:lang w:val="en-US" w:bidi="ar-IQ"/>
        </w:rPr>
        <w:tab/>
        <w:t xml:space="preserve">      100</w:t>
      </w:r>
    </w:p>
    <w:p w:rsidR="001940FE" w:rsidRPr="00E21772" w:rsidRDefault="001940FE" w:rsidP="00E17D4F">
      <w:pPr>
        <w:spacing w:line="360" w:lineRule="auto"/>
        <w:jc w:val="both"/>
        <w:rPr>
          <w:rFonts w:asciiTheme="majorBidi" w:hAnsiTheme="majorBidi" w:cstheme="majorBidi"/>
          <w:b/>
          <w:bCs/>
          <w:sz w:val="28"/>
          <w:szCs w:val="28"/>
        </w:rPr>
      </w:pPr>
      <w:r w:rsidRPr="00E21772">
        <w:rPr>
          <w:rFonts w:asciiTheme="majorBidi" w:hAnsiTheme="majorBidi" w:cstheme="majorBidi"/>
          <w:b/>
          <w:bCs/>
          <w:sz w:val="28"/>
          <w:szCs w:val="28"/>
        </w:rPr>
        <w:t>For example</w:t>
      </w:r>
    </w:p>
    <w:p w:rsidR="00E17D4F" w:rsidRPr="00E21772" w:rsidRDefault="00E17D4F" w:rsidP="00E17D4F">
      <w:pPr>
        <w:spacing w:line="360" w:lineRule="auto"/>
        <w:jc w:val="both"/>
        <w:rPr>
          <w:rFonts w:asciiTheme="majorBidi" w:hAnsiTheme="majorBidi" w:cstheme="majorBidi"/>
          <w:sz w:val="28"/>
          <w:szCs w:val="28"/>
        </w:rPr>
      </w:pPr>
      <w:r w:rsidRPr="00E21772">
        <w:rPr>
          <w:rFonts w:asciiTheme="majorBidi" w:hAnsiTheme="majorBidi" w:cstheme="majorBidi"/>
          <w:sz w:val="28"/>
          <w:szCs w:val="28"/>
        </w:rPr>
        <w:t xml:space="preserve">the natural abundance for </w:t>
      </w:r>
      <w:r w:rsidR="00CE16FC" w:rsidRPr="00E21772">
        <w:rPr>
          <w:rFonts w:asciiTheme="majorBidi" w:hAnsiTheme="majorBidi" w:cstheme="majorBidi"/>
          <w:sz w:val="28"/>
          <w:szCs w:val="28"/>
        </w:rPr>
        <w:t>chloro</w:t>
      </w:r>
      <w:r w:rsidRPr="00E21772">
        <w:rPr>
          <w:rFonts w:asciiTheme="majorBidi" w:hAnsiTheme="majorBidi" w:cstheme="majorBidi"/>
          <w:sz w:val="28"/>
          <w:szCs w:val="28"/>
        </w:rPr>
        <w:t xml:space="preserve"> isotopes is 75.78% </w:t>
      </w:r>
      <w:r w:rsidRPr="00E21772">
        <w:rPr>
          <w:rFonts w:asciiTheme="majorBidi" w:hAnsiTheme="majorBidi" w:cstheme="majorBidi"/>
          <w:sz w:val="28"/>
          <w:szCs w:val="28"/>
          <w:vertAlign w:val="superscript"/>
        </w:rPr>
        <w:t>35</w:t>
      </w:r>
      <w:r w:rsidRPr="00E21772">
        <w:rPr>
          <w:rFonts w:asciiTheme="majorBidi" w:hAnsiTheme="majorBidi" w:cstheme="majorBidi"/>
          <w:sz w:val="28"/>
          <w:szCs w:val="28"/>
        </w:rPr>
        <w:t xml:space="preserve">Cl (34.968853amu*) and 24.22% </w:t>
      </w:r>
      <w:r w:rsidRPr="00E21772">
        <w:rPr>
          <w:rFonts w:asciiTheme="majorBidi" w:hAnsiTheme="majorBidi" w:cstheme="majorBidi"/>
          <w:sz w:val="28"/>
          <w:szCs w:val="28"/>
          <w:vertAlign w:val="superscript"/>
        </w:rPr>
        <w:t>37</w:t>
      </w:r>
      <w:r w:rsidRPr="00E21772">
        <w:rPr>
          <w:rFonts w:asciiTheme="majorBidi" w:hAnsiTheme="majorBidi" w:cstheme="majorBidi"/>
          <w:sz w:val="28"/>
          <w:szCs w:val="28"/>
        </w:rPr>
        <w:t>Cl (36.9659033amu*). Calculate the atomic mass of Cl</w:t>
      </w:r>
    </w:p>
    <w:p w:rsidR="00E17D4F" w:rsidRPr="00E21772" w:rsidRDefault="00E17D4F" w:rsidP="00E17D4F">
      <w:pPr>
        <w:spacing w:line="360" w:lineRule="auto"/>
        <w:jc w:val="both"/>
        <w:rPr>
          <w:rFonts w:asciiTheme="majorBidi" w:hAnsiTheme="majorBidi" w:cstheme="majorBidi"/>
          <w:b/>
          <w:bCs/>
          <w:sz w:val="28"/>
          <w:szCs w:val="28"/>
        </w:rPr>
      </w:pPr>
    </w:p>
    <w:p w:rsidR="00175FDB" w:rsidRPr="00E21772" w:rsidRDefault="00175FDB" w:rsidP="00175FDB">
      <w:pPr>
        <w:spacing w:line="360" w:lineRule="auto"/>
        <w:jc w:val="center"/>
        <w:rPr>
          <w:rFonts w:asciiTheme="majorBidi" w:hAnsiTheme="majorBidi" w:cstheme="majorBidi"/>
          <w:b/>
          <w:bCs/>
          <w:sz w:val="28"/>
          <w:szCs w:val="28"/>
        </w:rPr>
      </w:pPr>
      <w:r w:rsidRPr="00E21772">
        <w:rPr>
          <w:rFonts w:asciiTheme="majorBidi" w:hAnsiTheme="majorBidi" w:cstheme="majorBidi"/>
          <w:b/>
          <w:bCs/>
          <w:noProof/>
          <w:sz w:val="28"/>
          <w:szCs w:val="28"/>
          <w:lang w:eastAsia="en-GB"/>
        </w:rPr>
        <w:drawing>
          <wp:inline distT="0" distB="0" distL="0" distR="0" wp14:anchorId="0A1614F8" wp14:editId="0C2F113D">
            <wp:extent cx="448310" cy="431165"/>
            <wp:effectExtent l="0" t="0" r="8890" b="6985"/>
            <wp:docPr id="8" name="Picture 8" descr="http://www.docbrown.info/page04/4_71atom/Cl_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ocbrown.info/page04/4_71atom/Cl_35.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8310" cy="431165"/>
                    </a:xfrm>
                    <a:prstGeom prst="rect">
                      <a:avLst/>
                    </a:prstGeom>
                    <a:noFill/>
                    <a:ln>
                      <a:noFill/>
                    </a:ln>
                  </pic:spPr>
                </pic:pic>
              </a:graphicData>
            </a:graphic>
          </wp:inline>
        </w:drawing>
      </w:r>
      <w:r w:rsidRPr="00E21772">
        <w:rPr>
          <w:rFonts w:asciiTheme="majorBidi" w:hAnsiTheme="majorBidi" w:cstheme="majorBidi"/>
          <w:b/>
          <w:bCs/>
          <w:sz w:val="28"/>
          <w:szCs w:val="28"/>
        </w:rPr>
        <w:t xml:space="preserve">,      </w:t>
      </w:r>
      <w:r w:rsidRPr="00E21772">
        <w:rPr>
          <w:rFonts w:asciiTheme="majorBidi" w:hAnsiTheme="majorBidi" w:cstheme="majorBidi"/>
          <w:b/>
          <w:bCs/>
          <w:noProof/>
          <w:sz w:val="28"/>
          <w:szCs w:val="28"/>
          <w:lang w:eastAsia="en-GB"/>
        </w:rPr>
        <w:drawing>
          <wp:inline distT="0" distB="0" distL="0" distR="0" wp14:anchorId="04B50BE8" wp14:editId="30968658">
            <wp:extent cx="517585" cy="431320"/>
            <wp:effectExtent l="0" t="0" r="0" b="6985"/>
            <wp:docPr id="9" name="Picture 9" descr="http://www.docbrown.info/page04/4_71atom/Cl_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ocbrown.info/page04/4_71atom/Cl_37.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7586" cy="431321"/>
                    </a:xfrm>
                    <a:prstGeom prst="rect">
                      <a:avLst/>
                    </a:prstGeom>
                    <a:noFill/>
                    <a:ln>
                      <a:noFill/>
                    </a:ln>
                  </pic:spPr>
                </pic:pic>
              </a:graphicData>
            </a:graphic>
          </wp:inline>
        </w:drawing>
      </w:r>
    </w:p>
    <w:p w:rsidR="001940FE" w:rsidRPr="00E21772" w:rsidRDefault="001940FE" w:rsidP="00175FDB">
      <w:pPr>
        <w:spacing w:line="360" w:lineRule="auto"/>
        <w:jc w:val="center"/>
        <w:rPr>
          <w:rFonts w:asciiTheme="majorBidi" w:hAnsiTheme="majorBidi" w:cstheme="majorBidi"/>
          <w:b/>
          <w:bCs/>
          <w:sz w:val="28"/>
          <w:szCs w:val="28"/>
        </w:rPr>
      </w:pPr>
      <w:r w:rsidRPr="00E21772">
        <w:rPr>
          <w:rFonts w:asciiTheme="majorBidi" w:hAnsiTheme="majorBidi" w:cstheme="majorBidi"/>
          <w:b/>
          <w:bCs/>
          <w:sz w:val="28"/>
          <w:szCs w:val="28"/>
        </w:rPr>
        <w:lastRenderedPageBreak/>
        <w:t>75.78%,          24.22%</w:t>
      </w:r>
    </w:p>
    <w:p w:rsidR="00175FDB" w:rsidRPr="00E21772" w:rsidRDefault="00175FDB" w:rsidP="00E17D4F">
      <w:pPr>
        <w:spacing w:line="240" w:lineRule="auto"/>
        <w:rPr>
          <w:rFonts w:asciiTheme="majorBidi" w:hAnsiTheme="majorBidi" w:cstheme="majorBidi"/>
          <w:sz w:val="28"/>
          <w:szCs w:val="28"/>
        </w:rPr>
      </w:pPr>
      <w:r w:rsidRPr="00E21772">
        <w:rPr>
          <w:rFonts w:asciiTheme="majorBidi" w:hAnsiTheme="majorBidi" w:cstheme="majorBidi"/>
          <w:sz w:val="28"/>
          <w:szCs w:val="28"/>
        </w:rPr>
        <w:t>Average atomic mass</w:t>
      </w:r>
      <w:r w:rsidR="00E17D4F" w:rsidRPr="00E21772">
        <w:rPr>
          <w:rFonts w:asciiTheme="majorBidi" w:hAnsiTheme="majorBidi" w:cstheme="majorBidi"/>
          <w:sz w:val="28"/>
          <w:szCs w:val="28"/>
        </w:rPr>
        <w:t xml:space="preserve">  </w:t>
      </w:r>
      <w:r w:rsidRPr="00E21772">
        <w:rPr>
          <w:rFonts w:asciiTheme="majorBidi" w:hAnsiTheme="majorBidi" w:cstheme="majorBidi"/>
          <w:sz w:val="28"/>
          <w:szCs w:val="28"/>
        </w:rPr>
        <w:t>= [ (75.78)</w:t>
      </w:r>
      <w:r w:rsidR="00E17D4F" w:rsidRPr="00E21772">
        <w:rPr>
          <w:rFonts w:asciiTheme="majorBidi" w:hAnsiTheme="majorBidi" w:cstheme="majorBidi"/>
          <w:sz w:val="28"/>
          <w:szCs w:val="28"/>
        </w:rPr>
        <w:t xml:space="preserve"> </w:t>
      </w:r>
      <w:r w:rsidRPr="00E21772">
        <w:rPr>
          <w:rFonts w:asciiTheme="majorBidi" w:hAnsiTheme="majorBidi" w:cstheme="majorBidi"/>
          <w:sz w:val="28"/>
          <w:szCs w:val="28"/>
        </w:rPr>
        <w:t>(34.968853)] + [(</w:t>
      </w:r>
      <w:r w:rsidR="001940FE" w:rsidRPr="00E21772">
        <w:rPr>
          <w:rFonts w:asciiTheme="majorBidi" w:hAnsiTheme="majorBidi" w:cstheme="majorBidi"/>
          <w:sz w:val="28"/>
          <w:szCs w:val="28"/>
        </w:rPr>
        <w:t xml:space="preserve">24.22)(36.9659033)] </w:t>
      </w:r>
    </w:p>
    <w:p w:rsidR="00E17D4F" w:rsidRPr="00E21772" w:rsidRDefault="00E17D4F" w:rsidP="00E17D4F">
      <w:pPr>
        <w:spacing w:line="240" w:lineRule="auto"/>
        <w:rPr>
          <w:rFonts w:asciiTheme="majorBidi" w:hAnsiTheme="majorBidi" w:cstheme="majorBidi"/>
          <w:sz w:val="28"/>
          <w:szCs w:val="28"/>
        </w:rPr>
      </w:pPr>
      <w:r w:rsidRPr="00E21772">
        <w:rPr>
          <w:rFonts w:asciiTheme="majorBidi" w:hAnsiTheme="majorBidi" w:cstheme="majorBidi"/>
          <w:sz w:val="28"/>
          <w:szCs w:val="28"/>
        </w:rPr>
        <w:t xml:space="preserve">                                           -----------------------------------------------------------</w:t>
      </w:r>
    </w:p>
    <w:p w:rsidR="00E17D4F" w:rsidRPr="00E21772" w:rsidRDefault="00E17D4F" w:rsidP="00E17D4F">
      <w:pPr>
        <w:spacing w:line="240" w:lineRule="auto"/>
        <w:rPr>
          <w:rFonts w:asciiTheme="majorBidi" w:hAnsiTheme="majorBidi" w:cstheme="majorBidi"/>
          <w:sz w:val="28"/>
          <w:szCs w:val="28"/>
        </w:rPr>
      </w:pPr>
      <w:r w:rsidRPr="00E21772">
        <w:rPr>
          <w:rFonts w:asciiTheme="majorBidi" w:hAnsiTheme="majorBidi" w:cstheme="majorBidi"/>
          <w:sz w:val="28"/>
          <w:szCs w:val="28"/>
        </w:rPr>
        <w:t xml:space="preserve">                                                                          100</w:t>
      </w:r>
    </w:p>
    <w:p w:rsidR="001940FE" w:rsidRPr="00E21772" w:rsidRDefault="001940FE" w:rsidP="007939AF">
      <w:pPr>
        <w:spacing w:line="240" w:lineRule="auto"/>
        <w:jc w:val="both"/>
        <w:rPr>
          <w:rFonts w:asciiTheme="majorBidi" w:hAnsiTheme="majorBidi" w:cstheme="majorBidi"/>
          <w:sz w:val="28"/>
          <w:szCs w:val="28"/>
        </w:rPr>
      </w:pPr>
      <w:r w:rsidRPr="00E21772">
        <w:rPr>
          <w:rFonts w:asciiTheme="majorBidi" w:hAnsiTheme="majorBidi" w:cstheme="majorBidi"/>
          <w:sz w:val="28"/>
          <w:szCs w:val="28"/>
        </w:rPr>
        <w:t xml:space="preserve">  </w:t>
      </w:r>
      <w:r w:rsidR="009A3F72" w:rsidRPr="00E21772">
        <w:rPr>
          <w:rFonts w:asciiTheme="majorBidi" w:hAnsiTheme="majorBidi" w:cstheme="majorBidi"/>
          <w:sz w:val="28"/>
          <w:szCs w:val="28"/>
        </w:rPr>
        <w:t>= 35.45</w:t>
      </w:r>
      <w:r w:rsidRPr="00E21772">
        <w:rPr>
          <w:rFonts w:asciiTheme="majorBidi" w:hAnsiTheme="majorBidi" w:cstheme="majorBidi"/>
          <w:sz w:val="28"/>
          <w:szCs w:val="28"/>
        </w:rPr>
        <w:t xml:space="preserve">  </w:t>
      </w:r>
    </w:p>
    <w:p w:rsidR="0097355F" w:rsidRPr="00E21772" w:rsidRDefault="0097355F" w:rsidP="0097355F">
      <w:pPr>
        <w:spacing w:line="360" w:lineRule="auto"/>
        <w:jc w:val="lowKashida"/>
        <w:rPr>
          <w:rFonts w:asciiTheme="majorBidi" w:hAnsiTheme="majorBidi" w:cstheme="majorBidi"/>
          <w:b/>
          <w:i/>
          <w:sz w:val="28"/>
          <w:szCs w:val="28"/>
          <w:lang w:val="en-US" w:bidi="ar-IQ"/>
        </w:rPr>
      </w:pPr>
      <w:r w:rsidRPr="00E21772">
        <w:rPr>
          <w:rFonts w:asciiTheme="majorBidi" w:hAnsiTheme="majorBidi" w:cstheme="majorBidi"/>
          <w:b/>
          <w:i/>
          <w:sz w:val="28"/>
          <w:szCs w:val="28"/>
          <w:lang w:val="en-US" w:bidi="ar-IQ"/>
        </w:rPr>
        <w:t>Example 2</w:t>
      </w:r>
    </w:p>
    <w:p w:rsidR="0097355F" w:rsidRPr="00E21772" w:rsidRDefault="00CE16FC" w:rsidP="0097355F">
      <w:pPr>
        <w:spacing w:line="360" w:lineRule="auto"/>
        <w:jc w:val="lowKashida"/>
        <w:rPr>
          <w:rFonts w:asciiTheme="majorBidi" w:hAnsiTheme="majorBidi" w:cstheme="majorBidi"/>
          <w:bCs/>
          <w:i/>
          <w:sz w:val="28"/>
          <w:szCs w:val="28"/>
          <w:lang w:val="en-US" w:bidi="ar-IQ"/>
        </w:rPr>
      </w:pPr>
      <w:r w:rsidRPr="00E21772">
        <w:rPr>
          <w:rFonts w:asciiTheme="majorBidi" w:hAnsiTheme="majorBidi" w:cstheme="majorBidi"/>
          <w:sz w:val="28"/>
          <w:szCs w:val="28"/>
          <w:lang w:val="en-US" w:bidi="ar-IQ"/>
        </w:rPr>
        <w:t>The</w:t>
      </w:r>
      <w:r w:rsidR="0097355F" w:rsidRPr="00E21772">
        <w:rPr>
          <w:rFonts w:asciiTheme="majorBidi" w:hAnsiTheme="majorBidi" w:cstheme="majorBidi"/>
          <w:sz w:val="28"/>
          <w:szCs w:val="28"/>
          <w:lang w:val="en-US" w:bidi="ar-IQ"/>
        </w:rPr>
        <w:t xml:space="preserve"> natural abundance for boron isotopes is 19.9% </w:t>
      </w:r>
      <w:r w:rsidR="0097355F" w:rsidRPr="00E21772">
        <w:rPr>
          <w:rFonts w:asciiTheme="majorBidi" w:hAnsiTheme="majorBidi" w:cstheme="majorBidi"/>
          <w:sz w:val="28"/>
          <w:szCs w:val="28"/>
          <w:vertAlign w:val="superscript"/>
          <w:lang w:val="en-US" w:bidi="ar-IQ"/>
        </w:rPr>
        <w:t>10</w:t>
      </w:r>
      <w:r w:rsidR="0097355F" w:rsidRPr="00E21772">
        <w:rPr>
          <w:rFonts w:asciiTheme="majorBidi" w:hAnsiTheme="majorBidi" w:cstheme="majorBidi"/>
          <w:sz w:val="28"/>
          <w:szCs w:val="28"/>
          <w:lang w:val="en-US" w:bidi="ar-IQ"/>
        </w:rPr>
        <w:t xml:space="preserve">B (10.013 amu*) and 80.1% </w:t>
      </w:r>
      <w:r w:rsidR="0097355F" w:rsidRPr="00E21772">
        <w:rPr>
          <w:rFonts w:asciiTheme="majorBidi" w:hAnsiTheme="majorBidi" w:cstheme="majorBidi"/>
          <w:sz w:val="28"/>
          <w:szCs w:val="28"/>
          <w:vertAlign w:val="superscript"/>
          <w:lang w:val="en-US" w:bidi="ar-IQ"/>
        </w:rPr>
        <w:t>11</w:t>
      </w:r>
      <w:r w:rsidR="0097355F" w:rsidRPr="00E21772">
        <w:rPr>
          <w:rFonts w:asciiTheme="majorBidi" w:hAnsiTheme="majorBidi" w:cstheme="majorBidi"/>
          <w:sz w:val="28"/>
          <w:szCs w:val="28"/>
          <w:lang w:val="en-US" w:bidi="ar-IQ"/>
        </w:rPr>
        <w:t>B (11.009 amu*). Calculate the atomic mass of boron.</w:t>
      </w:r>
    </w:p>
    <w:p w:rsidR="0097355F" w:rsidRPr="00E21772" w:rsidRDefault="0097355F" w:rsidP="0097355F">
      <w:pPr>
        <w:spacing w:line="360" w:lineRule="auto"/>
        <w:jc w:val="lowKashida"/>
        <w:rPr>
          <w:rFonts w:asciiTheme="majorBidi" w:hAnsiTheme="majorBidi" w:cstheme="majorBidi"/>
          <w:sz w:val="28"/>
          <w:szCs w:val="28"/>
          <w:lang w:val="en-US" w:bidi="ar-IQ"/>
        </w:rPr>
      </w:pPr>
      <w:r w:rsidRPr="00E21772">
        <w:rPr>
          <w:rFonts w:asciiTheme="majorBidi" w:hAnsiTheme="majorBidi" w:cstheme="majorBidi"/>
          <w:b/>
          <w:bCs/>
          <w:sz w:val="28"/>
          <w:szCs w:val="28"/>
          <w:lang w:val="en-US" w:bidi="ar-IQ"/>
        </w:rPr>
        <w:t>Average atomic mass</w:t>
      </w:r>
      <w:r w:rsidRPr="00E21772">
        <w:rPr>
          <w:rFonts w:asciiTheme="majorBidi" w:hAnsiTheme="majorBidi" w:cstheme="majorBidi"/>
          <w:sz w:val="28"/>
          <w:szCs w:val="28"/>
          <w:lang w:val="en-US" w:bidi="ar-IQ"/>
        </w:rPr>
        <w:t xml:space="preserve"> =     [(19.9%) (10.013)] + [(80.1%) (11.009)]</w:t>
      </w:r>
    </w:p>
    <w:p w:rsidR="00B104E3" w:rsidRPr="00E21772" w:rsidRDefault="0097355F" w:rsidP="007939AF">
      <w:pPr>
        <w:spacing w:line="360" w:lineRule="auto"/>
        <w:jc w:val="lowKashida"/>
        <w:rPr>
          <w:rFonts w:asciiTheme="majorBidi" w:hAnsiTheme="majorBidi" w:cstheme="majorBidi"/>
          <w:sz w:val="28"/>
          <w:szCs w:val="28"/>
          <w:lang w:val="en-US" w:bidi="ar-IQ"/>
        </w:rPr>
      </w:pPr>
      <w:r w:rsidRPr="00E21772">
        <w:rPr>
          <w:rFonts w:asciiTheme="majorBidi" w:hAnsiTheme="majorBidi" w:cstheme="majorBidi"/>
          <w:noProof/>
          <w:sz w:val="28"/>
          <w:szCs w:val="28"/>
          <w:lang w:eastAsia="en-GB"/>
        </w:rPr>
        <mc:AlternateContent>
          <mc:Choice Requires="wps">
            <w:drawing>
              <wp:anchor distT="0" distB="0" distL="114300" distR="114300" simplePos="0" relativeHeight="251659264" behindDoc="0" locked="0" layoutInCell="1" allowOverlap="1" wp14:anchorId="19ACA740" wp14:editId="0F990E75">
                <wp:simplePos x="0" y="0"/>
                <wp:positionH relativeFrom="column">
                  <wp:posOffset>1956391</wp:posOffset>
                </wp:positionH>
                <wp:positionV relativeFrom="paragraph">
                  <wp:posOffset>413</wp:posOffset>
                </wp:positionV>
                <wp:extent cx="3203826" cy="0"/>
                <wp:effectExtent l="0" t="0" r="15875" b="1905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382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1" o:spid="_x0000_s1026" type="#_x0000_t32" style="position:absolute;margin-left:154.05pt;margin-top:.05pt;width:252.2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"/>
            </w:pict>
          </mc:Fallback>
        </mc:AlternateContent>
      </w:r>
      <w:r w:rsidRPr="00E21772">
        <w:rPr>
          <w:rFonts w:asciiTheme="majorBidi" w:hAnsiTheme="majorBidi" w:cstheme="majorBidi"/>
          <w:sz w:val="28"/>
          <w:szCs w:val="28"/>
          <w:lang w:val="en-US" w:bidi="ar-IQ"/>
        </w:rPr>
        <w:tab/>
      </w:r>
      <w:r w:rsidRPr="00E21772">
        <w:rPr>
          <w:rFonts w:asciiTheme="majorBidi" w:hAnsiTheme="majorBidi" w:cstheme="majorBidi"/>
          <w:sz w:val="28"/>
          <w:szCs w:val="28"/>
          <w:lang w:val="en-US" w:bidi="ar-IQ"/>
        </w:rPr>
        <w:tab/>
      </w:r>
      <w:r w:rsidRPr="00E21772">
        <w:rPr>
          <w:rFonts w:asciiTheme="majorBidi" w:hAnsiTheme="majorBidi" w:cstheme="majorBidi"/>
          <w:sz w:val="28"/>
          <w:szCs w:val="28"/>
          <w:lang w:val="en-US" w:bidi="ar-IQ"/>
        </w:rPr>
        <w:tab/>
      </w:r>
      <w:r w:rsidR="00CE16FC" w:rsidRPr="00E21772">
        <w:rPr>
          <w:rFonts w:asciiTheme="majorBidi" w:hAnsiTheme="majorBidi" w:cstheme="majorBidi"/>
          <w:sz w:val="28"/>
          <w:szCs w:val="28"/>
          <w:lang w:val="en-US" w:bidi="ar-IQ"/>
        </w:rPr>
        <w:t xml:space="preserve">   </w:t>
      </w:r>
      <w:r w:rsidRPr="00E21772">
        <w:rPr>
          <w:rFonts w:asciiTheme="majorBidi" w:hAnsiTheme="majorBidi" w:cstheme="majorBidi"/>
          <w:sz w:val="28"/>
          <w:szCs w:val="28"/>
          <w:lang w:val="en-US" w:bidi="ar-IQ"/>
        </w:rPr>
        <w:t xml:space="preserve">    </w:t>
      </w:r>
      <w:r w:rsidRPr="00E21772">
        <w:rPr>
          <w:rFonts w:asciiTheme="majorBidi" w:hAnsiTheme="majorBidi" w:cstheme="majorBidi"/>
          <w:sz w:val="28"/>
          <w:szCs w:val="28"/>
          <w:lang w:val="en-US" w:bidi="ar-IQ"/>
        </w:rPr>
        <w:tab/>
      </w:r>
      <w:r w:rsidRPr="00E21772">
        <w:rPr>
          <w:rFonts w:asciiTheme="majorBidi" w:hAnsiTheme="majorBidi" w:cstheme="majorBidi"/>
          <w:sz w:val="28"/>
          <w:szCs w:val="28"/>
          <w:lang w:val="en-US" w:bidi="ar-IQ"/>
        </w:rPr>
        <w:tab/>
        <w:t xml:space="preserve">     </w:t>
      </w:r>
      <w:r w:rsidR="00CE16FC" w:rsidRPr="00E21772">
        <w:rPr>
          <w:rFonts w:asciiTheme="majorBidi" w:hAnsiTheme="majorBidi" w:cstheme="majorBidi"/>
          <w:sz w:val="28"/>
          <w:szCs w:val="28"/>
          <w:lang w:val="en-US" w:bidi="ar-IQ"/>
        </w:rPr>
        <w:t xml:space="preserve">               </w:t>
      </w:r>
      <w:r w:rsidRPr="00E21772">
        <w:rPr>
          <w:rFonts w:asciiTheme="majorBidi" w:hAnsiTheme="majorBidi" w:cstheme="majorBidi"/>
          <w:sz w:val="28"/>
          <w:szCs w:val="28"/>
          <w:lang w:val="en-US" w:bidi="ar-IQ"/>
        </w:rPr>
        <w:t>100</w:t>
      </w:r>
    </w:p>
    <w:p w:rsidR="0097355F" w:rsidRPr="00E21772" w:rsidRDefault="0097355F" w:rsidP="007939AF">
      <w:pPr>
        <w:spacing w:line="360" w:lineRule="auto"/>
        <w:jc w:val="lowKashida"/>
        <w:rPr>
          <w:rFonts w:asciiTheme="majorBidi" w:hAnsiTheme="majorBidi" w:cstheme="majorBidi"/>
          <w:sz w:val="28"/>
          <w:szCs w:val="28"/>
          <w:lang w:val="en-US" w:bidi="ar-IQ"/>
        </w:rPr>
      </w:pPr>
      <w:r w:rsidRPr="00E21772">
        <w:rPr>
          <w:rFonts w:asciiTheme="majorBidi" w:hAnsiTheme="majorBidi" w:cstheme="majorBidi"/>
          <w:bCs/>
          <w:sz w:val="28"/>
          <w:szCs w:val="28"/>
          <w:lang w:val="en-US" w:bidi="ar-IQ"/>
        </w:rPr>
        <w:t xml:space="preserve">  = 10.811 (note that this is the value of atomic mass given on the periodic table)    </w:t>
      </w:r>
    </w:p>
    <w:p w:rsidR="0097355F" w:rsidRPr="00E21772" w:rsidRDefault="0097355F" w:rsidP="0097355F">
      <w:pPr>
        <w:spacing w:line="360" w:lineRule="auto"/>
        <w:jc w:val="lowKashida"/>
        <w:rPr>
          <w:rFonts w:asciiTheme="majorBidi" w:hAnsiTheme="majorBidi" w:cstheme="majorBidi"/>
          <w:sz w:val="28"/>
          <w:szCs w:val="28"/>
          <w:lang w:val="en-US" w:bidi="ar-IQ"/>
        </w:rPr>
      </w:pPr>
      <w:r w:rsidRPr="00E21772">
        <w:rPr>
          <w:rFonts w:asciiTheme="majorBidi" w:hAnsiTheme="majorBidi" w:cstheme="majorBidi"/>
          <w:sz w:val="28"/>
          <w:szCs w:val="28"/>
          <w:lang w:val="en-US" w:bidi="ar-IQ"/>
        </w:rPr>
        <w:t>*</w:t>
      </w:r>
      <w:r w:rsidRPr="00E21772">
        <w:rPr>
          <w:rFonts w:asciiTheme="majorBidi" w:hAnsiTheme="majorBidi" w:cstheme="majorBidi"/>
          <w:b/>
          <w:bCs/>
          <w:i/>
          <w:iCs/>
          <w:sz w:val="28"/>
          <w:szCs w:val="28"/>
          <w:lang w:val="en-US" w:bidi="ar-IQ"/>
        </w:rPr>
        <w:t>amu</w:t>
      </w:r>
      <w:r w:rsidRPr="00E21772">
        <w:rPr>
          <w:rFonts w:asciiTheme="majorBidi" w:hAnsiTheme="majorBidi" w:cstheme="majorBidi"/>
          <w:sz w:val="28"/>
          <w:szCs w:val="28"/>
          <w:lang w:val="en-US" w:bidi="ar-IQ"/>
        </w:rPr>
        <w:t xml:space="preserve"> is the atomic mass unit, which is defined as 1/12</w:t>
      </w:r>
      <w:r w:rsidRPr="00E21772">
        <w:rPr>
          <w:rFonts w:asciiTheme="majorBidi" w:hAnsiTheme="majorBidi" w:cstheme="majorBidi"/>
          <w:sz w:val="28"/>
          <w:szCs w:val="28"/>
          <w:vertAlign w:val="superscript"/>
          <w:lang w:val="en-US" w:bidi="ar-IQ"/>
        </w:rPr>
        <w:t>th</w:t>
      </w:r>
      <w:r w:rsidRPr="00E21772">
        <w:rPr>
          <w:rFonts w:asciiTheme="majorBidi" w:hAnsiTheme="majorBidi" w:cstheme="majorBidi"/>
          <w:sz w:val="28"/>
          <w:szCs w:val="28"/>
          <w:lang w:val="en-US" w:bidi="ar-IQ"/>
        </w:rPr>
        <w:t xml:space="preserve"> the mass of a carbon-12 atom.  This value provides a reference point for measuring relative atomic masses.</w:t>
      </w:r>
    </w:p>
    <w:p w:rsidR="00C80C7C" w:rsidRPr="00E21772" w:rsidRDefault="00C80C7C" w:rsidP="0097355F">
      <w:pPr>
        <w:spacing w:line="360" w:lineRule="auto"/>
        <w:jc w:val="lowKashida"/>
        <w:rPr>
          <w:rFonts w:asciiTheme="majorBidi" w:hAnsiTheme="majorBidi" w:cstheme="majorBidi"/>
          <w:sz w:val="28"/>
          <w:szCs w:val="28"/>
          <w:lang w:val="en-US" w:bidi="ar-IQ"/>
        </w:rPr>
      </w:pPr>
      <w:r w:rsidRPr="00E21772">
        <w:rPr>
          <w:rFonts w:asciiTheme="majorBidi" w:hAnsiTheme="majorBidi" w:cstheme="majorBidi"/>
          <w:sz w:val="28"/>
          <w:szCs w:val="28"/>
          <w:lang w:val="en-US" w:bidi="ar-IQ"/>
        </w:rPr>
        <w:t>* The average atomic mass also known as the molar mass or relative atomic mass (</w:t>
      </w:r>
      <w:r w:rsidRPr="00E21772">
        <w:rPr>
          <w:rFonts w:asciiTheme="majorBidi" w:hAnsiTheme="majorBidi" w:cstheme="majorBidi"/>
          <w:b/>
          <w:bCs/>
          <w:sz w:val="28"/>
          <w:szCs w:val="28"/>
          <w:lang w:val="en-US" w:bidi="ar-IQ"/>
        </w:rPr>
        <w:t>RAM</w:t>
      </w:r>
      <w:r w:rsidRPr="00E21772">
        <w:rPr>
          <w:rFonts w:asciiTheme="majorBidi" w:hAnsiTheme="majorBidi" w:cstheme="majorBidi"/>
          <w:sz w:val="28"/>
          <w:szCs w:val="28"/>
          <w:lang w:val="en-US" w:bidi="ar-IQ"/>
        </w:rPr>
        <w:t>).</w:t>
      </w:r>
    </w:p>
    <w:p w:rsidR="00BF368B" w:rsidRPr="00E21772" w:rsidRDefault="00BF368B" w:rsidP="009560DD">
      <w:pPr>
        <w:spacing w:line="360" w:lineRule="auto"/>
        <w:jc w:val="both"/>
        <w:rPr>
          <w:rFonts w:asciiTheme="majorBidi" w:hAnsiTheme="majorBidi" w:cstheme="majorBidi"/>
          <w:b/>
          <w:bCs/>
          <w:i/>
          <w:iCs/>
          <w:sz w:val="28"/>
          <w:szCs w:val="28"/>
          <w:u w:val="single"/>
          <w:lang w:val="en-US" w:bidi="ar-IQ"/>
        </w:rPr>
      </w:pPr>
    </w:p>
    <w:p w:rsidR="00BF368B" w:rsidRPr="00E21772" w:rsidRDefault="00BF368B" w:rsidP="009560DD">
      <w:pPr>
        <w:spacing w:line="360" w:lineRule="auto"/>
        <w:jc w:val="both"/>
        <w:rPr>
          <w:rFonts w:asciiTheme="majorBidi" w:hAnsiTheme="majorBidi" w:cstheme="majorBidi"/>
          <w:b/>
          <w:bCs/>
          <w:i/>
          <w:iCs/>
          <w:sz w:val="28"/>
          <w:szCs w:val="28"/>
          <w:u w:val="single"/>
          <w:lang w:val="en-US" w:bidi="ar-IQ"/>
        </w:rPr>
      </w:pPr>
    </w:p>
    <w:p w:rsidR="00BF368B" w:rsidRPr="00E21772" w:rsidRDefault="00BF368B" w:rsidP="009560DD">
      <w:pPr>
        <w:spacing w:line="360" w:lineRule="auto"/>
        <w:jc w:val="both"/>
        <w:rPr>
          <w:rFonts w:asciiTheme="majorBidi" w:hAnsiTheme="majorBidi" w:cstheme="majorBidi"/>
          <w:b/>
          <w:bCs/>
          <w:i/>
          <w:iCs/>
          <w:sz w:val="28"/>
          <w:szCs w:val="28"/>
          <w:u w:val="single"/>
          <w:lang w:val="en-US" w:bidi="ar-IQ"/>
        </w:rPr>
      </w:pPr>
    </w:p>
    <w:p w:rsidR="009560DD" w:rsidRPr="00E21772" w:rsidRDefault="009560DD" w:rsidP="009560DD">
      <w:pPr>
        <w:spacing w:line="360" w:lineRule="auto"/>
        <w:jc w:val="both"/>
        <w:rPr>
          <w:rFonts w:asciiTheme="majorBidi" w:hAnsiTheme="majorBidi" w:cstheme="majorBidi"/>
          <w:sz w:val="28"/>
          <w:szCs w:val="28"/>
          <w:lang w:val="en-CA" w:bidi="ar-IQ"/>
        </w:rPr>
      </w:pPr>
      <w:r w:rsidRPr="00E21772">
        <w:rPr>
          <w:rFonts w:asciiTheme="majorBidi" w:hAnsiTheme="majorBidi" w:cstheme="majorBidi"/>
          <w:b/>
          <w:bCs/>
          <w:i/>
          <w:iCs/>
          <w:sz w:val="28"/>
          <w:szCs w:val="28"/>
          <w:u w:val="single"/>
          <w:lang w:val="en-US" w:bidi="ar-IQ"/>
        </w:rPr>
        <w:t>Tables of Isotopic Masses and Natural Abundances</w:t>
      </w:r>
    </w:p>
    <w:p w:rsidR="009560DD" w:rsidRPr="00E21772" w:rsidRDefault="009560DD" w:rsidP="009560DD">
      <w:pPr>
        <w:spacing w:line="360" w:lineRule="auto"/>
        <w:jc w:val="both"/>
        <w:rPr>
          <w:rFonts w:asciiTheme="majorBidi" w:hAnsiTheme="majorBidi" w:cstheme="majorBidi"/>
          <w:sz w:val="28"/>
          <w:szCs w:val="28"/>
          <w:lang w:val="en-US" w:bidi="ar-IQ"/>
        </w:rPr>
      </w:pPr>
      <w:r w:rsidRPr="00E21772">
        <w:rPr>
          <w:rFonts w:asciiTheme="majorBidi" w:hAnsiTheme="majorBidi" w:cstheme="majorBidi"/>
          <w:sz w:val="28"/>
          <w:szCs w:val="28"/>
          <w:lang w:val="en-US" w:bidi="ar-IQ"/>
        </w:rPr>
        <w:t xml:space="preserve">     These tables list the mass and percent natural abundance for the stable nuclides.</w:t>
      </w:r>
    </w:p>
    <w:p w:rsidR="002B0E89" w:rsidRPr="00E21772" w:rsidRDefault="002B0E89" w:rsidP="00175FDB">
      <w:pPr>
        <w:spacing w:line="360" w:lineRule="auto"/>
        <w:rPr>
          <w:rFonts w:asciiTheme="majorBidi" w:hAnsiTheme="majorBidi" w:cstheme="majorBidi"/>
          <w:sz w:val="28"/>
          <w:szCs w:val="28"/>
        </w:rPr>
      </w:pPr>
    </w:p>
    <w:p w:rsidR="002D3555" w:rsidRPr="00E21772" w:rsidRDefault="002B0E89" w:rsidP="00ED66AF">
      <w:pPr>
        <w:spacing w:line="360" w:lineRule="auto"/>
        <w:rPr>
          <w:rFonts w:asciiTheme="majorBidi" w:hAnsiTheme="majorBidi" w:cstheme="majorBidi"/>
          <w:sz w:val="28"/>
          <w:szCs w:val="28"/>
        </w:rPr>
      </w:pPr>
      <w:r w:rsidRPr="00E21772">
        <w:rPr>
          <w:rFonts w:asciiTheme="majorBidi" w:hAnsiTheme="majorBidi" w:cstheme="majorBidi"/>
          <w:noProof/>
          <w:sz w:val="28"/>
          <w:szCs w:val="28"/>
          <w:lang w:eastAsia="en-GB"/>
        </w:rPr>
        <w:lastRenderedPageBreak/>
        <w:drawing>
          <wp:inline distT="0" distB="0" distL="0" distR="0" wp14:anchorId="7DCC4790" wp14:editId="20E24DD5">
            <wp:extent cx="5742432" cy="7958938"/>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49290" cy="7968443"/>
                    </a:xfrm>
                    <a:prstGeom prst="rect">
                      <a:avLst/>
                    </a:prstGeom>
                    <a:noFill/>
                  </pic:spPr>
                </pic:pic>
              </a:graphicData>
            </a:graphic>
          </wp:inline>
        </w:drawing>
      </w:r>
    </w:p>
    <w:p w:rsidR="00BF368B" w:rsidRPr="00E21772" w:rsidRDefault="00175FDB" w:rsidP="00175FDB">
      <w:pPr>
        <w:spacing w:line="360" w:lineRule="auto"/>
        <w:rPr>
          <w:rFonts w:asciiTheme="majorBidi" w:hAnsiTheme="majorBidi" w:cstheme="majorBidi"/>
          <w:sz w:val="28"/>
          <w:szCs w:val="28"/>
          <w:vertAlign w:val="superscript"/>
        </w:rPr>
      </w:pPr>
      <w:r w:rsidRPr="00E21772">
        <w:rPr>
          <w:rFonts w:asciiTheme="majorBidi" w:hAnsiTheme="majorBidi" w:cstheme="majorBidi"/>
          <w:sz w:val="28"/>
          <w:szCs w:val="28"/>
          <w:vertAlign w:val="superscript"/>
        </w:rPr>
        <w:t xml:space="preserve">,  </w:t>
      </w:r>
    </w:p>
    <w:p w:rsidR="00BF368B" w:rsidRPr="00E21772" w:rsidRDefault="00BF368B" w:rsidP="00175FDB">
      <w:pPr>
        <w:spacing w:line="360" w:lineRule="auto"/>
        <w:rPr>
          <w:rFonts w:asciiTheme="majorBidi" w:hAnsiTheme="majorBidi" w:cstheme="majorBidi"/>
          <w:sz w:val="28"/>
          <w:szCs w:val="28"/>
          <w:vertAlign w:val="superscript"/>
        </w:rPr>
      </w:pPr>
    </w:p>
    <w:p w:rsidR="00BF368B" w:rsidRPr="00E21772" w:rsidRDefault="00BF368B" w:rsidP="00175FDB">
      <w:pPr>
        <w:spacing w:line="360" w:lineRule="auto"/>
        <w:rPr>
          <w:rFonts w:asciiTheme="majorBidi" w:hAnsiTheme="majorBidi" w:cstheme="majorBidi"/>
          <w:sz w:val="28"/>
          <w:szCs w:val="28"/>
          <w:vertAlign w:val="superscript"/>
        </w:rPr>
      </w:pPr>
      <w:r w:rsidRPr="00E21772">
        <w:rPr>
          <w:rFonts w:asciiTheme="majorBidi" w:hAnsiTheme="majorBidi" w:cstheme="majorBidi"/>
          <w:noProof/>
          <w:sz w:val="28"/>
          <w:szCs w:val="28"/>
          <w:lang w:eastAsia="en-GB"/>
        </w:rPr>
        <w:lastRenderedPageBreak/>
        <w:drawing>
          <wp:inline distT="0" distB="0" distL="0" distR="0" wp14:anchorId="24D0BB39" wp14:editId="76AB4130">
            <wp:extent cx="5724050" cy="7461504"/>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BEBA8EAE-BF5A-486C-A8C5-ECC9F3942E4B}">
                          <a14:imgProps xmlns:a14="http://schemas.microsoft.com/office/drawing/2010/main">
                            <a14:imgLayer r:embed="rId29">
                              <a14:imgEffect>
                                <a14:sharpenSoften amount="50000"/>
                              </a14:imgEffect>
                              <a14:imgEffect>
                                <a14:brightnessContrast contrast="-40000"/>
                              </a14:imgEffect>
                            </a14:imgLayer>
                          </a14:imgProps>
                        </a:ext>
                      </a:extLst>
                    </a:blip>
                    <a:stretch>
                      <a:fillRect/>
                    </a:stretch>
                  </pic:blipFill>
                  <pic:spPr>
                    <a:xfrm>
                      <a:off x="0" y="0"/>
                      <a:ext cx="5731510" cy="7471228"/>
                    </a:xfrm>
                    <a:prstGeom prst="rect">
                      <a:avLst/>
                    </a:prstGeom>
                  </pic:spPr>
                </pic:pic>
              </a:graphicData>
            </a:graphic>
          </wp:inline>
        </w:drawing>
      </w:r>
    </w:p>
    <w:p w:rsidR="00BF368B" w:rsidRPr="00E21772" w:rsidRDefault="00BF368B" w:rsidP="00175FDB">
      <w:pPr>
        <w:spacing w:line="360" w:lineRule="auto"/>
        <w:rPr>
          <w:rFonts w:asciiTheme="majorBidi" w:hAnsiTheme="majorBidi" w:cstheme="majorBidi"/>
          <w:sz w:val="28"/>
          <w:szCs w:val="28"/>
          <w:vertAlign w:val="superscript"/>
        </w:rPr>
      </w:pPr>
    </w:p>
    <w:p w:rsidR="00175FDB" w:rsidRPr="00504D49" w:rsidRDefault="00175FDB" w:rsidP="00175FDB">
      <w:pPr>
        <w:spacing w:line="360" w:lineRule="auto"/>
        <w:rPr>
          <w:rFonts w:asciiTheme="majorBidi" w:hAnsiTheme="majorBidi" w:cstheme="majorBidi"/>
          <w:sz w:val="28"/>
          <w:szCs w:val="28"/>
          <w:vertAlign w:val="superscript"/>
        </w:rPr>
      </w:pPr>
      <w:r w:rsidRPr="00E21772">
        <w:rPr>
          <w:rFonts w:asciiTheme="majorBidi" w:hAnsiTheme="majorBidi" w:cstheme="majorBidi"/>
          <w:sz w:val="28"/>
          <w:szCs w:val="28"/>
          <w:vertAlign w:val="superscript"/>
        </w:rPr>
        <w:lastRenderedPageBreak/>
        <w:t xml:space="preserve"> </w:t>
      </w:r>
      <w:r w:rsidR="002B0E89" w:rsidRPr="00E21772">
        <w:rPr>
          <w:rFonts w:asciiTheme="majorBidi" w:hAnsiTheme="majorBidi" w:cstheme="majorBidi"/>
          <w:noProof/>
          <w:sz w:val="28"/>
          <w:szCs w:val="28"/>
          <w:vertAlign w:val="superscript"/>
          <w:lang w:eastAsia="en-GB"/>
        </w:rPr>
        <w:drawing>
          <wp:inline distT="0" distB="0" distL="0" distR="0" wp14:anchorId="22F0B338" wp14:editId="07182AA9">
            <wp:extent cx="5761355" cy="43897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1355" cy="4389755"/>
                    </a:xfrm>
                    <a:prstGeom prst="rect">
                      <a:avLst/>
                    </a:prstGeom>
                    <a:noFill/>
                  </pic:spPr>
                </pic:pic>
              </a:graphicData>
            </a:graphic>
          </wp:inline>
        </w:drawing>
      </w:r>
      <w:r w:rsidR="002B0E89">
        <w:rPr>
          <w:rFonts w:asciiTheme="majorBidi" w:hAnsiTheme="majorBidi" w:cstheme="majorBidi"/>
          <w:noProof/>
          <w:sz w:val="28"/>
          <w:szCs w:val="28"/>
          <w:vertAlign w:val="superscript"/>
          <w:lang w:eastAsia="en-GB"/>
        </w:rPr>
        <w:drawing>
          <wp:inline distT="0" distB="0" distL="0" distR="0" wp14:anchorId="16C5837B">
            <wp:extent cx="5761355" cy="41154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1355" cy="4115435"/>
                    </a:xfrm>
                    <a:prstGeom prst="rect">
                      <a:avLst/>
                    </a:prstGeom>
                    <a:noFill/>
                  </pic:spPr>
                </pic:pic>
              </a:graphicData>
            </a:graphic>
          </wp:inline>
        </w:drawing>
      </w:r>
    </w:p>
    <w:sectPr w:rsidR="00175FDB" w:rsidRPr="00504D49" w:rsidSect="008A5D49">
      <w:headerReference w:type="even" r:id="rId32"/>
      <w:headerReference w:type="default" r:id="rId33"/>
      <w:footerReference w:type="even" r:id="rId34"/>
      <w:footerReference w:type="default" r:id="rId35"/>
      <w:headerReference w:type="first" r:id="rId36"/>
      <w:footerReference w:type="first" r:id="rId37"/>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4681" w:rsidRDefault="00704681" w:rsidP="00131182">
      <w:pPr>
        <w:spacing w:after="0" w:line="240" w:lineRule="auto"/>
      </w:pPr>
      <w:r>
        <w:separator/>
      </w:r>
    </w:p>
  </w:endnote>
  <w:endnote w:type="continuationSeparator" w:id="0">
    <w:p w:rsidR="00704681" w:rsidRDefault="00704681" w:rsidP="001311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NewCenturySchlbk-Italic">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DD4" w:rsidRDefault="00191DD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0244689"/>
      <w:docPartObj>
        <w:docPartGallery w:val="Page Numbers (Bottom of Page)"/>
        <w:docPartUnique/>
      </w:docPartObj>
    </w:sdtPr>
    <w:sdtEndPr>
      <w:rPr>
        <w:noProof/>
      </w:rPr>
    </w:sdtEndPr>
    <w:sdtContent>
      <w:p w:rsidR="00131182" w:rsidRDefault="00131182">
        <w:pPr>
          <w:pStyle w:val="Footer"/>
          <w:jc w:val="center"/>
        </w:pPr>
        <w:r>
          <w:fldChar w:fldCharType="begin"/>
        </w:r>
        <w:r>
          <w:instrText xml:space="preserve"> PAGE   \* MERGEFORMAT </w:instrText>
        </w:r>
        <w:r>
          <w:fldChar w:fldCharType="separate"/>
        </w:r>
        <w:r w:rsidR="002D11B7">
          <w:rPr>
            <w:noProof/>
          </w:rPr>
          <w:t>1</w:t>
        </w:r>
        <w:r>
          <w:rPr>
            <w:noProof/>
          </w:rPr>
          <w:fldChar w:fldCharType="end"/>
        </w:r>
      </w:p>
    </w:sdtContent>
  </w:sdt>
  <w:p w:rsidR="00131182" w:rsidRDefault="0013118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DD4" w:rsidRDefault="00191D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4681" w:rsidRDefault="00704681" w:rsidP="00131182">
      <w:pPr>
        <w:spacing w:after="0" w:line="240" w:lineRule="auto"/>
      </w:pPr>
      <w:r>
        <w:separator/>
      </w:r>
    </w:p>
  </w:footnote>
  <w:footnote w:type="continuationSeparator" w:id="0">
    <w:p w:rsidR="00704681" w:rsidRDefault="00704681" w:rsidP="001311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DD4" w:rsidRDefault="00191DD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eastAsiaTheme="majorEastAsia" w:hAnsiTheme="majorBidi" w:cstheme="majorBidi"/>
        <w:b/>
        <w:bCs/>
        <w:sz w:val="24"/>
        <w:szCs w:val="24"/>
      </w:rPr>
      <w:alias w:val="Title"/>
      <w:id w:val="77738743"/>
      <w:placeholder>
        <w:docPart w:val="2B5CF0F090D84CAEAE89544BBAEA6CF6"/>
      </w:placeholder>
      <w:dataBinding w:prefixMappings="xmlns:ns0='http://schemas.openxmlformats.org/package/2006/metadata/core-properties' xmlns:ns1='http://purl.org/dc/elements/1.1/'" w:xpath="/ns0:coreProperties[1]/ns1:title[1]" w:storeItemID="{6C3C8BC8-F283-45AE-878A-BAB7291924A1}"/>
      <w:text/>
    </w:sdtPr>
    <w:sdtEndPr/>
    <w:sdtContent>
      <w:p w:rsidR="00455F9C" w:rsidRDefault="00455F9C" w:rsidP="002D11B7">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sidRPr="00455F9C">
          <w:rPr>
            <w:rFonts w:asciiTheme="majorBidi" w:eastAsiaTheme="majorEastAsia" w:hAnsiTheme="majorBidi" w:cstheme="majorBidi"/>
            <w:b/>
            <w:bCs/>
            <w:sz w:val="24"/>
            <w:szCs w:val="24"/>
          </w:rPr>
          <w:t>General Chemistry   Lecture one (201</w:t>
        </w:r>
        <w:r w:rsidR="002D11B7">
          <w:rPr>
            <w:rFonts w:asciiTheme="majorBidi" w:eastAsiaTheme="majorEastAsia" w:hAnsiTheme="majorBidi" w:cstheme="majorBidi"/>
            <w:b/>
            <w:bCs/>
            <w:sz w:val="24"/>
            <w:szCs w:val="24"/>
          </w:rPr>
          <w:t>7</w:t>
        </w:r>
        <w:r w:rsidRPr="00455F9C">
          <w:rPr>
            <w:rFonts w:asciiTheme="majorBidi" w:eastAsiaTheme="majorEastAsia" w:hAnsiTheme="majorBidi" w:cstheme="majorBidi"/>
            <w:b/>
            <w:bCs/>
            <w:sz w:val="24"/>
            <w:szCs w:val="24"/>
          </w:rPr>
          <w:t>-201</w:t>
        </w:r>
        <w:r w:rsidR="002D11B7">
          <w:rPr>
            <w:rFonts w:asciiTheme="majorBidi" w:eastAsiaTheme="majorEastAsia" w:hAnsiTheme="majorBidi" w:cstheme="majorBidi"/>
            <w:b/>
            <w:bCs/>
            <w:sz w:val="24"/>
            <w:szCs w:val="24"/>
          </w:rPr>
          <w:t>8</w:t>
        </w:r>
        <w:r w:rsidRPr="00455F9C">
          <w:rPr>
            <w:rFonts w:asciiTheme="majorBidi" w:eastAsiaTheme="majorEastAsia" w:hAnsiTheme="majorBidi" w:cstheme="majorBidi"/>
            <w:b/>
            <w:bCs/>
            <w:sz w:val="24"/>
            <w:szCs w:val="24"/>
          </w:rPr>
          <w:t>)     Dr. Mohammed M. Hasson</w:t>
        </w:r>
      </w:p>
    </w:sdtContent>
  </w:sdt>
  <w:p w:rsidR="009560DD" w:rsidRDefault="009560D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DD4" w:rsidRDefault="00191DD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0C4072"/>
    <w:multiLevelType w:val="hybridMultilevel"/>
    <w:tmpl w:val="98BE2EF8"/>
    <w:lvl w:ilvl="0" w:tplc="3926F8DA">
      <w:start w:val="1"/>
      <w:numFmt w:val="decimal"/>
      <w:pStyle w:val="ListParagraph"/>
      <w:lvlText w:val="(%1)"/>
      <w:lvlJc w:val="left"/>
      <w:pPr>
        <w:ind w:left="720" w:hanging="360"/>
      </w:pPr>
      <w:rPr>
        <w:rFonts w:hint="default"/>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50C131AA"/>
    <w:multiLevelType w:val="multilevel"/>
    <w:tmpl w:val="292E506E"/>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5D49"/>
    <w:rsid w:val="000571CB"/>
    <w:rsid w:val="000933D5"/>
    <w:rsid w:val="000D5439"/>
    <w:rsid w:val="001249B5"/>
    <w:rsid w:val="00131182"/>
    <w:rsid w:val="00175FDB"/>
    <w:rsid w:val="00191DD4"/>
    <w:rsid w:val="001940FE"/>
    <w:rsid w:val="0020781D"/>
    <w:rsid w:val="00241E08"/>
    <w:rsid w:val="002B0E89"/>
    <w:rsid w:val="002D11B7"/>
    <w:rsid w:val="002D3555"/>
    <w:rsid w:val="00302976"/>
    <w:rsid w:val="00351D74"/>
    <w:rsid w:val="00357303"/>
    <w:rsid w:val="00371A2F"/>
    <w:rsid w:val="003B31CF"/>
    <w:rsid w:val="003B4DA9"/>
    <w:rsid w:val="003D0800"/>
    <w:rsid w:val="00455F9C"/>
    <w:rsid w:val="004B21FD"/>
    <w:rsid w:val="00504D49"/>
    <w:rsid w:val="00517C94"/>
    <w:rsid w:val="00554906"/>
    <w:rsid w:val="005A4164"/>
    <w:rsid w:val="005C64DD"/>
    <w:rsid w:val="00633757"/>
    <w:rsid w:val="00702567"/>
    <w:rsid w:val="00704681"/>
    <w:rsid w:val="007576F6"/>
    <w:rsid w:val="007842EA"/>
    <w:rsid w:val="007939AF"/>
    <w:rsid w:val="00796F11"/>
    <w:rsid w:val="007E6165"/>
    <w:rsid w:val="008938AB"/>
    <w:rsid w:val="008A5D49"/>
    <w:rsid w:val="009560DD"/>
    <w:rsid w:val="00967570"/>
    <w:rsid w:val="0097355F"/>
    <w:rsid w:val="009841BD"/>
    <w:rsid w:val="009A3F72"/>
    <w:rsid w:val="00A21720"/>
    <w:rsid w:val="00A81CDB"/>
    <w:rsid w:val="00A848FA"/>
    <w:rsid w:val="00AA04E0"/>
    <w:rsid w:val="00B104E3"/>
    <w:rsid w:val="00B45029"/>
    <w:rsid w:val="00BF3007"/>
    <w:rsid w:val="00BF368B"/>
    <w:rsid w:val="00C02D81"/>
    <w:rsid w:val="00C27406"/>
    <w:rsid w:val="00C75105"/>
    <w:rsid w:val="00C80C7C"/>
    <w:rsid w:val="00CE16FC"/>
    <w:rsid w:val="00D33698"/>
    <w:rsid w:val="00D370DD"/>
    <w:rsid w:val="00D4366B"/>
    <w:rsid w:val="00D559AB"/>
    <w:rsid w:val="00D62992"/>
    <w:rsid w:val="00D64139"/>
    <w:rsid w:val="00D81815"/>
    <w:rsid w:val="00E17D4F"/>
    <w:rsid w:val="00E21772"/>
    <w:rsid w:val="00E74A76"/>
    <w:rsid w:val="00EA45EE"/>
    <w:rsid w:val="00EB37C5"/>
    <w:rsid w:val="00EC1C70"/>
    <w:rsid w:val="00EC4AD4"/>
    <w:rsid w:val="00ED66AF"/>
    <w:rsid w:val="00F80290"/>
    <w:rsid w:val="00FA7228"/>
    <w:rsid w:val="00FB7306"/>
    <w:rsid w:val="00FE1CF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1C70"/>
  </w:style>
  <w:style w:type="paragraph" w:styleId="Heading1">
    <w:name w:val="heading 1"/>
    <w:basedOn w:val="Normal"/>
    <w:next w:val="Normal"/>
    <w:link w:val="Heading1Char"/>
    <w:qFormat/>
    <w:rsid w:val="00EC1C70"/>
    <w:pPr>
      <w:keepNext/>
      <w:widowControl w:val="0"/>
      <w:tabs>
        <w:tab w:val="left" w:pos="4240"/>
        <w:tab w:val="left" w:pos="6800"/>
        <w:tab w:val="left" w:pos="8500"/>
        <w:tab w:val="left" w:pos="10200"/>
        <w:tab w:val="left" w:pos="11900"/>
      </w:tabs>
      <w:spacing w:after="0" w:line="240" w:lineRule="auto"/>
      <w:jc w:val="center"/>
      <w:outlineLvl w:val="0"/>
    </w:pPr>
    <w:rPr>
      <w:rFonts w:ascii="Arial" w:eastAsia="Times New Roman" w:hAnsi="Arial" w:cs="Times New Roman"/>
      <w:b/>
      <w:snapToGrid w:val="0"/>
      <w:sz w:val="24"/>
      <w:szCs w:val="20"/>
    </w:rPr>
  </w:style>
  <w:style w:type="paragraph" w:styleId="Heading2">
    <w:name w:val="heading 2"/>
    <w:basedOn w:val="Normal"/>
    <w:next w:val="Normal"/>
    <w:link w:val="Heading2Char"/>
    <w:uiPriority w:val="9"/>
    <w:unhideWhenUsed/>
    <w:qFormat/>
    <w:rsid w:val="00EC1C7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C1C7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C1C7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3References">
    <w:name w:val="N3 References"/>
    <w:qFormat/>
    <w:rsid w:val="00EC1C70"/>
    <w:pPr>
      <w:tabs>
        <w:tab w:val="left" w:pos="284"/>
      </w:tabs>
      <w:spacing w:after="0" w:line="190" w:lineRule="exact"/>
      <w:ind w:left="284" w:hanging="284"/>
      <w:jc w:val="both"/>
    </w:pPr>
    <w:rPr>
      <w:rFonts w:ascii="Times New Roman" w:eastAsia="Times New Roman" w:hAnsi="Times New Roman" w:cs="Times New Roman"/>
      <w:noProof/>
      <w:sz w:val="16"/>
      <w:szCs w:val="20"/>
      <w:lang w:eastAsia="en-GB"/>
    </w:rPr>
  </w:style>
  <w:style w:type="paragraph" w:customStyle="1" w:styleId="G1bFigureCaption">
    <w:name w:val="G1b Figure Caption"/>
    <w:basedOn w:val="Normal"/>
    <w:next w:val="Normal"/>
    <w:qFormat/>
    <w:rsid w:val="00EC1C70"/>
    <w:pPr>
      <w:shd w:val="solid" w:color="FFFFFF" w:fill="FFFFFF"/>
      <w:spacing w:before="40" w:after="160" w:line="190" w:lineRule="exact"/>
      <w:jc w:val="center"/>
    </w:pPr>
    <w:rPr>
      <w:rFonts w:ascii="Times New Roman" w:eastAsia="Times New Roman" w:hAnsi="Times New Roman" w:cs="Times New Roman"/>
      <w:sz w:val="16"/>
      <w:szCs w:val="20"/>
      <w:lang w:eastAsia="en-GB"/>
    </w:rPr>
  </w:style>
  <w:style w:type="paragraph" w:customStyle="1" w:styleId="G4bTableBody">
    <w:name w:val="G4b Table Body"/>
    <w:qFormat/>
    <w:rsid w:val="00EC1C70"/>
    <w:pPr>
      <w:keepNext/>
      <w:keepLines/>
      <w:spacing w:after="0" w:line="240" w:lineRule="auto"/>
      <w:jc w:val="center"/>
    </w:pPr>
    <w:rPr>
      <w:rFonts w:ascii="Times New Roman" w:eastAsia="Times New Roman" w:hAnsi="Times New Roman" w:cs="Times New Roman"/>
      <w:sz w:val="16"/>
      <w:szCs w:val="16"/>
      <w:lang w:eastAsia="en-GB"/>
    </w:rPr>
  </w:style>
  <w:style w:type="paragraph" w:customStyle="1" w:styleId="G4aTableTitle">
    <w:name w:val="G4a Table Title"/>
    <w:qFormat/>
    <w:rsid w:val="00EC1C70"/>
    <w:pPr>
      <w:keepNext/>
      <w:keepLines/>
      <w:pBdr>
        <w:bottom w:val="single" w:sz="6" w:space="1" w:color="auto"/>
      </w:pBdr>
      <w:spacing w:before="120" w:after="120" w:line="190" w:lineRule="exact"/>
    </w:pPr>
    <w:rPr>
      <w:rFonts w:ascii="Times New Roman" w:eastAsia="Times New Roman" w:hAnsi="Times New Roman" w:cs="Times New Roman"/>
      <w:sz w:val="16"/>
      <w:szCs w:val="20"/>
      <w:lang w:eastAsia="en-GB"/>
    </w:rPr>
  </w:style>
  <w:style w:type="paragraph" w:customStyle="1" w:styleId="08ArticleText">
    <w:name w:val="08 Article Text"/>
    <w:qFormat/>
    <w:rsid w:val="00EC1C70"/>
    <w:pPr>
      <w:widowControl w:val="0"/>
      <w:tabs>
        <w:tab w:val="left" w:pos="198"/>
      </w:tabs>
      <w:spacing w:after="0" w:line="230" w:lineRule="exact"/>
      <w:jc w:val="both"/>
    </w:pPr>
    <w:rPr>
      <w:rFonts w:ascii="Times New Roman" w:eastAsia="Times New Roman" w:hAnsi="Times New Roman" w:cs="Times New Roman"/>
      <w:sz w:val="18"/>
      <w:szCs w:val="18"/>
      <w:lang w:eastAsia="en-GB"/>
    </w:rPr>
  </w:style>
  <w:style w:type="paragraph" w:customStyle="1" w:styleId="05BHeading">
    <w:name w:val="05 B Heading"/>
    <w:next w:val="08ArticleText"/>
    <w:qFormat/>
    <w:rsid w:val="00EC1C70"/>
    <w:pPr>
      <w:spacing w:before="120" w:after="120" w:line="200" w:lineRule="exact"/>
      <w:jc w:val="both"/>
    </w:pPr>
    <w:rPr>
      <w:rFonts w:ascii="Times New Roman" w:eastAsia="Times New Roman" w:hAnsi="Times New Roman" w:cs="Times New Roman"/>
      <w:b/>
      <w:sz w:val="18"/>
      <w:szCs w:val="20"/>
      <w:lang w:eastAsia="en-GB"/>
    </w:rPr>
  </w:style>
  <w:style w:type="character" w:customStyle="1" w:styleId="Heading1Char">
    <w:name w:val="Heading 1 Char"/>
    <w:basedOn w:val="DefaultParagraphFont"/>
    <w:link w:val="Heading1"/>
    <w:rsid w:val="00EC1C70"/>
    <w:rPr>
      <w:rFonts w:ascii="Arial" w:eastAsia="Times New Roman" w:hAnsi="Arial" w:cs="Times New Roman"/>
      <w:b/>
      <w:snapToGrid w:val="0"/>
      <w:sz w:val="24"/>
      <w:szCs w:val="20"/>
    </w:rPr>
  </w:style>
  <w:style w:type="character" w:customStyle="1" w:styleId="Heading2Char">
    <w:name w:val="Heading 2 Char"/>
    <w:basedOn w:val="DefaultParagraphFont"/>
    <w:link w:val="Heading2"/>
    <w:uiPriority w:val="9"/>
    <w:rsid w:val="00EC1C7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C1C7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EC1C70"/>
    <w:rPr>
      <w:rFonts w:asciiTheme="majorHAnsi" w:eastAsiaTheme="majorEastAsia" w:hAnsiTheme="majorHAnsi" w:cstheme="majorBidi"/>
      <w:b/>
      <w:bCs/>
      <w:i/>
      <w:iCs/>
      <w:color w:val="4F81BD" w:themeColor="accent1"/>
    </w:rPr>
  </w:style>
  <w:style w:type="paragraph" w:styleId="TOC1">
    <w:name w:val="toc 1"/>
    <w:basedOn w:val="Normal"/>
    <w:next w:val="Normal"/>
    <w:autoRedefine/>
    <w:uiPriority w:val="39"/>
    <w:semiHidden/>
    <w:unhideWhenUsed/>
    <w:qFormat/>
    <w:rsid w:val="00EC1C70"/>
    <w:pPr>
      <w:spacing w:after="100"/>
    </w:pPr>
    <w:rPr>
      <w:rFonts w:eastAsiaTheme="minorEastAsia"/>
      <w:lang w:val="en-US" w:eastAsia="ja-JP"/>
    </w:rPr>
  </w:style>
  <w:style w:type="paragraph" w:styleId="TOC2">
    <w:name w:val="toc 2"/>
    <w:basedOn w:val="Normal"/>
    <w:next w:val="Normal"/>
    <w:autoRedefine/>
    <w:uiPriority w:val="39"/>
    <w:unhideWhenUsed/>
    <w:qFormat/>
    <w:rsid w:val="00EC1C70"/>
    <w:pPr>
      <w:tabs>
        <w:tab w:val="right" w:leader="dot" w:pos="8267"/>
      </w:tabs>
      <w:spacing w:after="100" w:line="480" w:lineRule="auto"/>
      <w:ind w:left="220"/>
    </w:pPr>
    <w:rPr>
      <w:rFonts w:ascii="Times New Roman" w:hAnsi="Times New Roman" w:cs="Times New Roman"/>
      <w:b/>
      <w:bCs/>
      <w:noProof/>
      <w:sz w:val="24"/>
      <w:szCs w:val="24"/>
    </w:rPr>
  </w:style>
  <w:style w:type="paragraph" w:styleId="TOC3">
    <w:name w:val="toc 3"/>
    <w:basedOn w:val="Normal"/>
    <w:next w:val="Normal"/>
    <w:autoRedefine/>
    <w:uiPriority w:val="39"/>
    <w:unhideWhenUsed/>
    <w:qFormat/>
    <w:rsid w:val="00EC1C70"/>
    <w:pPr>
      <w:tabs>
        <w:tab w:val="right" w:leader="dot" w:pos="8267"/>
      </w:tabs>
      <w:spacing w:after="100" w:line="480" w:lineRule="auto"/>
      <w:ind w:left="993"/>
    </w:pPr>
    <w:rPr>
      <w:rFonts w:ascii="Times New Roman" w:hAnsi="Times New Roman" w:cs="Times New Roman"/>
      <w:noProof/>
      <w:sz w:val="24"/>
      <w:szCs w:val="24"/>
    </w:rPr>
  </w:style>
  <w:style w:type="paragraph" w:styleId="Title">
    <w:name w:val="Title"/>
    <w:basedOn w:val="Normal"/>
    <w:next w:val="Normal"/>
    <w:link w:val="TitleChar"/>
    <w:uiPriority w:val="10"/>
    <w:qFormat/>
    <w:rsid w:val="00EC1C7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C1C70"/>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EC1C70"/>
    <w:rPr>
      <w:b/>
      <w:bCs/>
      <w:bdr w:val="none" w:sz="0" w:space="0" w:color="auto" w:frame="1"/>
      <w:vertAlign w:val="baseline"/>
    </w:rPr>
  </w:style>
  <w:style w:type="paragraph" w:styleId="NoSpacing">
    <w:name w:val="No Spacing"/>
    <w:uiPriority w:val="1"/>
    <w:qFormat/>
    <w:rsid w:val="00EC1C70"/>
    <w:pPr>
      <w:spacing w:after="0" w:line="240" w:lineRule="auto"/>
      <w:jc w:val="both"/>
    </w:pPr>
    <w:rPr>
      <w:rFonts w:eastAsiaTheme="minorEastAsia"/>
      <w:sz w:val="24"/>
      <w:szCs w:val="24"/>
      <w:lang w:eastAsia="en-GB"/>
    </w:rPr>
  </w:style>
  <w:style w:type="paragraph" w:styleId="ListParagraph">
    <w:name w:val="List Paragraph"/>
    <w:basedOn w:val="Normal"/>
    <w:uiPriority w:val="34"/>
    <w:qFormat/>
    <w:rsid w:val="00EC1C70"/>
    <w:pPr>
      <w:numPr>
        <w:numId w:val="2"/>
      </w:numPr>
      <w:autoSpaceDE w:val="0"/>
      <w:autoSpaceDN w:val="0"/>
      <w:adjustRightInd w:val="0"/>
      <w:spacing w:after="0" w:line="360" w:lineRule="auto"/>
      <w:contextualSpacing/>
    </w:pPr>
    <w:rPr>
      <w:rFonts w:cs="NewCenturySchlbk-Italic"/>
      <w:sz w:val="24"/>
      <w:szCs w:val="24"/>
    </w:rPr>
  </w:style>
  <w:style w:type="paragraph" w:styleId="TOCHeading">
    <w:name w:val="TOC Heading"/>
    <w:basedOn w:val="Heading1"/>
    <w:next w:val="Normal"/>
    <w:uiPriority w:val="39"/>
    <w:semiHidden/>
    <w:unhideWhenUsed/>
    <w:qFormat/>
    <w:rsid w:val="00EC1C70"/>
    <w:pPr>
      <w:keepLines/>
      <w:widowControl/>
      <w:tabs>
        <w:tab w:val="clear" w:pos="4240"/>
        <w:tab w:val="clear" w:pos="6800"/>
        <w:tab w:val="clear" w:pos="8500"/>
        <w:tab w:val="clear" w:pos="10200"/>
        <w:tab w:val="clear" w:pos="11900"/>
      </w:tabs>
      <w:spacing w:before="480" w:line="276" w:lineRule="auto"/>
      <w:jc w:val="left"/>
      <w:outlineLvl w:val="9"/>
    </w:pPr>
    <w:rPr>
      <w:rFonts w:asciiTheme="majorHAnsi" w:eastAsiaTheme="majorEastAsia" w:hAnsiTheme="majorHAnsi" w:cstheme="majorBidi"/>
      <w:bCs/>
      <w:snapToGrid/>
      <w:color w:val="365F91" w:themeColor="accent1" w:themeShade="BF"/>
      <w:sz w:val="28"/>
      <w:szCs w:val="28"/>
      <w:lang w:val="en-US" w:eastAsia="ja-JP"/>
    </w:rPr>
  </w:style>
  <w:style w:type="character" w:styleId="Hyperlink">
    <w:name w:val="Hyperlink"/>
    <w:basedOn w:val="DefaultParagraphFont"/>
    <w:uiPriority w:val="99"/>
    <w:unhideWhenUsed/>
    <w:rsid w:val="008A5D49"/>
    <w:rPr>
      <w:strike w:val="0"/>
      <w:dstrike w:val="0"/>
      <w:color w:val="2D7DDC"/>
      <w:u w:val="none"/>
      <w:effect w:val="none"/>
    </w:rPr>
  </w:style>
  <w:style w:type="paragraph" w:styleId="NormalWeb">
    <w:name w:val="Normal (Web)"/>
    <w:basedOn w:val="Normal"/>
    <w:uiPriority w:val="99"/>
    <w:semiHidden/>
    <w:unhideWhenUsed/>
    <w:rsid w:val="008A5D4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oneclick-link">
    <w:name w:val="oneclick-link"/>
    <w:basedOn w:val="DefaultParagraphFont"/>
    <w:rsid w:val="00967570"/>
  </w:style>
  <w:style w:type="paragraph" w:styleId="BalloonText">
    <w:name w:val="Balloon Text"/>
    <w:basedOn w:val="Normal"/>
    <w:link w:val="BalloonTextChar"/>
    <w:uiPriority w:val="99"/>
    <w:semiHidden/>
    <w:unhideWhenUsed/>
    <w:rsid w:val="00B450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5029"/>
    <w:rPr>
      <w:rFonts w:ascii="Tahoma" w:hAnsi="Tahoma" w:cs="Tahoma"/>
      <w:sz w:val="16"/>
      <w:szCs w:val="16"/>
    </w:rPr>
  </w:style>
  <w:style w:type="character" w:styleId="Emphasis">
    <w:name w:val="Emphasis"/>
    <w:basedOn w:val="DefaultParagraphFont"/>
    <w:uiPriority w:val="20"/>
    <w:qFormat/>
    <w:rsid w:val="00A848FA"/>
    <w:rPr>
      <w:i/>
      <w:iCs/>
    </w:rPr>
  </w:style>
  <w:style w:type="character" w:customStyle="1" w:styleId="citationurl-text">
    <w:name w:val="citation__url-text"/>
    <w:basedOn w:val="DefaultParagraphFont"/>
    <w:rsid w:val="00A848FA"/>
  </w:style>
  <w:style w:type="paragraph" w:styleId="Header">
    <w:name w:val="header"/>
    <w:basedOn w:val="Normal"/>
    <w:link w:val="HeaderChar"/>
    <w:uiPriority w:val="99"/>
    <w:unhideWhenUsed/>
    <w:rsid w:val="001311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1182"/>
  </w:style>
  <w:style w:type="paragraph" w:styleId="Footer">
    <w:name w:val="footer"/>
    <w:basedOn w:val="Normal"/>
    <w:link w:val="FooterChar"/>
    <w:uiPriority w:val="99"/>
    <w:unhideWhenUsed/>
    <w:rsid w:val="001311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1182"/>
  </w:style>
  <w:style w:type="character" w:customStyle="1" w:styleId="tgc">
    <w:name w:val="_tgc"/>
    <w:basedOn w:val="DefaultParagraphFont"/>
    <w:rsid w:val="00E74A7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1C70"/>
  </w:style>
  <w:style w:type="paragraph" w:styleId="Heading1">
    <w:name w:val="heading 1"/>
    <w:basedOn w:val="Normal"/>
    <w:next w:val="Normal"/>
    <w:link w:val="Heading1Char"/>
    <w:qFormat/>
    <w:rsid w:val="00EC1C70"/>
    <w:pPr>
      <w:keepNext/>
      <w:widowControl w:val="0"/>
      <w:tabs>
        <w:tab w:val="left" w:pos="4240"/>
        <w:tab w:val="left" w:pos="6800"/>
        <w:tab w:val="left" w:pos="8500"/>
        <w:tab w:val="left" w:pos="10200"/>
        <w:tab w:val="left" w:pos="11900"/>
      </w:tabs>
      <w:spacing w:after="0" w:line="240" w:lineRule="auto"/>
      <w:jc w:val="center"/>
      <w:outlineLvl w:val="0"/>
    </w:pPr>
    <w:rPr>
      <w:rFonts w:ascii="Arial" w:eastAsia="Times New Roman" w:hAnsi="Arial" w:cs="Times New Roman"/>
      <w:b/>
      <w:snapToGrid w:val="0"/>
      <w:sz w:val="24"/>
      <w:szCs w:val="20"/>
    </w:rPr>
  </w:style>
  <w:style w:type="paragraph" w:styleId="Heading2">
    <w:name w:val="heading 2"/>
    <w:basedOn w:val="Normal"/>
    <w:next w:val="Normal"/>
    <w:link w:val="Heading2Char"/>
    <w:uiPriority w:val="9"/>
    <w:unhideWhenUsed/>
    <w:qFormat/>
    <w:rsid w:val="00EC1C7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C1C7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C1C7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3References">
    <w:name w:val="N3 References"/>
    <w:qFormat/>
    <w:rsid w:val="00EC1C70"/>
    <w:pPr>
      <w:tabs>
        <w:tab w:val="left" w:pos="284"/>
      </w:tabs>
      <w:spacing w:after="0" w:line="190" w:lineRule="exact"/>
      <w:ind w:left="284" w:hanging="284"/>
      <w:jc w:val="both"/>
    </w:pPr>
    <w:rPr>
      <w:rFonts w:ascii="Times New Roman" w:eastAsia="Times New Roman" w:hAnsi="Times New Roman" w:cs="Times New Roman"/>
      <w:noProof/>
      <w:sz w:val="16"/>
      <w:szCs w:val="20"/>
      <w:lang w:eastAsia="en-GB"/>
    </w:rPr>
  </w:style>
  <w:style w:type="paragraph" w:customStyle="1" w:styleId="G1bFigureCaption">
    <w:name w:val="G1b Figure Caption"/>
    <w:basedOn w:val="Normal"/>
    <w:next w:val="Normal"/>
    <w:qFormat/>
    <w:rsid w:val="00EC1C70"/>
    <w:pPr>
      <w:shd w:val="solid" w:color="FFFFFF" w:fill="FFFFFF"/>
      <w:spacing w:before="40" w:after="160" w:line="190" w:lineRule="exact"/>
      <w:jc w:val="center"/>
    </w:pPr>
    <w:rPr>
      <w:rFonts w:ascii="Times New Roman" w:eastAsia="Times New Roman" w:hAnsi="Times New Roman" w:cs="Times New Roman"/>
      <w:sz w:val="16"/>
      <w:szCs w:val="20"/>
      <w:lang w:eastAsia="en-GB"/>
    </w:rPr>
  </w:style>
  <w:style w:type="paragraph" w:customStyle="1" w:styleId="G4bTableBody">
    <w:name w:val="G4b Table Body"/>
    <w:qFormat/>
    <w:rsid w:val="00EC1C70"/>
    <w:pPr>
      <w:keepNext/>
      <w:keepLines/>
      <w:spacing w:after="0" w:line="240" w:lineRule="auto"/>
      <w:jc w:val="center"/>
    </w:pPr>
    <w:rPr>
      <w:rFonts w:ascii="Times New Roman" w:eastAsia="Times New Roman" w:hAnsi="Times New Roman" w:cs="Times New Roman"/>
      <w:sz w:val="16"/>
      <w:szCs w:val="16"/>
      <w:lang w:eastAsia="en-GB"/>
    </w:rPr>
  </w:style>
  <w:style w:type="paragraph" w:customStyle="1" w:styleId="G4aTableTitle">
    <w:name w:val="G4a Table Title"/>
    <w:qFormat/>
    <w:rsid w:val="00EC1C70"/>
    <w:pPr>
      <w:keepNext/>
      <w:keepLines/>
      <w:pBdr>
        <w:bottom w:val="single" w:sz="6" w:space="1" w:color="auto"/>
      </w:pBdr>
      <w:spacing w:before="120" w:after="120" w:line="190" w:lineRule="exact"/>
    </w:pPr>
    <w:rPr>
      <w:rFonts w:ascii="Times New Roman" w:eastAsia="Times New Roman" w:hAnsi="Times New Roman" w:cs="Times New Roman"/>
      <w:sz w:val="16"/>
      <w:szCs w:val="20"/>
      <w:lang w:eastAsia="en-GB"/>
    </w:rPr>
  </w:style>
  <w:style w:type="paragraph" w:customStyle="1" w:styleId="08ArticleText">
    <w:name w:val="08 Article Text"/>
    <w:qFormat/>
    <w:rsid w:val="00EC1C70"/>
    <w:pPr>
      <w:widowControl w:val="0"/>
      <w:tabs>
        <w:tab w:val="left" w:pos="198"/>
      </w:tabs>
      <w:spacing w:after="0" w:line="230" w:lineRule="exact"/>
      <w:jc w:val="both"/>
    </w:pPr>
    <w:rPr>
      <w:rFonts w:ascii="Times New Roman" w:eastAsia="Times New Roman" w:hAnsi="Times New Roman" w:cs="Times New Roman"/>
      <w:sz w:val="18"/>
      <w:szCs w:val="18"/>
      <w:lang w:eastAsia="en-GB"/>
    </w:rPr>
  </w:style>
  <w:style w:type="paragraph" w:customStyle="1" w:styleId="05BHeading">
    <w:name w:val="05 B Heading"/>
    <w:next w:val="08ArticleText"/>
    <w:qFormat/>
    <w:rsid w:val="00EC1C70"/>
    <w:pPr>
      <w:spacing w:before="120" w:after="120" w:line="200" w:lineRule="exact"/>
      <w:jc w:val="both"/>
    </w:pPr>
    <w:rPr>
      <w:rFonts w:ascii="Times New Roman" w:eastAsia="Times New Roman" w:hAnsi="Times New Roman" w:cs="Times New Roman"/>
      <w:b/>
      <w:sz w:val="18"/>
      <w:szCs w:val="20"/>
      <w:lang w:eastAsia="en-GB"/>
    </w:rPr>
  </w:style>
  <w:style w:type="character" w:customStyle="1" w:styleId="Heading1Char">
    <w:name w:val="Heading 1 Char"/>
    <w:basedOn w:val="DefaultParagraphFont"/>
    <w:link w:val="Heading1"/>
    <w:rsid w:val="00EC1C70"/>
    <w:rPr>
      <w:rFonts w:ascii="Arial" w:eastAsia="Times New Roman" w:hAnsi="Arial" w:cs="Times New Roman"/>
      <w:b/>
      <w:snapToGrid w:val="0"/>
      <w:sz w:val="24"/>
      <w:szCs w:val="20"/>
    </w:rPr>
  </w:style>
  <w:style w:type="character" w:customStyle="1" w:styleId="Heading2Char">
    <w:name w:val="Heading 2 Char"/>
    <w:basedOn w:val="DefaultParagraphFont"/>
    <w:link w:val="Heading2"/>
    <w:uiPriority w:val="9"/>
    <w:rsid w:val="00EC1C7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C1C7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EC1C70"/>
    <w:rPr>
      <w:rFonts w:asciiTheme="majorHAnsi" w:eastAsiaTheme="majorEastAsia" w:hAnsiTheme="majorHAnsi" w:cstheme="majorBidi"/>
      <w:b/>
      <w:bCs/>
      <w:i/>
      <w:iCs/>
      <w:color w:val="4F81BD" w:themeColor="accent1"/>
    </w:rPr>
  </w:style>
  <w:style w:type="paragraph" w:styleId="TOC1">
    <w:name w:val="toc 1"/>
    <w:basedOn w:val="Normal"/>
    <w:next w:val="Normal"/>
    <w:autoRedefine/>
    <w:uiPriority w:val="39"/>
    <w:semiHidden/>
    <w:unhideWhenUsed/>
    <w:qFormat/>
    <w:rsid w:val="00EC1C70"/>
    <w:pPr>
      <w:spacing w:after="100"/>
    </w:pPr>
    <w:rPr>
      <w:rFonts w:eastAsiaTheme="minorEastAsia"/>
      <w:lang w:val="en-US" w:eastAsia="ja-JP"/>
    </w:rPr>
  </w:style>
  <w:style w:type="paragraph" w:styleId="TOC2">
    <w:name w:val="toc 2"/>
    <w:basedOn w:val="Normal"/>
    <w:next w:val="Normal"/>
    <w:autoRedefine/>
    <w:uiPriority w:val="39"/>
    <w:unhideWhenUsed/>
    <w:qFormat/>
    <w:rsid w:val="00EC1C70"/>
    <w:pPr>
      <w:tabs>
        <w:tab w:val="right" w:leader="dot" w:pos="8267"/>
      </w:tabs>
      <w:spacing w:after="100" w:line="480" w:lineRule="auto"/>
      <w:ind w:left="220"/>
    </w:pPr>
    <w:rPr>
      <w:rFonts w:ascii="Times New Roman" w:hAnsi="Times New Roman" w:cs="Times New Roman"/>
      <w:b/>
      <w:bCs/>
      <w:noProof/>
      <w:sz w:val="24"/>
      <w:szCs w:val="24"/>
    </w:rPr>
  </w:style>
  <w:style w:type="paragraph" w:styleId="TOC3">
    <w:name w:val="toc 3"/>
    <w:basedOn w:val="Normal"/>
    <w:next w:val="Normal"/>
    <w:autoRedefine/>
    <w:uiPriority w:val="39"/>
    <w:unhideWhenUsed/>
    <w:qFormat/>
    <w:rsid w:val="00EC1C70"/>
    <w:pPr>
      <w:tabs>
        <w:tab w:val="right" w:leader="dot" w:pos="8267"/>
      </w:tabs>
      <w:spacing w:after="100" w:line="480" w:lineRule="auto"/>
      <w:ind w:left="993"/>
    </w:pPr>
    <w:rPr>
      <w:rFonts w:ascii="Times New Roman" w:hAnsi="Times New Roman" w:cs="Times New Roman"/>
      <w:noProof/>
      <w:sz w:val="24"/>
      <w:szCs w:val="24"/>
    </w:rPr>
  </w:style>
  <w:style w:type="paragraph" w:styleId="Title">
    <w:name w:val="Title"/>
    <w:basedOn w:val="Normal"/>
    <w:next w:val="Normal"/>
    <w:link w:val="TitleChar"/>
    <w:uiPriority w:val="10"/>
    <w:qFormat/>
    <w:rsid w:val="00EC1C7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C1C70"/>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EC1C70"/>
    <w:rPr>
      <w:b/>
      <w:bCs/>
      <w:bdr w:val="none" w:sz="0" w:space="0" w:color="auto" w:frame="1"/>
      <w:vertAlign w:val="baseline"/>
    </w:rPr>
  </w:style>
  <w:style w:type="paragraph" w:styleId="NoSpacing">
    <w:name w:val="No Spacing"/>
    <w:uiPriority w:val="1"/>
    <w:qFormat/>
    <w:rsid w:val="00EC1C70"/>
    <w:pPr>
      <w:spacing w:after="0" w:line="240" w:lineRule="auto"/>
      <w:jc w:val="both"/>
    </w:pPr>
    <w:rPr>
      <w:rFonts w:eastAsiaTheme="minorEastAsia"/>
      <w:sz w:val="24"/>
      <w:szCs w:val="24"/>
      <w:lang w:eastAsia="en-GB"/>
    </w:rPr>
  </w:style>
  <w:style w:type="paragraph" w:styleId="ListParagraph">
    <w:name w:val="List Paragraph"/>
    <w:basedOn w:val="Normal"/>
    <w:uiPriority w:val="34"/>
    <w:qFormat/>
    <w:rsid w:val="00EC1C70"/>
    <w:pPr>
      <w:numPr>
        <w:numId w:val="2"/>
      </w:numPr>
      <w:autoSpaceDE w:val="0"/>
      <w:autoSpaceDN w:val="0"/>
      <w:adjustRightInd w:val="0"/>
      <w:spacing w:after="0" w:line="360" w:lineRule="auto"/>
      <w:contextualSpacing/>
    </w:pPr>
    <w:rPr>
      <w:rFonts w:cs="NewCenturySchlbk-Italic"/>
      <w:sz w:val="24"/>
      <w:szCs w:val="24"/>
    </w:rPr>
  </w:style>
  <w:style w:type="paragraph" w:styleId="TOCHeading">
    <w:name w:val="TOC Heading"/>
    <w:basedOn w:val="Heading1"/>
    <w:next w:val="Normal"/>
    <w:uiPriority w:val="39"/>
    <w:semiHidden/>
    <w:unhideWhenUsed/>
    <w:qFormat/>
    <w:rsid w:val="00EC1C70"/>
    <w:pPr>
      <w:keepLines/>
      <w:widowControl/>
      <w:tabs>
        <w:tab w:val="clear" w:pos="4240"/>
        <w:tab w:val="clear" w:pos="6800"/>
        <w:tab w:val="clear" w:pos="8500"/>
        <w:tab w:val="clear" w:pos="10200"/>
        <w:tab w:val="clear" w:pos="11900"/>
      </w:tabs>
      <w:spacing w:before="480" w:line="276" w:lineRule="auto"/>
      <w:jc w:val="left"/>
      <w:outlineLvl w:val="9"/>
    </w:pPr>
    <w:rPr>
      <w:rFonts w:asciiTheme="majorHAnsi" w:eastAsiaTheme="majorEastAsia" w:hAnsiTheme="majorHAnsi" w:cstheme="majorBidi"/>
      <w:bCs/>
      <w:snapToGrid/>
      <w:color w:val="365F91" w:themeColor="accent1" w:themeShade="BF"/>
      <w:sz w:val="28"/>
      <w:szCs w:val="28"/>
      <w:lang w:val="en-US" w:eastAsia="ja-JP"/>
    </w:rPr>
  </w:style>
  <w:style w:type="character" w:styleId="Hyperlink">
    <w:name w:val="Hyperlink"/>
    <w:basedOn w:val="DefaultParagraphFont"/>
    <w:uiPriority w:val="99"/>
    <w:unhideWhenUsed/>
    <w:rsid w:val="008A5D49"/>
    <w:rPr>
      <w:strike w:val="0"/>
      <w:dstrike w:val="0"/>
      <w:color w:val="2D7DDC"/>
      <w:u w:val="none"/>
      <w:effect w:val="none"/>
    </w:rPr>
  </w:style>
  <w:style w:type="paragraph" w:styleId="NormalWeb">
    <w:name w:val="Normal (Web)"/>
    <w:basedOn w:val="Normal"/>
    <w:uiPriority w:val="99"/>
    <w:semiHidden/>
    <w:unhideWhenUsed/>
    <w:rsid w:val="008A5D4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oneclick-link">
    <w:name w:val="oneclick-link"/>
    <w:basedOn w:val="DefaultParagraphFont"/>
    <w:rsid w:val="00967570"/>
  </w:style>
  <w:style w:type="paragraph" w:styleId="BalloonText">
    <w:name w:val="Balloon Text"/>
    <w:basedOn w:val="Normal"/>
    <w:link w:val="BalloonTextChar"/>
    <w:uiPriority w:val="99"/>
    <w:semiHidden/>
    <w:unhideWhenUsed/>
    <w:rsid w:val="00B450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5029"/>
    <w:rPr>
      <w:rFonts w:ascii="Tahoma" w:hAnsi="Tahoma" w:cs="Tahoma"/>
      <w:sz w:val="16"/>
      <w:szCs w:val="16"/>
    </w:rPr>
  </w:style>
  <w:style w:type="character" w:styleId="Emphasis">
    <w:name w:val="Emphasis"/>
    <w:basedOn w:val="DefaultParagraphFont"/>
    <w:uiPriority w:val="20"/>
    <w:qFormat/>
    <w:rsid w:val="00A848FA"/>
    <w:rPr>
      <w:i/>
      <w:iCs/>
    </w:rPr>
  </w:style>
  <w:style w:type="character" w:customStyle="1" w:styleId="citationurl-text">
    <w:name w:val="citation__url-text"/>
    <w:basedOn w:val="DefaultParagraphFont"/>
    <w:rsid w:val="00A848FA"/>
  </w:style>
  <w:style w:type="paragraph" w:styleId="Header">
    <w:name w:val="header"/>
    <w:basedOn w:val="Normal"/>
    <w:link w:val="HeaderChar"/>
    <w:uiPriority w:val="99"/>
    <w:unhideWhenUsed/>
    <w:rsid w:val="001311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1182"/>
  </w:style>
  <w:style w:type="paragraph" w:styleId="Footer">
    <w:name w:val="footer"/>
    <w:basedOn w:val="Normal"/>
    <w:link w:val="FooterChar"/>
    <w:uiPriority w:val="99"/>
    <w:unhideWhenUsed/>
    <w:rsid w:val="001311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1182"/>
  </w:style>
  <w:style w:type="character" w:customStyle="1" w:styleId="tgc">
    <w:name w:val="_tgc"/>
    <w:basedOn w:val="DefaultParagraphFont"/>
    <w:rsid w:val="00E74A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426863">
      <w:bodyDiv w:val="1"/>
      <w:marLeft w:val="0"/>
      <w:marRight w:val="0"/>
      <w:marTop w:val="0"/>
      <w:marBottom w:val="0"/>
      <w:divBdr>
        <w:top w:val="none" w:sz="0" w:space="0" w:color="auto"/>
        <w:left w:val="none" w:sz="0" w:space="0" w:color="auto"/>
        <w:bottom w:val="none" w:sz="0" w:space="0" w:color="auto"/>
        <w:right w:val="none" w:sz="0" w:space="0" w:color="auto"/>
      </w:divBdr>
    </w:div>
    <w:div w:id="460537722">
      <w:bodyDiv w:val="1"/>
      <w:marLeft w:val="0"/>
      <w:marRight w:val="0"/>
      <w:marTop w:val="0"/>
      <w:marBottom w:val="0"/>
      <w:divBdr>
        <w:top w:val="none" w:sz="0" w:space="0" w:color="auto"/>
        <w:left w:val="none" w:sz="0" w:space="0" w:color="auto"/>
        <w:bottom w:val="none" w:sz="0" w:space="0" w:color="auto"/>
        <w:right w:val="none" w:sz="0" w:space="0" w:color="auto"/>
      </w:divBdr>
      <w:divsChild>
        <w:div w:id="2136213615">
          <w:marLeft w:val="0"/>
          <w:marRight w:val="0"/>
          <w:marTop w:val="0"/>
          <w:marBottom w:val="0"/>
          <w:divBdr>
            <w:top w:val="none" w:sz="0" w:space="0" w:color="auto"/>
            <w:left w:val="none" w:sz="0" w:space="0" w:color="auto"/>
            <w:bottom w:val="none" w:sz="0" w:space="0" w:color="auto"/>
            <w:right w:val="none" w:sz="0" w:space="0" w:color="auto"/>
          </w:divBdr>
          <w:divsChild>
            <w:div w:id="1380399905">
              <w:marLeft w:val="0"/>
              <w:marRight w:val="0"/>
              <w:marTop w:val="0"/>
              <w:marBottom w:val="0"/>
              <w:divBdr>
                <w:top w:val="none" w:sz="0" w:space="0" w:color="auto"/>
                <w:left w:val="none" w:sz="0" w:space="0" w:color="auto"/>
                <w:bottom w:val="none" w:sz="0" w:space="0" w:color="auto"/>
                <w:right w:val="none" w:sz="0" w:space="0" w:color="auto"/>
              </w:divBdr>
              <w:divsChild>
                <w:div w:id="845554836">
                  <w:marLeft w:val="0"/>
                  <w:marRight w:val="0"/>
                  <w:marTop w:val="0"/>
                  <w:marBottom w:val="0"/>
                  <w:divBdr>
                    <w:top w:val="none" w:sz="0" w:space="0" w:color="auto"/>
                    <w:left w:val="none" w:sz="0" w:space="0" w:color="auto"/>
                    <w:bottom w:val="none" w:sz="0" w:space="0" w:color="auto"/>
                    <w:right w:val="none" w:sz="0" w:space="0" w:color="auto"/>
                  </w:divBdr>
                  <w:divsChild>
                    <w:div w:id="1705133492">
                      <w:marLeft w:val="0"/>
                      <w:marRight w:val="0"/>
                      <w:marTop w:val="0"/>
                      <w:marBottom w:val="0"/>
                      <w:divBdr>
                        <w:top w:val="none" w:sz="0" w:space="0" w:color="auto"/>
                        <w:left w:val="none" w:sz="0" w:space="0" w:color="auto"/>
                        <w:bottom w:val="none" w:sz="0" w:space="0" w:color="auto"/>
                        <w:right w:val="none" w:sz="0" w:space="0" w:color="auto"/>
                      </w:divBdr>
                      <w:divsChild>
                        <w:div w:id="1063455170">
                          <w:marLeft w:val="0"/>
                          <w:marRight w:val="0"/>
                          <w:marTop w:val="0"/>
                          <w:marBottom w:val="0"/>
                          <w:divBdr>
                            <w:top w:val="none" w:sz="0" w:space="0" w:color="auto"/>
                            <w:left w:val="none" w:sz="0" w:space="0" w:color="auto"/>
                            <w:bottom w:val="none" w:sz="0" w:space="0" w:color="auto"/>
                            <w:right w:val="none" w:sz="0" w:space="0" w:color="auto"/>
                          </w:divBdr>
                          <w:divsChild>
                            <w:div w:id="2030182774">
                              <w:marLeft w:val="0"/>
                              <w:marRight w:val="0"/>
                              <w:marTop w:val="0"/>
                              <w:marBottom w:val="0"/>
                              <w:divBdr>
                                <w:top w:val="none" w:sz="0" w:space="0" w:color="auto"/>
                                <w:left w:val="none" w:sz="0" w:space="0" w:color="auto"/>
                                <w:bottom w:val="none" w:sz="0" w:space="0" w:color="auto"/>
                                <w:right w:val="none" w:sz="0" w:space="0" w:color="auto"/>
                              </w:divBdr>
                              <w:divsChild>
                                <w:div w:id="20657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4412991">
      <w:bodyDiv w:val="1"/>
      <w:marLeft w:val="0"/>
      <w:marRight w:val="0"/>
      <w:marTop w:val="0"/>
      <w:marBottom w:val="0"/>
      <w:divBdr>
        <w:top w:val="none" w:sz="0" w:space="0" w:color="auto"/>
        <w:left w:val="none" w:sz="0" w:space="0" w:color="auto"/>
        <w:bottom w:val="none" w:sz="0" w:space="0" w:color="auto"/>
        <w:right w:val="none" w:sz="0" w:space="0" w:color="auto"/>
      </w:divBdr>
      <w:divsChild>
        <w:div w:id="1568690996">
          <w:marLeft w:val="0"/>
          <w:marRight w:val="0"/>
          <w:marTop w:val="0"/>
          <w:marBottom w:val="0"/>
          <w:divBdr>
            <w:top w:val="none" w:sz="0" w:space="0" w:color="auto"/>
            <w:left w:val="none" w:sz="0" w:space="0" w:color="auto"/>
            <w:bottom w:val="none" w:sz="0" w:space="0" w:color="auto"/>
            <w:right w:val="none" w:sz="0" w:space="0" w:color="auto"/>
          </w:divBdr>
          <w:divsChild>
            <w:div w:id="577831266">
              <w:marLeft w:val="0"/>
              <w:marRight w:val="0"/>
              <w:marTop w:val="0"/>
              <w:marBottom w:val="0"/>
              <w:divBdr>
                <w:top w:val="none" w:sz="0" w:space="0" w:color="auto"/>
                <w:left w:val="none" w:sz="0" w:space="0" w:color="auto"/>
                <w:bottom w:val="none" w:sz="0" w:space="0" w:color="auto"/>
                <w:right w:val="none" w:sz="0" w:space="0" w:color="auto"/>
              </w:divBdr>
              <w:divsChild>
                <w:div w:id="34620415">
                  <w:marLeft w:val="0"/>
                  <w:marRight w:val="0"/>
                  <w:marTop w:val="0"/>
                  <w:marBottom w:val="0"/>
                  <w:divBdr>
                    <w:top w:val="none" w:sz="0" w:space="0" w:color="auto"/>
                    <w:left w:val="none" w:sz="0" w:space="0" w:color="auto"/>
                    <w:bottom w:val="none" w:sz="0" w:space="0" w:color="auto"/>
                    <w:right w:val="none" w:sz="0" w:space="0" w:color="auto"/>
                  </w:divBdr>
                  <w:divsChild>
                    <w:div w:id="233899815">
                      <w:marLeft w:val="0"/>
                      <w:marRight w:val="0"/>
                      <w:marTop w:val="0"/>
                      <w:marBottom w:val="0"/>
                      <w:divBdr>
                        <w:top w:val="none" w:sz="0" w:space="0" w:color="auto"/>
                        <w:left w:val="none" w:sz="0" w:space="0" w:color="auto"/>
                        <w:bottom w:val="none" w:sz="0" w:space="0" w:color="auto"/>
                        <w:right w:val="none" w:sz="0" w:space="0" w:color="auto"/>
                      </w:divBdr>
                    </w:div>
                  </w:divsChild>
                </w:div>
                <w:div w:id="2095975919">
                  <w:marLeft w:val="0"/>
                  <w:marRight w:val="0"/>
                  <w:marTop w:val="0"/>
                  <w:marBottom w:val="0"/>
                  <w:divBdr>
                    <w:top w:val="none" w:sz="0" w:space="0" w:color="auto"/>
                    <w:left w:val="none" w:sz="0" w:space="0" w:color="auto"/>
                    <w:bottom w:val="none" w:sz="0" w:space="0" w:color="auto"/>
                    <w:right w:val="none" w:sz="0" w:space="0" w:color="auto"/>
                  </w:divBdr>
                  <w:divsChild>
                    <w:div w:id="66246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998943">
              <w:marLeft w:val="0"/>
              <w:marRight w:val="0"/>
              <w:marTop w:val="0"/>
              <w:marBottom w:val="0"/>
              <w:divBdr>
                <w:top w:val="none" w:sz="0" w:space="0" w:color="auto"/>
                <w:left w:val="none" w:sz="0" w:space="0" w:color="auto"/>
                <w:bottom w:val="none" w:sz="0" w:space="0" w:color="auto"/>
                <w:right w:val="none" w:sz="0" w:space="0" w:color="auto"/>
              </w:divBdr>
              <w:divsChild>
                <w:div w:id="123156116">
                  <w:marLeft w:val="0"/>
                  <w:marRight w:val="0"/>
                  <w:marTop w:val="0"/>
                  <w:marBottom w:val="0"/>
                  <w:divBdr>
                    <w:top w:val="none" w:sz="0" w:space="0" w:color="auto"/>
                    <w:left w:val="none" w:sz="0" w:space="0" w:color="auto"/>
                    <w:bottom w:val="none" w:sz="0" w:space="0" w:color="auto"/>
                    <w:right w:val="none" w:sz="0" w:space="0" w:color="auto"/>
                  </w:divBdr>
                </w:div>
                <w:div w:id="1367874944">
                  <w:marLeft w:val="0"/>
                  <w:marRight w:val="0"/>
                  <w:marTop w:val="0"/>
                  <w:marBottom w:val="0"/>
                  <w:divBdr>
                    <w:top w:val="none" w:sz="0" w:space="0" w:color="auto"/>
                    <w:left w:val="none" w:sz="0" w:space="0" w:color="auto"/>
                    <w:bottom w:val="none" w:sz="0" w:space="0" w:color="auto"/>
                    <w:right w:val="none" w:sz="0" w:space="0" w:color="auto"/>
                  </w:divBdr>
                </w:div>
              </w:divsChild>
            </w:div>
            <w:div w:id="2136289082">
              <w:marLeft w:val="0"/>
              <w:marRight w:val="0"/>
              <w:marTop w:val="0"/>
              <w:marBottom w:val="0"/>
              <w:divBdr>
                <w:top w:val="none" w:sz="0" w:space="0" w:color="auto"/>
                <w:left w:val="none" w:sz="0" w:space="0" w:color="auto"/>
                <w:bottom w:val="none" w:sz="0" w:space="0" w:color="auto"/>
                <w:right w:val="none" w:sz="0" w:space="0" w:color="auto"/>
              </w:divBdr>
              <w:divsChild>
                <w:div w:id="1421293792">
                  <w:marLeft w:val="0"/>
                  <w:marRight w:val="0"/>
                  <w:marTop w:val="0"/>
                  <w:marBottom w:val="0"/>
                  <w:divBdr>
                    <w:top w:val="none" w:sz="0" w:space="0" w:color="auto"/>
                    <w:left w:val="none" w:sz="0" w:space="0" w:color="auto"/>
                    <w:bottom w:val="none" w:sz="0" w:space="0" w:color="auto"/>
                    <w:right w:val="none" w:sz="0" w:space="0" w:color="auto"/>
                  </w:divBdr>
                  <w:divsChild>
                    <w:div w:id="79857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732430">
      <w:bodyDiv w:val="1"/>
      <w:marLeft w:val="0"/>
      <w:marRight w:val="0"/>
      <w:marTop w:val="0"/>
      <w:marBottom w:val="0"/>
      <w:divBdr>
        <w:top w:val="none" w:sz="0" w:space="0" w:color="auto"/>
        <w:left w:val="none" w:sz="0" w:space="0" w:color="auto"/>
        <w:bottom w:val="none" w:sz="0" w:space="0" w:color="auto"/>
        <w:right w:val="none" w:sz="0" w:space="0" w:color="auto"/>
      </w:divBdr>
      <w:divsChild>
        <w:div w:id="337543096">
          <w:marLeft w:val="0"/>
          <w:marRight w:val="0"/>
          <w:marTop w:val="0"/>
          <w:marBottom w:val="0"/>
          <w:divBdr>
            <w:top w:val="none" w:sz="0" w:space="0" w:color="auto"/>
            <w:left w:val="none" w:sz="0" w:space="0" w:color="auto"/>
            <w:bottom w:val="none" w:sz="0" w:space="0" w:color="auto"/>
            <w:right w:val="none" w:sz="0" w:space="0" w:color="auto"/>
          </w:divBdr>
          <w:divsChild>
            <w:div w:id="684019911">
              <w:marLeft w:val="0"/>
              <w:marRight w:val="0"/>
              <w:marTop w:val="0"/>
              <w:marBottom w:val="0"/>
              <w:divBdr>
                <w:top w:val="none" w:sz="0" w:space="0" w:color="auto"/>
                <w:left w:val="none" w:sz="0" w:space="0" w:color="auto"/>
                <w:bottom w:val="none" w:sz="0" w:space="0" w:color="auto"/>
                <w:right w:val="none" w:sz="0" w:space="0" w:color="auto"/>
              </w:divBdr>
              <w:divsChild>
                <w:div w:id="810175758">
                  <w:marLeft w:val="0"/>
                  <w:marRight w:val="0"/>
                  <w:marTop w:val="0"/>
                  <w:marBottom w:val="0"/>
                  <w:divBdr>
                    <w:top w:val="none" w:sz="0" w:space="0" w:color="auto"/>
                    <w:left w:val="none" w:sz="0" w:space="0" w:color="auto"/>
                    <w:bottom w:val="none" w:sz="0" w:space="0" w:color="auto"/>
                    <w:right w:val="none" w:sz="0" w:space="0" w:color="auto"/>
                  </w:divBdr>
                  <w:divsChild>
                    <w:div w:id="1107695936">
                      <w:marLeft w:val="0"/>
                      <w:marRight w:val="0"/>
                      <w:marTop w:val="0"/>
                      <w:marBottom w:val="0"/>
                      <w:divBdr>
                        <w:top w:val="none" w:sz="0" w:space="0" w:color="auto"/>
                        <w:left w:val="none" w:sz="0" w:space="0" w:color="auto"/>
                        <w:bottom w:val="none" w:sz="0" w:space="0" w:color="auto"/>
                        <w:right w:val="none" w:sz="0" w:space="0" w:color="auto"/>
                      </w:divBdr>
                      <w:divsChild>
                        <w:div w:id="3404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0733444">
      <w:bodyDiv w:val="1"/>
      <w:marLeft w:val="0"/>
      <w:marRight w:val="0"/>
      <w:marTop w:val="0"/>
      <w:marBottom w:val="0"/>
      <w:divBdr>
        <w:top w:val="none" w:sz="0" w:space="0" w:color="auto"/>
        <w:left w:val="none" w:sz="0" w:space="0" w:color="auto"/>
        <w:bottom w:val="none" w:sz="0" w:space="0" w:color="auto"/>
        <w:right w:val="none" w:sz="0" w:space="0" w:color="auto"/>
      </w:divBdr>
      <w:divsChild>
        <w:div w:id="1143810721">
          <w:marLeft w:val="0"/>
          <w:marRight w:val="0"/>
          <w:marTop w:val="0"/>
          <w:marBottom w:val="0"/>
          <w:divBdr>
            <w:top w:val="none" w:sz="0" w:space="0" w:color="auto"/>
            <w:left w:val="none" w:sz="0" w:space="0" w:color="auto"/>
            <w:bottom w:val="none" w:sz="0" w:space="0" w:color="auto"/>
            <w:right w:val="none" w:sz="0" w:space="0" w:color="auto"/>
          </w:divBdr>
          <w:divsChild>
            <w:div w:id="2045128569">
              <w:marLeft w:val="0"/>
              <w:marRight w:val="0"/>
              <w:marTop w:val="750"/>
              <w:marBottom w:val="0"/>
              <w:divBdr>
                <w:top w:val="none" w:sz="0" w:space="0" w:color="auto"/>
                <w:left w:val="none" w:sz="0" w:space="0" w:color="auto"/>
                <w:bottom w:val="none" w:sz="0" w:space="0" w:color="auto"/>
                <w:right w:val="none" w:sz="0" w:space="0" w:color="auto"/>
              </w:divBdr>
              <w:divsChild>
                <w:div w:id="511843179">
                  <w:marLeft w:val="0"/>
                  <w:marRight w:val="0"/>
                  <w:marTop w:val="0"/>
                  <w:marBottom w:val="0"/>
                  <w:divBdr>
                    <w:top w:val="none" w:sz="0" w:space="0" w:color="auto"/>
                    <w:left w:val="none" w:sz="0" w:space="0" w:color="auto"/>
                    <w:bottom w:val="none" w:sz="0" w:space="0" w:color="auto"/>
                    <w:right w:val="none" w:sz="0" w:space="0" w:color="auto"/>
                  </w:divBdr>
                  <w:divsChild>
                    <w:div w:id="633801339">
                      <w:marLeft w:val="0"/>
                      <w:marRight w:val="0"/>
                      <w:marTop w:val="0"/>
                      <w:marBottom w:val="0"/>
                      <w:divBdr>
                        <w:top w:val="none" w:sz="0" w:space="0" w:color="auto"/>
                        <w:left w:val="none" w:sz="0" w:space="0" w:color="auto"/>
                        <w:bottom w:val="none" w:sz="0" w:space="0" w:color="auto"/>
                        <w:right w:val="none" w:sz="0" w:space="0" w:color="auto"/>
                      </w:divBdr>
                      <w:divsChild>
                        <w:div w:id="1630668221">
                          <w:marLeft w:val="0"/>
                          <w:marRight w:val="0"/>
                          <w:marTop w:val="0"/>
                          <w:marBottom w:val="0"/>
                          <w:divBdr>
                            <w:top w:val="none" w:sz="0" w:space="0" w:color="auto"/>
                            <w:left w:val="none" w:sz="0" w:space="0" w:color="auto"/>
                            <w:bottom w:val="none" w:sz="0" w:space="0" w:color="auto"/>
                            <w:right w:val="none" w:sz="0" w:space="0" w:color="auto"/>
                          </w:divBdr>
                          <w:divsChild>
                            <w:div w:id="247466254">
                              <w:marLeft w:val="0"/>
                              <w:marRight w:val="0"/>
                              <w:marTop w:val="0"/>
                              <w:marBottom w:val="0"/>
                              <w:divBdr>
                                <w:top w:val="none" w:sz="0" w:space="0" w:color="auto"/>
                                <w:left w:val="none" w:sz="0" w:space="0" w:color="auto"/>
                                <w:bottom w:val="none" w:sz="0" w:space="0" w:color="auto"/>
                                <w:right w:val="none" w:sz="0" w:space="0" w:color="auto"/>
                              </w:divBdr>
                              <w:divsChild>
                                <w:div w:id="1386876342">
                                  <w:marLeft w:val="0"/>
                                  <w:marRight w:val="0"/>
                                  <w:marTop w:val="0"/>
                                  <w:marBottom w:val="0"/>
                                  <w:divBdr>
                                    <w:top w:val="none" w:sz="0" w:space="0" w:color="auto"/>
                                    <w:left w:val="none" w:sz="0" w:space="0" w:color="auto"/>
                                    <w:bottom w:val="none" w:sz="0" w:space="0" w:color="auto"/>
                                    <w:right w:val="none" w:sz="0" w:space="0" w:color="auto"/>
                                  </w:divBdr>
                                  <w:divsChild>
                                    <w:div w:id="1808816570">
                                      <w:marLeft w:val="0"/>
                                      <w:marRight w:val="0"/>
                                      <w:marTop w:val="0"/>
                                      <w:marBottom w:val="0"/>
                                      <w:divBdr>
                                        <w:top w:val="none" w:sz="0" w:space="0" w:color="auto"/>
                                        <w:left w:val="none" w:sz="0" w:space="0" w:color="auto"/>
                                        <w:bottom w:val="none" w:sz="0" w:space="0" w:color="auto"/>
                                        <w:right w:val="none" w:sz="0" w:space="0" w:color="auto"/>
                                      </w:divBdr>
                                      <w:divsChild>
                                        <w:div w:id="978463319">
                                          <w:marLeft w:val="0"/>
                                          <w:marRight w:val="0"/>
                                          <w:marTop w:val="0"/>
                                          <w:marBottom w:val="0"/>
                                          <w:divBdr>
                                            <w:top w:val="none" w:sz="0" w:space="0" w:color="auto"/>
                                            <w:left w:val="none" w:sz="0" w:space="0" w:color="auto"/>
                                            <w:bottom w:val="none" w:sz="0" w:space="0" w:color="auto"/>
                                            <w:right w:val="none" w:sz="0" w:space="0" w:color="auto"/>
                                          </w:divBdr>
                                          <w:divsChild>
                                            <w:div w:id="851726019">
                                              <w:marLeft w:val="0"/>
                                              <w:marRight w:val="0"/>
                                              <w:marTop w:val="0"/>
                                              <w:marBottom w:val="0"/>
                                              <w:divBdr>
                                                <w:top w:val="none" w:sz="0" w:space="0" w:color="auto"/>
                                                <w:left w:val="none" w:sz="0" w:space="0" w:color="auto"/>
                                                <w:bottom w:val="none" w:sz="0" w:space="0" w:color="auto"/>
                                                <w:right w:val="none" w:sz="0" w:space="0" w:color="auto"/>
                                              </w:divBdr>
                                              <w:divsChild>
                                                <w:div w:id="1499692919">
                                                  <w:marLeft w:val="0"/>
                                                  <w:marRight w:val="0"/>
                                                  <w:marTop w:val="0"/>
                                                  <w:marBottom w:val="0"/>
                                                  <w:divBdr>
                                                    <w:top w:val="none" w:sz="0" w:space="0" w:color="auto"/>
                                                    <w:left w:val="none" w:sz="0" w:space="0" w:color="auto"/>
                                                    <w:bottom w:val="none" w:sz="0" w:space="0" w:color="auto"/>
                                                    <w:right w:val="none" w:sz="0" w:space="0" w:color="auto"/>
                                                  </w:divBdr>
                                                  <w:divsChild>
                                                    <w:div w:id="38553837">
                                                      <w:marLeft w:val="0"/>
                                                      <w:marRight w:val="0"/>
                                                      <w:marTop w:val="0"/>
                                                      <w:marBottom w:val="0"/>
                                                      <w:divBdr>
                                                        <w:top w:val="none" w:sz="0" w:space="0" w:color="auto"/>
                                                        <w:left w:val="none" w:sz="0" w:space="0" w:color="auto"/>
                                                        <w:bottom w:val="none" w:sz="0" w:space="0" w:color="auto"/>
                                                        <w:right w:val="none" w:sz="0" w:space="0" w:color="auto"/>
                                                      </w:divBdr>
                                                      <w:divsChild>
                                                        <w:div w:id="120470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36791894">
      <w:bodyDiv w:val="1"/>
      <w:marLeft w:val="0"/>
      <w:marRight w:val="0"/>
      <w:marTop w:val="0"/>
      <w:marBottom w:val="0"/>
      <w:divBdr>
        <w:top w:val="none" w:sz="0" w:space="0" w:color="auto"/>
        <w:left w:val="none" w:sz="0" w:space="0" w:color="auto"/>
        <w:bottom w:val="none" w:sz="0" w:space="0" w:color="auto"/>
        <w:right w:val="none" w:sz="0" w:space="0" w:color="auto"/>
      </w:divBdr>
      <w:divsChild>
        <w:div w:id="473836250">
          <w:marLeft w:val="0"/>
          <w:marRight w:val="0"/>
          <w:marTop w:val="0"/>
          <w:marBottom w:val="0"/>
          <w:divBdr>
            <w:top w:val="none" w:sz="0" w:space="0" w:color="auto"/>
            <w:left w:val="none" w:sz="0" w:space="0" w:color="auto"/>
            <w:bottom w:val="none" w:sz="0" w:space="0" w:color="auto"/>
            <w:right w:val="none" w:sz="0" w:space="0" w:color="auto"/>
          </w:divBdr>
          <w:divsChild>
            <w:div w:id="1267615629">
              <w:marLeft w:val="0"/>
              <w:marRight w:val="0"/>
              <w:marTop w:val="750"/>
              <w:marBottom w:val="0"/>
              <w:divBdr>
                <w:top w:val="none" w:sz="0" w:space="0" w:color="auto"/>
                <w:left w:val="none" w:sz="0" w:space="0" w:color="auto"/>
                <w:bottom w:val="none" w:sz="0" w:space="0" w:color="auto"/>
                <w:right w:val="none" w:sz="0" w:space="0" w:color="auto"/>
              </w:divBdr>
              <w:divsChild>
                <w:div w:id="1069620101">
                  <w:marLeft w:val="0"/>
                  <w:marRight w:val="0"/>
                  <w:marTop w:val="0"/>
                  <w:marBottom w:val="0"/>
                  <w:divBdr>
                    <w:top w:val="none" w:sz="0" w:space="0" w:color="auto"/>
                    <w:left w:val="none" w:sz="0" w:space="0" w:color="auto"/>
                    <w:bottom w:val="none" w:sz="0" w:space="0" w:color="auto"/>
                    <w:right w:val="none" w:sz="0" w:space="0" w:color="auto"/>
                  </w:divBdr>
                  <w:divsChild>
                    <w:div w:id="729113025">
                      <w:marLeft w:val="0"/>
                      <w:marRight w:val="0"/>
                      <w:marTop w:val="0"/>
                      <w:marBottom w:val="0"/>
                      <w:divBdr>
                        <w:top w:val="none" w:sz="0" w:space="0" w:color="auto"/>
                        <w:left w:val="none" w:sz="0" w:space="0" w:color="auto"/>
                        <w:bottom w:val="none" w:sz="0" w:space="0" w:color="auto"/>
                        <w:right w:val="none" w:sz="0" w:space="0" w:color="auto"/>
                      </w:divBdr>
                      <w:divsChild>
                        <w:div w:id="534998315">
                          <w:marLeft w:val="0"/>
                          <w:marRight w:val="0"/>
                          <w:marTop w:val="0"/>
                          <w:marBottom w:val="0"/>
                          <w:divBdr>
                            <w:top w:val="none" w:sz="0" w:space="0" w:color="auto"/>
                            <w:left w:val="none" w:sz="0" w:space="0" w:color="auto"/>
                            <w:bottom w:val="none" w:sz="0" w:space="0" w:color="auto"/>
                            <w:right w:val="none" w:sz="0" w:space="0" w:color="auto"/>
                          </w:divBdr>
                          <w:divsChild>
                            <w:div w:id="597182306">
                              <w:marLeft w:val="0"/>
                              <w:marRight w:val="0"/>
                              <w:marTop w:val="0"/>
                              <w:marBottom w:val="0"/>
                              <w:divBdr>
                                <w:top w:val="none" w:sz="0" w:space="0" w:color="auto"/>
                                <w:left w:val="none" w:sz="0" w:space="0" w:color="auto"/>
                                <w:bottom w:val="none" w:sz="0" w:space="0" w:color="auto"/>
                                <w:right w:val="none" w:sz="0" w:space="0" w:color="auto"/>
                              </w:divBdr>
                              <w:divsChild>
                                <w:div w:id="1893231524">
                                  <w:marLeft w:val="0"/>
                                  <w:marRight w:val="0"/>
                                  <w:marTop w:val="0"/>
                                  <w:marBottom w:val="0"/>
                                  <w:divBdr>
                                    <w:top w:val="none" w:sz="0" w:space="0" w:color="auto"/>
                                    <w:left w:val="none" w:sz="0" w:space="0" w:color="auto"/>
                                    <w:bottom w:val="none" w:sz="0" w:space="0" w:color="auto"/>
                                    <w:right w:val="none" w:sz="0" w:space="0" w:color="auto"/>
                                  </w:divBdr>
                                  <w:divsChild>
                                    <w:div w:id="725951100">
                                      <w:marLeft w:val="0"/>
                                      <w:marRight w:val="0"/>
                                      <w:marTop w:val="0"/>
                                      <w:marBottom w:val="0"/>
                                      <w:divBdr>
                                        <w:top w:val="none" w:sz="0" w:space="0" w:color="auto"/>
                                        <w:left w:val="none" w:sz="0" w:space="0" w:color="auto"/>
                                        <w:bottom w:val="none" w:sz="0" w:space="0" w:color="auto"/>
                                        <w:right w:val="none" w:sz="0" w:space="0" w:color="auto"/>
                                      </w:divBdr>
                                      <w:divsChild>
                                        <w:div w:id="182283606">
                                          <w:marLeft w:val="0"/>
                                          <w:marRight w:val="0"/>
                                          <w:marTop w:val="0"/>
                                          <w:marBottom w:val="0"/>
                                          <w:divBdr>
                                            <w:top w:val="none" w:sz="0" w:space="0" w:color="auto"/>
                                            <w:left w:val="none" w:sz="0" w:space="0" w:color="auto"/>
                                            <w:bottom w:val="none" w:sz="0" w:space="0" w:color="auto"/>
                                            <w:right w:val="none" w:sz="0" w:space="0" w:color="auto"/>
                                          </w:divBdr>
                                          <w:divsChild>
                                            <w:div w:id="1822431087">
                                              <w:marLeft w:val="0"/>
                                              <w:marRight w:val="0"/>
                                              <w:marTop w:val="0"/>
                                              <w:marBottom w:val="0"/>
                                              <w:divBdr>
                                                <w:top w:val="none" w:sz="0" w:space="0" w:color="auto"/>
                                                <w:left w:val="none" w:sz="0" w:space="0" w:color="auto"/>
                                                <w:bottom w:val="none" w:sz="0" w:space="0" w:color="auto"/>
                                                <w:right w:val="none" w:sz="0" w:space="0" w:color="auto"/>
                                              </w:divBdr>
                                              <w:divsChild>
                                                <w:div w:id="7946998">
                                                  <w:marLeft w:val="0"/>
                                                  <w:marRight w:val="0"/>
                                                  <w:marTop w:val="0"/>
                                                  <w:marBottom w:val="0"/>
                                                  <w:divBdr>
                                                    <w:top w:val="none" w:sz="0" w:space="0" w:color="auto"/>
                                                    <w:left w:val="none" w:sz="0" w:space="0" w:color="auto"/>
                                                    <w:bottom w:val="none" w:sz="0" w:space="0" w:color="auto"/>
                                                    <w:right w:val="none" w:sz="0" w:space="0" w:color="auto"/>
                                                  </w:divBdr>
                                                  <w:divsChild>
                                                    <w:div w:id="1506633004">
                                                      <w:marLeft w:val="0"/>
                                                      <w:marRight w:val="0"/>
                                                      <w:marTop w:val="0"/>
                                                      <w:marBottom w:val="0"/>
                                                      <w:divBdr>
                                                        <w:top w:val="none" w:sz="0" w:space="0" w:color="auto"/>
                                                        <w:left w:val="none" w:sz="0" w:space="0" w:color="auto"/>
                                                        <w:bottom w:val="none" w:sz="0" w:space="0" w:color="auto"/>
                                                        <w:right w:val="none" w:sz="0" w:space="0" w:color="auto"/>
                                                      </w:divBdr>
                                                      <w:divsChild>
                                                        <w:div w:id="102132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72608466">
      <w:bodyDiv w:val="1"/>
      <w:marLeft w:val="0"/>
      <w:marRight w:val="0"/>
      <w:marTop w:val="0"/>
      <w:marBottom w:val="0"/>
      <w:divBdr>
        <w:top w:val="none" w:sz="0" w:space="0" w:color="auto"/>
        <w:left w:val="none" w:sz="0" w:space="0" w:color="auto"/>
        <w:bottom w:val="none" w:sz="0" w:space="0" w:color="auto"/>
        <w:right w:val="none" w:sz="0" w:space="0" w:color="auto"/>
      </w:divBdr>
      <w:divsChild>
        <w:div w:id="1406805776">
          <w:marLeft w:val="0"/>
          <w:marRight w:val="0"/>
          <w:marTop w:val="0"/>
          <w:marBottom w:val="0"/>
          <w:divBdr>
            <w:top w:val="none" w:sz="0" w:space="0" w:color="auto"/>
            <w:left w:val="none" w:sz="0" w:space="0" w:color="auto"/>
            <w:bottom w:val="none" w:sz="0" w:space="0" w:color="auto"/>
            <w:right w:val="none" w:sz="0" w:space="0" w:color="auto"/>
          </w:divBdr>
          <w:divsChild>
            <w:div w:id="54622736">
              <w:marLeft w:val="0"/>
              <w:marRight w:val="0"/>
              <w:marTop w:val="0"/>
              <w:marBottom w:val="0"/>
              <w:divBdr>
                <w:top w:val="none" w:sz="0" w:space="0" w:color="auto"/>
                <w:left w:val="none" w:sz="0" w:space="0" w:color="auto"/>
                <w:bottom w:val="none" w:sz="0" w:space="0" w:color="auto"/>
                <w:right w:val="none" w:sz="0" w:space="0" w:color="auto"/>
              </w:divBdr>
              <w:divsChild>
                <w:div w:id="1342930935">
                  <w:marLeft w:val="0"/>
                  <w:marRight w:val="0"/>
                  <w:marTop w:val="0"/>
                  <w:marBottom w:val="0"/>
                  <w:divBdr>
                    <w:top w:val="none" w:sz="0" w:space="0" w:color="auto"/>
                    <w:left w:val="none" w:sz="0" w:space="0" w:color="auto"/>
                    <w:bottom w:val="none" w:sz="0" w:space="0" w:color="auto"/>
                    <w:right w:val="none" w:sz="0" w:space="0" w:color="auto"/>
                  </w:divBdr>
                  <w:divsChild>
                    <w:div w:id="169563136">
                      <w:marLeft w:val="0"/>
                      <w:marRight w:val="0"/>
                      <w:marTop w:val="0"/>
                      <w:marBottom w:val="0"/>
                      <w:divBdr>
                        <w:top w:val="none" w:sz="0" w:space="0" w:color="auto"/>
                        <w:left w:val="none" w:sz="0" w:space="0" w:color="auto"/>
                        <w:bottom w:val="none" w:sz="0" w:space="0" w:color="auto"/>
                        <w:right w:val="none" w:sz="0" w:space="0" w:color="auto"/>
                      </w:divBdr>
                    </w:div>
                  </w:divsChild>
                </w:div>
                <w:div w:id="1625237369">
                  <w:marLeft w:val="0"/>
                  <w:marRight w:val="0"/>
                  <w:marTop w:val="0"/>
                  <w:marBottom w:val="0"/>
                  <w:divBdr>
                    <w:top w:val="none" w:sz="0" w:space="0" w:color="auto"/>
                    <w:left w:val="none" w:sz="0" w:space="0" w:color="auto"/>
                    <w:bottom w:val="none" w:sz="0" w:space="0" w:color="auto"/>
                    <w:right w:val="none" w:sz="0" w:space="0" w:color="auto"/>
                  </w:divBdr>
                  <w:divsChild>
                    <w:div w:id="159994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721735">
              <w:marLeft w:val="0"/>
              <w:marRight w:val="0"/>
              <w:marTop w:val="0"/>
              <w:marBottom w:val="0"/>
              <w:divBdr>
                <w:top w:val="none" w:sz="0" w:space="0" w:color="auto"/>
                <w:left w:val="none" w:sz="0" w:space="0" w:color="auto"/>
                <w:bottom w:val="none" w:sz="0" w:space="0" w:color="auto"/>
                <w:right w:val="none" w:sz="0" w:space="0" w:color="auto"/>
              </w:divBdr>
              <w:divsChild>
                <w:div w:id="594746516">
                  <w:marLeft w:val="0"/>
                  <w:marRight w:val="0"/>
                  <w:marTop w:val="0"/>
                  <w:marBottom w:val="0"/>
                  <w:divBdr>
                    <w:top w:val="none" w:sz="0" w:space="0" w:color="auto"/>
                    <w:left w:val="none" w:sz="0" w:space="0" w:color="auto"/>
                    <w:bottom w:val="none" w:sz="0" w:space="0" w:color="auto"/>
                    <w:right w:val="none" w:sz="0" w:space="0" w:color="auto"/>
                  </w:divBdr>
                </w:div>
                <w:div w:id="1507279797">
                  <w:marLeft w:val="0"/>
                  <w:marRight w:val="0"/>
                  <w:marTop w:val="0"/>
                  <w:marBottom w:val="0"/>
                  <w:divBdr>
                    <w:top w:val="none" w:sz="0" w:space="0" w:color="auto"/>
                    <w:left w:val="none" w:sz="0" w:space="0" w:color="auto"/>
                    <w:bottom w:val="none" w:sz="0" w:space="0" w:color="auto"/>
                    <w:right w:val="none" w:sz="0" w:space="0" w:color="auto"/>
                  </w:divBdr>
                </w:div>
              </w:divsChild>
            </w:div>
            <w:div w:id="1561675236">
              <w:marLeft w:val="0"/>
              <w:marRight w:val="0"/>
              <w:marTop w:val="0"/>
              <w:marBottom w:val="0"/>
              <w:divBdr>
                <w:top w:val="none" w:sz="0" w:space="0" w:color="auto"/>
                <w:left w:val="none" w:sz="0" w:space="0" w:color="auto"/>
                <w:bottom w:val="none" w:sz="0" w:space="0" w:color="auto"/>
                <w:right w:val="none" w:sz="0" w:space="0" w:color="auto"/>
              </w:divBdr>
              <w:divsChild>
                <w:div w:id="31618185">
                  <w:marLeft w:val="0"/>
                  <w:marRight w:val="0"/>
                  <w:marTop w:val="0"/>
                  <w:marBottom w:val="0"/>
                  <w:divBdr>
                    <w:top w:val="none" w:sz="0" w:space="0" w:color="auto"/>
                    <w:left w:val="none" w:sz="0" w:space="0" w:color="auto"/>
                    <w:bottom w:val="none" w:sz="0" w:space="0" w:color="auto"/>
                    <w:right w:val="none" w:sz="0" w:space="0" w:color="auto"/>
                  </w:divBdr>
                  <w:divsChild>
                    <w:div w:id="19754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n.wikipedia.org/wiki/Proton" TargetMode="External"/><Relationship Id="rId18" Type="http://schemas.openxmlformats.org/officeDocument/2006/relationships/image" Target="media/image2.png"/><Relationship Id="rId26" Type="http://schemas.openxmlformats.org/officeDocument/2006/relationships/image" Target="media/image7.gif"/><Relationship Id="rId39" Type="http://schemas.openxmlformats.org/officeDocument/2006/relationships/glossaryDocument" Target="glossary/document.xml"/><Relationship Id="rId3" Type="http://schemas.openxmlformats.org/officeDocument/2006/relationships/styles" Target="styles.xml"/><Relationship Id="rId21" Type="http://schemas.microsoft.com/office/2007/relationships/hdphoto" Target="media/hdphoto2.wdp"/><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chemistry.about.com/od/chemistry101/f/What-Is-The-Difference-Between-A-Chemical-Property-And-A-Physical-Property.htm" TargetMode="External"/><Relationship Id="rId17" Type="http://schemas.openxmlformats.org/officeDocument/2006/relationships/image" Target="media/image1.gif"/><Relationship Id="rId25" Type="http://schemas.openxmlformats.org/officeDocument/2006/relationships/image" Target="media/image6.gif"/><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google.iq/url?sa=i&amp;rct=j&amp;q=&amp;esrc=s&amp;source=images&amp;cd=&amp;cad=rja&amp;uact=8&amp;ved=0ahUKEwin8MC5ybnPAhUD1RQKHQlZDjkQjRwIBw&amp;url=http://igcsetuition.blogspot.com/2013_05_15_archive.html&amp;psig=AFQjCNGzKITK8EONJ44UR5K2USP1I8JEVQ&amp;ust=1475410176351720" TargetMode="External"/><Relationship Id="rId20" Type="http://schemas.openxmlformats.org/officeDocument/2006/relationships/image" Target="media/image3.png"/><Relationship Id="rId29"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hemistry.elmhurst.edu/vchembook/120Adensity.html" TargetMode="External"/><Relationship Id="rId24" Type="http://schemas.openxmlformats.org/officeDocument/2006/relationships/image" Target="media/image5.png"/><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en.wikipedia.org/wiki/Atomic_nucleus" TargetMode="External"/><Relationship Id="rId23" Type="http://schemas.microsoft.com/office/2007/relationships/hdphoto" Target="media/hdphoto3.wdp"/><Relationship Id="rId28" Type="http://schemas.openxmlformats.org/officeDocument/2006/relationships/image" Target="media/image9.png"/><Relationship Id="rId36" Type="http://schemas.openxmlformats.org/officeDocument/2006/relationships/header" Target="header3.xml"/><Relationship Id="rId10" Type="http://schemas.openxmlformats.org/officeDocument/2006/relationships/hyperlink" Target="http://socratic.org/chemistry/the-periodic-table/the-periodic-table" TargetMode="External"/><Relationship Id="rId19" Type="http://schemas.microsoft.com/office/2007/relationships/hdphoto" Target="media/hdphoto1.wdp"/><Relationship Id="rId31"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hyperlink" Target="http://socratic.org/chemistry/a-first-introduction-to-matter/compounds" TargetMode="External"/><Relationship Id="rId14" Type="http://schemas.openxmlformats.org/officeDocument/2006/relationships/hyperlink" Target="https://en.wikipedia.org/wiki/Neutron" TargetMode="Externa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B5CF0F090D84CAEAE89544BBAEA6CF6"/>
        <w:category>
          <w:name w:val="General"/>
          <w:gallery w:val="placeholder"/>
        </w:category>
        <w:types>
          <w:type w:val="bbPlcHdr"/>
        </w:types>
        <w:behaviors>
          <w:behavior w:val="content"/>
        </w:behaviors>
        <w:guid w:val="{B62CA92C-CC64-408D-826E-82B00C4F1321}"/>
      </w:docPartPr>
      <w:docPartBody>
        <w:p w:rsidR="00E86F92" w:rsidRDefault="00E11237" w:rsidP="00E11237">
          <w:pPr>
            <w:pStyle w:val="2B5CF0F090D84CAEAE89544BBAEA6CF6"/>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NewCenturySchlbk-Italic">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4B06"/>
    <w:rsid w:val="00065035"/>
    <w:rsid w:val="002F4B06"/>
    <w:rsid w:val="00363BB0"/>
    <w:rsid w:val="00443E25"/>
    <w:rsid w:val="004867E2"/>
    <w:rsid w:val="004C457D"/>
    <w:rsid w:val="00744223"/>
    <w:rsid w:val="00795112"/>
    <w:rsid w:val="008117CD"/>
    <w:rsid w:val="00852914"/>
    <w:rsid w:val="008A0DA8"/>
    <w:rsid w:val="009B1675"/>
    <w:rsid w:val="00A2426E"/>
    <w:rsid w:val="00B80BA5"/>
    <w:rsid w:val="00CB31BC"/>
    <w:rsid w:val="00D53A84"/>
    <w:rsid w:val="00E11237"/>
    <w:rsid w:val="00E86F9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427160A24094CF0AEBDAFD8B35C2123">
    <w:name w:val="2427160A24094CF0AEBDAFD8B35C2123"/>
    <w:rsid w:val="002F4B06"/>
  </w:style>
  <w:style w:type="paragraph" w:customStyle="1" w:styleId="DF9F6FE6046C48939C147734F7F2F14C">
    <w:name w:val="DF9F6FE6046C48939C147734F7F2F14C"/>
    <w:rsid w:val="002F4B06"/>
  </w:style>
  <w:style w:type="paragraph" w:customStyle="1" w:styleId="B7DE9B3C1E2E496A954DFB227FDDFF7E">
    <w:name w:val="B7DE9B3C1E2E496A954DFB227FDDFF7E"/>
    <w:rsid w:val="002F4B06"/>
  </w:style>
  <w:style w:type="paragraph" w:customStyle="1" w:styleId="854F415D82BD47279907DF63EF6C34BA">
    <w:name w:val="854F415D82BD47279907DF63EF6C34BA"/>
    <w:rsid w:val="002F4B06"/>
  </w:style>
  <w:style w:type="paragraph" w:customStyle="1" w:styleId="991971335902432B9207E7B765C3F556">
    <w:name w:val="991971335902432B9207E7B765C3F556"/>
    <w:rsid w:val="002F4B06"/>
  </w:style>
  <w:style w:type="paragraph" w:customStyle="1" w:styleId="1C4DAF5C553E4F2293294A3B921AAE4B">
    <w:name w:val="1C4DAF5C553E4F2293294A3B921AAE4B"/>
    <w:rsid w:val="00443E25"/>
  </w:style>
  <w:style w:type="paragraph" w:customStyle="1" w:styleId="045D013F35E44CF2B55B0F03082C33B5">
    <w:name w:val="045D013F35E44CF2B55B0F03082C33B5"/>
    <w:rsid w:val="00A2426E"/>
  </w:style>
  <w:style w:type="paragraph" w:customStyle="1" w:styleId="2B5CF0F090D84CAEAE89544BBAEA6CF6">
    <w:name w:val="2B5CF0F090D84CAEAE89544BBAEA6CF6"/>
    <w:rsid w:val="00E1123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427160A24094CF0AEBDAFD8B35C2123">
    <w:name w:val="2427160A24094CF0AEBDAFD8B35C2123"/>
    <w:rsid w:val="002F4B06"/>
  </w:style>
  <w:style w:type="paragraph" w:customStyle="1" w:styleId="DF9F6FE6046C48939C147734F7F2F14C">
    <w:name w:val="DF9F6FE6046C48939C147734F7F2F14C"/>
    <w:rsid w:val="002F4B06"/>
  </w:style>
  <w:style w:type="paragraph" w:customStyle="1" w:styleId="B7DE9B3C1E2E496A954DFB227FDDFF7E">
    <w:name w:val="B7DE9B3C1E2E496A954DFB227FDDFF7E"/>
    <w:rsid w:val="002F4B06"/>
  </w:style>
  <w:style w:type="paragraph" w:customStyle="1" w:styleId="854F415D82BD47279907DF63EF6C34BA">
    <w:name w:val="854F415D82BD47279907DF63EF6C34BA"/>
    <w:rsid w:val="002F4B06"/>
  </w:style>
  <w:style w:type="paragraph" w:customStyle="1" w:styleId="991971335902432B9207E7B765C3F556">
    <w:name w:val="991971335902432B9207E7B765C3F556"/>
    <w:rsid w:val="002F4B06"/>
  </w:style>
  <w:style w:type="paragraph" w:customStyle="1" w:styleId="1C4DAF5C553E4F2293294A3B921AAE4B">
    <w:name w:val="1C4DAF5C553E4F2293294A3B921AAE4B"/>
    <w:rsid w:val="00443E25"/>
  </w:style>
  <w:style w:type="paragraph" w:customStyle="1" w:styleId="045D013F35E44CF2B55B0F03082C33B5">
    <w:name w:val="045D013F35E44CF2B55B0F03082C33B5"/>
    <w:rsid w:val="00A2426E"/>
  </w:style>
  <w:style w:type="paragraph" w:customStyle="1" w:styleId="2B5CF0F090D84CAEAE89544BBAEA6CF6">
    <w:name w:val="2B5CF0F090D84CAEAE89544BBAEA6CF6"/>
    <w:rsid w:val="00E1123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5D88EA-B68B-4B60-9F1D-0EFBADA42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869</TotalTime>
  <Pages>1</Pages>
  <Words>1292</Words>
  <Characters>7365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General Chemistry             Lecture one (2016-2017)     Dr. Mohammed M. Hasson</vt:lpstr>
    </vt:vector>
  </TitlesOfParts>
  <Company>Enjoy My Fine Releases.</Company>
  <LinksUpToDate>false</LinksUpToDate>
  <CharactersWithSpaces>8640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 Chemistry   Lecture one (2017-2018)     Dr. Mohammed M. Hasson</dc:title>
  <dc:creator>MOON</dc:creator>
  <cp:lastModifiedBy>MOON</cp:lastModifiedBy>
  <cp:revision>35</cp:revision>
  <dcterms:created xsi:type="dcterms:W3CDTF">2016-10-01T10:42:00Z</dcterms:created>
  <dcterms:modified xsi:type="dcterms:W3CDTF">2017-08-23T09:12:00Z</dcterms:modified>
</cp:coreProperties>
</file>