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20" w:rsidRDefault="00D43520" w:rsidP="00C35346">
      <w:pPr>
        <w:pStyle w:val="1"/>
        <w:jc w:val="right"/>
      </w:pPr>
      <w:r w:rsidRPr="00BC1259">
        <w:rPr>
          <w:b w:val="0"/>
          <w:bCs w:val="0"/>
          <w:color w:val="000000" w:themeColor="text1"/>
          <w:sz w:val="44"/>
          <w:szCs w:val="44"/>
          <w:u w:val="single"/>
          <w:rtl/>
        </w:rPr>
        <w:t xml:space="preserve">طريقة </w:t>
      </w:r>
      <w:r w:rsidR="00C35346">
        <w:rPr>
          <w:rFonts w:hint="cs"/>
          <w:b w:val="0"/>
          <w:bCs w:val="0"/>
          <w:color w:val="000000" w:themeColor="text1"/>
          <w:sz w:val="44"/>
          <w:szCs w:val="44"/>
          <w:u w:val="single"/>
          <w:rtl/>
          <w:lang w:bidi="ar-YE"/>
        </w:rPr>
        <w:t xml:space="preserve"> صبغة </w:t>
      </w:r>
      <w:proofErr w:type="spellStart"/>
      <w:r w:rsidR="00C35346">
        <w:rPr>
          <w:rFonts w:hint="cs"/>
          <w:b w:val="0"/>
          <w:bCs w:val="0"/>
          <w:color w:val="000000" w:themeColor="text1"/>
          <w:sz w:val="44"/>
          <w:szCs w:val="44"/>
          <w:u w:val="single"/>
          <w:rtl/>
          <w:lang w:bidi="ar-YE"/>
        </w:rPr>
        <w:t>الكبسول</w:t>
      </w:r>
      <w:proofErr w:type="spellEnd"/>
      <w:r w:rsidR="00C35346">
        <w:rPr>
          <w:rFonts w:hint="cs"/>
          <w:b w:val="0"/>
          <w:bCs w:val="0"/>
          <w:color w:val="000000" w:themeColor="text1"/>
          <w:sz w:val="44"/>
          <w:szCs w:val="44"/>
          <w:u w:val="single"/>
          <w:rtl/>
          <w:lang w:bidi="ar-YE"/>
        </w:rPr>
        <w:t>:-</w:t>
      </w:r>
      <w:r w:rsidRPr="00BC1259">
        <w:rPr>
          <w:color w:val="000000" w:themeColor="text1"/>
        </w:rPr>
        <w:br/>
      </w:r>
      <w:r w:rsidR="000C241E" w:rsidRPr="00384988">
        <w:rPr>
          <w:color w:val="auto"/>
          <w:sz w:val="32"/>
          <w:szCs w:val="32"/>
          <w:rtl/>
        </w:rPr>
        <w:t>صبغ</w:t>
      </w:r>
      <w:r w:rsidR="000C241E" w:rsidRPr="00384988">
        <w:rPr>
          <w:rFonts w:hint="cs"/>
          <w:color w:val="auto"/>
          <w:sz w:val="32"/>
          <w:szCs w:val="32"/>
          <w:rtl/>
        </w:rPr>
        <w:t xml:space="preserve">ه </w:t>
      </w:r>
      <w:r w:rsidR="000C241E" w:rsidRPr="00384988">
        <w:rPr>
          <w:color w:val="auto"/>
          <w:sz w:val="32"/>
          <w:szCs w:val="32"/>
          <w:rtl/>
        </w:rPr>
        <w:t>سالب</w:t>
      </w:r>
      <w:r w:rsidR="000C241E" w:rsidRPr="00384988">
        <w:rPr>
          <w:rFonts w:hint="cs"/>
          <w:color w:val="auto"/>
          <w:sz w:val="32"/>
          <w:szCs w:val="32"/>
          <w:rtl/>
        </w:rPr>
        <w:t xml:space="preserve">ه </w:t>
      </w:r>
      <w:proofErr w:type="spellStart"/>
      <w:r w:rsidR="000C241E" w:rsidRPr="00384988">
        <w:rPr>
          <w:rFonts w:hint="cs"/>
          <w:color w:val="auto"/>
          <w:sz w:val="32"/>
          <w:szCs w:val="32"/>
          <w:rtl/>
        </w:rPr>
        <w:t>او</w:t>
      </w:r>
      <w:proofErr w:type="spellEnd"/>
      <w:r w:rsidR="000C241E" w:rsidRPr="00384988">
        <w:rPr>
          <w:rFonts w:hint="cs"/>
          <w:color w:val="auto"/>
          <w:sz w:val="32"/>
          <w:szCs w:val="32"/>
          <w:rtl/>
        </w:rPr>
        <w:t xml:space="preserve"> </w:t>
      </w:r>
      <w:proofErr w:type="spellStart"/>
      <w:r w:rsidR="000C241E" w:rsidRPr="00384988">
        <w:rPr>
          <w:rFonts w:hint="cs"/>
          <w:color w:val="auto"/>
          <w:sz w:val="32"/>
          <w:szCs w:val="32"/>
          <w:rtl/>
        </w:rPr>
        <w:t>حامضيه</w:t>
      </w:r>
      <w:proofErr w:type="spellEnd"/>
      <w:r w:rsidR="000C241E" w:rsidRPr="00384988">
        <w:rPr>
          <w:rFonts w:hint="cs"/>
          <w:color w:val="auto"/>
          <w:sz w:val="32"/>
          <w:szCs w:val="32"/>
          <w:rtl/>
        </w:rPr>
        <w:t xml:space="preserve"> تتنافر مع جدار البكتيريا </w:t>
      </w:r>
      <w:r w:rsidR="000C241E" w:rsidRPr="00384988">
        <w:rPr>
          <w:color w:val="auto"/>
          <w:sz w:val="32"/>
          <w:szCs w:val="32"/>
          <w:rtl/>
        </w:rPr>
        <w:t xml:space="preserve"> يتم مزج البكتريا  مع </w:t>
      </w:r>
      <w:r w:rsidR="000C241E" w:rsidRPr="00384988">
        <w:rPr>
          <w:rFonts w:hint="cs"/>
          <w:color w:val="auto"/>
          <w:sz w:val="32"/>
          <w:szCs w:val="32"/>
          <w:rtl/>
        </w:rPr>
        <w:t xml:space="preserve"> </w:t>
      </w:r>
      <w:r w:rsidR="000C241E" w:rsidRPr="00384988">
        <w:rPr>
          <w:color w:val="auto"/>
          <w:sz w:val="32"/>
          <w:szCs w:val="32"/>
          <w:rtl/>
        </w:rPr>
        <w:t>قطرة من الحبر الهندي</w:t>
      </w:r>
      <w:r w:rsidR="000C241E" w:rsidRPr="00384988">
        <w:rPr>
          <w:rFonts w:hint="cs"/>
          <w:color w:val="auto"/>
          <w:sz w:val="32"/>
          <w:szCs w:val="32"/>
          <w:rtl/>
        </w:rPr>
        <w:t>.</w:t>
      </w:r>
      <w:r w:rsidR="000C241E" w:rsidRPr="00384988">
        <w:rPr>
          <w:color w:val="auto"/>
          <w:sz w:val="32"/>
          <w:szCs w:val="32"/>
        </w:rPr>
        <w:t xml:space="preserve"> </w:t>
      </w:r>
      <w:r w:rsidR="000C241E" w:rsidRPr="00384988">
        <w:rPr>
          <w:rFonts w:hint="cs"/>
          <w:color w:val="auto"/>
          <w:sz w:val="32"/>
          <w:szCs w:val="32"/>
          <w:rtl/>
        </w:rPr>
        <w:t xml:space="preserve"> </w:t>
      </w:r>
      <w:proofErr w:type="spellStart"/>
      <w:r w:rsidR="000C241E" w:rsidRPr="00384988">
        <w:rPr>
          <w:rFonts w:hint="cs"/>
          <w:sz w:val="32"/>
          <w:szCs w:val="32"/>
          <w:rtl/>
        </w:rPr>
        <w:t>او</w:t>
      </w:r>
      <w:proofErr w:type="spellEnd"/>
      <w:r w:rsidR="000C241E" w:rsidRPr="00384988">
        <w:rPr>
          <w:color w:val="auto"/>
          <w:sz w:val="32"/>
          <w:szCs w:val="32"/>
        </w:rPr>
        <w:t>Indian ink</w:t>
      </w:r>
      <w:r w:rsidR="000C241E" w:rsidRPr="00384988">
        <w:rPr>
          <w:rFonts w:hint="cs"/>
          <w:color w:val="auto"/>
          <w:sz w:val="32"/>
          <w:szCs w:val="32"/>
          <w:rtl/>
        </w:rPr>
        <w:t>/</w:t>
      </w:r>
      <w:r w:rsidR="000C241E" w:rsidRPr="00384988">
        <w:rPr>
          <w:color w:val="auto"/>
          <w:sz w:val="32"/>
          <w:szCs w:val="32"/>
        </w:rPr>
        <w:t xml:space="preserve"> </w:t>
      </w:r>
      <w:r w:rsidR="00384988" w:rsidRPr="00384988">
        <w:rPr>
          <w:color w:val="auto"/>
          <w:sz w:val="32"/>
          <w:szCs w:val="32"/>
          <w:rtl/>
        </w:rPr>
        <w:t>أو الني</w:t>
      </w:r>
      <w:r w:rsidR="00384988" w:rsidRPr="00384988">
        <w:rPr>
          <w:rFonts w:hint="cs"/>
          <w:color w:val="auto"/>
          <w:sz w:val="32"/>
          <w:szCs w:val="32"/>
          <w:rtl/>
          <w:lang w:bidi="ar-YE"/>
        </w:rPr>
        <w:t>ك</w:t>
      </w:r>
      <w:proofErr w:type="spellStart"/>
      <w:r w:rsidR="000C241E" w:rsidRPr="00384988">
        <w:rPr>
          <w:color w:val="auto"/>
          <w:sz w:val="32"/>
          <w:szCs w:val="32"/>
          <w:rtl/>
        </w:rPr>
        <w:t>روسين</w:t>
      </w:r>
      <w:proofErr w:type="spellEnd"/>
      <w:r w:rsidR="000C241E" w:rsidRPr="00384988">
        <w:rPr>
          <w:color w:val="auto"/>
          <w:sz w:val="32"/>
          <w:szCs w:val="32"/>
        </w:rPr>
        <w:t xml:space="preserve"> </w:t>
      </w:r>
      <w:proofErr w:type="spellStart"/>
      <w:r w:rsidR="000C241E" w:rsidRPr="00384988">
        <w:rPr>
          <w:color w:val="auto"/>
          <w:sz w:val="32"/>
          <w:szCs w:val="32"/>
        </w:rPr>
        <w:t>nigrosin</w:t>
      </w:r>
      <w:proofErr w:type="spellEnd"/>
      <w:r w:rsidR="000C241E">
        <w:rPr>
          <w:sz w:val="36"/>
          <w:szCs w:val="36"/>
        </w:rPr>
        <w:t xml:space="preserve"> </w:t>
      </w:r>
      <w:r w:rsidRPr="00BC1259">
        <w:rPr>
          <w:color w:val="000000" w:themeColor="text1"/>
        </w:rPr>
        <w:br/>
      </w:r>
      <w:r w:rsidRPr="00BC1259">
        <w:rPr>
          <w:color w:val="000000" w:themeColor="text1"/>
          <w:rtl/>
        </w:rPr>
        <w:t>المواد والأدوات اللازمة</w:t>
      </w:r>
      <w:r w:rsidRPr="00BC1259">
        <w:rPr>
          <w:color w:val="000000" w:themeColor="text1"/>
        </w:rPr>
        <w:t xml:space="preserve"> :</w:t>
      </w:r>
      <w:r w:rsidRPr="00BC1259">
        <w:rPr>
          <w:b w:val="0"/>
          <w:bCs w:val="0"/>
          <w:color w:val="000000" w:themeColor="text1"/>
        </w:rPr>
        <w:br/>
      </w:r>
      <w:r w:rsidRPr="00BC1259">
        <w:rPr>
          <w:b w:val="0"/>
          <w:bCs w:val="0"/>
          <w:color w:val="000000" w:themeColor="text1"/>
          <w:rtl/>
        </w:rPr>
        <w:t>مزرعة مرق الجلوكوز عمرها 24 ساعة لبكتيريا</w:t>
      </w:r>
      <w:r w:rsidRPr="00BC1259">
        <w:rPr>
          <w:b w:val="0"/>
          <w:bCs w:val="0"/>
          <w:color w:val="000000" w:themeColor="text1"/>
        </w:rPr>
        <w:t xml:space="preserve"> </w:t>
      </w:r>
      <w:r w:rsidRPr="00BC1259">
        <w:rPr>
          <w:b w:val="0"/>
          <w:bCs w:val="0"/>
          <w:color w:val="000000" w:themeColor="text1"/>
          <w:rtl/>
        </w:rPr>
        <w:t xml:space="preserve">صبغة </w:t>
      </w:r>
      <w:proofErr w:type="spellStart"/>
      <w:r w:rsidRPr="00BC1259">
        <w:rPr>
          <w:b w:val="0"/>
          <w:bCs w:val="0"/>
          <w:color w:val="000000" w:themeColor="text1"/>
          <w:rtl/>
        </w:rPr>
        <w:t>نجروسين</w:t>
      </w:r>
      <w:proofErr w:type="spellEnd"/>
      <w:r w:rsidRPr="00BC1259">
        <w:rPr>
          <w:b w:val="0"/>
          <w:bCs w:val="0"/>
          <w:color w:val="000000" w:themeColor="text1"/>
          <w:rtl/>
        </w:rPr>
        <w:t xml:space="preserve"> – صبغة </w:t>
      </w:r>
      <w:proofErr w:type="spellStart"/>
      <w:r w:rsidRPr="00BC1259">
        <w:rPr>
          <w:b w:val="0"/>
          <w:bCs w:val="0"/>
          <w:color w:val="000000" w:themeColor="text1"/>
          <w:rtl/>
        </w:rPr>
        <w:t>السفرانين</w:t>
      </w:r>
      <w:proofErr w:type="spellEnd"/>
      <w:r w:rsidRPr="00BC1259">
        <w:rPr>
          <w:b w:val="0"/>
          <w:bCs w:val="0"/>
          <w:color w:val="000000" w:themeColor="text1"/>
          <w:rtl/>
        </w:rPr>
        <w:t xml:space="preserve"> – شرائح – إبرة تلقيح </w:t>
      </w:r>
      <w:r w:rsidRPr="00BC1259">
        <w:rPr>
          <w:b w:val="0"/>
          <w:bCs w:val="0"/>
          <w:color w:val="000000" w:themeColor="text1"/>
        </w:rPr>
        <w:t>.</w:t>
      </w:r>
      <w:r w:rsidRPr="00BC1259">
        <w:rPr>
          <w:b w:val="0"/>
          <w:bCs w:val="0"/>
          <w:color w:val="000000" w:themeColor="text1"/>
        </w:rPr>
        <w:br/>
      </w:r>
      <w:r w:rsidRPr="00BC1259">
        <w:rPr>
          <w:b w:val="0"/>
          <w:bCs w:val="0"/>
          <w:color w:val="000000" w:themeColor="text1"/>
        </w:rPr>
        <w:br/>
      </w:r>
      <w:r w:rsidRPr="00BC1259">
        <w:rPr>
          <w:b w:val="0"/>
          <w:bCs w:val="0"/>
          <w:color w:val="000000" w:themeColor="text1"/>
          <w:rtl/>
        </w:rPr>
        <w:t>خطوات العمل</w:t>
      </w:r>
      <w:r w:rsidRPr="00BC1259">
        <w:rPr>
          <w:b w:val="0"/>
          <w:bCs w:val="0"/>
          <w:color w:val="000000" w:themeColor="text1"/>
        </w:rPr>
        <w:t xml:space="preserve"> :</w:t>
      </w:r>
      <w:r w:rsidRPr="00BC1259">
        <w:rPr>
          <w:b w:val="0"/>
          <w:bCs w:val="0"/>
          <w:color w:val="000000" w:themeColor="text1"/>
        </w:rPr>
        <w:br/>
      </w:r>
      <w:r w:rsidRPr="00BC1259">
        <w:rPr>
          <w:b w:val="0"/>
          <w:bCs w:val="0"/>
          <w:color w:val="000000" w:themeColor="text1"/>
          <w:rtl/>
        </w:rPr>
        <w:t xml:space="preserve">خذ شريحة وضع عليها قطرة من </w:t>
      </w:r>
      <w:proofErr w:type="spellStart"/>
      <w:r w:rsidRPr="00BC1259">
        <w:rPr>
          <w:b w:val="0"/>
          <w:bCs w:val="0"/>
          <w:color w:val="000000" w:themeColor="text1"/>
          <w:rtl/>
        </w:rPr>
        <w:t>النجروسين</w:t>
      </w:r>
      <w:proofErr w:type="spellEnd"/>
      <w:r w:rsidRPr="00BC1259">
        <w:rPr>
          <w:b w:val="0"/>
          <w:bCs w:val="0"/>
          <w:color w:val="000000" w:themeColor="text1"/>
          <w:rtl/>
        </w:rPr>
        <w:t xml:space="preserve"> على أحد طرفيها</w:t>
      </w:r>
      <w:r w:rsidRPr="00BC1259">
        <w:rPr>
          <w:color w:val="000000" w:themeColor="text1"/>
        </w:rPr>
        <w:t xml:space="preserve"> </w:t>
      </w:r>
      <w:r>
        <w:t>.</w:t>
      </w:r>
    </w:p>
    <w:p w:rsidR="00D43520" w:rsidRDefault="00D43520" w:rsidP="00D43520">
      <w:pPr>
        <w:jc w:val="right"/>
        <w:rPr>
          <w:sz w:val="27"/>
          <w:szCs w:val="27"/>
          <w:rtl/>
          <w:lang w:bidi="ar-YE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  <w:rtl/>
        </w:rPr>
        <w:t xml:space="preserve">خذ مسحة من المزرعة البكتيرية </w:t>
      </w:r>
      <w:r w:rsidR="00BC1259">
        <w:rPr>
          <w:rFonts w:hint="cs"/>
          <w:sz w:val="27"/>
          <w:szCs w:val="27"/>
          <w:rtl/>
        </w:rPr>
        <w:t>(المعلق البكتيري)</w:t>
      </w:r>
      <w:r>
        <w:rPr>
          <w:sz w:val="27"/>
          <w:szCs w:val="27"/>
          <w:rtl/>
        </w:rPr>
        <w:t>بإبرة التلقيح واخلطها جيداً داخل قطرة الصبغة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>خذ شريحة أخرى وضعها على الشريحة الأولى بحيث تلامس الصبغة بزاوية 45 ْ ثم افرد القطرة على الشريحة بسحب الشريحة الثانية إلى الطرف الآخر للشريحة الأولى ليتكون غشاءاً رقيقاً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>اترك الغشاء ليجف في الهواء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  <w:t xml:space="preserve">- </w:t>
      </w:r>
      <w:r>
        <w:rPr>
          <w:sz w:val="27"/>
          <w:szCs w:val="27"/>
          <w:rtl/>
        </w:rPr>
        <w:t xml:space="preserve">اغمر الغشاء البكتيري </w:t>
      </w:r>
      <w:proofErr w:type="spellStart"/>
      <w:r>
        <w:rPr>
          <w:sz w:val="27"/>
          <w:szCs w:val="27"/>
          <w:rtl/>
        </w:rPr>
        <w:t>بالسفرانين</w:t>
      </w:r>
      <w:proofErr w:type="spellEnd"/>
      <w:r>
        <w:rPr>
          <w:sz w:val="27"/>
          <w:szCs w:val="27"/>
          <w:rtl/>
        </w:rPr>
        <w:t xml:space="preserve"> لمدة 30 ثانية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  <w:rtl/>
        </w:rPr>
        <w:t>إسكب</w:t>
      </w:r>
      <w:proofErr w:type="spellEnd"/>
      <w:r>
        <w:rPr>
          <w:sz w:val="27"/>
          <w:szCs w:val="27"/>
          <w:rtl/>
        </w:rPr>
        <w:t xml:space="preserve"> الصبغة في حوض الغسيل ثم اغسل الغشاء بالماء المقطر بحذر شديد حتى لا يزال الغشاء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>اترك الشريحة حتى تجف ثم افحص الشريحة تحت المجهر ثم سجل النتائج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 xml:space="preserve">يلاحظ ظهور الخلايا باللون الأحمر </w:t>
      </w:r>
      <w:r w:rsidRPr="00384988">
        <w:rPr>
          <w:sz w:val="27"/>
          <w:szCs w:val="27"/>
          <w:rtl/>
        </w:rPr>
        <w:t xml:space="preserve">ويظهر </w:t>
      </w:r>
      <w:hyperlink r:id="rId5" w:history="1">
        <w:r w:rsidRPr="00384988">
          <w:rPr>
            <w:rStyle w:val="Hyperlink"/>
            <w:color w:val="auto"/>
            <w:sz w:val="27"/>
            <w:szCs w:val="27"/>
            <w:rtl/>
          </w:rPr>
          <w:t>الغلاف</w:t>
        </w:r>
        <w:r>
          <w:rPr>
            <w:rStyle w:val="Hyperlink"/>
            <w:sz w:val="27"/>
            <w:szCs w:val="27"/>
            <w:rtl/>
          </w:rPr>
          <w:t xml:space="preserve"> </w:t>
        </w:r>
      </w:hyperlink>
      <w:r>
        <w:rPr>
          <w:sz w:val="27"/>
          <w:szCs w:val="27"/>
          <w:rtl/>
        </w:rPr>
        <w:t>شفافاً على خلفية سوداء</w:t>
      </w:r>
      <w:r w:rsidR="006F264D">
        <w:rPr>
          <w:rFonts w:hint="cs"/>
          <w:sz w:val="27"/>
          <w:szCs w:val="27"/>
          <w:rtl/>
          <w:lang w:bidi="ar-YE"/>
        </w:rPr>
        <w:t>-</w:t>
      </w:r>
      <w:proofErr w:type="spellStart"/>
      <w:r w:rsidR="006F264D">
        <w:rPr>
          <w:rFonts w:hint="cs"/>
          <w:sz w:val="27"/>
          <w:szCs w:val="27"/>
          <w:rtl/>
          <w:lang w:bidi="ar-YE"/>
        </w:rPr>
        <w:t>او</w:t>
      </w:r>
      <w:proofErr w:type="spellEnd"/>
      <w:r w:rsidR="006F264D">
        <w:rPr>
          <w:rFonts w:hint="cs"/>
          <w:sz w:val="27"/>
          <w:szCs w:val="27"/>
          <w:rtl/>
          <w:lang w:bidi="ar-YE"/>
        </w:rPr>
        <w:t xml:space="preserve"> ملونه</w:t>
      </w:r>
    </w:p>
    <w:p w:rsidR="0058279E" w:rsidRDefault="00D43520" w:rsidP="00D43520">
      <w:pPr>
        <w:jc w:val="right"/>
        <w:rPr>
          <w:sz w:val="27"/>
          <w:szCs w:val="27"/>
          <w:lang w:bidi="ar-YE"/>
        </w:rPr>
      </w:pPr>
      <w:r>
        <w:rPr>
          <w:sz w:val="27"/>
          <w:szCs w:val="27"/>
        </w:rPr>
        <w:t xml:space="preserve"> *</w:t>
      </w:r>
      <w:proofErr w:type="spellStart"/>
      <w:r>
        <w:rPr>
          <w:sz w:val="27"/>
          <w:szCs w:val="27"/>
          <w:lang w:bidi="ar-YE"/>
        </w:rPr>
        <w:t>klebsiella</w:t>
      </w:r>
      <w:proofErr w:type="spellEnd"/>
      <w:r>
        <w:rPr>
          <w:sz w:val="27"/>
          <w:szCs w:val="27"/>
          <w:lang w:bidi="ar-YE"/>
        </w:rPr>
        <w:t xml:space="preserve"> pneumonia </w:t>
      </w:r>
    </w:p>
    <w:p w:rsidR="00D43520" w:rsidRDefault="00D43520" w:rsidP="00D43520">
      <w:pPr>
        <w:jc w:val="right"/>
        <w:rPr>
          <w:sz w:val="27"/>
          <w:szCs w:val="27"/>
          <w:lang w:bidi="ar-YE"/>
        </w:rPr>
      </w:pPr>
      <w:r>
        <w:rPr>
          <w:sz w:val="27"/>
          <w:szCs w:val="27"/>
          <w:lang w:bidi="ar-YE"/>
        </w:rPr>
        <w:t>*</w:t>
      </w:r>
      <w:proofErr w:type="spellStart"/>
      <w:r>
        <w:rPr>
          <w:sz w:val="27"/>
          <w:szCs w:val="27"/>
          <w:lang w:bidi="ar-YE"/>
        </w:rPr>
        <w:t>diplococcus</w:t>
      </w:r>
      <w:proofErr w:type="spellEnd"/>
      <w:r>
        <w:rPr>
          <w:sz w:val="27"/>
          <w:szCs w:val="27"/>
          <w:lang w:bidi="ar-YE"/>
        </w:rPr>
        <w:t xml:space="preserve"> pneumonia </w:t>
      </w:r>
    </w:p>
    <w:p w:rsidR="006F264D" w:rsidRDefault="00384988" w:rsidP="00384988">
      <w:pPr>
        <w:ind w:right="-1141"/>
        <w:jc w:val="center"/>
        <w:rPr>
          <w:lang w:bidi="ar-YE"/>
        </w:rPr>
      </w:pPr>
      <w:r>
        <w:rPr>
          <w:sz w:val="27"/>
          <w:szCs w:val="27"/>
          <w:lang w:bidi="ar-YE"/>
        </w:rPr>
        <w:t xml:space="preserve">                                                                          </w:t>
      </w:r>
      <w:r w:rsidR="00D43520">
        <w:rPr>
          <w:sz w:val="27"/>
          <w:szCs w:val="27"/>
          <w:lang w:bidi="ar-YE"/>
        </w:rPr>
        <w:t>*</w:t>
      </w:r>
      <w:r w:rsidR="00D43520">
        <w:rPr>
          <w:sz w:val="27"/>
          <w:szCs w:val="27"/>
        </w:rPr>
        <w:t xml:space="preserve">Staphylococcus </w:t>
      </w:r>
      <w:proofErr w:type="spellStart"/>
      <w:r w:rsidR="00D43520">
        <w:rPr>
          <w:sz w:val="27"/>
          <w:szCs w:val="27"/>
        </w:rPr>
        <w:t>aureus</w:t>
      </w:r>
      <w:proofErr w:type="spellEnd"/>
    </w:p>
    <w:p w:rsidR="006F264D" w:rsidRPr="006F264D" w:rsidRDefault="00384988" w:rsidP="006F264D">
      <w:pPr>
        <w:rPr>
          <w:lang w:bidi="ar-Y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168910</wp:posOffset>
            </wp:positionV>
            <wp:extent cx="3813810" cy="3002280"/>
            <wp:effectExtent l="19050" t="0" r="0" b="0"/>
            <wp:wrapSquare wrapText="bothSides"/>
            <wp:docPr id="1" name="صورة 1" descr="الغلاف الكبسولة البكتيريا Capsule st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غلاف الكبسولة البكتيريا Capsule stai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5A8" w:rsidRDefault="00384988" w:rsidP="00384988">
      <w:pPr>
        <w:ind w:left="-1418" w:right="-574"/>
        <w:jc w:val="right"/>
        <w:rPr>
          <w:rFonts w:ascii="MS Sans Serif" w:hAnsi="MS Sans Serif" w:cs="Arial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>
            <wp:extent cx="2998470" cy="3185160"/>
            <wp:effectExtent l="19050" t="0" r="0" b="0"/>
            <wp:docPr id="7" name="irc_mi" descr="http://classconnection.s3.amazonaws.com/219/flashcards/711035/pn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219/flashcards/711035/png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64D">
        <w:rPr>
          <w:lang w:bidi="ar-YE"/>
        </w:rPr>
        <w:lastRenderedPageBreak/>
        <w:br w:type="textWrapping" w:clear="all"/>
      </w:r>
      <w:r w:rsidR="005C111E">
        <w:rPr>
          <w:rFonts w:ascii="MS Sans Serif" w:hAnsi="MS Sans Serif" w:cs="Arial"/>
          <w:b/>
          <w:bCs/>
        </w:rPr>
        <w:br/>
      </w:r>
      <w:r w:rsidR="005C111E" w:rsidRPr="005C111E">
        <w:rPr>
          <w:b/>
          <w:bCs/>
          <w:sz w:val="28"/>
          <w:szCs w:val="28"/>
          <w:u w:val="single"/>
          <w:rtl/>
        </w:rPr>
        <w:t>الصبغ النوعي</w:t>
      </w:r>
      <w:r w:rsidR="005C111E" w:rsidRPr="005C111E">
        <w:rPr>
          <w:rFonts w:ascii="MS Sans Serif" w:hAnsi="MS Sans Serif" w:cs="Arial"/>
          <w:b/>
          <w:bCs/>
          <w:sz w:val="28"/>
          <w:szCs w:val="28"/>
          <w:u w:val="single"/>
          <w:rtl/>
        </w:rPr>
        <w:t xml:space="preserve"> </w:t>
      </w:r>
      <w:r w:rsidR="005C111E" w:rsidRPr="005C111E">
        <w:rPr>
          <w:rFonts w:ascii="MS Sans Serif" w:hAnsi="MS Sans Serif" w:cs="Arial"/>
          <w:b/>
          <w:bCs/>
          <w:sz w:val="28"/>
          <w:szCs w:val="28"/>
          <w:u w:val="single"/>
        </w:rPr>
        <w:t>:</w:t>
      </w:r>
      <w:r w:rsidR="005C111E">
        <w:rPr>
          <w:rFonts w:ascii="Arial" w:hAnsi="Arial" w:cs="Arial"/>
          <w:b/>
          <w:bCs/>
        </w:rPr>
        <w:br/>
      </w:r>
      <w:r w:rsidR="005C111E" w:rsidRPr="00C215A8">
        <w:rPr>
          <w:rFonts w:ascii="MS Sans Serif" w:hAnsi="MS Sans Serif" w:cs="Arial"/>
          <w:b/>
          <w:bCs/>
          <w:sz w:val="36"/>
          <w:szCs w:val="36"/>
        </w:rPr>
        <w:t xml:space="preserve"> </w:t>
      </w:r>
    </w:p>
    <w:p w:rsidR="00C215A8" w:rsidRDefault="005C111E" w:rsidP="00F203E4">
      <w:pPr>
        <w:ind w:left="-567" w:right="-574"/>
        <w:jc w:val="right"/>
        <w:rPr>
          <w:rFonts w:ascii="MS Sans Serif" w:hAnsi="MS Sans Serif" w:cs="Arial"/>
          <w:b/>
          <w:bCs/>
          <w:sz w:val="32"/>
          <w:szCs w:val="32"/>
          <w:rtl/>
        </w:rPr>
      </w:pPr>
      <w:r>
        <w:rPr>
          <w:rFonts w:ascii="MS Sans Serif" w:hAnsi="MS Sans Serif" w:cs="Arial" w:hint="cs"/>
          <w:b/>
          <w:bCs/>
          <w:rtl/>
        </w:rPr>
        <w:t xml:space="preserve">            </w:t>
      </w:r>
      <w:r w:rsidRPr="005C111E">
        <w:rPr>
          <w:b/>
          <w:bCs/>
          <w:sz w:val="32"/>
          <w:szCs w:val="32"/>
          <w:rtl/>
        </w:rPr>
        <w:t xml:space="preserve">صبغ </w:t>
      </w:r>
      <w:proofErr w:type="spellStart"/>
      <w:r w:rsidRPr="005C111E">
        <w:rPr>
          <w:b/>
          <w:bCs/>
          <w:sz w:val="32"/>
          <w:szCs w:val="32"/>
          <w:rtl/>
        </w:rPr>
        <w:t>البو</w:t>
      </w:r>
      <w:r w:rsidR="00C215A8">
        <w:rPr>
          <w:rFonts w:hint="cs"/>
          <w:b/>
          <w:bCs/>
          <w:sz w:val="32"/>
          <w:szCs w:val="32"/>
          <w:rtl/>
        </w:rPr>
        <w:t>غ</w:t>
      </w:r>
      <w:proofErr w:type="spellEnd"/>
      <w:r w:rsidR="00DE2983">
        <w:rPr>
          <w:rFonts w:hint="cs"/>
          <w:b/>
          <w:bCs/>
          <w:sz w:val="32"/>
          <w:szCs w:val="32"/>
          <w:rtl/>
        </w:rPr>
        <w:t xml:space="preserve"> </w:t>
      </w:r>
      <w:r w:rsidRPr="005C111E">
        <w:rPr>
          <w:rFonts w:ascii="MS Sans Serif" w:hAnsi="MS Sans Serif" w:cs="Arial"/>
          <w:b/>
          <w:bCs/>
          <w:sz w:val="32"/>
          <w:szCs w:val="32"/>
        </w:rPr>
        <w:t>spore staining :</w:t>
      </w:r>
    </w:p>
    <w:p w:rsidR="005C111E" w:rsidRPr="00C215A8" w:rsidRDefault="005C111E" w:rsidP="00C215A8">
      <w:pPr>
        <w:ind w:left="-567" w:right="-574"/>
        <w:jc w:val="right"/>
        <w:rPr>
          <w:rFonts w:ascii="Maiandra GD" w:hAnsi="Maiandra GD" w:cs="Arial"/>
          <w:sz w:val="32"/>
          <w:szCs w:val="32"/>
          <w:rtl/>
        </w:rPr>
      </w:pPr>
      <w:r w:rsidRPr="00C215A8">
        <w:rPr>
          <w:rFonts w:ascii="Maiandra GD" w:hAnsi="Maiandra GD" w:cs="Arial"/>
          <w:sz w:val="32"/>
          <w:szCs w:val="32"/>
        </w:rPr>
        <w:br/>
      </w:r>
      <w:r w:rsidRPr="00C215A8">
        <w:rPr>
          <w:rFonts w:ascii="Maiandra GD" w:hAnsi="Maiandra GD"/>
          <w:sz w:val="32"/>
          <w:szCs w:val="32"/>
          <w:rtl/>
        </w:rPr>
        <w:t xml:space="preserve">  البكتريا من جنس العصوية</w:t>
      </w:r>
      <w:r w:rsidRPr="00C215A8">
        <w:rPr>
          <w:rFonts w:ascii="Maiandra GD" w:hAnsi="Maiandra GD" w:cs="Arial"/>
          <w:sz w:val="32"/>
          <w:szCs w:val="32"/>
          <w:rtl/>
        </w:rPr>
        <w:t xml:space="preserve">   </w:t>
      </w:r>
      <w:r w:rsidRPr="00C215A8">
        <w:rPr>
          <w:rFonts w:ascii="Maiandra GD" w:hAnsi="Maiandra GD" w:cs="Arial"/>
          <w:sz w:val="32"/>
          <w:szCs w:val="32"/>
        </w:rPr>
        <w:t>bacillus</w:t>
      </w:r>
      <w:r w:rsidRPr="00C215A8">
        <w:rPr>
          <w:rFonts w:ascii="Maiandra GD" w:hAnsi="Maiandra GD"/>
          <w:sz w:val="32"/>
          <w:szCs w:val="32"/>
          <w:rtl/>
        </w:rPr>
        <w:t xml:space="preserve"> /   </w:t>
      </w:r>
      <w:r w:rsidRPr="00C215A8">
        <w:rPr>
          <w:rFonts w:ascii="Maiandra GD" w:hAnsi="Maiandra GD" w:cs="Arial"/>
          <w:sz w:val="32"/>
          <w:szCs w:val="32"/>
        </w:rPr>
        <w:t>clostridium</w:t>
      </w:r>
      <w:r w:rsidRPr="00C215A8">
        <w:rPr>
          <w:rFonts w:ascii="Maiandra GD" w:hAnsi="Maiandra GD"/>
          <w:sz w:val="32"/>
          <w:szCs w:val="32"/>
          <w:rtl/>
        </w:rPr>
        <w:t xml:space="preserve"> خاصية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التبوغ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و التي تحدث </w:t>
      </w:r>
      <w:r w:rsidR="00C215A8" w:rsidRPr="00C215A8">
        <w:rPr>
          <w:rFonts w:ascii="Maiandra GD" w:hAnsi="Maiandra GD"/>
          <w:sz w:val="32"/>
          <w:szCs w:val="32"/>
          <w:rtl/>
        </w:rPr>
        <w:t>في</w:t>
      </w:r>
      <w:r w:rsidRPr="00C215A8">
        <w:rPr>
          <w:rFonts w:ascii="Maiandra GD" w:hAnsi="Maiandra GD"/>
          <w:sz w:val="32"/>
          <w:szCs w:val="32"/>
          <w:rtl/>
        </w:rPr>
        <w:t xml:space="preserve">      </w:t>
      </w:r>
      <w:r w:rsidRPr="00C215A8">
        <w:rPr>
          <w:rFonts w:ascii="Maiandra GD" w:hAnsi="Maiandra GD" w:cs="Arial"/>
          <w:sz w:val="32"/>
          <w:szCs w:val="32"/>
          <w:rtl/>
        </w:rPr>
        <w:t xml:space="preserve"> </w:t>
      </w:r>
      <w:r w:rsidRPr="00C215A8">
        <w:rPr>
          <w:rFonts w:ascii="Maiandra GD" w:hAnsi="Maiandra GD" w:cs="Arial"/>
          <w:sz w:val="32"/>
          <w:szCs w:val="32"/>
        </w:rPr>
        <w:t>:</w:t>
      </w:r>
      <w:r w:rsidRPr="00C215A8">
        <w:rPr>
          <w:rFonts w:ascii="Maiandra GD" w:hAnsi="Maiandra GD" w:cs="Arial"/>
          <w:sz w:val="32"/>
          <w:szCs w:val="32"/>
        </w:rPr>
        <w:br/>
      </w:r>
      <w:r w:rsidRPr="00C215A8">
        <w:rPr>
          <w:rFonts w:ascii="Maiandra GD" w:hAnsi="Maiandra GD" w:cs="Arial"/>
          <w:sz w:val="32"/>
          <w:szCs w:val="32"/>
        </w:rPr>
        <w:br/>
        <w:t xml:space="preserve"> bacillus </w:t>
      </w:r>
      <w:proofErr w:type="spellStart"/>
      <w:r w:rsidRPr="00C215A8">
        <w:rPr>
          <w:rFonts w:ascii="Maiandra GD" w:hAnsi="Maiandra GD" w:cs="Arial"/>
          <w:sz w:val="32"/>
          <w:szCs w:val="32"/>
        </w:rPr>
        <w:t>anthracis</w:t>
      </w:r>
      <w:proofErr w:type="spellEnd"/>
      <w:r w:rsidRPr="00C215A8">
        <w:rPr>
          <w:rFonts w:ascii="Maiandra GD" w:hAnsi="Maiandra GD" w:cs="Arial"/>
          <w:sz w:val="32"/>
          <w:szCs w:val="32"/>
        </w:rPr>
        <w:t xml:space="preserve"> </w:t>
      </w:r>
      <w:r w:rsidRPr="00C215A8">
        <w:rPr>
          <w:rFonts w:ascii="Maiandra GD" w:hAnsi="Maiandra GD" w:cs="Arial"/>
          <w:sz w:val="32"/>
          <w:szCs w:val="32"/>
          <w:rtl/>
        </w:rPr>
        <w:t xml:space="preserve">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الأبواغ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التي تكون داخل الخلية البكتريا تسمى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الابواغ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الداخلة</w:t>
      </w:r>
      <w:r w:rsidRPr="00C215A8">
        <w:rPr>
          <w:rFonts w:ascii="Maiandra GD" w:hAnsi="Maiandra GD" w:cs="Arial"/>
          <w:sz w:val="32"/>
          <w:szCs w:val="32"/>
          <w:rtl/>
        </w:rPr>
        <w:t xml:space="preserve">  </w:t>
      </w:r>
      <w:proofErr w:type="spellStart"/>
      <w:r w:rsidRPr="00C215A8">
        <w:rPr>
          <w:rFonts w:ascii="Maiandra GD" w:hAnsi="Maiandra GD" w:cs="Arial"/>
          <w:sz w:val="32"/>
          <w:szCs w:val="32"/>
        </w:rPr>
        <w:t>endospores</w:t>
      </w:r>
      <w:proofErr w:type="spellEnd"/>
      <w:r w:rsidRPr="00C215A8">
        <w:rPr>
          <w:rFonts w:ascii="Maiandra GD" w:hAnsi="Maiandra GD" w:cs="Arial"/>
          <w:sz w:val="32"/>
          <w:szCs w:val="32"/>
        </w:rPr>
        <w:t xml:space="preserve"> </w:t>
      </w:r>
      <w:r w:rsidRPr="00C215A8">
        <w:rPr>
          <w:rFonts w:ascii="Maiandra GD" w:hAnsi="Maiandra GD"/>
          <w:sz w:val="32"/>
          <w:szCs w:val="32"/>
          <w:rtl/>
        </w:rPr>
        <w:t xml:space="preserve">و </w:t>
      </w:r>
      <w:r w:rsidRPr="00C215A8">
        <w:rPr>
          <w:rFonts w:ascii="Maiandra GD" w:hAnsi="Maiandra GD" w:cs="Arial"/>
          <w:sz w:val="32"/>
          <w:szCs w:val="32"/>
        </w:rPr>
        <w:t xml:space="preserve">spherical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اوبيضاوية</w:t>
      </w:r>
      <w:proofErr w:type="spellEnd"/>
      <w:r w:rsidRPr="00C215A8">
        <w:rPr>
          <w:rFonts w:ascii="Maiandra GD" w:hAnsi="Maiandra GD" w:cs="Arial"/>
          <w:sz w:val="32"/>
          <w:szCs w:val="32"/>
          <w:rtl/>
        </w:rPr>
        <w:t xml:space="preserve"> .</w:t>
      </w:r>
      <w:r w:rsidRPr="00C215A8">
        <w:rPr>
          <w:rFonts w:ascii="Maiandra GD" w:hAnsi="Maiandra GD" w:cs="Arial"/>
          <w:sz w:val="32"/>
          <w:szCs w:val="32"/>
        </w:rPr>
        <w:t xml:space="preserve">oval </w:t>
      </w:r>
      <w:r w:rsidRPr="00C215A8">
        <w:rPr>
          <w:rFonts w:ascii="Maiandra GD" w:hAnsi="Maiandra GD"/>
          <w:sz w:val="32"/>
          <w:szCs w:val="32"/>
          <w:rtl/>
        </w:rPr>
        <w:t xml:space="preserve">و تأخذ لمها موقعا محددا في الخلية البكترية حيث يستفاد من ذلك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تحديدهوية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الخلية البكترية</w:t>
      </w:r>
      <w:r w:rsidRPr="00C215A8">
        <w:rPr>
          <w:rFonts w:ascii="Maiandra GD" w:hAnsi="Maiandra GD" w:cs="Arial"/>
          <w:sz w:val="32"/>
          <w:szCs w:val="32"/>
          <w:rtl/>
        </w:rPr>
        <w:t xml:space="preserve"> </w:t>
      </w:r>
      <w:r w:rsidRPr="00C215A8">
        <w:rPr>
          <w:rFonts w:ascii="Maiandra GD" w:hAnsi="Maiandra GD" w:cs="Arial"/>
          <w:sz w:val="32"/>
          <w:szCs w:val="32"/>
        </w:rPr>
        <w:t xml:space="preserve">. </w:t>
      </w:r>
      <w:r w:rsidRPr="00C215A8">
        <w:rPr>
          <w:rFonts w:ascii="Maiandra GD" w:hAnsi="Maiandra GD" w:cs="Arial"/>
          <w:sz w:val="32"/>
          <w:szCs w:val="32"/>
        </w:rPr>
        <w:br/>
      </w:r>
    </w:p>
    <w:p w:rsidR="00C215A8" w:rsidRPr="00C215A8" w:rsidRDefault="005C111E" w:rsidP="00C215A8">
      <w:pPr>
        <w:ind w:left="-567"/>
        <w:jc w:val="right"/>
        <w:rPr>
          <w:rFonts w:ascii="Maiandra GD" w:hAnsi="Maiandra GD" w:cs="Arial"/>
          <w:sz w:val="32"/>
          <w:szCs w:val="32"/>
          <w:rtl/>
        </w:rPr>
      </w:pPr>
      <w:r w:rsidRPr="00C215A8">
        <w:rPr>
          <w:rFonts w:ascii="Maiandra GD" w:hAnsi="Maiandra GD" w:cs="Arial"/>
          <w:sz w:val="32"/>
          <w:szCs w:val="32"/>
          <w:rtl/>
        </w:rPr>
        <w:t xml:space="preserve">موقع </w:t>
      </w:r>
      <w:proofErr w:type="spellStart"/>
      <w:r w:rsidRPr="00C215A8">
        <w:rPr>
          <w:rFonts w:ascii="Maiandra GD" w:hAnsi="Maiandra GD" w:cs="Arial"/>
          <w:sz w:val="32"/>
          <w:szCs w:val="32"/>
          <w:rtl/>
        </w:rPr>
        <w:t>البوغ</w:t>
      </w:r>
      <w:proofErr w:type="spellEnd"/>
      <w:r w:rsidRPr="00C215A8">
        <w:rPr>
          <w:rFonts w:ascii="Maiandra GD" w:hAnsi="Maiandra GD" w:cs="Arial"/>
          <w:sz w:val="32"/>
          <w:szCs w:val="32"/>
          <w:rtl/>
        </w:rPr>
        <w:t xml:space="preserve"> </w:t>
      </w:r>
      <w:proofErr w:type="spellStart"/>
      <w:r w:rsidRPr="00C215A8">
        <w:rPr>
          <w:rFonts w:ascii="Maiandra GD" w:hAnsi="Maiandra GD" w:cs="Arial"/>
          <w:sz w:val="32"/>
          <w:szCs w:val="32"/>
          <w:rtl/>
        </w:rPr>
        <w:t>او</w:t>
      </w:r>
      <w:proofErr w:type="spellEnd"/>
      <w:r w:rsidRPr="00C215A8">
        <w:rPr>
          <w:rFonts w:ascii="Maiandra GD" w:hAnsi="Maiandra GD" w:cs="Arial"/>
          <w:sz w:val="32"/>
          <w:szCs w:val="32"/>
          <w:rtl/>
        </w:rPr>
        <w:t xml:space="preserve"> </w:t>
      </w:r>
      <w:proofErr w:type="spellStart"/>
      <w:r w:rsidRPr="00C215A8">
        <w:rPr>
          <w:rFonts w:ascii="Maiandra GD" w:hAnsi="Maiandra GD" w:cs="Arial"/>
          <w:sz w:val="32"/>
          <w:szCs w:val="32"/>
          <w:rtl/>
        </w:rPr>
        <w:t>السبور</w:t>
      </w:r>
      <w:proofErr w:type="spellEnd"/>
      <w:r w:rsidRPr="00C215A8">
        <w:rPr>
          <w:rFonts w:ascii="Maiandra GD" w:hAnsi="Maiandra GD" w:cs="Arial"/>
          <w:sz w:val="32"/>
          <w:szCs w:val="32"/>
          <w:rtl/>
        </w:rPr>
        <w:t>:-</w:t>
      </w:r>
      <w:r w:rsidRPr="00C215A8">
        <w:rPr>
          <w:rFonts w:ascii="Maiandra GD" w:hAnsi="Maiandra GD" w:cs="Arial"/>
          <w:sz w:val="32"/>
          <w:szCs w:val="32"/>
        </w:rPr>
        <w:br/>
      </w:r>
      <w:r w:rsidRPr="00C215A8">
        <w:rPr>
          <w:rFonts w:ascii="Maiandra GD" w:hAnsi="Maiandra GD" w:cs="Arial"/>
          <w:sz w:val="32"/>
          <w:szCs w:val="32"/>
          <w:rtl/>
        </w:rPr>
        <w:t>====</w:t>
      </w:r>
      <w:proofErr w:type="spellStart"/>
      <w:r w:rsidRPr="00C215A8">
        <w:rPr>
          <w:rFonts w:ascii="Maiandra GD" w:hAnsi="Maiandra GD" w:cs="Arial"/>
          <w:sz w:val="32"/>
          <w:szCs w:val="32"/>
          <w:rtl/>
        </w:rPr>
        <w:t>باسلس</w:t>
      </w:r>
      <w:proofErr w:type="spellEnd"/>
      <w:r w:rsidRPr="00C215A8">
        <w:rPr>
          <w:rFonts w:ascii="Maiandra GD" w:hAnsi="Maiandra GD" w:cs="Arial"/>
          <w:sz w:val="32"/>
          <w:szCs w:val="32"/>
        </w:rPr>
        <w:t xml:space="preserve">- </w:t>
      </w:r>
      <w:r w:rsidRPr="00C215A8">
        <w:rPr>
          <w:rFonts w:ascii="Maiandra GD" w:hAnsi="Maiandra GD"/>
          <w:sz w:val="32"/>
          <w:szCs w:val="32"/>
          <w:rtl/>
        </w:rPr>
        <w:t>دائري مركزي</w:t>
      </w:r>
      <w:r w:rsidRPr="00C215A8">
        <w:rPr>
          <w:rFonts w:ascii="Maiandra GD" w:hAnsi="Maiandra GD" w:cs="Arial"/>
          <w:sz w:val="32"/>
          <w:szCs w:val="32"/>
          <w:rtl/>
        </w:rPr>
        <w:t xml:space="preserve"> *</w:t>
      </w:r>
      <w:r w:rsidRPr="00C215A8">
        <w:rPr>
          <w:rFonts w:ascii="Maiandra GD" w:hAnsi="Maiandra GD" w:cs="Arial"/>
          <w:sz w:val="32"/>
          <w:szCs w:val="32"/>
        </w:rPr>
        <w:br/>
      </w:r>
      <w:r w:rsidRPr="00C215A8">
        <w:rPr>
          <w:rFonts w:ascii="Maiandra GD" w:hAnsi="Maiandra GD"/>
          <w:sz w:val="32"/>
          <w:szCs w:val="32"/>
          <w:rtl/>
        </w:rPr>
        <w:t>دائري نهائي (( طرفي*</w:t>
      </w:r>
      <w:r w:rsidRPr="00C215A8">
        <w:rPr>
          <w:rFonts w:ascii="Maiandra GD" w:hAnsi="Maiandra GD" w:cs="Arial"/>
          <w:sz w:val="32"/>
          <w:szCs w:val="32"/>
          <w:rtl/>
        </w:rPr>
        <w:t xml:space="preserve">  ==== </w:t>
      </w:r>
      <w:proofErr w:type="spellStart"/>
      <w:r w:rsidRPr="00C215A8">
        <w:rPr>
          <w:rFonts w:ascii="Maiandra GD" w:hAnsi="Maiandra GD" w:cs="Arial"/>
          <w:sz w:val="32"/>
          <w:szCs w:val="32"/>
          <w:rtl/>
        </w:rPr>
        <w:t>كلوستريديوم</w:t>
      </w:r>
      <w:proofErr w:type="spellEnd"/>
      <w:r w:rsidRPr="00C215A8">
        <w:rPr>
          <w:rFonts w:ascii="Maiandra GD" w:hAnsi="Maiandra GD" w:cs="Arial"/>
          <w:sz w:val="32"/>
          <w:szCs w:val="32"/>
        </w:rPr>
        <w:t xml:space="preserve">)) </w:t>
      </w:r>
      <w:r w:rsidRPr="00C215A8">
        <w:rPr>
          <w:rFonts w:ascii="Maiandra GD" w:hAnsi="Maiandra GD" w:cs="Arial"/>
          <w:sz w:val="32"/>
          <w:szCs w:val="32"/>
        </w:rPr>
        <w:br/>
      </w:r>
      <w:r w:rsidRPr="00C215A8">
        <w:rPr>
          <w:rFonts w:ascii="Maiandra GD" w:hAnsi="Maiandra GD"/>
          <w:sz w:val="32"/>
          <w:szCs w:val="32"/>
          <w:rtl/>
        </w:rPr>
        <w:t>بيضاوي قبل نهائي</w:t>
      </w:r>
      <w:r w:rsidRPr="00C215A8">
        <w:rPr>
          <w:rFonts w:ascii="Maiandra GD" w:hAnsi="Maiandra GD" w:cs="Arial"/>
          <w:sz w:val="32"/>
          <w:szCs w:val="32"/>
          <w:rtl/>
        </w:rPr>
        <w:t xml:space="preserve"> *</w:t>
      </w:r>
    </w:p>
    <w:p w:rsidR="00DE2983" w:rsidRDefault="005C111E" w:rsidP="00C215A8">
      <w:pPr>
        <w:ind w:left="-567"/>
        <w:jc w:val="right"/>
        <w:rPr>
          <w:rFonts w:ascii="Maiandra GD" w:hAnsi="Maiandra GD" w:cs="Arial"/>
          <w:sz w:val="32"/>
          <w:szCs w:val="32"/>
        </w:rPr>
      </w:pPr>
      <w:r w:rsidRPr="00C215A8">
        <w:rPr>
          <w:rFonts w:ascii="Maiandra GD" w:hAnsi="Maiandra GD" w:cs="Arial"/>
          <w:sz w:val="32"/>
          <w:szCs w:val="32"/>
        </w:rPr>
        <w:br/>
      </w:r>
      <w:r w:rsidR="00C215A8" w:rsidRPr="00C215A8">
        <w:rPr>
          <w:rFonts w:ascii="Maiandra GD" w:hAnsi="Maiandra GD" w:cs="Arial"/>
          <w:sz w:val="32"/>
          <w:szCs w:val="32"/>
        </w:rPr>
        <w:t>free spore</w:t>
      </w:r>
      <w:r w:rsidRPr="00C215A8">
        <w:rPr>
          <w:rFonts w:ascii="Maiandra GD" w:hAnsi="Maiandra GD" w:cs="Arial"/>
          <w:sz w:val="32"/>
          <w:szCs w:val="32"/>
        </w:rPr>
        <w:br/>
      </w:r>
      <w:r w:rsidRPr="00C215A8">
        <w:rPr>
          <w:rFonts w:ascii="Maiandra GD" w:hAnsi="Maiandra GD"/>
          <w:sz w:val="32"/>
          <w:szCs w:val="32"/>
          <w:rtl/>
        </w:rPr>
        <w:t xml:space="preserve">  مع مرور الوقت و تقدم عمر الخلية ينفصل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البوغ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تاركا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البوغ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طليقا و يعرف بعد ذلك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بالبوغ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الحر</w:t>
      </w:r>
      <w:r w:rsidRPr="00C215A8">
        <w:rPr>
          <w:rFonts w:ascii="Maiandra GD" w:hAnsi="Maiandra GD" w:cs="Arial"/>
          <w:sz w:val="32"/>
          <w:szCs w:val="32"/>
          <w:rtl/>
        </w:rPr>
        <w:t xml:space="preserve"> / </w:t>
      </w:r>
      <w:r w:rsidR="00C215A8" w:rsidRPr="00C215A8">
        <w:rPr>
          <w:rFonts w:ascii="Maiandra GD" w:hAnsi="Maiandra GD" w:cs="Arial"/>
          <w:sz w:val="32"/>
          <w:szCs w:val="32"/>
          <w:rtl/>
        </w:rPr>
        <w:t xml:space="preserve">وظيفته مقاومة </w:t>
      </w:r>
      <w:r w:rsidRPr="00C215A8">
        <w:rPr>
          <w:rFonts w:ascii="Maiandra GD" w:hAnsi="Maiandra GD"/>
          <w:sz w:val="32"/>
          <w:szCs w:val="32"/>
          <w:rtl/>
        </w:rPr>
        <w:t xml:space="preserve">الظروف </w:t>
      </w:r>
      <w:proofErr w:type="spellStart"/>
      <w:r w:rsidRPr="00C215A8">
        <w:rPr>
          <w:rFonts w:ascii="Maiandra GD" w:hAnsi="Maiandra GD"/>
          <w:sz w:val="32"/>
          <w:szCs w:val="32"/>
          <w:rtl/>
        </w:rPr>
        <w:t>البيئيةالقاسية</w:t>
      </w:r>
      <w:proofErr w:type="spellEnd"/>
      <w:r w:rsidRPr="00C215A8">
        <w:rPr>
          <w:rFonts w:ascii="Maiandra GD" w:hAnsi="Maiandra GD"/>
          <w:sz w:val="32"/>
          <w:szCs w:val="32"/>
          <w:rtl/>
        </w:rPr>
        <w:t xml:space="preserve"> من جفاف و حرارة</w:t>
      </w:r>
      <w:r w:rsidR="00C215A8" w:rsidRPr="00C215A8">
        <w:rPr>
          <w:rFonts w:ascii="Maiandra GD" w:hAnsi="Maiandra GD"/>
          <w:sz w:val="32"/>
          <w:szCs w:val="32"/>
          <w:rtl/>
        </w:rPr>
        <w:t>...</w:t>
      </w:r>
    </w:p>
    <w:p w:rsidR="00DE2983" w:rsidRPr="00DE2983" w:rsidRDefault="00DE2983" w:rsidP="00DE2983">
      <w:pPr>
        <w:rPr>
          <w:rFonts w:ascii="Maiandra GD" w:hAnsi="Maiandra GD" w:cs="Arial"/>
          <w:sz w:val="32"/>
          <w:szCs w:val="32"/>
        </w:rPr>
      </w:pPr>
    </w:p>
    <w:p w:rsidR="00DE2983" w:rsidRDefault="00DE2983" w:rsidP="00DE2983">
      <w:pPr>
        <w:jc w:val="right"/>
        <w:rPr>
          <w:rFonts w:ascii="Maiandra GD" w:hAnsi="Maiandra GD" w:cs="Arial"/>
          <w:sz w:val="32"/>
          <w:szCs w:val="32"/>
          <w:rtl/>
        </w:rPr>
      </w:pPr>
      <w:r>
        <w:rPr>
          <w:rFonts w:ascii="Maiandra GD" w:hAnsi="Maiandra GD" w:cs="Arial" w:hint="cs"/>
          <w:sz w:val="32"/>
          <w:szCs w:val="32"/>
          <w:rtl/>
        </w:rPr>
        <w:t xml:space="preserve">نستخدم التسخين في </w:t>
      </w:r>
      <w:proofErr w:type="spellStart"/>
      <w:r>
        <w:rPr>
          <w:rFonts w:ascii="Maiandra GD" w:hAnsi="Maiandra GD" w:cs="Arial" w:hint="cs"/>
          <w:sz w:val="32"/>
          <w:szCs w:val="32"/>
          <w:rtl/>
        </w:rPr>
        <w:t>تصبيغ</w:t>
      </w:r>
      <w:proofErr w:type="spellEnd"/>
      <w:r>
        <w:rPr>
          <w:rFonts w:ascii="Maiandra GD" w:hAnsi="Maiandra GD" w:cs="Arial" w:hint="cs"/>
          <w:sz w:val="32"/>
          <w:szCs w:val="32"/>
          <w:rtl/>
        </w:rPr>
        <w:t xml:space="preserve"> </w:t>
      </w:r>
      <w:proofErr w:type="spellStart"/>
      <w:r>
        <w:rPr>
          <w:rFonts w:ascii="Maiandra GD" w:hAnsi="Maiandra GD" w:cs="Arial" w:hint="cs"/>
          <w:sz w:val="32"/>
          <w:szCs w:val="32"/>
          <w:rtl/>
        </w:rPr>
        <w:t>الابواغ</w:t>
      </w:r>
      <w:proofErr w:type="spellEnd"/>
      <w:r>
        <w:rPr>
          <w:rFonts w:ascii="Maiandra GD" w:hAnsi="Maiandra GD" w:cs="Arial" w:hint="cs"/>
          <w:sz w:val="32"/>
          <w:szCs w:val="32"/>
          <w:rtl/>
        </w:rPr>
        <w:t xml:space="preserve"> حت</w:t>
      </w:r>
      <w:r w:rsidR="00494748">
        <w:rPr>
          <w:rFonts w:ascii="Maiandra GD" w:hAnsi="Maiandra GD" w:cs="Arial" w:hint="cs"/>
          <w:sz w:val="32"/>
          <w:szCs w:val="32"/>
          <w:rtl/>
        </w:rPr>
        <w:t>ى</w:t>
      </w:r>
      <w:r>
        <w:rPr>
          <w:rFonts w:ascii="Maiandra GD" w:hAnsi="Maiandra GD" w:cs="Arial" w:hint="cs"/>
          <w:sz w:val="32"/>
          <w:szCs w:val="32"/>
          <w:rtl/>
        </w:rPr>
        <w:t xml:space="preserve"> يسهل عمليه نفوذ </w:t>
      </w:r>
      <w:proofErr w:type="spellStart"/>
      <w:r>
        <w:rPr>
          <w:rFonts w:ascii="Maiandra GD" w:hAnsi="Maiandra GD" w:cs="Arial" w:hint="cs"/>
          <w:sz w:val="32"/>
          <w:szCs w:val="32"/>
          <w:rtl/>
        </w:rPr>
        <w:t>الصبغه</w:t>
      </w:r>
      <w:proofErr w:type="spellEnd"/>
      <w:r>
        <w:rPr>
          <w:rFonts w:ascii="Maiandra GD" w:hAnsi="Maiandra GD" w:cs="Arial" w:hint="cs"/>
          <w:sz w:val="32"/>
          <w:szCs w:val="32"/>
          <w:rtl/>
        </w:rPr>
        <w:t xml:space="preserve"> لجدار </w:t>
      </w:r>
      <w:proofErr w:type="spellStart"/>
      <w:r>
        <w:rPr>
          <w:rFonts w:ascii="Maiandra GD" w:hAnsi="Maiandra GD" w:cs="Arial" w:hint="cs"/>
          <w:sz w:val="32"/>
          <w:szCs w:val="32"/>
          <w:rtl/>
        </w:rPr>
        <w:t>السبور</w:t>
      </w:r>
      <w:proofErr w:type="spellEnd"/>
      <w:r>
        <w:rPr>
          <w:rFonts w:ascii="Maiandra GD" w:hAnsi="Maiandra GD" w:cs="Arial" w:hint="cs"/>
          <w:sz w:val="32"/>
          <w:szCs w:val="32"/>
          <w:rtl/>
        </w:rPr>
        <w:t xml:space="preserve"> السميك...</w:t>
      </w:r>
      <w:r w:rsidR="00F203E4">
        <w:rPr>
          <w:rFonts w:ascii="Maiandra GD" w:hAnsi="Maiandra GD" w:cs="Arial" w:hint="cs"/>
          <w:sz w:val="32"/>
          <w:szCs w:val="32"/>
          <w:rtl/>
        </w:rPr>
        <w:t xml:space="preserve">نستخدم اثنين من </w:t>
      </w:r>
      <w:proofErr w:type="spellStart"/>
      <w:r w:rsidR="00F203E4">
        <w:rPr>
          <w:rFonts w:ascii="Maiandra GD" w:hAnsi="Maiandra GD" w:cs="Arial" w:hint="cs"/>
          <w:sz w:val="32"/>
          <w:szCs w:val="32"/>
          <w:rtl/>
        </w:rPr>
        <w:t>الصبغات</w:t>
      </w:r>
      <w:proofErr w:type="spellEnd"/>
      <w:r w:rsidR="00F203E4">
        <w:rPr>
          <w:rFonts w:ascii="Maiandra GD" w:hAnsi="Maiandra GD" w:cs="Arial" w:hint="cs"/>
          <w:sz w:val="32"/>
          <w:szCs w:val="32"/>
          <w:rtl/>
        </w:rPr>
        <w:t xml:space="preserve"> </w:t>
      </w:r>
      <w:proofErr w:type="spellStart"/>
      <w:r w:rsidR="00F203E4">
        <w:rPr>
          <w:rFonts w:ascii="Maiandra GD" w:hAnsi="Maiandra GD" w:cs="Arial" w:hint="cs"/>
          <w:sz w:val="32"/>
          <w:szCs w:val="32"/>
          <w:rtl/>
        </w:rPr>
        <w:t>مالاكيت</w:t>
      </w:r>
      <w:proofErr w:type="spellEnd"/>
      <w:r w:rsidR="00F203E4">
        <w:rPr>
          <w:rFonts w:ascii="Maiandra GD" w:hAnsi="Maiandra GD" w:cs="Arial" w:hint="cs"/>
          <w:sz w:val="32"/>
          <w:szCs w:val="32"/>
          <w:rtl/>
        </w:rPr>
        <w:t xml:space="preserve"> </w:t>
      </w:r>
      <w:proofErr w:type="spellStart"/>
      <w:r w:rsidR="00F203E4">
        <w:rPr>
          <w:rFonts w:ascii="Maiandra GD" w:hAnsi="Maiandra GD" w:cs="Arial" w:hint="cs"/>
          <w:sz w:val="32"/>
          <w:szCs w:val="32"/>
          <w:rtl/>
        </w:rPr>
        <w:t>الاخضر</w:t>
      </w:r>
      <w:proofErr w:type="spellEnd"/>
      <w:r w:rsidR="00F203E4">
        <w:rPr>
          <w:rFonts w:ascii="Maiandra GD" w:hAnsi="Maiandra GD" w:cs="Arial" w:hint="cs"/>
          <w:sz w:val="32"/>
          <w:szCs w:val="32"/>
          <w:rtl/>
        </w:rPr>
        <w:t xml:space="preserve"> </w:t>
      </w:r>
      <w:proofErr w:type="spellStart"/>
      <w:r w:rsidR="00F203E4">
        <w:rPr>
          <w:rFonts w:ascii="Maiandra GD" w:hAnsi="Maiandra GD" w:cs="Arial" w:hint="cs"/>
          <w:sz w:val="32"/>
          <w:szCs w:val="32"/>
          <w:rtl/>
        </w:rPr>
        <w:t>والسفرانين</w:t>
      </w:r>
      <w:proofErr w:type="spellEnd"/>
      <w:r w:rsidR="00F203E4">
        <w:rPr>
          <w:rFonts w:ascii="Maiandra GD" w:hAnsi="Maiandra GD" w:cs="Arial" w:hint="cs"/>
          <w:sz w:val="32"/>
          <w:szCs w:val="32"/>
          <w:rtl/>
        </w:rPr>
        <w:t xml:space="preserve"> </w:t>
      </w:r>
      <w:proofErr w:type="spellStart"/>
      <w:r w:rsidR="00F203E4">
        <w:rPr>
          <w:rFonts w:ascii="Maiandra GD" w:hAnsi="Maiandra GD" w:cs="Arial" w:hint="cs"/>
          <w:sz w:val="32"/>
          <w:szCs w:val="32"/>
          <w:rtl/>
        </w:rPr>
        <w:t>الاحمر</w:t>
      </w:r>
      <w:proofErr w:type="spellEnd"/>
    </w:p>
    <w:p w:rsidR="00F203E4" w:rsidRPr="00F203E4" w:rsidRDefault="00F203E4" w:rsidP="00F203E4">
      <w:pPr>
        <w:pStyle w:val="a4"/>
        <w:jc w:val="center"/>
        <w:rPr>
          <w:rFonts w:ascii="Maiandra GD" w:hAnsi="Maiandra GD" w:cs="Arial"/>
          <w:sz w:val="32"/>
          <w:szCs w:val="32"/>
          <w:rtl/>
        </w:rPr>
      </w:pPr>
      <w:r>
        <w:rPr>
          <w:rFonts w:ascii="Maiandra GD" w:hAnsi="Maiandra GD" w:cs="Arial"/>
          <w:sz w:val="32"/>
          <w:szCs w:val="32"/>
          <w:lang w:bidi="ar-YE"/>
        </w:rPr>
        <w:t xml:space="preserve">*malachite </w:t>
      </w:r>
      <w:r w:rsidR="00494748">
        <w:rPr>
          <w:rFonts w:ascii="Maiandra GD" w:hAnsi="Maiandra GD" w:cs="Arial"/>
          <w:sz w:val="32"/>
          <w:szCs w:val="32"/>
          <w:lang w:bidi="ar-YE"/>
        </w:rPr>
        <w:t>green</w:t>
      </w:r>
      <w:r>
        <w:rPr>
          <w:rFonts w:ascii="Maiandra GD" w:hAnsi="Maiandra GD" w:cs="Arial"/>
          <w:sz w:val="32"/>
          <w:szCs w:val="32"/>
          <w:lang w:bidi="ar-YE"/>
        </w:rPr>
        <w:t>----</w:t>
      </w:r>
      <w:proofErr w:type="spellStart"/>
      <w:r>
        <w:rPr>
          <w:rFonts w:ascii="Maiandra GD" w:hAnsi="Maiandra GD" w:cs="Arial" w:hint="cs"/>
          <w:sz w:val="32"/>
          <w:szCs w:val="32"/>
          <w:rtl/>
          <w:lang w:bidi="ar-YE"/>
        </w:rPr>
        <w:t>لتصبيغ</w:t>
      </w:r>
      <w:proofErr w:type="spellEnd"/>
      <w:r>
        <w:rPr>
          <w:rFonts w:ascii="Maiandra GD" w:hAnsi="Maiandra GD" w:cs="Arial" w:hint="cs"/>
          <w:sz w:val="32"/>
          <w:szCs w:val="32"/>
          <w:rtl/>
          <w:lang w:bidi="ar-YE"/>
        </w:rPr>
        <w:t xml:space="preserve"> </w:t>
      </w:r>
      <w:proofErr w:type="spellStart"/>
      <w:r>
        <w:rPr>
          <w:rFonts w:ascii="Maiandra GD" w:hAnsi="Maiandra GD" w:cs="Arial" w:hint="cs"/>
          <w:sz w:val="32"/>
          <w:szCs w:val="32"/>
          <w:rtl/>
          <w:lang w:bidi="ar-YE"/>
        </w:rPr>
        <w:t>الابواغ</w:t>
      </w:r>
      <w:proofErr w:type="spellEnd"/>
      <w:r>
        <w:rPr>
          <w:rFonts w:ascii="Maiandra GD" w:hAnsi="Maiandra GD" w:cs="Arial" w:hint="cs"/>
          <w:sz w:val="32"/>
          <w:szCs w:val="32"/>
          <w:rtl/>
          <w:lang w:bidi="ar-YE"/>
        </w:rPr>
        <w:t xml:space="preserve"> </w:t>
      </w:r>
      <w:proofErr w:type="spellStart"/>
      <w:r>
        <w:rPr>
          <w:rFonts w:ascii="Maiandra GD" w:hAnsi="Maiandra GD" w:cs="Arial" w:hint="cs"/>
          <w:sz w:val="32"/>
          <w:szCs w:val="32"/>
          <w:rtl/>
          <w:lang w:bidi="ar-YE"/>
        </w:rPr>
        <w:t>الداخليه</w:t>
      </w:r>
      <w:proofErr w:type="spellEnd"/>
    </w:p>
    <w:p w:rsidR="00DE2983" w:rsidRPr="00DE2983" w:rsidRDefault="00F203E4" w:rsidP="00F203E4">
      <w:pPr>
        <w:jc w:val="center"/>
        <w:rPr>
          <w:rFonts w:ascii="Maiandra GD" w:hAnsi="Maiandra GD" w:cs="Arial"/>
          <w:sz w:val="32"/>
          <w:szCs w:val="32"/>
          <w:rtl/>
          <w:lang w:bidi="ar-YE"/>
        </w:rPr>
      </w:pPr>
      <w:r>
        <w:rPr>
          <w:rFonts w:ascii="Maiandra GD" w:hAnsi="Maiandra GD" w:cs="Arial" w:hint="cs"/>
          <w:sz w:val="32"/>
          <w:szCs w:val="32"/>
          <w:rtl/>
        </w:rPr>
        <w:t>*</w:t>
      </w:r>
      <w:proofErr w:type="spellStart"/>
      <w:r>
        <w:rPr>
          <w:rFonts w:ascii="Maiandra GD" w:hAnsi="Maiandra GD" w:cs="Arial"/>
          <w:sz w:val="32"/>
          <w:szCs w:val="32"/>
        </w:rPr>
        <w:t>safr</w:t>
      </w:r>
      <w:r w:rsidR="007C2A11">
        <w:rPr>
          <w:rFonts w:ascii="Maiandra GD" w:hAnsi="Maiandra GD" w:cs="Arial"/>
          <w:sz w:val="32"/>
          <w:szCs w:val="32"/>
        </w:rPr>
        <w:t>anin</w:t>
      </w:r>
      <w:proofErr w:type="spellEnd"/>
      <w:r>
        <w:rPr>
          <w:rFonts w:ascii="Maiandra GD" w:hAnsi="Maiandra GD" w:cs="Arial"/>
          <w:sz w:val="32"/>
          <w:szCs w:val="32"/>
        </w:rPr>
        <w:t>------</w:t>
      </w:r>
      <w:proofErr w:type="spellStart"/>
      <w:r>
        <w:rPr>
          <w:rFonts w:ascii="Maiandra GD" w:hAnsi="Maiandra GD" w:cs="Arial" w:hint="cs"/>
          <w:sz w:val="32"/>
          <w:szCs w:val="32"/>
          <w:rtl/>
          <w:lang w:bidi="ar-YE"/>
        </w:rPr>
        <w:t>لتصبيغ</w:t>
      </w:r>
      <w:proofErr w:type="spellEnd"/>
      <w:r>
        <w:rPr>
          <w:rFonts w:ascii="Maiandra GD" w:hAnsi="Maiandra GD" w:cs="Arial" w:hint="cs"/>
          <w:sz w:val="32"/>
          <w:szCs w:val="32"/>
          <w:rtl/>
          <w:lang w:bidi="ar-YE"/>
        </w:rPr>
        <w:t xml:space="preserve"> الجزء الباقي من البكتيريا</w:t>
      </w:r>
    </w:p>
    <w:p w:rsidR="00DE2983" w:rsidRDefault="00DE2983" w:rsidP="00DE2983">
      <w:pPr>
        <w:rPr>
          <w:rFonts w:ascii="Maiandra GD" w:hAnsi="Maiandra GD" w:cs="Arial"/>
          <w:sz w:val="32"/>
          <w:szCs w:val="32"/>
        </w:rPr>
      </w:pPr>
    </w:p>
    <w:p w:rsidR="00D43520" w:rsidRDefault="00DE2983" w:rsidP="00DE2983">
      <w:pPr>
        <w:jc w:val="center"/>
        <w:rPr>
          <w:rFonts w:ascii="Maiandra GD" w:hAnsi="Maiandra GD" w:cs="Arial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>
            <wp:extent cx="4389120" cy="2461260"/>
            <wp:effectExtent l="19050" t="0" r="0" b="0"/>
            <wp:docPr id="4" name="irc_mi" descr="http://faculty.ksu.edu.sa/shoeib/Pictures%20Library/_w/Spore%20stai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culty.ksu.edu.sa/shoeib/Pictures%20Library/_w/Spore%20stain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48" w:rsidRDefault="00494748" w:rsidP="00494748">
      <w:pPr>
        <w:pStyle w:val="1"/>
        <w:jc w:val="right"/>
      </w:pPr>
      <w:r w:rsidRPr="00BC1259">
        <w:rPr>
          <w:b w:val="0"/>
          <w:bCs w:val="0"/>
          <w:color w:val="000000" w:themeColor="text1"/>
        </w:rPr>
        <w:br/>
      </w:r>
      <w:r w:rsidRPr="00BC1259">
        <w:rPr>
          <w:b w:val="0"/>
          <w:bCs w:val="0"/>
          <w:color w:val="000000" w:themeColor="text1"/>
          <w:rtl/>
        </w:rPr>
        <w:t xml:space="preserve">خذ شريحة وضع عليها قطرة </w:t>
      </w:r>
      <w:r>
        <w:rPr>
          <w:rFonts w:hint="cs"/>
          <w:b w:val="0"/>
          <w:bCs w:val="0"/>
          <w:color w:val="000000" w:themeColor="text1"/>
          <w:rtl/>
        </w:rPr>
        <w:t>من المعلق البكتيري.</w:t>
      </w:r>
      <w:r w:rsidRPr="00BC1259">
        <w:rPr>
          <w:color w:val="000000" w:themeColor="text1"/>
        </w:rPr>
        <w:t xml:space="preserve"> </w:t>
      </w:r>
      <w:r>
        <w:t>.</w:t>
      </w:r>
    </w:p>
    <w:p w:rsidR="00494748" w:rsidRDefault="00494748" w:rsidP="00494748">
      <w:pPr>
        <w:jc w:val="right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 xml:space="preserve">. اغمر </w:t>
      </w:r>
      <w:proofErr w:type="spellStart"/>
      <w:r>
        <w:rPr>
          <w:rFonts w:hint="cs"/>
          <w:sz w:val="27"/>
          <w:szCs w:val="27"/>
          <w:rtl/>
        </w:rPr>
        <w:t>الشريحه</w:t>
      </w:r>
      <w:proofErr w:type="spellEnd"/>
      <w:r>
        <w:rPr>
          <w:rFonts w:hint="cs"/>
          <w:sz w:val="27"/>
          <w:szCs w:val="27"/>
          <w:rtl/>
        </w:rPr>
        <w:t xml:space="preserve"> ب صبغه </w:t>
      </w:r>
      <w:proofErr w:type="spellStart"/>
      <w:r>
        <w:rPr>
          <w:rFonts w:hint="cs"/>
          <w:sz w:val="27"/>
          <w:szCs w:val="27"/>
          <w:rtl/>
        </w:rPr>
        <w:t>المل</w:t>
      </w:r>
      <w:r w:rsidR="00B3148A">
        <w:rPr>
          <w:rFonts w:hint="cs"/>
          <w:sz w:val="27"/>
          <w:szCs w:val="27"/>
          <w:rtl/>
        </w:rPr>
        <w:t>ا</w:t>
      </w:r>
      <w:r>
        <w:rPr>
          <w:rFonts w:hint="cs"/>
          <w:sz w:val="27"/>
          <w:szCs w:val="27"/>
          <w:rtl/>
        </w:rPr>
        <w:t>كيت</w:t>
      </w:r>
      <w:proofErr w:type="spellEnd"/>
      <w:r>
        <w:rPr>
          <w:rFonts w:hint="cs"/>
          <w:sz w:val="27"/>
          <w:szCs w:val="27"/>
          <w:rtl/>
        </w:rPr>
        <w:t xml:space="preserve"> الخضراء وسخن لمده 5 </w:t>
      </w:r>
      <w:proofErr w:type="spellStart"/>
      <w:r>
        <w:rPr>
          <w:rFonts w:hint="cs"/>
          <w:sz w:val="27"/>
          <w:szCs w:val="27"/>
          <w:rtl/>
        </w:rPr>
        <w:t>دقايق</w:t>
      </w:r>
      <w:proofErr w:type="spellEnd"/>
      <w:r>
        <w:rPr>
          <w:rFonts w:hint="cs"/>
          <w:sz w:val="27"/>
          <w:szCs w:val="27"/>
          <w:rtl/>
        </w:rPr>
        <w:t>.</w:t>
      </w:r>
      <w:r>
        <w:rPr>
          <w:sz w:val="27"/>
          <w:szCs w:val="27"/>
        </w:rPr>
        <w:br/>
      </w:r>
      <w:r>
        <w:rPr>
          <w:rFonts w:hint="cs"/>
          <w:sz w:val="27"/>
          <w:szCs w:val="27"/>
          <w:rtl/>
        </w:rPr>
        <w:t xml:space="preserve">. اغسل </w:t>
      </w:r>
      <w:proofErr w:type="spellStart"/>
      <w:r>
        <w:rPr>
          <w:rFonts w:hint="cs"/>
          <w:sz w:val="27"/>
          <w:szCs w:val="27"/>
          <w:rtl/>
        </w:rPr>
        <w:t>الشريحه</w:t>
      </w:r>
      <w:proofErr w:type="spellEnd"/>
      <w:r>
        <w:rPr>
          <w:rFonts w:hint="cs"/>
          <w:sz w:val="27"/>
          <w:szCs w:val="27"/>
          <w:rtl/>
        </w:rPr>
        <w:t>...</w:t>
      </w:r>
    </w:p>
    <w:p w:rsidR="00494748" w:rsidRDefault="00494748" w:rsidP="00494748">
      <w:pPr>
        <w:jc w:val="right"/>
        <w:rPr>
          <w:sz w:val="27"/>
          <w:szCs w:val="27"/>
          <w:rtl/>
        </w:rPr>
      </w:pPr>
      <w:r>
        <w:rPr>
          <w:sz w:val="27"/>
          <w:szCs w:val="27"/>
          <w:rtl/>
        </w:rPr>
        <w:t>اترك</w:t>
      </w:r>
      <w:r>
        <w:rPr>
          <w:rFonts w:hint="cs"/>
          <w:sz w:val="27"/>
          <w:szCs w:val="27"/>
          <w:rtl/>
        </w:rPr>
        <w:t>ها</w:t>
      </w:r>
      <w:r>
        <w:rPr>
          <w:sz w:val="27"/>
          <w:szCs w:val="27"/>
          <w:rtl/>
        </w:rPr>
        <w:t xml:space="preserve">  ل</w:t>
      </w:r>
      <w:r>
        <w:rPr>
          <w:rFonts w:hint="cs"/>
          <w:sz w:val="27"/>
          <w:szCs w:val="27"/>
          <w:rtl/>
        </w:rPr>
        <w:t>ت</w:t>
      </w:r>
      <w:r>
        <w:rPr>
          <w:sz w:val="27"/>
          <w:szCs w:val="27"/>
          <w:rtl/>
        </w:rPr>
        <w:t>جف في الهواء</w:t>
      </w:r>
      <w:r>
        <w:rPr>
          <w:rFonts w:hint="cs"/>
          <w:sz w:val="27"/>
          <w:szCs w:val="27"/>
          <w:rtl/>
        </w:rPr>
        <w:t>...</w:t>
      </w:r>
      <w:r>
        <w:rPr>
          <w:sz w:val="27"/>
          <w:szCs w:val="27"/>
        </w:rPr>
        <w:t xml:space="preserve"> </w:t>
      </w:r>
      <w:r>
        <w:rPr>
          <w:rFonts w:hint="cs"/>
          <w:sz w:val="27"/>
          <w:szCs w:val="27"/>
          <w:rtl/>
        </w:rPr>
        <w:t xml:space="preserve"> .</w:t>
      </w:r>
    </w:p>
    <w:p w:rsidR="00C35346" w:rsidRDefault="00494748" w:rsidP="00494748">
      <w:pPr>
        <w:jc w:val="right"/>
        <w:rPr>
          <w:rFonts w:ascii="Maiandra GD" w:hAnsi="Maiandra GD" w:cs="Arial"/>
          <w:sz w:val="32"/>
          <w:szCs w:val="32"/>
        </w:rPr>
      </w:pPr>
      <w:r>
        <w:rPr>
          <w:rFonts w:hint="cs"/>
          <w:sz w:val="27"/>
          <w:szCs w:val="27"/>
          <w:rtl/>
        </w:rPr>
        <w:t>ضع</w:t>
      </w:r>
      <w:r>
        <w:rPr>
          <w:sz w:val="27"/>
          <w:szCs w:val="27"/>
          <w:rtl/>
        </w:rPr>
        <w:t xml:space="preserve"> الصبغة</w:t>
      </w:r>
      <w:r>
        <w:rPr>
          <w:rFonts w:hint="cs"/>
          <w:sz w:val="27"/>
          <w:szCs w:val="27"/>
          <w:rtl/>
        </w:rPr>
        <w:t xml:space="preserve"> </w:t>
      </w:r>
      <w:proofErr w:type="spellStart"/>
      <w:r>
        <w:rPr>
          <w:rFonts w:hint="cs"/>
          <w:sz w:val="27"/>
          <w:szCs w:val="27"/>
          <w:rtl/>
        </w:rPr>
        <w:t>السفرانين</w:t>
      </w:r>
      <w:proofErr w:type="spellEnd"/>
      <w:r>
        <w:rPr>
          <w:rFonts w:hint="cs"/>
          <w:sz w:val="27"/>
          <w:szCs w:val="27"/>
          <w:rtl/>
        </w:rPr>
        <w:t xml:space="preserve"> </w:t>
      </w:r>
      <w:r>
        <w:rPr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 xml:space="preserve">لمده دقيقه 1 </w:t>
      </w:r>
      <w:r>
        <w:rPr>
          <w:sz w:val="27"/>
          <w:szCs w:val="27"/>
          <w:rtl/>
        </w:rPr>
        <w:t xml:space="preserve">ثم اغسل بالماء بحذر شديد 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>اترك الشريحة حتى تجف ثم افحص الشريحة تحت المجهر ثم سجل النتائج</w:t>
      </w:r>
      <w:r>
        <w:rPr>
          <w:sz w:val="27"/>
          <w:szCs w:val="27"/>
        </w:rPr>
        <w:t xml:space="preserve"> .</w:t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 xml:space="preserve">يلاحظ ظهور الخلايا </w:t>
      </w:r>
      <w:r>
        <w:rPr>
          <w:rFonts w:hint="cs"/>
          <w:sz w:val="27"/>
          <w:szCs w:val="27"/>
          <w:rtl/>
        </w:rPr>
        <w:t xml:space="preserve">باللون </w:t>
      </w:r>
      <w:proofErr w:type="spellStart"/>
      <w:r>
        <w:rPr>
          <w:rFonts w:hint="cs"/>
          <w:sz w:val="27"/>
          <w:szCs w:val="27"/>
          <w:rtl/>
        </w:rPr>
        <w:t>الاحمر</w:t>
      </w:r>
      <w:proofErr w:type="spellEnd"/>
      <w:r>
        <w:rPr>
          <w:rFonts w:hint="cs"/>
          <w:sz w:val="27"/>
          <w:szCs w:val="27"/>
          <w:rtl/>
        </w:rPr>
        <w:t xml:space="preserve"> </w:t>
      </w:r>
      <w:proofErr w:type="spellStart"/>
      <w:r>
        <w:rPr>
          <w:rFonts w:hint="cs"/>
          <w:sz w:val="27"/>
          <w:szCs w:val="27"/>
          <w:rtl/>
        </w:rPr>
        <w:t>والابواغ</w:t>
      </w:r>
      <w:proofErr w:type="spellEnd"/>
      <w:r>
        <w:rPr>
          <w:rFonts w:hint="cs"/>
          <w:sz w:val="27"/>
          <w:szCs w:val="27"/>
          <w:rtl/>
        </w:rPr>
        <w:t xml:space="preserve"> </w:t>
      </w:r>
      <w:proofErr w:type="spellStart"/>
      <w:r>
        <w:rPr>
          <w:rFonts w:hint="cs"/>
          <w:sz w:val="27"/>
          <w:szCs w:val="27"/>
          <w:rtl/>
        </w:rPr>
        <w:t>بالاخضر</w:t>
      </w:r>
      <w:proofErr w:type="spellEnd"/>
      <w:r>
        <w:rPr>
          <w:rFonts w:hint="cs"/>
          <w:sz w:val="27"/>
          <w:szCs w:val="27"/>
          <w:rtl/>
        </w:rPr>
        <w:t>...</w:t>
      </w:r>
    </w:p>
    <w:p w:rsidR="00C35346" w:rsidRDefault="00C35346" w:rsidP="00C35346">
      <w:pPr>
        <w:jc w:val="right"/>
        <w:rPr>
          <w:rFonts w:ascii="Maiandra GD" w:hAnsi="Maiandra GD" w:cs="Arial"/>
          <w:sz w:val="32"/>
          <w:szCs w:val="32"/>
        </w:rPr>
      </w:pPr>
      <w:r>
        <w:rPr>
          <w:rFonts w:ascii="Maiandra GD" w:hAnsi="Maiandra GD" w:cs="Arial" w:hint="cs"/>
          <w:sz w:val="32"/>
          <w:szCs w:val="32"/>
          <w:rtl/>
        </w:rPr>
        <w:t xml:space="preserve">تسمى </w:t>
      </w:r>
      <w:proofErr w:type="spellStart"/>
      <w:r>
        <w:rPr>
          <w:rFonts w:ascii="Maiandra GD" w:hAnsi="Maiandra GD" w:cs="Arial" w:hint="cs"/>
          <w:sz w:val="32"/>
          <w:szCs w:val="32"/>
          <w:rtl/>
        </w:rPr>
        <w:t>ايضا</w:t>
      </w:r>
      <w:proofErr w:type="spellEnd"/>
      <w:r>
        <w:rPr>
          <w:rFonts w:ascii="Maiandra GD" w:hAnsi="Maiandra GD" w:cs="Arial" w:hint="cs"/>
          <w:sz w:val="32"/>
          <w:szCs w:val="32"/>
          <w:rtl/>
        </w:rPr>
        <w:t xml:space="preserve"> بطريقة </w:t>
      </w:r>
      <w:r>
        <w:rPr>
          <w:rFonts w:ascii="Maiandra GD" w:hAnsi="Maiandra GD" w:cs="Arial"/>
          <w:sz w:val="32"/>
          <w:szCs w:val="32"/>
        </w:rPr>
        <w:t xml:space="preserve">  </w:t>
      </w:r>
      <w:r>
        <w:rPr>
          <w:rFonts w:ascii="Maiandra GD" w:hAnsi="Maiandra GD" w:cs="Arial" w:hint="cs"/>
          <w:sz w:val="32"/>
          <w:szCs w:val="32"/>
          <w:rtl/>
          <w:lang w:bidi="ar-YE"/>
        </w:rPr>
        <w:t>&lt;&lt;&lt;&lt;&lt;&lt;&lt;&lt;&lt;</w:t>
      </w:r>
      <w:r>
        <w:rPr>
          <w:rFonts w:ascii="Maiandra GD" w:hAnsi="Maiandra GD" w:cs="Arial"/>
          <w:sz w:val="32"/>
          <w:szCs w:val="32"/>
        </w:rPr>
        <w:t xml:space="preserve">    </w:t>
      </w:r>
      <w:r w:rsidRPr="00C35346">
        <w:rPr>
          <w:b/>
          <w:bCs/>
          <w:sz w:val="32"/>
          <w:szCs w:val="32"/>
        </w:rPr>
        <w:t>Schaeffer–Fulton stain</w:t>
      </w:r>
    </w:p>
    <w:p w:rsidR="00C35346" w:rsidRDefault="00C35346" w:rsidP="00C35346">
      <w:pPr>
        <w:jc w:val="right"/>
        <w:rPr>
          <w:rFonts w:ascii="Maiandra GD" w:hAnsi="Maiandra GD" w:cs="Arial" w:hint="cs"/>
          <w:sz w:val="32"/>
          <w:szCs w:val="32"/>
          <w:rtl/>
        </w:rPr>
      </w:pPr>
    </w:p>
    <w:p w:rsidR="00494748" w:rsidRPr="00C35346" w:rsidRDefault="00C35346" w:rsidP="00C35346">
      <w:pPr>
        <w:jc w:val="right"/>
        <w:rPr>
          <w:rFonts w:ascii="Maiandra GD" w:hAnsi="Maiandra GD" w:cs="Arial"/>
          <w:sz w:val="32"/>
          <w:szCs w:val="32"/>
        </w:rPr>
      </w:pPr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The </w:t>
      </w:r>
      <w:r w:rsidRPr="00C35346">
        <w:rPr>
          <w:rFonts w:ascii="Maiandra GD" w:hAnsi="Maiandra GD"/>
          <w:b/>
          <w:bCs/>
          <w:color w:val="000000" w:themeColor="text1"/>
          <w:sz w:val="32"/>
          <w:szCs w:val="32"/>
        </w:rPr>
        <w:t>Schaeffer–Fulton stain</w:t>
      </w:r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 is a technique designed to isolate </w:t>
      </w:r>
      <w:hyperlink r:id="rId9" w:tooltip="Endospore" w:history="1">
        <w:proofErr w:type="spellStart"/>
        <w:r w:rsidRPr="00C35346">
          <w:rPr>
            <w:rStyle w:val="Hyperlink"/>
            <w:rFonts w:ascii="Maiandra GD" w:hAnsi="Maiandra GD"/>
            <w:color w:val="000000" w:themeColor="text1"/>
            <w:sz w:val="32"/>
            <w:szCs w:val="32"/>
          </w:rPr>
          <w:t>endospores</w:t>
        </w:r>
        <w:proofErr w:type="spellEnd"/>
      </w:hyperlink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 by staining any present </w:t>
      </w:r>
      <w:proofErr w:type="spellStart"/>
      <w:r w:rsidRPr="00C35346">
        <w:rPr>
          <w:rFonts w:ascii="Maiandra GD" w:hAnsi="Maiandra GD"/>
          <w:color w:val="000000" w:themeColor="text1"/>
          <w:sz w:val="32"/>
          <w:szCs w:val="32"/>
        </w:rPr>
        <w:t>endospores</w:t>
      </w:r>
      <w:proofErr w:type="spellEnd"/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 green, and any other bacterial bodies red.</w:t>
      </w:r>
      <w:hyperlink r:id="rId10" w:anchor="cite_note-definition-1" w:history="1">
        <w:r w:rsidRPr="00C35346">
          <w:rPr>
            <w:rStyle w:val="Hyperlink"/>
            <w:rFonts w:ascii="Maiandra GD" w:hAnsi="Maiandra GD"/>
            <w:color w:val="000000" w:themeColor="text1"/>
            <w:sz w:val="32"/>
            <w:szCs w:val="32"/>
            <w:vertAlign w:val="superscript"/>
          </w:rPr>
          <w:t>[1]</w:t>
        </w:r>
      </w:hyperlink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 The green stain is </w:t>
      </w:r>
      <w:hyperlink r:id="rId11" w:tooltip="Malachite green" w:history="1">
        <w:r w:rsidRPr="00C35346">
          <w:rPr>
            <w:rStyle w:val="Hyperlink"/>
            <w:rFonts w:ascii="Maiandra GD" w:hAnsi="Maiandra GD"/>
            <w:color w:val="000000" w:themeColor="text1"/>
            <w:sz w:val="32"/>
            <w:szCs w:val="32"/>
          </w:rPr>
          <w:t>malachite green</w:t>
        </w:r>
      </w:hyperlink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, and the </w:t>
      </w:r>
      <w:proofErr w:type="spellStart"/>
      <w:r w:rsidRPr="00C35346">
        <w:rPr>
          <w:rFonts w:ascii="Maiandra GD" w:hAnsi="Maiandra GD"/>
          <w:color w:val="000000" w:themeColor="text1"/>
          <w:sz w:val="32"/>
          <w:szCs w:val="32"/>
        </w:rPr>
        <w:t>counterstain</w:t>
      </w:r>
      <w:proofErr w:type="spellEnd"/>
      <w:r w:rsidRPr="00C35346">
        <w:rPr>
          <w:rFonts w:ascii="Maiandra GD" w:hAnsi="Maiandra GD"/>
          <w:color w:val="000000" w:themeColor="text1"/>
          <w:sz w:val="32"/>
          <w:szCs w:val="32"/>
        </w:rPr>
        <w:t xml:space="preserve"> is </w:t>
      </w:r>
      <w:hyperlink r:id="rId12" w:tooltip="Safranin" w:history="1">
        <w:proofErr w:type="spellStart"/>
        <w:r w:rsidRPr="00C35346">
          <w:rPr>
            <w:rStyle w:val="Hyperlink"/>
            <w:rFonts w:ascii="Maiandra GD" w:hAnsi="Maiandra GD"/>
            <w:color w:val="000000" w:themeColor="text1"/>
            <w:sz w:val="32"/>
            <w:szCs w:val="32"/>
          </w:rPr>
          <w:t>safranin</w:t>
        </w:r>
        <w:proofErr w:type="spellEnd"/>
      </w:hyperlink>
      <w:r w:rsidRPr="00C35346">
        <w:rPr>
          <w:rFonts w:ascii="Maiandra GD" w:hAnsi="Maiandra GD"/>
          <w:color w:val="000000" w:themeColor="text1"/>
          <w:sz w:val="32"/>
          <w:szCs w:val="32"/>
        </w:rPr>
        <w:t>, which dyes any othe</w:t>
      </w:r>
      <w:r w:rsidRPr="00C35346">
        <w:rPr>
          <w:rFonts w:ascii="Maiandra GD" w:hAnsi="Maiandra GD"/>
          <w:sz w:val="32"/>
          <w:szCs w:val="32"/>
        </w:rPr>
        <w:t>r bacterial bodies red</w:t>
      </w:r>
      <w:r>
        <w:t>.</w:t>
      </w:r>
    </w:p>
    <w:sectPr w:rsidR="00494748" w:rsidRPr="00C35346" w:rsidSect="00384988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1A16"/>
    <w:multiLevelType w:val="hybridMultilevel"/>
    <w:tmpl w:val="75C221FC"/>
    <w:lvl w:ilvl="0" w:tplc="2F2280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3520"/>
    <w:rsid w:val="0000141F"/>
    <w:rsid w:val="00001FBD"/>
    <w:rsid w:val="0000459E"/>
    <w:rsid w:val="0001032C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67D01"/>
    <w:rsid w:val="00076B49"/>
    <w:rsid w:val="00081756"/>
    <w:rsid w:val="0008411B"/>
    <w:rsid w:val="00085773"/>
    <w:rsid w:val="000946EA"/>
    <w:rsid w:val="000A2312"/>
    <w:rsid w:val="000A408A"/>
    <w:rsid w:val="000A4509"/>
    <w:rsid w:val="000B3380"/>
    <w:rsid w:val="000B6A24"/>
    <w:rsid w:val="000C241E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10052E"/>
    <w:rsid w:val="0010488B"/>
    <w:rsid w:val="00105838"/>
    <w:rsid w:val="0011195D"/>
    <w:rsid w:val="00112FDE"/>
    <w:rsid w:val="00113E4C"/>
    <w:rsid w:val="00130FA8"/>
    <w:rsid w:val="001348E1"/>
    <w:rsid w:val="00152F86"/>
    <w:rsid w:val="001533C1"/>
    <w:rsid w:val="00153694"/>
    <w:rsid w:val="00156278"/>
    <w:rsid w:val="00161982"/>
    <w:rsid w:val="00182039"/>
    <w:rsid w:val="00184B51"/>
    <w:rsid w:val="00185FA2"/>
    <w:rsid w:val="001863F6"/>
    <w:rsid w:val="0018695B"/>
    <w:rsid w:val="001964BD"/>
    <w:rsid w:val="001A2071"/>
    <w:rsid w:val="001A538E"/>
    <w:rsid w:val="001B7606"/>
    <w:rsid w:val="001C6771"/>
    <w:rsid w:val="001C78EC"/>
    <w:rsid w:val="001D4E23"/>
    <w:rsid w:val="001E49E7"/>
    <w:rsid w:val="001F0EFE"/>
    <w:rsid w:val="001F25A8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4988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52E0"/>
    <w:rsid w:val="003D23CC"/>
    <w:rsid w:val="003D3BEA"/>
    <w:rsid w:val="003E419F"/>
    <w:rsid w:val="003F2AE8"/>
    <w:rsid w:val="003F3FEB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BE8"/>
    <w:rsid w:val="0042646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4748"/>
    <w:rsid w:val="0049652B"/>
    <w:rsid w:val="004A3D02"/>
    <w:rsid w:val="004B4EEC"/>
    <w:rsid w:val="004C04B2"/>
    <w:rsid w:val="004C0C96"/>
    <w:rsid w:val="004C0D1B"/>
    <w:rsid w:val="004D6BC5"/>
    <w:rsid w:val="004E3DE5"/>
    <w:rsid w:val="004E4ACA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294"/>
    <w:rsid w:val="005B6D99"/>
    <w:rsid w:val="005C111E"/>
    <w:rsid w:val="005D0828"/>
    <w:rsid w:val="005D30CE"/>
    <w:rsid w:val="005D41DD"/>
    <w:rsid w:val="005E11CC"/>
    <w:rsid w:val="005E1DEA"/>
    <w:rsid w:val="006009FF"/>
    <w:rsid w:val="006019F1"/>
    <w:rsid w:val="00601E1F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4BCA"/>
    <w:rsid w:val="00652F3F"/>
    <w:rsid w:val="00666C7F"/>
    <w:rsid w:val="00671BC3"/>
    <w:rsid w:val="00671F55"/>
    <w:rsid w:val="00676329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55D2"/>
    <w:rsid w:val="006E6F35"/>
    <w:rsid w:val="006F0516"/>
    <w:rsid w:val="006F264D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64B0"/>
    <w:rsid w:val="007505D8"/>
    <w:rsid w:val="00750F85"/>
    <w:rsid w:val="007524FF"/>
    <w:rsid w:val="0075296B"/>
    <w:rsid w:val="00753B4D"/>
    <w:rsid w:val="00755C61"/>
    <w:rsid w:val="007628DA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A11"/>
    <w:rsid w:val="007C2C48"/>
    <w:rsid w:val="007D38CF"/>
    <w:rsid w:val="007F105F"/>
    <w:rsid w:val="007F4B43"/>
    <w:rsid w:val="007F522A"/>
    <w:rsid w:val="007F69F6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883"/>
    <w:rsid w:val="00846F0A"/>
    <w:rsid w:val="00854C5E"/>
    <w:rsid w:val="00855B5C"/>
    <w:rsid w:val="00856C95"/>
    <w:rsid w:val="0085721F"/>
    <w:rsid w:val="00857A35"/>
    <w:rsid w:val="008602EC"/>
    <w:rsid w:val="00861681"/>
    <w:rsid w:val="008757A8"/>
    <w:rsid w:val="008757F9"/>
    <w:rsid w:val="00880388"/>
    <w:rsid w:val="0088499E"/>
    <w:rsid w:val="00884B57"/>
    <w:rsid w:val="00885FE5"/>
    <w:rsid w:val="00887A58"/>
    <w:rsid w:val="0089135F"/>
    <w:rsid w:val="00895FB0"/>
    <w:rsid w:val="008A3B9E"/>
    <w:rsid w:val="008B52CD"/>
    <w:rsid w:val="008B5CD1"/>
    <w:rsid w:val="008B74AA"/>
    <w:rsid w:val="008C1550"/>
    <w:rsid w:val="008C4123"/>
    <w:rsid w:val="008C5C61"/>
    <w:rsid w:val="008D09F4"/>
    <w:rsid w:val="008E6EBF"/>
    <w:rsid w:val="008F0628"/>
    <w:rsid w:val="008F3174"/>
    <w:rsid w:val="008F5793"/>
    <w:rsid w:val="008F633A"/>
    <w:rsid w:val="008F7BBF"/>
    <w:rsid w:val="009015B3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5319"/>
    <w:rsid w:val="0094792E"/>
    <w:rsid w:val="00950CBC"/>
    <w:rsid w:val="00950D4A"/>
    <w:rsid w:val="009619AB"/>
    <w:rsid w:val="009649C9"/>
    <w:rsid w:val="0097283A"/>
    <w:rsid w:val="009838EA"/>
    <w:rsid w:val="0098455F"/>
    <w:rsid w:val="009867CA"/>
    <w:rsid w:val="009901D6"/>
    <w:rsid w:val="00993F36"/>
    <w:rsid w:val="00996B22"/>
    <w:rsid w:val="009A1A27"/>
    <w:rsid w:val="009A3B8C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160B"/>
    <w:rsid w:val="009D2AF9"/>
    <w:rsid w:val="009E016D"/>
    <w:rsid w:val="009E24A6"/>
    <w:rsid w:val="009F3716"/>
    <w:rsid w:val="009F6E7A"/>
    <w:rsid w:val="00A122C9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44CA"/>
    <w:rsid w:val="00A56802"/>
    <w:rsid w:val="00A63F4F"/>
    <w:rsid w:val="00A64AFC"/>
    <w:rsid w:val="00A70609"/>
    <w:rsid w:val="00A74426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7EB9"/>
    <w:rsid w:val="00B3148A"/>
    <w:rsid w:val="00B37BD9"/>
    <w:rsid w:val="00B43640"/>
    <w:rsid w:val="00B463DD"/>
    <w:rsid w:val="00B47C06"/>
    <w:rsid w:val="00B47F33"/>
    <w:rsid w:val="00B537C8"/>
    <w:rsid w:val="00B545D2"/>
    <w:rsid w:val="00B55C16"/>
    <w:rsid w:val="00B561EA"/>
    <w:rsid w:val="00B62DBA"/>
    <w:rsid w:val="00B65D5B"/>
    <w:rsid w:val="00B7008B"/>
    <w:rsid w:val="00B73A68"/>
    <w:rsid w:val="00B80B61"/>
    <w:rsid w:val="00B81EC2"/>
    <w:rsid w:val="00B87F5E"/>
    <w:rsid w:val="00B901A8"/>
    <w:rsid w:val="00B92A70"/>
    <w:rsid w:val="00B949D1"/>
    <w:rsid w:val="00BA12AB"/>
    <w:rsid w:val="00BA318D"/>
    <w:rsid w:val="00BA432A"/>
    <w:rsid w:val="00BB2F7B"/>
    <w:rsid w:val="00BB5381"/>
    <w:rsid w:val="00BB5B1D"/>
    <w:rsid w:val="00BB6C61"/>
    <w:rsid w:val="00BC1259"/>
    <w:rsid w:val="00BC50EC"/>
    <w:rsid w:val="00BD1781"/>
    <w:rsid w:val="00BE2287"/>
    <w:rsid w:val="00BE485A"/>
    <w:rsid w:val="00BE5ED2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15A8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5346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761D"/>
    <w:rsid w:val="00C57AB1"/>
    <w:rsid w:val="00C65EFB"/>
    <w:rsid w:val="00C66930"/>
    <w:rsid w:val="00C74D2D"/>
    <w:rsid w:val="00C75D80"/>
    <w:rsid w:val="00C80C42"/>
    <w:rsid w:val="00C909F1"/>
    <w:rsid w:val="00C97494"/>
    <w:rsid w:val="00CA1FB2"/>
    <w:rsid w:val="00CA23E7"/>
    <w:rsid w:val="00CA3EB1"/>
    <w:rsid w:val="00CA737E"/>
    <w:rsid w:val="00CB0312"/>
    <w:rsid w:val="00CB3AA7"/>
    <w:rsid w:val="00CB428F"/>
    <w:rsid w:val="00CC1E1E"/>
    <w:rsid w:val="00CC2C4D"/>
    <w:rsid w:val="00CC72F3"/>
    <w:rsid w:val="00CD06F4"/>
    <w:rsid w:val="00CD5526"/>
    <w:rsid w:val="00CD6A9B"/>
    <w:rsid w:val="00CE0BC0"/>
    <w:rsid w:val="00CE557A"/>
    <w:rsid w:val="00CE6AA4"/>
    <w:rsid w:val="00CE7CA3"/>
    <w:rsid w:val="00CF00DE"/>
    <w:rsid w:val="00D00968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3392"/>
    <w:rsid w:val="00D43520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5E2B"/>
    <w:rsid w:val="00DE2896"/>
    <w:rsid w:val="00DE2983"/>
    <w:rsid w:val="00DE5CDD"/>
    <w:rsid w:val="00DF06A1"/>
    <w:rsid w:val="00DF273B"/>
    <w:rsid w:val="00DF5A59"/>
    <w:rsid w:val="00DF616F"/>
    <w:rsid w:val="00E0383B"/>
    <w:rsid w:val="00E04556"/>
    <w:rsid w:val="00E064AA"/>
    <w:rsid w:val="00E20078"/>
    <w:rsid w:val="00E25114"/>
    <w:rsid w:val="00E26C1E"/>
    <w:rsid w:val="00E37BAF"/>
    <w:rsid w:val="00E4336E"/>
    <w:rsid w:val="00E439A8"/>
    <w:rsid w:val="00E45D66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6576"/>
    <w:rsid w:val="00EC7CF5"/>
    <w:rsid w:val="00ED2FDD"/>
    <w:rsid w:val="00ED3714"/>
    <w:rsid w:val="00ED620A"/>
    <w:rsid w:val="00ED74C9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FBB"/>
    <w:rsid w:val="00F203E4"/>
    <w:rsid w:val="00F20413"/>
    <w:rsid w:val="00F22D00"/>
    <w:rsid w:val="00F25734"/>
    <w:rsid w:val="00F2794A"/>
    <w:rsid w:val="00F32C5D"/>
    <w:rsid w:val="00F35687"/>
    <w:rsid w:val="00F40945"/>
    <w:rsid w:val="00F42346"/>
    <w:rsid w:val="00F44DD4"/>
    <w:rsid w:val="00F50137"/>
    <w:rsid w:val="00F516C8"/>
    <w:rsid w:val="00F51E7B"/>
    <w:rsid w:val="00F55733"/>
    <w:rsid w:val="00F6795D"/>
    <w:rsid w:val="00F718B4"/>
    <w:rsid w:val="00F76F6F"/>
    <w:rsid w:val="00F76F7F"/>
    <w:rsid w:val="00F77FFC"/>
    <w:rsid w:val="00F8009E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BC1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1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4352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64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BC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BC1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20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en.wikipedia.org/wiki/Safra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Malachite_green" TargetMode="External"/><Relationship Id="rId5" Type="http://schemas.openxmlformats.org/officeDocument/2006/relationships/hyperlink" Target="http://www.tafawk.com/vb/showthread.php?t=2356" TargetMode="External"/><Relationship Id="rId10" Type="http://schemas.openxmlformats.org/officeDocument/2006/relationships/hyperlink" Target="http://en.wikipedia.org/wiki/Schaeffer%E2%80%93Fulton_st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Endospo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2013-05-04T16:31:00Z</dcterms:created>
  <dcterms:modified xsi:type="dcterms:W3CDTF">2013-05-04T22:58:00Z</dcterms:modified>
</cp:coreProperties>
</file>