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62B" w:rsidRPr="002827D5" w:rsidRDefault="0010562B" w:rsidP="00631855">
      <w:pPr>
        <w:pBdr>
          <w:top w:val="single" w:sz="4" w:space="1" w:color="auto"/>
          <w:left w:val="single" w:sz="4" w:space="4" w:color="auto"/>
          <w:bottom w:val="single" w:sz="4" w:space="1" w:color="auto"/>
          <w:right w:val="single" w:sz="4" w:space="4" w:color="auto"/>
        </w:pBdr>
        <w:shd w:val="clear" w:color="auto" w:fill="EAF1DD" w:themeFill="accent3" w:themeFillTint="33"/>
        <w:rPr>
          <w:rFonts w:asciiTheme="majorBidi" w:hAnsiTheme="majorBidi" w:cstheme="majorBidi"/>
          <w:b/>
          <w:bCs/>
          <w:sz w:val="32"/>
          <w:szCs w:val="32"/>
        </w:rPr>
      </w:pPr>
      <w:r w:rsidRPr="002827D5">
        <w:rPr>
          <w:rFonts w:asciiTheme="majorBidi" w:hAnsiTheme="majorBidi" w:cstheme="majorBidi"/>
          <w:b/>
          <w:bCs/>
          <w:sz w:val="32"/>
          <w:szCs w:val="32"/>
        </w:rPr>
        <w:t>Definition</w:t>
      </w:r>
      <w:r w:rsidR="002827D5">
        <w:rPr>
          <w:rFonts w:asciiTheme="majorBidi" w:hAnsiTheme="majorBidi" w:cstheme="majorBidi"/>
          <w:b/>
          <w:bCs/>
          <w:sz w:val="32"/>
          <w:szCs w:val="32"/>
        </w:rPr>
        <w:t>s</w:t>
      </w:r>
      <w:r w:rsidRPr="002827D5">
        <w:rPr>
          <w:rFonts w:asciiTheme="majorBidi" w:hAnsiTheme="majorBidi" w:cstheme="majorBidi"/>
          <w:b/>
          <w:bCs/>
          <w:sz w:val="32"/>
          <w:szCs w:val="32"/>
        </w:rPr>
        <w:t xml:space="preserve">: </w:t>
      </w:r>
    </w:p>
    <w:p w:rsidR="0010562B" w:rsidRPr="00225BF9" w:rsidRDefault="0010562B" w:rsidP="0010562B">
      <w:pPr>
        <w:jc w:val="both"/>
        <w:rPr>
          <w:rFonts w:asciiTheme="majorBidi" w:hAnsiTheme="majorBidi" w:cstheme="majorBidi"/>
          <w:sz w:val="28"/>
          <w:szCs w:val="28"/>
        </w:rPr>
      </w:pPr>
      <w:r w:rsidRPr="00225BF9">
        <w:rPr>
          <w:rFonts w:asciiTheme="majorBidi" w:hAnsiTheme="majorBidi" w:cstheme="majorBidi"/>
          <w:b/>
          <w:bCs/>
          <w:sz w:val="28"/>
          <w:szCs w:val="28"/>
        </w:rPr>
        <w:t>DNA</w:t>
      </w:r>
      <w:r w:rsidRPr="00225BF9">
        <w:rPr>
          <w:rFonts w:asciiTheme="majorBidi" w:hAnsiTheme="majorBidi" w:cstheme="majorBidi"/>
          <w:sz w:val="28"/>
          <w:szCs w:val="28"/>
        </w:rPr>
        <w:t>: Acronym for deoxyribonucleic acid, which is a molecule that contains an organism's complete genetic information.</w:t>
      </w:r>
    </w:p>
    <w:p w:rsidR="0010562B" w:rsidRPr="00225BF9" w:rsidRDefault="0010562B" w:rsidP="0010562B">
      <w:pPr>
        <w:jc w:val="both"/>
        <w:rPr>
          <w:rFonts w:asciiTheme="majorBidi" w:hAnsiTheme="majorBidi" w:cstheme="majorBidi"/>
          <w:sz w:val="28"/>
          <w:szCs w:val="28"/>
        </w:rPr>
      </w:pPr>
      <w:r w:rsidRPr="00225BF9">
        <w:rPr>
          <w:rFonts w:asciiTheme="majorBidi" w:hAnsiTheme="majorBidi" w:cstheme="majorBidi"/>
          <w:b/>
          <w:bCs/>
          <w:sz w:val="28"/>
          <w:szCs w:val="28"/>
        </w:rPr>
        <w:t>nucleotide</w:t>
      </w:r>
      <w:r w:rsidRPr="00225BF9">
        <w:rPr>
          <w:rFonts w:asciiTheme="majorBidi" w:hAnsiTheme="majorBidi" w:cstheme="majorBidi"/>
          <w:sz w:val="28"/>
          <w:szCs w:val="28"/>
        </w:rPr>
        <w:t>: The building block of DNA.</w:t>
      </w:r>
    </w:p>
    <w:p w:rsidR="0010562B" w:rsidRPr="00225BF9" w:rsidRDefault="0010562B" w:rsidP="0010562B">
      <w:pPr>
        <w:jc w:val="both"/>
        <w:rPr>
          <w:rFonts w:asciiTheme="majorBidi" w:hAnsiTheme="majorBidi" w:cstheme="majorBidi"/>
          <w:sz w:val="28"/>
          <w:szCs w:val="28"/>
        </w:rPr>
      </w:pPr>
      <w:r w:rsidRPr="00225BF9">
        <w:rPr>
          <w:rFonts w:asciiTheme="majorBidi" w:hAnsiTheme="majorBidi" w:cstheme="majorBidi"/>
          <w:b/>
          <w:bCs/>
          <w:sz w:val="28"/>
          <w:szCs w:val="28"/>
        </w:rPr>
        <w:t>gene</w:t>
      </w:r>
      <w:r w:rsidRPr="00225BF9">
        <w:rPr>
          <w:rFonts w:asciiTheme="majorBidi" w:hAnsiTheme="majorBidi" w:cstheme="majorBidi"/>
          <w:sz w:val="28"/>
          <w:szCs w:val="28"/>
        </w:rPr>
        <w:t>: The molecular unit of an organism that contains information for a specific trait (specific DNA sequence).</w:t>
      </w:r>
    </w:p>
    <w:p w:rsidR="0010562B" w:rsidRPr="00225BF9" w:rsidRDefault="0010562B" w:rsidP="0010562B">
      <w:pPr>
        <w:jc w:val="both"/>
        <w:rPr>
          <w:rFonts w:asciiTheme="majorBidi" w:hAnsiTheme="majorBidi" w:cstheme="majorBidi"/>
          <w:sz w:val="28"/>
          <w:szCs w:val="28"/>
        </w:rPr>
      </w:pPr>
      <w:r w:rsidRPr="00225BF9">
        <w:rPr>
          <w:rFonts w:asciiTheme="majorBidi" w:hAnsiTheme="majorBidi" w:cstheme="majorBidi"/>
          <w:b/>
          <w:bCs/>
          <w:sz w:val="28"/>
          <w:szCs w:val="28"/>
        </w:rPr>
        <w:t>genome</w:t>
      </w:r>
      <w:r w:rsidRPr="00225BF9">
        <w:rPr>
          <w:rFonts w:asciiTheme="majorBidi" w:hAnsiTheme="majorBidi" w:cstheme="majorBidi"/>
          <w:sz w:val="28"/>
          <w:szCs w:val="28"/>
        </w:rPr>
        <w:t>: An entire set of genes for an organism.</w:t>
      </w:r>
    </w:p>
    <w:p w:rsidR="0010562B" w:rsidRPr="00225BF9" w:rsidRDefault="0010562B" w:rsidP="0010562B">
      <w:pPr>
        <w:jc w:val="both"/>
        <w:rPr>
          <w:rFonts w:asciiTheme="majorBidi" w:hAnsiTheme="majorBidi" w:cstheme="majorBidi"/>
          <w:sz w:val="28"/>
          <w:szCs w:val="28"/>
        </w:rPr>
      </w:pPr>
      <w:r w:rsidRPr="00225BF9">
        <w:rPr>
          <w:rFonts w:asciiTheme="majorBidi" w:hAnsiTheme="majorBidi" w:cstheme="majorBidi"/>
          <w:b/>
          <w:bCs/>
          <w:sz w:val="28"/>
          <w:szCs w:val="28"/>
        </w:rPr>
        <w:t>plasmid</w:t>
      </w:r>
      <w:r w:rsidRPr="00225BF9">
        <w:rPr>
          <w:rFonts w:asciiTheme="majorBidi" w:hAnsiTheme="majorBidi" w:cstheme="majorBidi"/>
          <w:sz w:val="28"/>
          <w:szCs w:val="28"/>
        </w:rPr>
        <w:t>: The circular DNA structure used by bacteria.</w:t>
      </w:r>
    </w:p>
    <w:p w:rsidR="0010562B" w:rsidRPr="00225BF9" w:rsidRDefault="0010562B" w:rsidP="0010562B">
      <w:pPr>
        <w:jc w:val="both"/>
        <w:rPr>
          <w:rFonts w:asciiTheme="majorBidi" w:hAnsiTheme="majorBidi" w:cstheme="majorBidi"/>
          <w:sz w:val="28"/>
          <w:szCs w:val="28"/>
        </w:rPr>
      </w:pPr>
      <w:r w:rsidRPr="00225BF9">
        <w:rPr>
          <w:rFonts w:asciiTheme="majorBidi" w:hAnsiTheme="majorBidi" w:cstheme="majorBidi"/>
          <w:b/>
          <w:bCs/>
          <w:sz w:val="28"/>
          <w:szCs w:val="28"/>
        </w:rPr>
        <w:t>protein</w:t>
      </w:r>
      <w:r w:rsidRPr="00225BF9">
        <w:rPr>
          <w:rFonts w:asciiTheme="majorBidi" w:hAnsiTheme="majorBidi" w:cstheme="majorBidi"/>
          <w:sz w:val="28"/>
          <w:szCs w:val="28"/>
        </w:rPr>
        <w:t>: Large biomolecules used by an organism for a number of purposes; in this context, to express a desired trait.</w:t>
      </w:r>
    </w:p>
    <w:p w:rsidR="0010562B" w:rsidRPr="00225BF9" w:rsidRDefault="0010562B" w:rsidP="0010562B">
      <w:pPr>
        <w:jc w:val="both"/>
        <w:rPr>
          <w:rFonts w:asciiTheme="majorBidi" w:hAnsiTheme="majorBidi" w:cstheme="majorBidi"/>
          <w:sz w:val="28"/>
          <w:szCs w:val="28"/>
        </w:rPr>
      </w:pPr>
      <w:r w:rsidRPr="00225BF9">
        <w:rPr>
          <w:rFonts w:asciiTheme="majorBidi" w:hAnsiTheme="majorBidi" w:cstheme="majorBidi"/>
          <w:b/>
          <w:bCs/>
          <w:sz w:val="28"/>
          <w:szCs w:val="28"/>
        </w:rPr>
        <w:t>trait</w:t>
      </w:r>
      <w:r w:rsidRPr="00225BF9">
        <w:rPr>
          <w:rFonts w:asciiTheme="majorBidi" w:hAnsiTheme="majorBidi" w:cstheme="majorBidi"/>
          <w:sz w:val="28"/>
          <w:szCs w:val="28"/>
        </w:rPr>
        <w:t>: A distinguishing characteristic.</w:t>
      </w:r>
    </w:p>
    <w:p w:rsidR="0010562B" w:rsidRPr="00225BF9" w:rsidRDefault="0010562B" w:rsidP="0010562B">
      <w:pPr>
        <w:jc w:val="both"/>
        <w:rPr>
          <w:rFonts w:asciiTheme="majorBidi" w:hAnsiTheme="majorBidi" w:cstheme="majorBidi"/>
          <w:sz w:val="28"/>
          <w:szCs w:val="28"/>
        </w:rPr>
      </w:pPr>
      <w:r w:rsidRPr="00225BF9">
        <w:rPr>
          <w:rFonts w:asciiTheme="majorBidi" w:hAnsiTheme="majorBidi" w:cstheme="majorBidi"/>
          <w:b/>
          <w:bCs/>
          <w:sz w:val="28"/>
          <w:szCs w:val="28"/>
        </w:rPr>
        <w:t>recombinant DNA</w:t>
      </w:r>
      <w:r w:rsidRPr="00225BF9">
        <w:rPr>
          <w:rFonts w:asciiTheme="majorBidi" w:hAnsiTheme="majorBidi" w:cstheme="majorBidi"/>
          <w:sz w:val="28"/>
          <w:szCs w:val="28"/>
        </w:rPr>
        <w:t>: DNA to which a section has been removed and replaced (recombined) with a new sequence.</w:t>
      </w:r>
    </w:p>
    <w:p w:rsidR="0010562B" w:rsidRPr="00225BF9" w:rsidRDefault="008725A5" w:rsidP="0010562B">
      <w:pPr>
        <w:jc w:val="both"/>
        <w:rPr>
          <w:rFonts w:asciiTheme="majorBidi" w:hAnsiTheme="majorBidi" w:cstheme="majorBidi"/>
          <w:sz w:val="28"/>
          <w:szCs w:val="28"/>
        </w:rPr>
      </w:pPr>
      <w:r w:rsidRPr="00225BF9">
        <w:rPr>
          <w:rFonts w:asciiTheme="majorBidi" w:hAnsiTheme="majorBidi" w:cstheme="majorBidi"/>
          <w:b/>
          <w:bCs/>
          <w:sz w:val="28"/>
          <w:szCs w:val="28"/>
        </w:rPr>
        <w:t>Restriction</w:t>
      </w:r>
      <w:r w:rsidR="0010562B" w:rsidRPr="00225BF9">
        <w:rPr>
          <w:rFonts w:asciiTheme="majorBidi" w:hAnsiTheme="majorBidi" w:cstheme="majorBidi"/>
          <w:b/>
          <w:bCs/>
          <w:sz w:val="28"/>
          <w:szCs w:val="28"/>
        </w:rPr>
        <w:t xml:space="preserve"> enzyme</w:t>
      </w:r>
      <w:r w:rsidR="0010562B" w:rsidRPr="00225BF9">
        <w:rPr>
          <w:rFonts w:asciiTheme="majorBidi" w:hAnsiTheme="majorBidi" w:cstheme="majorBidi"/>
          <w:sz w:val="28"/>
          <w:szCs w:val="28"/>
        </w:rPr>
        <w:t>: An enzyme that "cuts" DNA when specific base pair sequences are present.</w:t>
      </w:r>
    </w:p>
    <w:p w:rsidR="0010562B" w:rsidRPr="00225BF9" w:rsidRDefault="0010562B" w:rsidP="0010562B">
      <w:pPr>
        <w:jc w:val="both"/>
        <w:rPr>
          <w:rFonts w:asciiTheme="majorBidi" w:hAnsiTheme="majorBidi" w:cstheme="majorBidi"/>
          <w:sz w:val="28"/>
          <w:szCs w:val="28"/>
        </w:rPr>
      </w:pPr>
      <w:r w:rsidRPr="00225BF9">
        <w:rPr>
          <w:rFonts w:asciiTheme="majorBidi" w:hAnsiTheme="majorBidi" w:cstheme="majorBidi"/>
          <w:b/>
          <w:bCs/>
          <w:sz w:val="28"/>
          <w:szCs w:val="28"/>
        </w:rPr>
        <w:t>GMO</w:t>
      </w:r>
      <w:r w:rsidRPr="00225BF9">
        <w:rPr>
          <w:rFonts w:asciiTheme="majorBidi" w:hAnsiTheme="majorBidi" w:cstheme="majorBidi"/>
          <w:sz w:val="28"/>
          <w:szCs w:val="28"/>
        </w:rPr>
        <w:t>: Acronym for genetically modified organism.</w:t>
      </w:r>
    </w:p>
    <w:p w:rsidR="001D7060" w:rsidRPr="002827D5" w:rsidRDefault="008725A5" w:rsidP="00631855">
      <w:pPr>
        <w:pBdr>
          <w:top w:val="single" w:sz="4" w:space="1" w:color="auto"/>
          <w:left w:val="single" w:sz="4" w:space="4" w:color="auto"/>
          <w:bottom w:val="single" w:sz="4" w:space="1" w:color="auto"/>
          <w:right w:val="single" w:sz="4" w:space="4" w:color="auto"/>
        </w:pBdr>
        <w:shd w:val="clear" w:color="auto" w:fill="EAF1DD" w:themeFill="accent3" w:themeFillTint="33"/>
        <w:rPr>
          <w:rFonts w:asciiTheme="majorBidi" w:hAnsiTheme="majorBidi" w:cstheme="majorBidi"/>
          <w:b/>
          <w:bCs/>
          <w:sz w:val="32"/>
          <w:szCs w:val="32"/>
        </w:rPr>
      </w:pPr>
      <w:r w:rsidRPr="002827D5">
        <w:rPr>
          <w:rFonts w:asciiTheme="majorBidi" w:hAnsiTheme="majorBidi" w:cstheme="majorBidi"/>
          <w:b/>
          <w:bCs/>
          <w:sz w:val="32"/>
          <w:szCs w:val="32"/>
        </w:rPr>
        <w:t>In</w:t>
      </w:r>
      <w:r w:rsidR="002827D5">
        <w:rPr>
          <w:rFonts w:asciiTheme="majorBidi" w:hAnsiTheme="majorBidi" w:cstheme="majorBidi"/>
          <w:b/>
          <w:bCs/>
          <w:sz w:val="32"/>
          <w:szCs w:val="32"/>
        </w:rPr>
        <w:t>tr</w:t>
      </w:r>
      <w:r w:rsidRPr="002827D5">
        <w:rPr>
          <w:rFonts w:asciiTheme="majorBidi" w:hAnsiTheme="majorBidi" w:cstheme="majorBidi"/>
          <w:b/>
          <w:bCs/>
          <w:sz w:val="32"/>
          <w:szCs w:val="32"/>
        </w:rPr>
        <w:t>duction</w:t>
      </w:r>
      <w:r w:rsidR="001D7060" w:rsidRPr="002827D5">
        <w:rPr>
          <w:rFonts w:asciiTheme="majorBidi" w:hAnsiTheme="majorBidi" w:cstheme="majorBidi"/>
          <w:b/>
          <w:bCs/>
          <w:sz w:val="32"/>
          <w:szCs w:val="32"/>
        </w:rPr>
        <w:t>:</w:t>
      </w:r>
    </w:p>
    <w:p w:rsidR="00C97E19" w:rsidRDefault="001D7060" w:rsidP="00231B9F">
      <w:pPr>
        <w:spacing w:after="0"/>
        <w:jc w:val="both"/>
        <w:rPr>
          <w:rFonts w:asciiTheme="majorBidi" w:hAnsiTheme="majorBidi" w:cstheme="majorBidi"/>
          <w:sz w:val="28"/>
          <w:szCs w:val="28"/>
        </w:rPr>
      </w:pPr>
      <w:r w:rsidRPr="00225BF9">
        <w:rPr>
          <w:rFonts w:asciiTheme="majorBidi" w:hAnsiTheme="majorBidi" w:cstheme="majorBidi"/>
          <w:b/>
          <w:bCs/>
          <w:sz w:val="28"/>
          <w:szCs w:val="28"/>
        </w:rPr>
        <w:t>Genetic engineering, recombinant DNA technology and biotechnology</w:t>
      </w:r>
      <w:r w:rsidR="00231B9F">
        <w:rPr>
          <w:rFonts w:asciiTheme="majorBidi" w:hAnsiTheme="majorBidi" w:cstheme="majorBidi"/>
          <w:b/>
          <w:bCs/>
          <w:sz w:val="28"/>
          <w:szCs w:val="28"/>
        </w:rPr>
        <w:t xml:space="preserve"> </w:t>
      </w:r>
      <w:r w:rsidR="00231B9F" w:rsidRPr="00231B9F">
        <w:rPr>
          <w:rFonts w:asciiTheme="majorBidi" w:hAnsiTheme="majorBidi" w:cstheme="majorBidi"/>
          <w:sz w:val="28"/>
          <w:szCs w:val="28"/>
        </w:rPr>
        <w:t>are</w:t>
      </w:r>
      <w:r w:rsidR="00231B9F">
        <w:rPr>
          <w:rFonts w:asciiTheme="majorBidi" w:hAnsiTheme="majorBidi" w:cstheme="majorBidi"/>
          <w:b/>
          <w:bCs/>
          <w:sz w:val="28"/>
          <w:szCs w:val="28"/>
        </w:rPr>
        <w:t xml:space="preserve"> </w:t>
      </w:r>
      <w:r w:rsidR="00231B9F">
        <w:rPr>
          <w:rFonts w:asciiTheme="majorBidi" w:hAnsiTheme="majorBidi" w:cstheme="majorBidi"/>
          <w:sz w:val="28"/>
          <w:szCs w:val="28"/>
        </w:rPr>
        <w:t>b</w:t>
      </w:r>
      <w:r w:rsidR="008725A5" w:rsidRPr="00225BF9">
        <w:rPr>
          <w:rFonts w:asciiTheme="majorBidi" w:hAnsiTheme="majorBidi" w:cstheme="majorBidi"/>
          <w:sz w:val="28"/>
          <w:szCs w:val="28"/>
        </w:rPr>
        <w:t>uzz</w:t>
      </w:r>
      <w:r w:rsidR="00225BF9" w:rsidRPr="00225BF9">
        <w:rPr>
          <w:rFonts w:asciiTheme="majorBidi" w:hAnsiTheme="majorBidi" w:cstheme="majorBidi"/>
          <w:sz w:val="28"/>
          <w:szCs w:val="28"/>
        </w:rPr>
        <w:t xml:space="preserve"> words you may have heard often on radio or TV, or read about in featured articles in newspapers or popular magazines. The term </w:t>
      </w:r>
      <w:r w:rsidR="00231B9F">
        <w:rPr>
          <w:rFonts w:asciiTheme="majorBidi" w:hAnsiTheme="majorBidi" w:cstheme="majorBidi"/>
          <w:sz w:val="28"/>
          <w:szCs w:val="28"/>
        </w:rPr>
        <w:t>g</w:t>
      </w:r>
      <w:r w:rsidR="00231B9F" w:rsidRPr="00231B9F">
        <w:rPr>
          <w:rFonts w:asciiTheme="majorBidi" w:hAnsiTheme="majorBidi" w:cstheme="majorBidi"/>
          <w:sz w:val="28"/>
          <w:szCs w:val="28"/>
        </w:rPr>
        <w:t>enetic engineering</w:t>
      </w:r>
      <w:r w:rsidR="00225BF9" w:rsidRPr="00225BF9">
        <w:rPr>
          <w:rFonts w:asciiTheme="majorBidi" w:hAnsiTheme="majorBidi" w:cstheme="majorBidi"/>
          <w:sz w:val="28"/>
          <w:szCs w:val="28"/>
        </w:rPr>
        <w:t xml:space="preserve"> was </w:t>
      </w:r>
      <w:r w:rsidR="008A2F71" w:rsidRPr="00225BF9">
        <w:rPr>
          <w:rFonts w:asciiTheme="majorBidi" w:hAnsiTheme="majorBidi" w:cstheme="majorBidi"/>
          <w:sz w:val="28"/>
          <w:szCs w:val="28"/>
        </w:rPr>
        <w:t xml:space="preserve">coined </w:t>
      </w:r>
      <w:r w:rsidR="008A2F71">
        <w:rPr>
          <w:rFonts w:asciiTheme="majorBidi" w:hAnsiTheme="majorBidi" w:cstheme="majorBidi"/>
          <w:sz w:val="28"/>
          <w:szCs w:val="28"/>
        </w:rPr>
        <w:t>in</w:t>
      </w:r>
      <w:r w:rsidR="00225BF9" w:rsidRPr="00225BF9">
        <w:rPr>
          <w:rFonts w:asciiTheme="majorBidi" w:hAnsiTheme="majorBidi" w:cstheme="majorBidi"/>
          <w:sz w:val="28"/>
          <w:szCs w:val="28"/>
        </w:rPr>
        <w:t xml:space="preserve"> 1919 by Karl Ereky, a Hungarian engineer.</w:t>
      </w:r>
      <w:r w:rsidR="00225BF9">
        <w:rPr>
          <w:rFonts w:asciiTheme="majorBidi" w:hAnsiTheme="majorBidi" w:cstheme="majorBidi"/>
          <w:sz w:val="28"/>
          <w:szCs w:val="28"/>
        </w:rPr>
        <w:t xml:space="preserve"> </w:t>
      </w:r>
      <w:r w:rsidR="00225BF9" w:rsidRPr="00225BF9">
        <w:rPr>
          <w:rFonts w:asciiTheme="majorBidi" w:hAnsiTheme="majorBidi" w:cstheme="majorBidi"/>
          <w:sz w:val="28"/>
          <w:szCs w:val="28"/>
        </w:rPr>
        <w:t>At that time, the term included all the processes by which products are obtained from raw materials with the aid of living organisms.</w:t>
      </w:r>
    </w:p>
    <w:p w:rsidR="00225BF9" w:rsidRDefault="00225BF9" w:rsidP="00B61006">
      <w:pPr>
        <w:spacing w:after="0"/>
        <w:jc w:val="both"/>
        <w:rPr>
          <w:rFonts w:asciiTheme="majorBidi" w:hAnsiTheme="majorBidi" w:cstheme="majorBidi"/>
          <w:sz w:val="28"/>
          <w:szCs w:val="28"/>
        </w:rPr>
      </w:pPr>
      <w:r w:rsidRPr="00225BF9">
        <w:rPr>
          <w:rFonts w:asciiTheme="majorBidi" w:hAnsiTheme="majorBidi" w:cstheme="majorBidi"/>
          <w:sz w:val="28"/>
          <w:szCs w:val="28"/>
        </w:rPr>
        <w:t xml:space="preserve"> Nowadays, </w:t>
      </w:r>
      <w:r w:rsidR="00231B9F">
        <w:rPr>
          <w:rFonts w:asciiTheme="majorBidi" w:hAnsiTheme="majorBidi" w:cstheme="majorBidi"/>
          <w:sz w:val="28"/>
          <w:szCs w:val="28"/>
        </w:rPr>
        <w:t>g</w:t>
      </w:r>
      <w:r w:rsidR="00231B9F" w:rsidRPr="00231B9F">
        <w:rPr>
          <w:rFonts w:asciiTheme="majorBidi" w:hAnsiTheme="majorBidi" w:cstheme="majorBidi"/>
          <w:sz w:val="28"/>
          <w:szCs w:val="28"/>
        </w:rPr>
        <w:t>enetic engineering</w:t>
      </w:r>
      <w:r>
        <w:rPr>
          <w:rFonts w:asciiTheme="majorBidi" w:hAnsiTheme="majorBidi" w:cstheme="majorBidi"/>
          <w:sz w:val="28"/>
          <w:szCs w:val="28"/>
        </w:rPr>
        <w:t xml:space="preserve"> </w:t>
      </w:r>
      <w:r w:rsidRPr="00225BF9">
        <w:rPr>
          <w:rFonts w:asciiTheme="majorBidi" w:hAnsiTheme="majorBidi" w:cstheme="majorBidi"/>
          <w:sz w:val="28"/>
          <w:szCs w:val="28"/>
        </w:rPr>
        <w:t>is defined as any technological application</w:t>
      </w:r>
      <w:r w:rsidR="00827659">
        <w:rPr>
          <w:rFonts w:asciiTheme="majorBidi" w:hAnsiTheme="majorBidi" w:cstheme="majorBidi"/>
          <w:sz w:val="28"/>
          <w:szCs w:val="28"/>
        </w:rPr>
        <w:t xml:space="preserve"> (</w:t>
      </w:r>
      <w:r w:rsidR="00827659" w:rsidRPr="00225BF9">
        <w:rPr>
          <w:rFonts w:asciiTheme="majorBidi" w:hAnsiTheme="majorBidi" w:cstheme="majorBidi"/>
          <w:sz w:val="28"/>
          <w:szCs w:val="28"/>
        </w:rPr>
        <w:t xml:space="preserve">a set of </w:t>
      </w:r>
      <w:r w:rsidR="008725A5" w:rsidRPr="00225BF9">
        <w:rPr>
          <w:rFonts w:asciiTheme="majorBidi" w:hAnsiTheme="majorBidi" w:cstheme="majorBidi"/>
          <w:sz w:val="28"/>
          <w:szCs w:val="28"/>
        </w:rPr>
        <w:t>techniques)</w:t>
      </w:r>
      <w:r w:rsidR="00827659">
        <w:rPr>
          <w:rFonts w:asciiTheme="majorBidi" w:hAnsiTheme="majorBidi" w:cstheme="majorBidi"/>
          <w:sz w:val="28"/>
          <w:szCs w:val="28"/>
        </w:rPr>
        <w:t xml:space="preserve"> </w:t>
      </w:r>
      <w:r w:rsidRPr="00225BF9">
        <w:rPr>
          <w:rFonts w:asciiTheme="majorBidi" w:hAnsiTheme="majorBidi" w:cstheme="majorBidi"/>
          <w:sz w:val="28"/>
          <w:szCs w:val="28"/>
        </w:rPr>
        <w:t>that uses biological systems, living</w:t>
      </w:r>
      <w:r>
        <w:rPr>
          <w:rFonts w:asciiTheme="majorBidi" w:hAnsiTheme="majorBidi" w:cstheme="majorBidi"/>
          <w:sz w:val="28"/>
          <w:szCs w:val="28"/>
        </w:rPr>
        <w:t xml:space="preserve"> </w:t>
      </w:r>
      <w:r w:rsidRPr="00225BF9">
        <w:rPr>
          <w:rFonts w:asciiTheme="majorBidi" w:hAnsiTheme="majorBidi" w:cstheme="majorBidi"/>
          <w:sz w:val="28"/>
          <w:szCs w:val="28"/>
        </w:rPr>
        <w:t>organisms, or derivatives thereof, to make or modify products or processes for</w:t>
      </w:r>
      <w:r>
        <w:rPr>
          <w:rFonts w:asciiTheme="majorBidi" w:hAnsiTheme="majorBidi" w:cstheme="majorBidi"/>
          <w:sz w:val="28"/>
          <w:szCs w:val="28"/>
        </w:rPr>
        <w:t xml:space="preserve"> </w:t>
      </w:r>
      <w:r w:rsidRPr="00225BF9">
        <w:rPr>
          <w:rFonts w:asciiTheme="majorBidi" w:hAnsiTheme="majorBidi" w:cstheme="majorBidi"/>
          <w:sz w:val="28"/>
          <w:szCs w:val="28"/>
        </w:rPr>
        <w:t>specific use</w:t>
      </w:r>
      <w:r w:rsidR="002D1E7F">
        <w:rPr>
          <w:rFonts w:asciiTheme="majorBidi" w:hAnsiTheme="majorBidi" w:cstheme="majorBidi"/>
          <w:sz w:val="28"/>
          <w:szCs w:val="28"/>
        </w:rPr>
        <w:t>.</w:t>
      </w:r>
    </w:p>
    <w:p w:rsidR="00121973" w:rsidRDefault="00121973" w:rsidP="00231B9F">
      <w:pPr>
        <w:spacing w:after="0"/>
        <w:jc w:val="both"/>
        <w:rPr>
          <w:rFonts w:asciiTheme="majorBidi" w:hAnsiTheme="majorBidi" w:cstheme="majorBidi"/>
          <w:sz w:val="28"/>
          <w:szCs w:val="28"/>
        </w:rPr>
      </w:pPr>
    </w:p>
    <w:p w:rsidR="00656C3E" w:rsidRDefault="00656C3E" w:rsidP="00CD6867">
      <w:pPr>
        <w:tabs>
          <w:tab w:val="left" w:pos="7230"/>
        </w:tabs>
        <w:spacing w:after="0"/>
        <w:jc w:val="both"/>
        <w:rPr>
          <w:rFonts w:asciiTheme="majorBidi" w:hAnsiTheme="majorBidi" w:cstheme="majorBidi"/>
          <w:color w:val="000000" w:themeColor="text1"/>
          <w:sz w:val="28"/>
          <w:szCs w:val="28"/>
        </w:rPr>
      </w:pPr>
      <w:r w:rsidRPr="00AD225C">
        <w:rPr>
          <w:rFonts w:asciiTheme="majorBidi" w:hAnsiTheme="majorBidi" w:cstheme="majorBidi"/>
          <w:color w:val="000000" w:themeColor="text1"/>
          <w:sz w:val="28"/>
          <w:szCs w:val="28"/>
        </w:rPr>
        <w:t xml:space="preserve">Genetic engineering is the direct modification of an organism’s genome, which is the list of specific traits (genes) stored in the DNA. Changing the genome enables engineers to give desirable properties to different organisms. Organisms </w:t>
      </w:r>
      <w:r w:rsidRPr="00AD225C">
        <w:rPr>
          <w:rFonts w:asciiTheme="majorBidi" w:hAnsiTheme="majorBidi" w:cstheme="majorBidi"/>
          <w:color w:val="000000" w:themeColor="text1"/>
          <w:sz w:val="28"/>
          <w:szCs w:val="28"/>
        </w:rPr>
        <w:lastRenderedPageBreak/>
        <w:t>created by genetic engineering are called genetically modified organisms (GMOs).</w:t>
      </w:r>
    </w:p>
    <w:p w:rsidR="00AD225C" w:rsidRPr="00AD225C" w:rsidRDefault="00AD225C" w:rsidP="00AD225C">
      <w:pPr>
        <w:spacing w:after="0"/>
        <w:jc w:val="both"/>
        <w:rPr>
          <w:rFonts w:asciiTheme="majorBidi" w:hAnsiTheme="majorBidi" w:cstheme="majorBidi"/>
          <w:color w:val="000000" w:themeColor="text1"/>
          <w:sz w:val="28"/>
          <w:szCs w:val="28"/>
        </w:rPr>
      </w:pPr>
    </w:p>
    <w:p w:rsidR="00C97E19" w:rsidRDefault="00C97E19" w:rsidP="00121973">
      <w:pPr>
        <w:rPr>
          <w:rFonts w:asciiTheme="majorBidi" w:hAnsiTheme="majorBidi" w:cstheme="majorBidi"/>
          <w:b/>
          <w:bCs/>
          <w:sz w:val="32"/>
          <w:szCs w:val="32"/>
        </w:rPr>
      </w:pPr>
      <w:r w:rsidRPr="00C97E19">
        <w:rPr>
          <w:rFonts w:asciiTheme="majorBidi" w:hAnsiTheme="majorBidi" w:cstheme="majorBidi"/>
          <w:b/>
          <w:bCs/>
          <w:sz w:val="32"/>
          <w:szCs w:val="32"/>
        </w:rPr>
        <w:t>Historical events associated with genetic engineering</w:t>
      </w:r>
      <w:r>
        <w:rPr>
          <w:rFonts w:asciiTheme="majorBidi" w:hAnsiTheme="majorBidi" w:cstheme="majorBidi"/>
          <w:b/>
          <w:bCs/>
          <w:sz w:val="32"/>
          <w:szCs w:val="32"/>
        </w:rPr>
        <w:t>:</w:t>
      </w:r>
    </w:p>
    <w:p w:rsidR="00542DCE" w:rsidRPr="00542DCE" w:rsidRDefault="00542DCE" w:rsidP="00CD6867">
      <w:pPr>
        <w:rPr>
          <w:rFonts w:asciiTheme="majorBidi" w:hAnsiTheme="majorBidi" w:cstheme="majorBidi"/>
          <w:sz w:val="28"/>
          <w:szCs w:val="28"/>
        </w:rPr>
      </w:pPr>
      <w:r w:rsidRPr="00542DCE">
        <w:rPr>
          <w:rFonts w:asciiTheme="majorBidi" w:hAnsiTheme="majorBidi" w:cstheme="majorBidi"/>
          <w:sz w:val="28"/>
          <w:szCs w:val="28"/>
        </w:rPr>
        <w:t>Providing bread with leaven</w:t>
      </w:r>
      <w:r w:rsidR="00AC6DCC">
        <w:rPr>
          <w:rFonts w:asciiTheme="majorBidi" w:hAnsiTheme="majorBidi" w:cstheme="majorBidi"/>
          <w:sz w:val="28"/>
          <w:szCs w:val="28"/>
        </w:rPr>
        <w:t xml:space="preserve">                                                       </w:t>
      </w:r>
      <w:r w:rsidRPr="00542DCE">
        <w:rPr>
          <w:rFonts w:asciiTheme="majorBidi" w:hAnsiTheme="majorBidi" w:cstheme="majorBidi"/>
          <w:sz w:val="28"/>
          <w:szCs w:val="28"/>
        </w:rPr>
        <w:t>Prehistoric period</w:t>
      </w:r>
    </w:p>
    <w:p w:rsidR="00542DCE" w:rsidRPr="00542DCE" w:rsidRDefault="00542DCE" w:rsidP="00CD6867">
      <w:pPr>
        <w:tabs>
          <w:tab w:val="left" w:pos="7230"/>
        </w:tabs>
        <w:rPr>
          <w:rFonts w:asciiTheme="majorBidi" w:hAnsiTheme="majorBidi" w:cstheme="majorBidi"/>
          <w:sz w:val="28"/>
          <w:szCs w:val="28"/>
        </w:rPr>
      </w:pPr>
      <w:r w:rsidRPr="00542DCE">
        <w:rPr>
          <w:rFonts w:asciiTheme="majorBidi" w:hAnsiTheme="majorBidi" w:cstheme="majorBidi"/>
          <w:sz w:val="28"/>
          <w:szCs w:val="28"/>
        </w:rPr>
        <w:t xml:space="preserve">Fermentation of juices to alcoholic beverages </w:t>
      </w:r>
      <w:r>
        <w:rPr>
          <w:rFonts w:asciiTheme="majorBidi" w:hAnsiTheme="majorBidi" w:cstheme="majorBidi"/>
          <w:sz w:val="28"/>
          <w:szCs w:val="28"/>
        </w:rPr>
        <w:t xml:space="preserve">                        </w:t>
      </w:r>
      <w:r w:rsidR="00121973">
        <w:rPr>
          <w:rFonts w:asciiTheme="majorBidi" w:hAnsiTheme="majorBidi" w:cstheme="majorBidi"/>
          <w:sz w:val="28"/>
          <w:szCs w:val="28"/>
        </w:rPr>
        <w:t xml:space="preserve"> </w:t>
      </w:r>
      <w:r>
        <w:rPr>
          <w:rFonts w:asciiTheme="majorBidi" w:hAnsiTheme="majorBidi" w:cstheme="majorBidi"/>
          <w:sz w:val="28"/>
          <w:szCs w:val="28"/>
        </w:rPr>
        <w:t xml:space="preserve"> </w:t>
      </w:r>
      <w:r w:rsidRPr="00542DCE">
        <w:rPr>
          <w:rFonts w:asciiTheme="majorBidi" w:hAnsiTheme="majorBidi" w:cstheme="majorBidi"/>
          <w:sz w:val="28"/>
          <w:szCs w:val="28"/>
        </w:rPr>
        <w:t>Prehistoric period</w:t>
      </w:r>
    </w:p>
    <w:p w:rsidR="00542DCE" w:rsidRPr="00542DCE" w:rsidRDefault="00542DCE" w:rsidP="00CD6867">
      <w:pPr>
        <w:rPr>
          <w:rFonts w:asciiTheme="majorBidi" w:hAnsiTheme="majorBidi" w:cstheme="majorBidi"/>
          <w:sz w:val="28"/>
          <w:szCs w:val="28"/>
        </w:rPr>
      </w:pPr>
      <w:r w:rsidRPr="00542DCE">
        <w:rPr>
          <w:rFonts w:asciiTheme="majorBidi" w:hAnsiTheme="majorBidi" w:cstheme="majorBidi"/>
          <w:sz w:val="28"/>
          <w:szCs w:val="28"/>
        </w:rPr>
        <w:t xml:space="preserve">Knowledge of vinegar formation from fermented juices </w:t>
      </w:r>
      <w:r>
        <w:rPr>
          <w:rFonts w:asciiTheme="majorBidi" w:hAnsiTheme="majorBidi" w:cstheme="majorBidi"/>
          <w:sz w:val="28"/>
          <w:szCs w:val="28"/>
        </w:rPr>
        <w:t xml:space="preserve">          </w:t>
      </w:r>
      <w:r w:rsidRPr="00542DCE">
        <w:rPr>
          <w:rFonts w:asciiTheme="majorBidi" w:hAnsiTheme="majorBidi" w:cstheme="majorBidi"/>
          <w:sz w:val="28"/>
          <w:szCs w:val="28"/>
        </w:rPr>
        <w:t>Prehistoric period</w:t>
      </w:r>
    </w:p>
    <w:p w:rsidR="00542DCE" w:rsidRPr="00542DCE" w:rsidRDefault="00542DCE" w:rsidP="00CD6867">
      <w:pPr>
        <w:tabs>
          <w:tab w:val="left" w:pos="7230"/>
        </w:tabs>
        <w:rPr>
          <w:rFonts w:asciiTheme="majorBidi" w:hAnsiTheme="majorBidi" w:cstheme="majorBidi"/>
          <w:sz w:val="28"/>
          <w:szCs w:val="28"/>
        </w:rPr>
      </w:pPr>
      <w:r w:rsidRPr="00542DCE">
        <w:rPr>
          <w:rFonts w:asciiTheme="majorBidi" w:hAnsiTheme="majorBidi" w:cstheme="majorBidi"/>
          <w:sz w:val="28"/>
          <w:szCs w:val="28"/>
        </w:rPr>
        <w:t xml:space="preserve">Manufacture of beer in Babylonia and Egypt </w:t>
      </w:r>
      <w:r>
        <w:rPr>
          <w:rFonts w:asciiTheme="majorBidi" w:hAnsiTheme="majorBidi" w:cstheme="majorBidi"/>
          <w:sz w:val="28"/>
          <w:szCs w:val="28"/>
        </w:rPr>
        <w:t xml:space="preserve">                          </w:t>
      </w:r>
      <w:r w:rsidR="00CD6867">
        <w:rPr>
          <w:rFonts w:asciiTheme="majorBidi" w:hAnsiTheme="majorBidi" w:cstheme="majorBidi"/>
          <w:sz w:val="28"/>
          <w:szCs w:val="28"/>
        </w:rPr>
        <w:t xml:space="preserve"> </w:t>
      </w:r>
      <w:r>
        <w:rPr>
          <w:rFonts w:asciiTheme="majorBidi" w:hAnsiTheme="majorBidi" w:cstheme="majorBidi"/>
          <w:sz w:val="28"/>
          <w:szCs w:val="28"/>
        </w:rPr>
        <w:t xml:space="preserve"> </w:t>
      </w:r>
      <w:r w:rsidRPr="00542DCE">
        <w:rPr>
          <w:rFonts w:asciiTheme="majorBidi" w:hAnsiTheme="majorBidi" w:cstheme="majorBidi"/>
          <w:sz w:val="28"/>
          <w:szCs w:val="28"/>
        </w:rPr>
        <w:t>3rd century BC</w:t>
      </w:r>
    </w:p>
    <w:p w:rsidR="00542DCE" w:rsidRPr="00542DCE" w:rsidRDefault="00542DCE" w:rsidP="00CD6867">
      <w:pPr>
        <w:rPr>
          <w:rFonts w:asciiTheme="majorBidi" w:hAnsiTheme="majorBidi" w:cstheme="majorBidi"/>
          <w:sz w:val="28"/>
          <w:szCs w:val="28"/>
        </w:rPr>
      </w:pPr>
      <w:r w:rsidRPr="00542DCE">
        <w:rPr>
          <w:rFonts w:asciiTheme="majorBidi" w:hAnsiTheme="majorBidi" w:cstheme="majorBidi"/>
          <w:sz w:val="28"/>
          <w:szCs w:val="28"/>
        </w:rPr>
        <w:t>Wine manufacturing in the Roman Empire</w:t>
      </w:r>
      <w:r>
        <w:rPr>
          <w:rFonts w:asciiTheme="majorBidi" w:hAnsiTheme="majorBidi" w:cstheme="majorBidi"/>
          <w:sz w:val="28"/>
          <w:szCs w:val="28"/>
        </w:rPr>
        <w:t xml:space="preserve">                              </w:t>
      </w:r>
      <w:r w:rsidRPr="00542DCE">
        <w:rPr>
          <w:rFonts w:asciiTheme="majorBidi" w:hAnsiTheme="majorBidi" w:cstheme="majorBidi"/>
          <w:sz w:val="28"/>
          <w:szCs w:val="28"/>
        </w:rPr>
        <w:t xml:space="preserve"> </w:t>
      </w:r>
      <w:r w:rsidR="00CD6867">
        <w:rPr>
          <w:rFonts w:asciiTheme="majorBidi" w:hAnsiTheme="majorBidi" w:cstheme="majorBidi"/>
          <w:sz w:val="28"/>
          <w:szCs w:val="28"/>
        </w:rPr>
        <w:t xml:space="preserve"> </w:t>
      </w:r>
      <w:r w:rsidRPr="00542DCE">
        <w:rPr>
          <w:rFonts w:asciiTheme="majorBidi" w:hAnsiTheme="majorBidi" w:cstheme="majorBidi"/>
          <w:sz w:val="28"/>
          <w:szCs w:val="28"/>
        </w:rPr>
        <w:t>3rd century AD</w:t>
      </w:r>
    </w:p>
    <w:p w:rsidR="00542DCE" w:rsidRPr="00542DCE" w:rsidRDefault="00542DCE" w:rsidP="00CD6867">
      <w:pPr>
        <w:tabs>
          <w:tab w:val="left" w:pos="6946"/>
        </w:tabs>
        <w:rPr>
          <w:rFonts w:asciiTheme="majorBidi" w:hAnsiTheme="majorBidi" w:cstheme="majorBidi"/>
          <w:sz w:val="28"/>
          <w:szCs w:val="28"/>
        </w:rPr>
      </w:pPr>
      <w:r w:rsidRPr="00542DCE">
        <w:rPr>
          <w:rFonts w:asciiTheme="majorBidi" w:hAnsiTheme="majorBidi" w:cstheme="majorBidi"/>
          <w:sz w:val="28"/>
          <w:szCs w:val="28"/>
        </w:rPr>
        <w:t xml:space="preserve">Production of spirits of wine (ethanol) </w:t>
      </w:r>
      <w:r>
        <w:rPr>
          <w:rFonts w:asciiTheme="majorBidi" w:hAnsiTheme="majorBidi" w:cstheme="majorBidi"/>
          <w:sz w:val="28"/>
          <w:szCs w:val="28"/>
        </w:rPr>
        <w:t xml:space="preserve">                                     </w:t>
      </w:r>
      <w:r w:rsidR="00CD6867">
        <w:rPr>
          <w:rFonts w:asciiTheme="majorBidi" w:hAnsiTheme="majorBidi" w:cstheme="majorBidi"/>
          <w:sz w:val="28"/>
          <w:szCs w:val="28"/>
        </w:rPr>
        <w:t xml:space="preserve"> </w:t>
      </w:r>
      <w:r w:rsidRPr="00542DCE">
        <w:rPr>
          <w:rFonts w:asciiTheme="majorBidi" w:hAnsiTheme="majorBidi" w:cstheme="majorBidi"/>
          <w:sz w:val="28"/>
          <w:szCs w:val="28"/>
        </w:rPr>
        <w:t>150</w:t>
      </w:r>
    </w:p>
    <w:p w:rsidR="00542DCE" w:rsidRPr="00542DCE" w:rsidRDefault="00542DCE" w:rsidP="00CD6867">
      <w:pPr>
        <w:rPr>
          <w:rFonts w:asciiTheme="majorBidi" w:hAnsiTheme="majorBidi" w:cstheme="majorBidi"/>
          <w:sz w:val="28"/>
          <w:szCs w:val="28"/>
        </w:rPr>
      </w:pPr>
      <w:r w:rsidRPr="00542DCE">
        <w:rPr>
          <w:rFonts w:asciiTheme="majorBidi" w:hAnsiTheme="majorBidi" w:cstheme="majorBidi"/>
          <w:sz w:val="28"/>
          <w:szCs w:val="28"/>
        </w:rPr>
        <w:t xml:space="preserve">Vinegar manufacturing industry </w:t>
      </w:r>
      <w:r>
        <w:rPr>
          <w:rFonts w:asciiTheme="majorBidi" w:hAnsiTheme="majorBidi" w:cstheme="majorBidi"/>
          <w:sz w:val="28"/>
          <w:szCs w:val="28"/>
        </w:rPr>
        <w:t xml:space="preserve">                                                </w:t>
      </w:r>
      <w:r w:rsidRPr="00542DCE">
        <w:rPr>
          <w:rFonts w:asciiTheme="majorBidi" w:hAnsiTheme="majorBidi" w:cstheme="majorBidi"/>
          <w:sz w:val="28"/>
          <w:szCs w:val="28"/>
        </w:rPr>
        <w:t>14th century AD</w:t>
      </w:r>
    </w:p>
    <w:p w:rsidR="00542DCE" w:rsidRPr="00542DCE" w:rsidRDefault="00542DCE" w:rsidP="00CD6867">
      <w:pPr>
        <w:rPr>
          <w:rFonts w:asciiTheme="majorBidi" w:hAnsiTheme="majorBidi" w:cstheme="majorBidi"/>
          <w:sz w:val="28"/>
          <w:szCs w:val="28"/>
        </w:rPr>
      </w:pPr>
      <w:r w:rsidRPr="00542DCE">
        <w:rPr>
          <w:rFonts w:asciiTheme="majorBidi" w:hAnsiTheme="majorBidi" w:cstheme="majorBidi"/>
          <w:sz w:val="28"/>
          <w:szCs w:val="28"/>
        </w:rPr>
        <w:t xml:space="preserve">Discovery of the fermentation properties of yeast </w:t>
      </w:r>
      <w:r>
        <w:rPr>
          <w:rFonts w:asciiTheme="majorBidi" w:hAnsiTheme="majorBidi" w:cstheme="majorBidi"/>
          <w:sz w:val="28"/>
          <w:szCs w:val="28"/>
        </w:rPr>
        <w:t xml:space="preserve">                     </w:t>
      </w:r>
      <w:r w:rsidRPr="00542DCE">
        <w:rPr>
          <w:rFonts w:asciiTheme="majorBidi" w:hAnsiTheme="majorBidi" w:cstheme="majorBidi"/>
          <w:sz w:val="28"/>
          <w:szCs w:val="28"/>
        </w:rPr>
        <w:t>1818</w:t>
      </w:r>
    </w:p>
    <w:p w:rsidR="00542DCE" w:rsidRPr="00542DCE" w:rsidRDefault="00542DCE" w:rsidP="00CD6867">
      <w:pPr>
        <w:rPr>
          <w:rFonts w:asciiTheme="majorBidi" w:hAnsiTheme="majorBidi" w:cstheme="majorBidi"/>
          <w:sz w:val="28"/>
          <w:szCs w:val="28"/>
        </w:rPr>
      </w:pPr>
      <w:r w:rsidRPr="00542DCE">
        <w:rPr>
          <w:rFonts w:asciiTheme="majorBidi" w:hAnsiTheme="majorBidi" w:cstheme="majorBidi"/>
          <w:sz w:val="28"/>
          <w:szCs w:val="28"/>
        </w:rPr>
        <w:t xml:space="preserve">Description of the lactic acid fermentation by Pasteur </w:t>
      </w:r>
      <w:r>
        <w:rPr>
          <w:rFonts w:asciiTheme="majorBidi" w:hAnsiTheme="majorBidi" w:cstheme="majorBidi"/>
          <w:sz w:val="28"/>
          <w:szCs w:val="28"/>
        </w:rPr>
        <w:t xml:space="preserve">              </w:t>
      </w:r>
      <w:r w:rsidRPr="00542DCE">
        <w:rPr>
          <w:rFonts w:asciiTheme="majorBidi" w:hAnsiTheme="majorBidi" w:cstheme="majorBidi"/>
          <w:sz w:val="28"/>
          <w:szCs w:val="28"/>
        </w:rPr>
        <w:t>1857</w:t>
      </w:r>
    </w:p>
    <w:p w:rsidR="00542DCE" w:rsidRPr="00542DCE" w:rsidRDefault="00542DCE" w:rsidP="00B61006">
      <w:pPr>
        <w:tabs>
          <w:tab w:val="left" w:pos="7088"/>
        </w:tabs>
        <w:rPr>
          <w:rFonts w:asciiTheme="majorBidi" w:hAnsiTheme="majorBidi" w:cstheme="majorBidi"/>
          <w:sz w:val="28"/>
          <w:szCs w:val="28"/>
        </w:rPr>
      </w:pPr>
      <w:r w:rsidRPr="00542DCE">
        <w:rPr>
          <w:rFonts w:asciiTheme="majorBidi" w:hAnsiTheme="majorBidi" w:cstheme="majorBidi"/>
          <w:sz w:val="28"/>
          <w:szCs w:val="28"/>
        </w:rPr>
        <w:t xml:space="preserve">Detection of fermentation enzymes in yeast by Buchner </w:t>
      </w:r>
      <w:r>
        <w:rPr>
          <w:rFonts w:asciiTheme="majorBidi" w:hAnsiTheme="majorBidi" w:cstheme="majorBidi"/>
          <w:sz w:val="28"/>
          <w:szCs w:val="28"/>
        </w:rPr>
        <w:t xml:space="preserve">          </w:t>
      </w:r>
      <w:r w:rsidRPr="00542DCE">
        <w:rPr>
          <w:rFonts w:asciiTheme="majorBidi" w:hAnsiTheme="majorBidi" w:cstheme="majorBidi"/>
          <w:sz w:val="28"/>
          <w:szCs w:val="28"/>
        </w:rPr>
        <w:t>1897</w:t>
      </w:r>
    </w:p>
    <w:p w:rsidR="00542DCE" w:rsidRPr="00542DCE" w:rsidRDefault="00542DCE" w:rsidP="00E02B41">
      <w:pPr>
        <w:tabs>
          <w:tab w:val="left" w:pos="7088"/>
          <w:tab w:val="left" w:pos="8505"/>
        </w:tabs>
        <w:rPr>
          <w:rFonts w:asciiTheme="majorBidi" w:hAnsiTheme="majorBidi" w:cstheme="majorBidi"/>
          <w:sz w:val="28"/>
          <w:szCs w:val="28"/>
        </w:rPr>
      </w:pPr>
      <w:r w:rsidRPr="00542DCE">
        <w:rPr>
          <w:rFonts w:asciiTheme="majorBidi" w:hAnsiTheme="majorBidi" w:cstheme="majorBidi"/>
          <w:sz w:val="28"/>
          <w:szCs w:val="28"/>
        </w:rPr>
        <w:t xml:space="preserve">Discovery of penicillin by Fleming </w:t>
      </w:r>
      <w:r>
        <w:rPr>
          <w:rFonts w:asciiTheme="majorBidi" w:hAnsiTheme="majorBidi" w:cstheme="majorBidi"/>
          <w:sz w:val="28"/>
          <w:szCs w:val="28"/>
        </w:rPr>
        <w:t xml:space="preserve">                                           </w:t>
      </w:r>
      <w:r w:rsidRPr="00542DCE">
        <w:rPr>
          <w:rFonts w:asciiTheme="majorBidi" w:hAnsiTheme="majorBidi" w:cstheme="majorBidi"/>
          <w:sz w:val="28"/>
          <w:szCs w:val="28"/>
        </w:rPr>
        <w:t>1928</w:t>
      </w:r>
    </w:p>
    <w:p w:rsidR="00542DCE" w:rsidRDefault="00542DCE" w:rsidP="00B61006">
      <w:pPr>
        <w:tabs>
          <w:tab w:val="left" w:pos="7088"/>
        </w:tabs>
        <w:jc w:val="both"/>
        <w:rPr>
          <w:rFonts w:asciiTheme="majorBidi" w:hAnsiTheme="majorBidi" w:cstheme="majorBidi"/>
          <w:sz w:val="28"/>
          <w:szCs w:val="28"/>
        </w:rPr>
      </w:pPr>
      <w:r w:rsidRPr="00542DCE">
        <w:rPr>
          <w:rFonts w:asciiTheme="majorBidi" w:hAnsiTheme="majorBidi" w:cstheme="majorBidi"/>
          <w:sz w:val="28"/>
          <w:szCs w:val="28"/>
        </w:rPr>
        <w:t>Discovery of many other antibiotics</w:t>
      </w:r>
      <w:r>
        <w:rPr>
          <w:rFonts w:asciiTheme="majorBidi" w:hAnsiTheme="majorBidi" w:cstheme="majorBidi"/>
          <w:sz w:val="28"/>
          <w:szCs w:val="28"/>
        </w:rPr>
        <w:t xml:space="preserve">                                     </w:t>
      </w:r>
      <w:r w:rsidRPr="00542DCE">
        <w:rPr>
          <w:rFonts w:asciiTheme="majorBidi" w:hAnsiTheme="majorBidi" w:cstheme="majorBidi"/>
          <w:sz w:val="28"/>
          <w:szCs w:val="28"/>
        </w:rPr>
        <w:t xml:space="preserve"> ≈1945</w:t>
      </w:r>
    </w:p>
    <w:p w:rsidR="008B0015" w:rsidRDefault="008B0015" w:rsidP="00AD225C">
      <w:pPr>
        <w:autoSpaceDE w:val="0"/>
        <w:autoSpaceDN w:val="0"/>
        <w:adjustRightInd w:val="0"/>
        <w:spacing w:after="0"/>
        <w:jc w:val="both"/>
        <w:rPr>
          <w:rFonts w:asciiTheme="majorBidi" w:eastAsia="OfficinaSans-Book" w:hAnsiTheme="majorBidi" w:cstheme="majorBidi"/>
          <w:color w:val="000000"/>
          <w:sz w:val="28"/>
          <w:szCs w:val="28"/>
        </w:rPr>
      </w:pPr>
      <w:r w:rsidRPr="008B0015">
        <w:rPr>
          <w:rFonts w:asciiTheme="majorBidi" w:eastAsia="OfficinaSans-Book" w:hAnsiTheme="majorBidi" w:cstheme="majorBidi"/>
          <w:color w:val="000000"/>
          <w:sz w:val="28"/>
          <w:szCs w:val="28"/>
        </w:rPr>
        <w:t>An overview of important events in</w:t>
      </w:r>
      <w:r>
        <w:rPr>
          <w:rFonts w:asciiTheme="majorBidi" w:eastAsia="OfficinaSans-Book" w:hAnsiTheme="majorBidi" w:cstheme="majorBidi"/>
          <w:color w:val="000000"/>
          <w:sz w:val="28"/>
          <w:szCs w:val="28"/>
        </w:rPr>
        <w:t xml:space="preserve"> </w:t>
      </w:r>
      <w:r w:rsidRPr="008B0015">
        <w:rPr>
          <w:rFonts w:asciiTheme="majorBidi" w:eastAsia="OfficinaSans-Book" w:hAnsiTheme="majorBidi" w:cstheme="majorBidi"/>
          <w:color w:val="000000"/>
          <w:sz w:val="28"/>
          <w:szCs w:val="28"/>
        </w:rPr>
        <w:t>the development of modern molecular biology and recombinant DNA technology</w:t>
      </w:r>
      <w:r>
        <w:rPr>
          <w:rFonts w:asciiTheme="majorBidi" w:eastAsia="OfficinaSans-Book" w:hAnsiTheme="majorBidi" w:cstheme="majorBidi"/>
          <w:color w:val="000000"/>
          <w:sz w:val="28"/>
          <w:szCs w:val="28"/>
        </w:rPr>
        <w:t xml:space="preserve"> is provided in Table below:</w:t>
      </w:r>
    </w:p>
    <w:p w:rsidR="008B0015" w:rsidRPr="008B0015" w:rsidRDefault="008B0015" w:rsidP="008B0015">
      <w:pPr>
        <w:autoSpaceDE w:val="0"/>
        <w:autoSpaceDN w:val="0"/>
        <w:adjustRightInd w:val="0"/>
        <w:spacing w:after="0" w:line="240" w:lineRule="auto"/>
        <w:jc w:val="both"/>
        <w:rPr>
          <w:rFonts w:asciiTheme="majorBidi" w:eastAsia="OfficinaSans-Book" w:hAnsiTheme="majorBidi" w:cstheme="majorBidi"/>
          <w:color w:val="000000"/>
          <w:sz w:val="28"/>
          <w:szCs w:val="28"/>
        </w:rPr>
      </w:pPr>
    </w:p>
    <w:p w:rsidR="008B0015" w:rsidRPr="008B0015" w:rsidRDefault="008B0015" w:rsidP="00AD225C">
      <w:pPr>
        <w:autoSpaceDE w:val="0"/>
        <w:autoSpaceDN w:val="0"/>
        <w:adjustRightInd w:val="0"/>
        <w:spacing w:after="0"/>
        <w:jc w:val="both"/>
        <w:rPr>
          <w:rFonts w:asciiTheme="majorBidi" w:eastAsia="OfficinaSans-Book" w:hAnsiTheme="majorBidi" w:cstheme="majorBidi"/>
          <w:color w:val="333333"/>
          <w:sz w:val="28"/>
          <w:szCs w:val="28"/>
        </w:rPr>
      </w:pPr>
      <w:r w:rsidRPr="008B0015">
        <w:rPr>
          <w:rFonts w:asciiTheme="majorBidi" w:eastAsia="OfficinaSans-Book" w:hAnsiTheme="majorBidi" w:cstheme="majorBidi"/>
          <w:color w:val="333333"/>
          <w:sz w:val="28"/>
          <w:szCs w:val="28"/>
        </w:rPr>
        <w:t xml:space="preserve">Double helix structure of DNA is first described by Watson and Crick </w:t>
      </w:r>
      <w:r>
        <w:rPr>
          <w:rFonts w:asciiTheme="majorBidi" w:eastAsia="OfficinaSans-Book" w:hAnsiTheme="majorBidi" w:cstheme="majorBidi"/>
          <w:color w:val="333333"/>
          <w:sz w:val="28"/>
          <w:szCs w:val="28"/>
        </w:rPr>
        <w:t xml:space="preserve">      </w:t>
      </w:r>
      <w:r w:rsidRPr="008B0015">
        <w:rPr>
          <w:rFonts w:asciiTheme="majorBidi" w:eastAsia="OfficinaSans-Book" w:hAnsiTheme="majorBidi" w:cstheme="majorBidi"/>
          <w:color w:val="333333"/>
          <w:sz w:val="28"/>
          <w:szCs w:val="28"/>
        </w:rPr>
        <w:t>1953</w:t>
      </w:r>
    </w:p>
    <w:p w:rsidR="008B0015" w:rsidRPr="008B0015" w:rsidRDefault="008B0015" w:rsidP="00AD225C">
      <w:pPr>
        <w:autoSpaceDE w:val="0"/>
        <w:autoSpaceDN w:val="0"/>
        <w:adjustRightInd w:val="0"/>
        <w:spacing w:after="0"/>
        <w:jc w:val="both"/>
        <w:rPr>
          <w:rFonts w:asciiTheme="majorBidi" w:eastAsia="OfficinaSans-Book" w:hAnsiTheme="majorBidi" w:cstheme="majorBidi"/>
          <w:color w:val="333333"/>
          <w:sz w:val="28"/>
          <w:szCs w:val="28"/>
        </w:rPr>
      </w:pPr>
      <w:r w:rsidRPr="008B0015">
        <w:rPr>
          <w:rFonts w:asciiTheme="majorBidi" w:eastAsia="OfficinaSans-Book" w:hAnsiTheme="majorBidi" w:cstheme="majorBidi"/>
          <w:color w:val="333333"/>
          <w:sz w:val="28"/>
          <w:szCs w:val="28"/>
        </w:rPr>
        <w:t xml:space="preserve">Cohen and Boyer, amongst others, develop genetic engineering </w:t>
      </w:r>
      <w:r>
        <w:rPr>
          <w:rFonts w:asciiTheme="majorBidi" w:eastAsia="OfficinaSans-Book" w:hAnsiTheme="majorBidi" w:cstheme="majorBidi"/>
          <w:color w:val="333333"/>
          <w:sz w:val="28"/>
          <w:szCs w:val="28"/>
        </w:rPr>
        <w:t xml:space="preserve">                  </w:t>
      </w:r>
      <w:r w:rsidRPr="008B0015">
        <w:rPr>
          <w:rFonts w:asciiTheme="majorBidi" w:eastAsia="OfficinaSans-Book" w:hAnsiTheme="majorBidi" w:cstheme="majorBidi"/>
          <w:color w:val="333333"/>
          <w:sz w:val="28"/>
          <w:szCs w:val="28"/>
        </w:rPr>
        <w:t>1973</w:t>
      </w:r>
    </w:p>
    <w:p w:rsidR="008B0015" w:rsidRPr="008B0015" w:rsidRDefault="008B0015" w:rsidP="00AD225C">
      <w:pPr>
        <w:autoSpaceDE w:val="0"/>
        <w:autoSpaceDN w:val="0"/>
        <w:adjustRightInd w:val="0"/>
        <w:spacing w:after="0"/>
        <w:jc w:val="both"/>
        <w:rPr>
          <w:rFonts w:asciiTheme="majorBidi" w:eastAsia="OfficinaSans-Book" w:hAnsiTheme="majorBidi" w:cstheme="majorBidi"/>
          <w:color w:val="333333"/>
          <w:sz w:val="28"/>
          <w:szCs w:val="28"/>
        </w:rPr>
      </w:pPr>
      <w:r w:rsidRPr="008B0015">
        <w:rPr>
          <w:rFonts w:asciiTheme="majorBidi" w:eastAsia="OfficinaSans-Book" w:hAnsiTheme="majorBidi" w:cstheme="majorBidi"/>
          <w:color w:val="333333"/>
          <w:sz w:val="28"/>
          <w:szCs w:val="28"/>
        </w:rPr>
        <w:t xml:space="preserve">The first human protein (somatostatin) is produced in a bacterium </w:t>
      </w:r>
      <w:r w:rsidRPr="008B0015">
        <w:rPr>
          <w:rFonts w:asciiTheme="majorBidi" w:eastAsia="OfficinaSans-Book" w:hAnsiTheme="majorBidi" w:cstheme="majorBidi"/>
          <w:i/>
          <w:iCs/>
          <w:color w:val="333333"/>
          <w:sz w:val="28"/>
          <w:szCs w:val="28"/>
        </w:rPr>
        <w:t xml:space="preserve">(E. coli) </w:t>
      </w:r>
      <w:r w:rsidRPr="008B0015">
        <w:rPr>
          <w:rFonts w:asciiTheme="majorBidi" w:eastAsia="OfficinaSans-Book" w:hAnsiTheme="majorBidi" w:cstheme="majorBidi"/>
          <w:color w:val="333333"/>
          <w:sz w:val="28"/>
          <w:szCs w:val="28"/>
        </w:rPr>
        <w:t>1977</w:t>
      </w:r>
    </w:p>
    <w:p w:rsidR="008B0015" w:rsidRPr="008B0015" w:rsidRDefault="008B0015" w:rsidP="00AD225C">
      <w:pPr>
        <w:autoSpaceDE w:val="0"/>
        <w:autoSpaceDN w:val="0"/>
        <w:adjustRightInd w:val="0"/>
        <w:spacing w:after="0"/>
        <w:jc w:val="both"/>
        <w:rPr>
          <w:rFonts w:asciiTheme="majorBidi" w:eastAsia="OfficinaSans-Book" w:hAnsiTheme="majorBidi" w:cstheme="majorBidi"/>
          <w:color w:val="333333"/>
          <w:sz w:val="28"/>
          <w:szCs w:val="28"/>
        </w:rPr>
      </w:pPr>
      <w:r w:rsidRPr="008B0015">
        <w:rPr>
          <w:rFonts w:asciiTheme="majorBidi" w:eastAsia="OfficinaSans-Book" w:hAnsiTheme="majorBidi" w:cstheme="majorBidi"/>
          <w:color w:val="333333"/>
          <w:sz w:val="28"/>
          <w:szCs w:val="28"/>
        </w:rPr>
        <w:t xml:space="preserve">The first recombinant protein (human insulin) approved for the market </w:t>
      </w:r>
      <w:r>
        <w:rPr>
          <w:rFonts w:asciiTheme="majorBidi" w:eastAsia="OfficinaSans-Book" w:hAnsiTheme="majorBidi" w:cstheme="majorBidi"/>
          <w:color w:val="333333"/>
          <w:sz w:val="28"/>
          <w:szCs w:val="28"/>
        </w:rPr>
        <w:t xml:space="preserve">      </w:t>
      </w:r>
      <w:r w:rsidRPr="008B0015">
        <w:rPr>
          <w:rFonts w:asciiTheme="majorBidi" w:eastAsia="OfficinaSans-Book" w:hAnsiTheme="majorBidi" w:cstheme="majorBidi"/>
          <w:color w:val="333333"/>
          <w:sz w:val="28"/>
          <w:szCs w:val="28"/>
        </w:rPr>
        <w:t>1982</w:t>
      </w:r>
    </w:p>
    <w:p w:rsidR="008B0015" w:rsidRPr="008B0015" w:rsidRDefault="008B0015" w:rsidP="00AD225C">
      <w:pPr>
        <w:autoSpaceDE w:val="0"/>
        <w:autoSpaceDN w:val="0"/>
        <w:adjustRightInd w:val="0"/>
        <w:spacing w:after="0"/>
        <w:jc w:val="both"/>
        <w:rPr>
          <w:rFonts w:asciiTheme="majorBidi" w:eastAsia="OfficinaSans-Book" w:hAnsiTheme="majorBidi" w:cstheme="majorBidi"/>
          <w:color w:val="333333"/>
          <w:sz w:val="28"/>
          <w:szCs w:val="28"/>
        </w:rPr>
      </w:pPr>
      <w:r w:rsidRPr="008B0015">
        <w:rPr>
          <w:rFonts w:asciiTheme="majorBidi" w:eastAsia="OfficinaSans-Book" w:hAnsiTheme="majorBidi" w:cstheme="majorBidi"/>
          <w:color w:val="333333"/>
          <w:sz w:val="28"/>
          <w:szCs w:val="28"/>
        </w:rPr>
        <w:t xml:space="preserve">Polymerase chain reaction (PCR) technique developed </w:t>
      </w:r>
      <w:r>
        <w:rPr>
          <w:rFonts w:asciiTheme="majorBidi" w:eastAsia="OfficinaSans-Book" w:hAnsiTheme="majorBidi" w:cstheme="majorBidi"/>
          <w:color w:val="333333"/>
          <w:sz w:val="28"/>
          <w:szCs w:val="28"/>
        </w:rPr>
        <w:t xml:space="preserve">                                </w:t>
      </w:r>
      <w:r w:rsidRPr="008B0015">
        <w:rPr>
          <w:rFonts w:asciiTheme="majorBidi" w:eastAsia="OfficinaSans-Book" w:hAnsiTheme="majorBidi" w:cstheme="majorBidi"/>
          <w:color w:val="333333"/>
          <w:sz w:val="28"/>
          <w:szCs w:val="28"/>
        </w:rPr>
        <w:t>1983</w:t>
      </w:r>
    </w:p>
    <w:p w:rsidR="008B0015" w:rsidRPr="008B0015" w:rsidRDefault="008B0015" w:rsidP="00AD225C">
      <w:pPr>
        <w:autoSpaceDE w:val="0"/>
        <w:autoSpaceDN w:val="0"/>
        <w:adjustRightInd w:val="0"/>
        <w:spacing w:after="0"/>
        <w:jc w:val="both"/>
        <w:rPr>
          <w:rFonts w:asciiTheme="majorBidi" w:eastAsia="OfficinaSans-Book" w:hAnsiTheme="majorBidi" w:cstheme="majorBidi"/>
          <w:color w:val="333333"/>
          <w:sz w:val="28"/>
          <w:szCs w:val="28"/>
        </w:rPr>
      </w:pPr>
      <w:r w:rsidRPr="008B0015">
        <w:rPr>
          <w:rFonts w:asciiTheme="majorBidi" w:eastAsia="OfficinaSans-Book" w:hAnsiTheme="majorBidi" w:cstheme="majorBidi"/>
          <w:color w:val="333333"/>
          <w:sz w:val="28"/>
          <w:szCs w:val="28"/>
        </w:rPr>
        <w:t xml:space="preserve">Launch of the Human Genome Project </w:t>
      </w:r>
      <w:r>
        <w:rPr>
          <w:rFonts w:asciiTheme="majorBidi" w:eastAsia="OfficinaSans-Book" w:hAnsiTheme="majorBidi" w:cstheme="majorBidi"/>
          <w:color w:val="333333"/>
          <w:sz w:val="28"/>
          <w:szCs w:val="28"/>
        </w:rPr>
        <w:t xml:space="preserve">                                                        </w:t>
      </w:r>
      <w:r w:rsidRPr="008B0015">
        <w:rPr>
          <w:rFonts w:asciiTheme="majorBidi" w:eastAsia="OfficinaSans-Book" w:hAnsiTheme="majorBidi" w:cstheme="majorBidi"/>
          <w:color w:val="333333"/>
          <w:sz w:val="28"/>
          <w:szCs w:val="28"/>
        </w:rPr>
        <w:t>1990</w:t>
      </w:r>
    </w:p>
    <w:p w:rsidR="00227BEF" w:rsidRPr="00227BEF" w:rsidRDefault="00227BEF" w:rsidP="00C97E19">
      <w:pPr>
        <w:autoSpaceDE w:val="0"/>
        <w:autoSpaceDN w:val="0"/>
        <w:adjustRightInd w:val="0"/>
        <w:spacing w:after="0"/>
        <w:rPr>
          <w:rFonts w:asciiTheme="majorBidi" w:eastAsia="OfficinaSans-Book" w:hAnsiTheme="majorBidi" w:cstheme="majorBidi"/>
          <w:color w:val="333333"/>
          <w:sz w:val="28"/>
          <w:szCs w:val="28"/>
        </w:rPr>
      </w:pPr>
      <w:r w:rsidRPr="00227BEF">
        <w:rPr>
          <w:rFonts w:asciiTheme="majorBidi" w:eastAsia="OfficinaSans-Book" w:hAnsiTheme="majorBidi" w:cstheme="majorBidi"/>
          <w:color w:val="333333"/>
          <w:sz w:val="28"/>
          <w:szCs w:val="28"/>
        </w:rPr>
        <w:t xml:space="preserve">Began to sell genetically modified food </w:t>
      </w:r>
      <w:r>
        <w:rPr>
          <w:rFonts w:asciiTheme="majorBidi" w:eastAsia="OfficinaSans-Book" w:hAnsiTheme="majorBidi" w:cstheme="majorBidi"/>
          <w:color w:val="333333"/>
          <w:sz w:val="28"/>
          <w:szCs w:val="28"/>
        </w:rPr>
        <w:t xml:space="preserve">                           </w:t>
      </w:r>
      <w:r w:rsidRPr="00227BEF">
        <w:rPr>
          <w:rFonts w:asciiTheme="majorBidi" w:eastAsia="OfficinaSans-Book" w:hAnsiTheme="majorBidi" w:cstheme="majorBidi"/>
          <w:color w:val="333333"/>
          <w:sz w:val="28"/>
          <w:szCs w:val="28"/>
        </w:rPr>
        <w:t xml:space="preserve">                             1994</w:t>
      </w:r>
    </w:p>
    <w:p w:rsidR="00227BEF" w:rsidRDefault="00227BEF" w:rsidP="00AD225C">
      <w:pPr>
        <w:autoSpaceDE w:val="0"/>
        <w:autoSpaceDN w:val="0"/>
        <w:adjustRightInd w:val="0"/>
        <w:spacing w:after="0"/>
        <w:jc w:val="both"/>
        <w:rPr>
          <w:rFonts w:asciiTheme="majorBidi" w:eastAsia="OfficinaSans-Book" w:hAnsiTheme="majorBidi" w:cstheme="majorBidi"/>
          <w:color w:val="333333"/>
          <w:sz w:val="28"/>
          <w:szCs w:val="28"/>
        </w:rPr>
      </w:pPr>
      <w:r w:rsidRPr="00227BEF">
        <w:rPr>
          <w:rFonts w:asciiTheme="majorBidi" w:eastAsia="OfficinaSans-Book" w:hAnsiTheme="majorBidi" w:cstheme="majorBidi"/>
          <w:color w:val="333333"/>
          <w:sz w:val="28"/>
          <w:szCs w:val="28"/>
        </w:rPr>
        <w:t xml:space="preserve">Began to sell GMOs as pets (Glofish)                                   </w:t>
      </w:r>
      <w:r>
        <w:rPr>
          <w:rFonts w:asciiTheme="majorBidi" w:eastAsia="OfficinaSans-Book" w:hAnsiTheme="majorBidi" w:cstheme="majorBidi"/>
          <w:color w:val="333333"/>
          <w:sz w:val="28"/>
          <w:szCs w:val="28"/>
        </w:rPr>
        <w:t xml:space="preserve">                      </w:t>
      </w:r>
      <w:r w:rsidRPr="00227BEF">
        <w:rPr>
          <w:rFonts w:asciiTheme="majorBidi" w:eastAsia="OfficinaSans-Book" w:hAnsiTheme="majorBidi" w:cstheme="majorBidi"/>
          <w:color w:val="333333"/>
          <w:sz w:val="28"/>
          <w:szCs w:val="28"/>
        </w:rPr>
        <w:t xml:space="preserve">   2003</w:t>
      </w:r>
    </w:p>
    <w:p w:rsidR="008B0015" w:rsidRPr="008B0015" w:rsidRDefault="008B0015" w:rsidP="00AD225C">
      <w:pPr>
        <w:autoSpaceDE w:val="0"/>
        <w:autoSpaceDN w:val="0"/>
        <w:adjustRightInd w:val="0"/>
        <w:spacing w:after="0"/>
        <w:jc w:val="both"/>
        <w:rPr>
          <w:rFonts w:asciiTheme="majorBidi" w:eastAsia="OfficinaSans-Book" w:hAnsiTheme="majorBidi" w:cstheme="majorBidi"/>
          <w:color w:val="333333"/>
          <w:sz w:val="28"/>
          <w:szCs w:val="28"/>
        </w:rPr>
      </w:pPr>
      <w:r w:rsidRPr="008B0015">
        <w:rPr>
          <w:rFonts w:asciiTheme="majorBidi" w:eastAsia="OfficinaSans-Book" w:hAnsiTheme="majorBidi" w:cstheme="majorBidi"/>
          <w:color w:val="333333"/>
          <w:sz w:val="28"/>
          <w:szCs w:val="28"/>
        </w:rPr>
        <w:t xml:space="preserve">The first genome sequence of an organism </w:t>
      </w:r>
      <w:r w:rsidRPr="008B0015">
        <w:rPr>
          <w:rFonts w:asciiTheme="majorBidi" w:eastAsia="OfficinaSans-Book" w:hAnsiTheme="majorBidi" w:cstheme="majorBidi"/>
          <w:i/>
          <w:iCs/>
          <w:color w:val="333333"/>
          <w:sz w:val="28"/>
          <w:szCs w:val="28"/>
        </w:rPr>
        <w:t>(</w:t>
      </w:r>
      <w:proofErr w:type="spellStart"/>
      <w:r w:rsidRPr="008B0015">
        <w:rPr>
          <w:rFonts w:asciiTheme="majorBidi" w:eastAsia="OfficinaSans-Book" w:hAnsiTheme="majorBidi" w:cstheme="majorBidi"/>
          <w:i/>
          <w:iCs/>
          <w:color w:val="333333"/>
          <w:sz w:val="28"/>
          <w:szCs w:val="28"/>
        </w:rPr>
        <w:t>Haemophilus</w:t>
      </w:r>
      <w:proofErr w:type="spellEnd"/>
      <w:r w:rsidRPr="008B0015">
        <w:rPr>
          <w:rFonts w:asciiTheme="majorBidi" w:eastAsia="OfficinaSans-Book" w:hAnsiTheme="majorBidi" w:cstheme="majorBidi"/>
          <w:i/>
          <w:iCs/>
          <w:color w:val="333333"/>
          <w:sz w:val="28"/>
          <w:szCs w:val="28"/>
        </w:rPr>
        <w:t xml:space="preserve"> </w:t>
      </w:r>
      <w:proofErr w:type="spellStart"/>
      <w:r w:rsidRPr="008B0015">
        <w:rPr>
          <w:rFonts w:asciiTheme="majorBidi" w:eastAsia="OfficinaSans-Book" w:hAnsiTheme="majorBidi" w:cstheme="majorBidi"/>
          <w:i/>
          <w:iCs/>
          <w:color w:val="333333"/>
          <w:sz w:val="28"/>
          <w:szCs w:val="28"/>
        </w:rPr>
        <w:t>influenzae</w:t>
      </w:r>
      <w:proofErr w:type="spellEnd"/>
      <w:r w:rsidRPr="008B0015">
        <w:rPr>
          <w:rFonts w:asciiTheme="majorBidi" w:eastAsia="OfficinaSans-Book" w:hAnsiTheme="majorBidi" w:cstheme="majorBidi"/>
          <w:i/>
          <w:iCs/>
          <w:color w:val="333333"/>
          <w:sz w:val="28"/>
          <w:szCs w:val="28"/>
        </w:rPr>
        <w:t xml:space="preserve">) </w:t>
      </w:r>
      <w:r w:rsidRPr="008B0015">
        <w:rPr>
          <w:rFonts w:asciiTheme="majorBidi" w:eastAsia="OfficinaSans-Book" w:hAnsiTheme="majorBidi" w:cstheme="majorBidi"/>
          <w:color w:val="333333"/>
          <w:sz w:val="28"/>
          <w:szCs w:val="28"/>
        </w:rPr>
        <w:t xml:space="preserve">is determined </w:t>
      </w:r>
      <w:r w:rsidR="00121973">
        <w:rPr>
          <w:rFonts w:asciiTheme="majorBidi" w:eastAsia="OfficinaSans-Book" w:hAnsiTheme="majorBidi" w:cstheme="majorBidi"/>
          <w:color w:val="333333"/>
          <w:sz w:val="28"/>
          <w:szCs w:val="28"/>
        </w:rPr>
        <w:t xml:space="preserve">                                                                                               </w:t>
      </w:r>
      <w:r w:rsidRPr="008B0015">
        <w:rPr>
          <w:rFonts w:asciiTheme="majorBidi" w:eastAsia="OfficinaSans-Book" w:hAnsiTheme="majorBidi" w:cstheme="majorBidi"/>
          <w:color w:val="333333"/>
          <w:sz w:val="28"/>
          <w:szCs w:val="28"/>
        </w:rPr>
        <w:t>1995</w:t>
      </w:r>
    </w:p>
    <w:p w:rsidR="008B0015" w:rsidRPr="008B0015" w:rsidRDefault="008B0015" w:rsidP="00AD225C">
      <w:pPr>
        <w:autoSpaceDE w:val="0"/>
        <w:autoSpaceDN w:val="0"/>
        <w:adjustRightInd w:val="0"/>
        <w:spacing w:after="0"/>
        <w:jc w:val="both"/>
        <w:rPr>
          <w:rFonts w:asciiTheme="majorBidi" w:eastAsia="OfficinaSans-Book" w:hAnsiTheme="majorBidi" w:cstheme="majorBidi"/>
          <w:color w:val="333333"/>
          <w:sz w:val="28"/>
          <w:szCs w:val="28"/>
        </w:rPr>
      </w:pPr>
      <w:r w:rsidRPr="008B0015">
        <w:rPr>
          <w:rFonts w:asciiTheme="majorBidi" w:eastAsia="OfficinaSans-Book" w:hAnsiTheme="majorBidi" w:cstheme="majorBidi"/>
          <w:color w:val="333333"/>
          <w:sz w:val="28"/>
          <w:szCs w:val="28"/>
        </w:rPr>
        <w:t>A first draft of the human genome sequence is completed</w:t>
      </w:r>
      <w:r>
        <w:rPr>
          <w:rFonts w:asciiTheme="majorBidi" w:eastAsia="OfficinaSans-Book" w:hAnsiTheme="majorBidi" w:cstheme="majorBidi"/>
          <w:color w:val="333333"/>
          <w:sz w:val="28"/>
          <w:szCs w:val="28"/>
        </w:rPr>
        <w:t xml:space="preserve">                          </w:t>
      </w:r>
      <w:r w:rsidRPr="008B0015">
        <w:rPr>
          <w:rFonts w:asciiTheme="majorBidi" w:eastAsia="OfficinaSans-Book" w:hAnsiTheme="majorBidi" w:cstheme="majorBidi"/>
          <w:color w:val="333333"/>
          <w:sz w:val="28"/>
          <w:szCs w:val="28"/>
        </w:rPr>
        <w:t xml:space="preserve"> 2000</w:t>
      </w:r>
    </w:p>
    <w:p w:rsidR="008B0015" w:rsidRPr="008B0015" w:rsidRDefault="008B0015" w:rsidP="00121973">
      <w:pPr>
        <w:tabs>
          <w:tab w:val="left" w:pos="7230"/>
        </w:tabs>
        <w:autoSpaceDE w:val="0"/>
        <w:autoSpaceDN w:val="0"/>
        <w:adjustRightInd w:val="0"/>
        <w:spacing w:after="0"/>
        <w:jc w:val="both"/>
        <w:rPr>
          <w:rFonts w:asciiTheme="majorBidi" w:hAnsiTheme="majorBidi" w:cstheme="majorBidi"/>
          <w:sz w:val="28"/>
          <w:szCs w:val="28"/>
        </w:rPr>
      </w:pPr>
      <w:r w:rsidRPr="008B0015">
        <w:rPr>
          <w:rFonts w:asciiTheme="majorBidi" w:eastAsia="OfficinaSans-Book" w:hAnsiTheme="majorBidi" w:cstheme="majorBidi"/>
          <w:color w:val="333333"/>
          <w:sz w:val="28"/>
          <w:szCs w:val="28"/>
        </w:rPr>
        <w:lastRenderedPageBreak/>
        <w:t>Over 40 million gene sequences are deposited in GenBank, and genome sequences of</w:t>
      </w:r>
      <w:r>
        <w:rPr>
          <w:rFonts w:asciiTheme="majorBidi" w:eastAsia="OfficinaSans-Book" w:hAnsiTheme="majorBidi" w:cstheme="majorBidi"/>
          <w:color w:val="333333"/>
          <w:sz w:val="28"/>
          <w:szCs w:val="28"/>
        </w:rPr>
        <w:t xml:space="preserve"> </w:t>
      </w:r>
      <w:r w:rsidRPr="008B0015">
        <w:rPr>
          <w:rFonts w:asciiTheme="majorBidi" w:eastAsia="OfficinaSans-Book" w:hAnsiTheme="majorBidi" w:cstheme="majorBidi"/>
          <w:color w:val="333333"/>
          <w:sz w:val="28"/>
          <w:szCs w:val="28"/>
        </w:rPr>
        <w:t>hundreds of prokaryotes and dozens of eukaryotes are finished or in draft stage</w:t>
      </w:r>
      <w:r w:rsidR="00121973">
        <w:rPr>
          <w:rFonts w:asciiTheme="majorBidi" w:eastAsia="OfficinaSans-Book" w:hAnsiTheme="majorBidi" w:cstheme="majorBidi"/>
          <w:color w:val="333333"/>
          <w:sz w:val="28"/>
          <w:szCs w:val="28"/>
        </w:rPr>
        <w:t xml:space="preserve">                                                                                             </w:t>
      </w:r>
      <w:r w:rsidRPr="008B0015">
        <w:rPr>
          <w:rFonts w:asciiTheme="majorBidi" w:eastAsia="OfficinaSans-Book" w:hAnsiTheme="majorBidi" w:cstheme="majorBidi"/>
          <w:color w:val="333333"/>
          <w:sz w:val="28"/>
          <w:szCs w:val="28"/>
        </w:rPr>
        <w:t>2005</w:t>
      </w:r>
    </w:p>
    <w:p w:rsidR="00121973" w:rsidRDefault="00121973" w:rsidP="00AD225C">
      <w:pPr>
        <w:spacing w:after="0"/>
        <w:jc w:val="both"/>
        <w:rPr>
          <w:rFonts w:asciiTheme="majorBidi" w:hAnsiTheme="majorBidi" w:cstheme="majorBidi"/>
          <w:sz w:val="28"/>
          <w:szCs w:val="28"/>
        </w:rPr>
      </w:pPr>
    </w:p>
    <w:p w:rsidR="0010562B" w:rsidRDefault="00E256EF" w:rsidP="00C97E19">
      <w:pPr>
        <w:spacing w:after="0"/>
        <w:jc w:val="both"/>
        <w:rPr>
          <w:rFonts w:asciiTheme="majorBidi" w:hAnsiTheme="majorBidi" w:cstheme="majorBidi"/>
          <w:sz w:val="28"/>
          <w:szCs w:val="28"/>
        </w:rPr>
      </w:pPr>
      <w:r w:rsidRPr="00E256EF">
        <w:rPr>
          <w:rFonts w:asciiTheme="majorBidi" w:hAnsiTheme="majorBidi" w:cstheme="majorBidi"/>
          <w:sz w:val="28"/>
          <w:szCs w:val="28"/>
        </w:rPr>
        <w:t xml:space="preserve">About three decades ago, with the advance of molecular biology, </w:t>
      </w:r>
      <w:r w:rsidR="00C97E19">
        <w:rPr>
          <w:rFonts w:asciiTheme="majorBidi" w:hAnsiTheme="majorBidi" w:cstheme="majorBidi"/>
          <w:sz w:val="28"/>
          <w:szCs w:val="28"/>
        </w:rPr>
        <w:t xml:space="preserve">genetic engineering </w:t>
      </w:r>
      <w:r w:rsidRPr="00E256EF">
        <w:rPr>
          <w:rFonts w:asciiTheme="majorBidi" w:hAnsiTheme="majorBidi" w:cstheme="majorBidi"/>
          <w:sz w:val="28"/>
          <w:szCs w:val="28"/>
        </w:rPr>
        <w:t>became more of a science than an art. Regions of deoxyribonucleic acid (DNA)</w:t>
      </w:r>
      <w:r w:rsidR="00C97E19">
        <w:rPr>
          <w:rFonts w:asciiTheme="majorBidi" w:hAnsiTheme="majorBidi" w:cstheme="majorBidi"/>
          <w:sz w:val="28"/>
          <w:szCs w:val="28"/>
        </w:rPr>
        <w:t xml:space="preserve"> </w:t>
      </w:r>
      <w:r w:rsidRPr="00E256EF">
        <w:rPr>
          <w:rFonts w:asciiTheme="majorBidi" w:hAnsiTheme="majorBidi" w:cstheme="majorBidi"/>
          <w:sz w:val="28"/>
          <w:szCs w:val="28"/>
        </w:rPr>
        <w:t>(called genes) were found to contain information that directs the synthesis of</w:t>
      </w:r>
      <w:r w:rsidR="00AC21EE">
        <w:rPr>
          <w:rFonts w:asciiTheme="majorBidi" w:hAnsiTheme="majorBidi" w:cstheme="majorBidi"/>
          <w:sz w:val="28"/>
          <w:szCs w:val="28"/>
        </w:rPr>
        <w:t xml:space="preserve"> </w:t>
      </w:r>
      <w:r w:rsidRPr="00E256EF">
        <w:rPr>
          <w:rFonts w:asciiTheme="majorBidi" w:hAnsiTheme="majorBidi" w:cstheme="majorBidi"/>
          <w:sz w:val="28"/>
          <w:szCs w:val="28"/>
        </w:rPr>
        <w:t>specific proteins. Proteins can therefore be considered as the final product of a</w:t>
      </w:r>
      <w:r w:rsidR="00AC21EE">
        <w:rPr>
          <w:rFonts w:asciiTheme="majorBidi" w:hAnsiTheme="majorBidi" w:cstheme="majorBidi"/>
          <w:sz w:val="28"/>
          <w:szCs w:val="28"/>
        </w:rPr>
        <w:t xml:space="preserve"> </w:t>
      </w:r>
      <w:r w:rsidR="008725A5" w:rsidRPr="00E256EF">
        <w:rPr>
          <w:rFonts w:asciiTheme="majorBidi" w:hAnsiTheme="majorBidi" w:cstheme="majorBidi"/>
          <w:sz w:val="28"/>
          <w:szCs w:val="28"/>
        </w:rPr>
        <w:t>Gene</w:t>
      </w:r>
      <w:r w:rsidRPr="00E256EF">
        <w:rPr>
          <w:rFonts w:asciiTheme="majorBidi" w:hAnsiTheme="majorBidi" w:cstheme="majorBidi"/>
          <w:sz w:val="28"/>
          <w:szCs w:val="28"/>
        </w:rPr>
        <w:t>; they are the molecules that carry out almost all essential processes within</w:t>
      </w:r>
      <w:r w:rsidR="00AC21EE">
        <w:rPr>
          <w:rFonts w:asciiTheme="majorBidi" w:hAnsiTheme="majorBidi" w:cstheme="majorBidi"/>
          <w:sz w:val="28"/>
          <w:szCs w:val="28"/>
        </w:rPr>
        <w:t xml:space="preserve"> </w:t>
      </w:r>
      <w:r w:rsidRPr="00E256EF">
        <w:rPr>
          <w:rFonts w:asciiTheme="majorBidi" w:hAnsiTheme="majorBidi" w:cstheme="majorBidi"/>
          <w:sz w:val="28"/>
          <w:szCs w:val="28"/>
        </w:rPr>
        <w:t>a cell. Each protein has its own identity and function: many are so-called enzymes</w:t>
      </w:r>
      <w:r w:rsidR="00121973">
        <w:rPr>
          <w:rFonts w:asciiTheme="majorBidi" w:hAnsiTheme="majorBidi" w:cstheme="majorBidi"/>
          <w:sz w:val="28"/>
          <w:szCs w:val="28"/>
        </w:rPr>
        <w:t xml:space="preserve"> </w:t>
      </w:r>
      <w:r w:rsidRPr="00E256EF">
        <w:rPr>
          <w:rFonts w:asciiTheme="majorBidi" w:hAnsiTheme="majorBidi" w:cstheme="majorBidi"/>
          <w:sz w:val="28"/>
          <w:szCs w:val="28"/>
        </w:rPr>
        <w:t xml:space="preserve">that </w:t>
      </w:r>
      <w:proofErr w:type="spellStart"/>
      <w:r w:rsidRPr="00E256EF">
        <w:rPr>
          <w:rFonts w:asciiTheme="majorBidi" w:hAnsiTheme="majorBidi" w:cstheme="majorBidi"/>
          <w:sz w:val="28"/>
          <w:szCs w:val="28"/>
        </w:rPr>
        <w:t>catalyse</w:t>
      </w:r>
      <w:proofErr w:type="spellEnd"/>
      <w:r w:rsidRPr="00E256EF">
        <w:rPr>
          <w:rFonts w:asciiTheme="majorBidi" w:hAnsiTheme="majorBidi" w:cstheme="majorBidi"/>
          <w:sz w:val="28"/>
          <w:szCs w:val="28"/>
        </w:rPr>
        <w:t xml:space="preserve"> (facilitate) chemical </w:t>
      </w:r>
      <w:proofErr w:type="gramStart"/>
      <w:r w:rsidRPr="00E256EF">
        <w:rPr>
          <w:rFonts w:asciiTheme="majorBidi" w:hAnsiTheme="majorBidi" w:cstheme="majorBidi"/>
          <w:sz w:val="28"/>
          <w:szCs w:val="28"/>
        </w:rPr>
        <w:t>reactions,</w:t>
      </w:r>
      <w:proofErr w:type="gramEnd"/>
      <w:r w:rsidRPr="00E256EF">
        <w:rPr>
          <w:rFonts w:asciiTheme="majorBidi" w:hAnsiTheme="majorBidi" w:cstheme="majorBidi"/>
          <w:sz w:val="28"/>
          <w:szCs w:val="28"/>
        </w:rPr>
        <w:t xml:space="preserve"> others are structural components of</w:t>
      </w:r>
      <w:r w:rsidR="00AC21EE">
        <w:rPr>
          <w:rFonts w:asciiTheme="majorBidi" w:hAnsiTheme="majorBidi" w:cstheme="majorBidi"/>
          <w:sz w:val="28"/>
          <w:szCs w:val="28"/>
        </w:rPr>
        <w:t xml:space="preserve"> </w:t>
      </w:r>
      <w:r w:rsidRPr="00E256EF">
        <w:rPr>
          <w:rFonts w:asciiTheme="majorBidi" w:hAnsiTheme="majorBidi" w:cstheme="majorBidi"/>
          <w:sz w:val="28"/>
          <w:szCs w:val="28"/>
        </w:rPr>
        <w:t>cells and organs. Today it is possible to express a gene,</w:t>
      </w:r>
      <w:r w:rsidR="003C3237">
        <w:rPr>
          <w:rFonts w:asciiTheme="majorBidi" w:hAnsiTheme="majorBidi" w:cstheme="majorBidi"/>
          <w:sz w:val="28"/>
          <w:szCs w:val="28"/>
        </w:rPr>
        <w:t xml:space="preserve"> </w:t>
      </w:r>
      <w:r w:rsidRPr="00E256EF">
        <w:rPr>
          <w:rFonts w:asciiTheme="majorBidi" w:hAnsiTheme="majorBidi" w:cstheme="majorBidi"/>
          <w:sz w:val="28"/>
          <w:szCs w:val="28"/>
        </w:rPr>
        <w:t xml:space="preserve">regardless of its origin, in a simple bacterium such as </w:t>
      </w:r>
      <w:r w:rsidRPr="003C3237">
        <w:rPr>
          <w:rFonts w:asciiTheme="majorBidi" w:hAnsiTheme="majorBidi" w:cstheme="majorBidi"/>
          <w:i/>
          <w:iCs/>
          <w:sz w:val="28"/>
          <w:szCs w:val="28"/>
        </w:rPr>
        <w:t>Escherichia coli</w:t>
      </w:r>
      <w:r w:rsidRPr="00E256EF">
        <w:rPr>
          <w:rFonts w:asciiTheme="majorBidi" w:hAnsiTheme="majorBidi" w:cstheme="majorBidi"/>
          <w:sz w:val="28"/>
          <w:szCs w:val="28"/>
        </w:rPr>
        <w:t xml:space="preserve"> (</w:t>
      </w:r>
      <w:r w:rsidRPr="003C3237">
        <w:rPr>
          <w:rFonts w:asciiTheme="majorBidi" w:hAnsiTheme="majorBidi" w:cstheme="majorBidi"/>
          <w:i/>
          <w:iCs/>
          <w:sz w:val="28"/>
          <w:szCs w:val="28"/>
        </w:rPr>
        <w:t>E. coli</w:t>
      </w:r>
      <w:r w:rsidRPr="00E256EF">
        <w:rPr>
          <w:rFonts w:asciiTheme="majorBidi" w:hAnsiTheme="majorBidi" w:cstheme="majorBidi"/>
          <w:sz w:val="28"/>
          <w:szCs w:val="28"/>
        </w:rPr>
        <w:t>),</w:t>
      </w:r>
      <w:r>
        <w:rPr>
          <w:rFonts w:asciiTheme="majorBidi" w:hAnsiTheme="majorBidi" w:cstheme="majorBidi"/>
          <w:sz w:val="28"/>
          <w:szCs w:val="28"/>
        </w:rPr>
        <w:t xml:space="preserve"> </w:t>
      </w:r>
      <w:r w:rsidRPr="00E256EF">
        <w:rPr>
          <w:rFonts w:asciiTheme="majorBidi" w:hAnsiTheme="majorBidi" w:cstheme="majorBidi"/>
          <w:sz w:val="28"/>
          <w:szCs w:val="28"/>
        </w:rPr>
        <w:t>so that the bacterium produces large quantities of the protein coded for by the</w:t>
      </w:r>
      <w:r>
        <w:rPr>
          <w:rFonts w:asciiTheme="majorBidi" w:hAnsiTheme="majorBidi" w:cstheme="majorBidi"/>
          <w:sz w:val="28"/>
          <w:szCs w:val="28"/>
        </w:rPr>
        <w:t xml:space="preserve"> </w:t>
      </w:r>
      <w:r w:rsidRPr="00E256EF">
        <w:rPr>
          <w:rFonts w:asciiTheme="majorBidi" w:hAnsiTheme="majorBidi" w:cstheme="majorBidi"/>
          <w:sz w:val="28"/>
          <w:szCs w:val="28"/>
        </w:rPr>
        <w:t>gene. The same principle can be applied to many other micro-organisms, as well</w:t>
      </w:r>
      <w:r>
        <w:rPr>
          <w:rFonts w:asciiTheme="majorBidi" w:hAnsiTheme="majorBidi" w:cstheme="majorBidi"/>
          <w:sz w:val="28"/>
          <w:szCs w:val="28"/>
        </w:rPr>
        <w:t xml:space="preserve"> </w:t>
      </w:r>
      <w:r w:rsidRPr="00E256EF">
        <w:rPr>
          <w:rFonts w:asciiTheme="majorBidi" w:hAnsiTheme="majorBidi" w:cstheme="majorBidi"/>
          <w:sz w:val="28"/>
          <w:szCs w:val="28"/>
        </w:rPr>
        <w:t>as to higher organisms such as plants and animals.</w:t>
      </w:r>
    </w:p>
    <w:p w:rsidR="00AC21EE" w:rsidRDefault="00AC21EE" w:rsidP="00AC21EE">
      <w:pPr>
        <w:spacing w:after="0"/>
        <w:jc w:val="both"/>
        <w:rPr>
          <w:rFonts w:asciiTheme="majorBidi" w:hAnsiTheme="majorBidi" w:cstheme="majorBidi"/>
          <w:sz w:val="28"/>
          <w:szCs w:val="28"/>
        </w:rPr>
      </w:pPr>
    </w:p>
    <w:p w:rsidR="001E2B26" w:rsidRPr="001E2B26" w:rsidRDefault="001E2B26" w:rsidP="00AD225C">
      <w:pPr>
        <w:autoSpaceDE w:val="0"/>
        <w:autoSpaceDN w:val="0"/>
        <w:adjustRightInd w:val="0"/>
        <w:spacing w:after="0"/>
        <w:jc w:val="both"/>
        <w:rPr>
          <w:rFonts w:asciiTheme="majorBidi" w:eastAsia="OfficinaSans-Book" w:hAnsiTheme="majorBidi" w:cstheme="majorBidi"/>
          <w:sz w:val="28"/>
          <w:szCs w:val="28"/>
        </w:rPr>
      </w:pPr>
      <w:r w:rsidRPr="001E2B26">
        <w:rPr>
          <w:rFonts w:asciiTheme="majorBidi" w:eastAsia="OfficinaSans-Book" w:hAnsiTheme="majorBidi" w:cstheme="majorBidi"/>
          <w:sz w:val="28"/>
          <w:szCs w:val="28"/>
        </w:rPr>
        <w:t>The techniques used for this purpose include:</w:t>
      </w:r>
    </w:p>
    <w:p w:rsidR="001E2B26" w:rsidRPr="001E2B26" w:rsidRDefault="001E2B26" w:rsidP="00AD225C">
      <w:pPr>
        <w:autoSpaceDE w:val="0"/>
        <w:autoSpaceDN w:val="0"/>
        <w:adjustRightInd w:val="0"/>
        <w:spacing w:after="0"/>
        <w:jc w:val="both"/>
        <w:rPr>
          <w:rFonts w:asciiTheme="majorBidi" w:eastAsia="OfficinaSans-Book" w:hAnsiTheme="majorBidi" w:cstheme="majorBidi"/>
          <w:sz w:val="28"/>
          <w:szCs w:val="28"/>
        </w:rPr>
      </w:pPr>
      <w:r w:rsidRPr="001E2B26">
        <w:rPr>
          <w:rFonts w:asciiTheme="majorBidi" w:eastAsia="OfficinaSans-Book" w:hAnsiTheme="majorBidi" w:cstheme="majorBidi"/>
          <w:b/>
          <w:bCs/>
          <w:sz w:val="28"/>
          <w:szCs w:val="28"/>
        </w:rPr>
        <w:t xml:space="preserve">» </w:t>
      </w:r>
      <w:r w:rsidRPr="001E2B26">
        <w:rPr>
          <w:rFonts w:asciiTheme="majorBidi" w:eastAsia="OfficinaSans-Book" w:hAnsiTheme="majorBidi" w:cstheme="majorBidi"/>
          <w:sz w:val="28"/>
          <w:szCs w:val="28"/>
        </w:rPr>
        <w:t>isolation of the gene coding for a protein of interest;</w:t>
      </w:r>
    </w:p>
    <w:p w:rsidR="001E2B26" w:rsidRPr="001E2B26" w:rsidRDefault="001E2B26" w:rsidP="00AD225C">
      <w:pPr>
        <w:autoSpaceDE w:val="0"/>
        <w:autoSpaceDN w:val="0"/>
        <w:adjustRightInd w:val="0"/>
        <w:spacing w:after="0"/>
        <w:jc w:val="both"/>
        <w:rPr>
          <w:rFonts w:asciiTheme="majorBidi" w:eastAsia="OfficinaSans-Book" w:hAnsiTheme="majorBidi" w:cstheme="majorBidi"/>
          <w:sz w:val="28"/>
          <w:szCs w:val="28"/>
        </w:rPr>
      </w:pPr>
      <w:r w:rsidRPr="001E2B26">
        <w:rPr>
          <w:rFonts w:asciiTheme="majorBidi" w:eastAsia="OfficinaSans-Book" w:hAnsiTheme="majorBidi" w:cstheme="majorBidi"/>
          <w:b/>
          <w:bCs/>
          <w:sz w:val="28"/>
          <w:szCs w:val="28"/>
        </w:rPr>
        <w:t xml:space="preserve">» </w:t>
      </w:r>
      <w:r w:rsidRPr="001E2B26">
        <w:rPr>
          <w:rFonts w:asciiTheme="majorBidi" w:eastAsia="OfficinaSans-Book" w:hAnsiTheme="majorBidi" w:cstheme="majorBidi"/>
          <w:sz w:val="28"/>
          <w:szCs w:val="28"/>
        </w:rPr>
        <w:t>cloning (i.e. transfer) of this gene into an appropriate production host;</w:t>
      </w:r>
    </w:p>
    <w:p w:rsidR="001E2B26" w:rsidRDefault="001E2B26" w:rsidP="009A2CD8">
      <w:pPr>
        <w:autoSpaceDE w:val="0"/>
        <w:autoSpaceDN w:val="0"/>
        <w:adjustRightInd w:val="0"/>
        <w:spacing w:after="0"/>
        <w:jc w:val="both"/>
        <w:rPr>
          <w:rFonts w:asciiTheme="majorBidi" w:eastAsia="OfficinaSans-Book" w:hAnsiTheme="majorBidi" w:cstheme="majorBidi"/>
          <w:b/>
          <w:bCs/>
          <w:sz w:val="28"/>
          <w:szCs w:val="28"/>
        </w:rPr>
      </w:pPr>
      <w:r w:rsidRPr="001E2B26">
        <w:rPr>
          <w:rFonts w:asciiTheme="majorBidi" w:eastAsia="OfficinaSans-Book" w:hAnsiTheme="majorBidi" w:cstheme="majorBidi"/>
          <w:b/>
          <w:bCs/>
          <w:sz w:val="28"/>
          <w:szCs w:val="28"/>
        </w:rPr>
        <w:t xml:space="preserve">» </w:t>
      </w:r>
      <w:r w:rsidRPr="001E2B26">
        <w:rPr>
          <w:rFonts w:asciiTheme="majorBidi" w:eastAsia="OfficinaSans-Book" w:hAnsiTheme="majorBidi" w:cstheme="majorBidi"/>
          <w:sz w:val="28"/>
          <w:szCs w:val="28"/>
        </w:rPr>
        <w:t>improving gene and protein expression by using stronger promoters, improving</w:t>
      </w:r>
      <w:r w:rsidR="009A2CD8">
        <w:rPr>
          <w:rFonts w:asciiTheme="majorBidi" w:eastAsia="OfficinaSans-Book" w:hAnsiTheme="majorBidi" w:cstheme="majorBidi"/>
          <w:sz w:val="28"/>
          <w:szCs w:val="28"/>
        </w:rPr>
        <w:t xml:space="preserve"> </w:t>
      </w:r>
      <w:r w:rsidRPr="001E2B26">
        <w:rPr>
          <w:rFonts w:asciiTheme="majorBidi" w:eastAsia="OfficinaSans-Book" w:hAnsiTheme="majorBidi" w:cstheme="majorBidi"/>
          <w:sz w:val="28"/>
          <w:szCs w:val="28"/>
        </w:rPr>
        <w:t>fermentation conditions etc. Together, these techniques are</w:t>
      </w:r>
      <w:r>
        <w:rPr>
          <w:rFonts w:asciiTheme="majorBidi" w:eastAsia="OfficinaSans-Book" w:hAnsiTheme="majorBidi" w:cstheme="majorBidi"/>
          <w:sz w:val="28"/>
          <w:szCs w:val="28"/>
        </w:rPr>
        <w:t xml:space="preserve"> </w:t>
      </w:r>
      <w:r w:rsidRPr="001E2B26">
        <w:rPr>
          <w:rFonts w:asciiTheme="majorBidi" w:eastAsia="OfficinaSans-Book" w:hAnsiTheme="majorBidi" w:cstheme="majorBidi"/>
          <w:sz w:val="28"/>
          <w:szCs w:val="28"/>
        </w:rPr>
        <w:t xml:space="preserve">known as </w:t>
      </w:r>
      <w:r w:rsidRPr="001E2B26">
        <w:rPr>
          <w:rFonts w:asciiTheme="majorBidi" w:eastAsia="OfficinaSans-Book" w:hAnsiTheme="majorBidi" w:cstheme="majorBidi"/>
          <w:b/>
          <w:bCs/>
          <w:sz w:val="28"/>
          <w:szCs w:val="28"/>
        </w:rPr>
        <w:t>Genetic</w:t>
      </w:r>
      <w:r>
        <w:rPr>
          <w:rFonts w:asciiTheme="majorBidi" w:eastAsia="OfficinaSans-Book" w:hAnsiTheme="majorBidi" w:cstheme="majorBidi"/>
          <w:sz w:val="28"/>
          <w:szCs w:val="28"/>
        </w:rPr>
        <w:t xml:space="preserve"> </w:t>
      </w:r>
      <w:r w:rsidRPr="001E2B26">
        <w:rPr>
          <w:rFonts w:asciiTheme="majorBidi" w:eastAsia="OfficinaSans-Book" w:hAnsiTheme="majorBidi" w:cstheme="majorBidi"/>
          <w:b/>
          <w:bCs/>
          <w:sz w:val="28"/>
          <w:szCs w:val="28"/>
        </w:rPr>
        <w:t>engineering</w:t>
      </w:r>
      <w:r>
        <w:rPr>
          <w:rFonts w:asciiTheme="majorBidi" w:eastAsia="OfficinaSans-Book" w:hAnsiTheme="majorBidi" w:cstheme="majorBidi"/>
          <w:sz w:val="28"/>
          <w:szCs w:val="28"/>
        </w:rPr>
        <w:t xml:space="preserve"> (</w:t>
      </w:r>
      <w:r w:rsidRPr="001E2B26">
        <w:rPr>
          <w:rFonts w:asciiTheme="majorBidi" w:eastAsia="OfficinaSans-Book" w:hAnsiTheme="majorBidi" w:cstheme="majorBidi"/>
          <w:b/>
          <w:bCs/>
          <w:sz w:val="28"/>
          <w:szCs w:val="28"/>
        </w:rPr>
        <w:t>recombinant DNA technology</w:t>
      </w:r>
      <w:r>
        <w:rPr>
          <w:rFonts w:asciiTheme="majorBidi" w:eastAsia="OfficinaSans-Book" w:hAnsiTheme="majorBidi" w:cstheme="majorBidi"/>
          <w:b/>
          <w:bCs/>
          <w:sz w:val="28"/>
          <w:szCs w:val="28"/>
        </w:rPr>
        <w:t>)</w:t>
      </w:r>
    </w:p>
    <w:p w:rsidR="00E02B41" w:rsidRDefault="00E02B41" w:rsidP="009A2CD8">
      <w:pPr>
        <w:autoSpaceDE w:val="0"/>
        <w:autoSpaceDN w:val="0"/>
        <w:adjustRightInd w:val="0"/>
        <w:spacing w:after="0"/>
        <w:jc w:val="both"/>
        <w:rPr>
          <w:rFonts w:asciiTheme="majorBidi" w:eastAsia="OfficinaSans-Book" w:hAnsiTheme="majorBidi" w:cstheme="majorBidi"/>
          <w:b/>
          <w:bCs/>
          <w:sz w:val="28"/>
          <w:szCs w:val="28"/>
        </w:rPr>
      </w:pPr>
    </w:p>
    <w:p w:rsidR="00E02B41" w:rsidRDefault="00E02B41" w:rsidP="009A2CD8">
      <w:pPr>
        <w:autoSpaceDE w:val="0"/>
        <w:autoSpaceDN w:val="0"/>
        <w:adjustRightInd w:val="0"/>
        <w:spacing w:after="0"/>
        <w:jc w:val="both"/>
        <w:rPr>
          <w:rFonts w:asciiTheme="majorBidi" w:eastAsia="OfficinaSans-Book" w:hAnsiTheme="majorBidi" w:cstheme="majorBidi"/>
          <w:b/>
          <w:bCs/>
          <w:sz w:val="28"/>
          <w:szCs w:val="28"/>
        </w:rPr>
      </w:pPr>
    </w:p>
    <w:p w:rsidR="00E02B41" w:rsidRDefault="00E02B41" w:rsidP="009A2CD8">
      <w:pPr>
        <w:autoSpaceDE w:val="0"/>
        <w:autoSpaceDN w:val="0"/>
        <w:adjustRightInd w:val="0"/>
        <w:spacing w:after="0"/>
        <w:jc w:val="both"/>
        <w:rPr>
          <w:rFonts w:asciiTheme="majorBidi" w:eastAsia="OfficinaSans-Book" w:hAnsiTheme="majorBidi" w:cstheme="majorBidi"/>
          <w:b/>
          <w:bCs/>
          <w:sz w:val="28"/>
          <w:szCs w:val="28"/>
        </w:rPr>
      </w:pPr>
    </w:p>
    <w:p w:rsidR="00E02B41" w:rsidRDefault="00E02B41" w:rsidP="009A2CD8">
      <w:pPr>
        <w:autoSpaceDE w:val="0"/>
        <w:autoSpaceDN w:val="0"/>
        <w:adjustRightInd w:val="0"/>
        <w:spacing w:after="0"/>
        <w:jc w:val="both"/>
        <w:rPr>
          <w:rFonts w:asciiTheme="majorBidi" w:eastAsia="OfficinaSans-Book" w:hAnsiTheme="majorBidi" w:cstheme="majorBidi"/>
          <w:b/>
          <w:bCs/>
          <w:sz w:val="28"/>
          <w:szCs w:val="28"/>
        </w:rPr>
      </w:pPr>
    </w:p>
    <w:p w:rsidR="00E02B41" w:rsidRDefault="00E02B41" w:rsidP="009A2CD8">
      <w:pPr>
        <w:autoSpaceDE w:val="0"/>
        <w:autoSpaceDN w:val="0"/>
        <w:adjustRightInd w:val="0"/>
        <w:spacing w:after="0"/>
        <w:jc w:val="both"/>
        <w:rPr>
          <w:rFonts w:asciiTheme="majorBidi" w:eastAsia="OfficinaSans-Book" w:hAnsiTheme="majorBidi" w:cstheme="majorBidi"/>
          <w:b/>
          <w:bCs/>
          <w:sz w:val="28"/>
          <w:szCs w:val="28"/>
        </w:rPr>
      </w:pPr>
    </w:p>
    <w:p w:rsidR="00E02B41" w:rsidRDefault="00E02B41" w:rsidP="009A2CD8">
      <w:pPr>
        <w:autoSpaceDE w:val="0"/>
        <w:autoSpaceDN w:val="0"/>
        <w:adjustRightInd w:val="0"/>
        <w:spacing w:after="0"/>
        <w:jc w:val="both"/>
        <w:rPr>
          <w:rFonts w:asciiTheme="majorBidi" w:eastAsia="OfficinaSans-Book" w:hAnsiTheme="majorBidi" w:cstheme="majorBidi"/>
          <w:b/>
          <w:bCs/>
          <w:sz w:val="28"/>
          <w:szCs w:val="28"/>
        </w:rPr>
      </w:pPr>
    </w:p>
    <w:p w:rsidR="00E02B41" w:rsidRDefault="00E02B41" w:rsidP="009A2CD8">
      <w:pPr>
        <w:autoSpaceDE w:val="0"/>
        <w:autoSpaceDN w:val="0"/>
        <w:adjustRightInd w:val="0"/>
        <w:spacing w:after="0"/>
        <w:jc w:val="both"/>
        <w:rPr>
          <w:rFonts w:asciiTheme="majorBidi" w:eastAsia="OfficinaSans-Book" w:hAnsiTheme="majorBidi" w:cstheme="majorBidi"/>
          <w:b/>
          <w:bCs/>
          <w:sz w:val="28"/>
          <w:szCs w:val="28"/>
        </w:rPr>
      </w:pPr>
    </w:p>
    <w:p w:rsidR="00E02B41" w:rsidRDefault="00E02B41" w:rsidP="009A2CD8">
      <w:pPr>
        <w:autoSpaceDE w:val="0"/>
        <w:autoSpaceDN w:val="0"/>
        <w:adjustRightInd w:val="0"/>
        <w:spacing w:after="0"/>
        <w:jc w:val="both"/>
        <w:rPr>
          <w:rFonts w:asciiTheme="majorBidi" w:eastAsia="OfficinaSans-Book" w:hAnsiTheme="majorBidi" w:cstheme="majorBidi"/>
          <w:b/>
          <w:bCs/>
          <w:sz w:val="28"/>
          <w:szCs w:val="28"/>
        </w:rPr>
      </w:pPr>
    </w:p>
    <w:p w:rsidR="00E02B41" w:rsidRDefault="00E02B41" w:rsidP="009A2CD8">
      <w:pPr>
        <w:autoSpaceDE w:val="0"/>
        <w:autoSpaceDN w:val="0"/>
        <w:adjustRightInd w:val="0"/>
        <w:spacing w:after="0"/>
        <w:jc w:val="both"/>
        <w:rPr>
          <w:rFonts w:asciiTheme="majorBidi" w:eastAsia="OfficinaSans-Book" w:hAnsiTheme="majorBidi" w:cstheme="majorBidi"/>
          <w:b/>
          <w:bCs/>
          <w:sz w:val="28"/>
          <w:szCs w:val="28"/>
        </w:rPr>
      </w:pPr>
    </w:p>
    <w:p w:rsidR="00E02B41" w:rsidRDefault="00E02B41" w:rsidP="009A2CD8">
      <w:pPr>
        <w:autoSpaceDE w:val="0"/>
        <w:autoSpaceDN w:val="0"/>
        <w:adjustRightInd w:val="0"/>
        <w:spacing w:after="0"/>
        <w:jc w:val="both"/>
        <w:rPr>
          <w:rFonts w:asciiTheme="majorBidi" w:eastAsia="OfficinaSans-Book" w:hAnsiTheme="majorBidi" w:cstheme="majorBidi"/>
          <w:b/>
          <w:bCs/>
          <w:sz w:val="28"/>
          <w:szCs w:val="28"/>
        </w:rPr>
      </w:pPr>
    </w:p>
    <w:p w:rsidR="00E02B41" w:rsidRDefault="00E02B41" w:rsidP="009A2CD8">
      <w:pPr>
        <w:autoSpaceDE w:val="0"/>
        <w:autoSpaceDN w:val="0"/>
        <w:adjustRightInd w:val="0"/>
        <w:spacing w:after="0"/>
        <w:jc w:val="both"/>
        <w:rPr>
          <w:rFonts w:asciiTheme="majorBidi" w:eastAsia="OfficinaSans-Book" w:hAnsiTheme="majorBidi" w:cstheme="majorBidi"/>
          <w:b/>
          <w:bCs/>
          <w:sz w:val="28"/>
          <w:szCs w:val="28"/>
        </w:rPr>
      </w:pPr>
    </w:p>
    <w:p w:rsidR="00E02B41" w:rsidRDefault="00E02B41" w:rsidP="009A2CD8">
      <w:pPr>
        <w:autoSpaceDE w:val="0"/>
        <w:autoSpaceDN w:val="0"/>
        <w:adjustRightInd w:val="0"/>
        <w:spacing w:after="0"/>
        <w:jc w:val="both"/>
        <w:rPr>
          <w:rFonts w:asciiTheme="majorBidi" w:eastAsia="OfficinaSans-Book" w:hAnsiTheme="majorBidi" w:cstheme="majorBidi"/>
          <w:b/>
          <w:bCs/>
          <w:sz w:val="28"/>
          <w:szCs w:val="28"/>
        </w:rPr>
      </w:pPr>
    </w:p>
    <w:p w:rsidR="00E02B41" w:rsidRDefault="00E02B41" w:rsidP="009A2CD8">
      <w:pPr>
        <w:autoSpaceDE w:val="0"/>
        <w:autoSpaceDN w:val="0"/>
        <w:adjustRightInd w:val="0"/>
        <w:spacing w:after="0"/>
        <w:jc w:val="both"/>
        <w:rPr>
          <w:rFonts w:asciiTheme="majorBidi" w:eastAsia="OfficinaSans-Book" w:hAnsiTheme="majorBidi" w:cstheme="majorBidi"/>
          <w:b/>
          <w:bCs/>
          <w:sz w:val="28"/>
          <w:szCs w:val="28"/>
        </w:rPr>
      </w:pPr>
    </w:p>
    <w:p w:rsidR="00C52455" w:rsidRDefault="00C52455" w:rsidP="009A2CD8">
      <w:pPr>
        <w:autoSpaceDE w:val="0"/>
        <w:autoSpaceDN w:val="0"/>
        <w:adjustRightInd w:val="0"/>
        <w:spacing w:after="0"/>
        <w:jc w:val="both"/>
        <w:rPr>
          <w:rFonts w:asciiTheme="majorBidi" w:eastAsia="OfficinaSans-Book" w:hAnsiTheme="majorBidi" w:cstheme="majorBidi"/>
          <w:b/>
          <w:bCs/>
          <w:sz w:val="28"/>
          <w:szCs w:val="28"/>
        </w:rPr>
      </w:pPr>
    </w:p>
    <w:p w:rsidR="00233B99" w:rsidRPr="00AC21EE" w:rsidRDefault="00233B99" w:rsidP="00631855">
      <w:pPr>
        <w:pBdr>
          <w:top w:val="single" w:sz="4" w:space="1" w:color="auto"/>
          <w:left w:val="single" w:sz="4" w:space="4" w:color="auto"/>
          <w:bottom w:val="single" w:sz="4" w:space="1" w:color="auto"/>
          <w:right w:val="single" w:sz="4" w:space="4" w:color="auto"/>
        </w:pBdr>
        <w:shd w:val="clear" w:color="auto" w:fill="EAF1DD" w:themeFill="accent3" w:themeFillTint="33"/>
        <w:autoSpaceDE w:val="0"/>
        <w:autoSpaceDN w:val="0"/>
        <w:adjustRightInd w:val="0"/>
        <w:spacing w:after="0" w:line="360" w:lineRule="auto"/>
        <w:jc w:val="both"/>
        <w:rPr>
          <w:rFonts w:asciiTheme="majorBidi" w:eastAsia="OfficinaSans-Book" w:hAnsiTheme="majorBidi" w:cstheme="majorBidi"/>
          <w:b/>
          <w:bCs/>
          <w:color w:val="000000"/>
          <w:sz w:val="32"/>
          <w:szCs w:val="32"/>
        </w:rPr>
      </w:pPr>
      <w:r w:rsidRPr="00AC21EE">
        <w:rPr>
          <w:rFonts w:asciiTheme="majorBidi" w:eastAsia="OfficinaSans-Book" w:hAnsiTheme="majorBidi" w:cstheme="majorBidi"/>
          <w:b/>
          <w:bCs/>
          <w:color w:val="000000"/>
          <w:sz w:val="32"/>
          <w:szCs w:val="32"/>
        </w:rPr>
        <w:lastRenderedPageBreak/>
        <w:t xml:space="preserve">Applications of </w:t>
      </w:r>
      <w:r w:rsidR="00C146B1" w:rsidRPr="00AC21EE">
        <w:rPr>
          <w:rFonts w:asciiTheme="majorBidi" w:eastAsia="OfficinaSans-Book" w:hAnsiTheme="majorBidi" w:cstheme="majorBidi"/>
          <w:b/>
          <w:bCs/>
          <w:color w:val="000000"/>
          <w:sz w:val="32"/>
          <w:szCs w:val="32"/>
        </w:rPr>
        <w:t>genetic engineering</w:t>
      </w:r>
    </w:p>
    <w:p w:rsidR="00233B99" w:rsidRDefault="00233B99" w:rsidP="00C52455">
      <w:pPr>
        <w:autoSpaceDE w:val="0"/>
        <w:autoSpaceDN w:val="0"/>
        <w:adjustRightInd w:val="0"/>
        <w:spacing w:after="0"/>
        <w:jc w:val="both"/>
        <w:rPr>
          <w:rFonts w:asciiTheme="majorBidi" w:eastAsia="OfficinaSans-Book" w:hAnsiTheme="majorBidi" w:cstheme="majorBidi"/>
          <w:color w:val="000000"/>
          <w:sz w:val="28"/>
          <w:szCs w:val="28"/>
        </w:rPr>
      </w:pPr>
      <w:r w:rsidRPr="00233B99">
        <w:rPr>
          <w:rFonts w:asciiTheme="majorBidi" w:eastAsia="OfficinaSans-Book" w:hAnsiTheme="majorBidi" w:cstheme="majorBidi"/>
          <w:color w:val="000000"/>
          <w:sz w:val="28"/>
          <w:szCs w:val="28"/>
        </w:rPr>
        <w:t>Since the advance of recombinant DNA technology, several techniques and applications</w:t>
      </w:r>
      <w:r>
        <w:rPr>
          <w:rFonts w:asciiTheme="majorBidi" w:eastAsia="OfficinaSans-Book" w:hAnsiTheme="majorBidi" w:cstheme="majorBidi"/>
          <w:color w:val="000000"/>
          <w:sz w:val="28"/>
          <w:szCs w:val="28"/>
        </w:rPr>
        <w:t xml:space="preserve"> </w:t>
      </w:r>
      <w:r w:rsidRPr="00233B99">
        <w:rPr>
          <w:rFonts w:asciiTheme="majorBidi" w:eastAsia="OfficinaSans-Book" w:hAnsiTheme="majorBidi" w:cstheme="majorBidi"/>
          <w:color w:val="000000"/>
          <w:sz w:val="28"/>
          <w:szCs w:val="28"/>
        </w:rPr>
        <w:t>have been developed that are benefiting humankind in the areas of agriculture,</w:t>
      </w:r>
      <w:r>
        <w:rPr>
          <w:rFonts w:asciiTheme="majorBidi" w:eastAsia="OfficinaSans-Book" w:hAnsiTheme="majorBidi" w:cstheme="majorBidi"/>
          <w:color w:val="000000"/>
          <w:sz w:val="28"/>
          <w:szCs w:val="28"/>
        </w:rPr>
        <w:t xml:space="preserve"> </w:t>
      </w:r>
      <w:r w:rsidRPr="00233B99">
        <w:rPr>
          <w:rFonts w:asciiTheme="majorBidi" w:eastAsia="OfficinaSans-Book" w:hAnsiTheme="majorBidi" w:cstheme="majorBidi"/>
          <w:color w:val="000000"/>
          <w:sz w:val="28"/>
          <w:szCs w:val="28"/>
        </w:rPr>
        <w:t>medicine, environment, industry and forensics. The following sections briefly describe</w:t>
      </w:r>
      <w:r>
        <w:rPr>
          <w:rFonts w:asciiTheme="majorBidi" w:eastAsia="OfficinaSans-Book" w:hAnsiTheme="majorBidi" w:cstheme="majorBidi"/>
          <w:color w:val="000000"/>
          <w:sz w:val="28"/>
          <w:szCs w:val="28"/>
        </w:rPr>
        <w:t xml:space="preserve"> </w:t>
      </w:r>
      <w:r w:rsidRPr="00233B99">
        <w:rPr>
          <w:rFonts w:asciiTheme="majorBidi" w:eastAsia="OfficinaSans-Book" w:hAnsiTheme="majorBidi" w:cstheme="majorBidi"/>
          <w:color w:val="000000"/>
          <w:sz w:val="28"/>
          <w:szCs w:val="28"/>
        </w:rPr>
        <w:t>some of these applications and their potential benefits to society.</w:t>
      </w:r>
    </w:p>
    <w:p w:rsidR="00C52455" w:rsidRPr="00233B99" w:rsidRDefault="00C52455" w:rsidP="00C52455">
      <w:pPr>
        <w:autoSpaceDE w:val="0"/>
        <w:autoSpaceDN w:val="0"/>
        <w:adjustRightInd w:val="0"/>
        <w:spacing w:after="0"/>
        <w:jc w:val="both"/>
        <w:rPr>
          <w:rFonts w:asciiTheme="majorBidi" w:eastAsia="OfficinaSans-Book" w:hAnsiTheme="majorBidi" w:cstheme="majorBidi"/>
          <w:color w:val="000000"/>
          <w:sz w:val="28"/>
          <w:szCs w:val="28"/>
        </w:rPr>
      </w:pPr>
    </w:p>
    <w:p w:rsidR="00233B99" w:rsidRPr="00233B99" w:rsidRDefault="00233B99" w:rsidP="003A1D88">
      <w:pPr>
        <w:autoSpaceDE w:val="0"/>
        <w:autoSpaceDN w:val="0"/>
        <w:adjustRightInd w:val="0"/>
        <w:spacing w:after="0" w:line="360" w:lineRule="auto"/>
        <w:jc w:val="both"/>
        <w:rPr>
          <w:rFonts w:asciiTheme="majorBidi" w:eastAsia="OfficinaSans-Book" w:hAnsiTheme="majorBidi" w:cstheme="majorBidi"/>
          <w:b/>
          <w:bCs/>
          <w:color w:val="000000"/>
          <w:sz w:val="28"/>
          <w:szCs w:val="28"/>
        </w:rPr>
      </w:pPr>
      <w:r w:rsidRPr="00233B99">
        <w:rPr>
          <w:rFonts w:asciiTheme="majorBidi" w:eastAsia="OfficinaSans-Book" w:hAnsiTheme="majorBidi" w:cstheme="majorBidi"/>
          <w:color w:val="666666"/>
          <w:sz w:val="28"/>
          <w:szCs w:val="28"/>
        </w:rPr>
        <w:t xml:space="preserve">1. </w:t>
      </w:r>
      <w:r w:rsidRPr="00233B99">
        <w:rPr>
          <w:rFonts w:asciiTheme="majorBidi" w:eastAsia="OfficinaSans-Book" w:hAnsiTheme="majorBidi" w:cstheme="majorBidi"/>
          <w:b/>
          <w:bCs/>
          <w:color w:val="000000"/>
          <w:sz w:val="28"/>
          <w:szCs w:val="28"/>
        </w:rPr>
        <w:t>Industry</w:t>
      </w:r>
    </w:p>
    <w:p w:rsidR="00E256EF" w:rsidRDefault="00CC3582" w:rsidP="008A2F71">
      <w:pPr>
        <w:autoSpaceDE w:val="0"/>
        <w:autoSpaceDN w:val="0"/>
        <w:adjustRightInd w:val="0"/>
        <w:spacing w:after="0"/>
        <w:jc w:val="both"/>
        <w:rPr>
          <w:rFonts w:asciiTheme="majorBidi" w:eastAsia="OfficinaSans-Book" w:hAnsiTheme="majorBidi" w:cstheme="majorBidi"/>
          <w:sz w:val="28"/>
          <w:szCs w:val="28"/>
        </w:rPr>
      </w:pPr>
      <w:r w:rsidRPr="00CC3582">
        <w:rPr>
          <w:rFonts w:asciiTheme="majorBidi" w:eastAsia="OfficinaSans-Book" w:hAnsiTheme="majorBidi" w:cstheme="majorBidi"/>
          <w:color w:val="000000"/>
          <w:sz w:val="28"/>
          <w:szCs w:val="28"/>
        </w:rPr>
        <w:t>Genetic engineering</w:t>
      </w:r>
      <w:r w:rsidR="00233B99" w:rsidRPr="00233B99">
        <w:rPr>
          <w:rFonts w:asciiTheme="majorBidi" w:eastAsia="OfficinaSans-Book" w:hAnsiTheme="majorBidi" w:cstheme="majorBidi"/>
          <w:color w:val="000000"/>
          <w:sz w:val="28"/>
          <w:szCs w:val="28"/>
        </w:rPr>
        <w:t xml:space="preserve"> can be used to develop alternative fuels; an example is the conversion</w:t>
      </w:r>
      <w:r w:rsidR="003A1D88">
        <w:rPr>
          <w:rFonts w:asciiTheme="majorBidi" w:eastAsia="OfficinaSans-Book" w:hAnsiTheme="majorBidi" w:cstheme="majorBidi"/>
          <w:color w:val="000000"/>
          <w:sz w:val="28"/>
          <w:szCs w:val="28"/>
        </w:rPr>
        <w:t xml:space="preserve"> </w:t>
      </w:r>
      <w:r w:rsidR="00233B99" w:rsidRPr="00233B99">
        <w:rPr>
          <w:rFonts w:asciiTheme="majorBidi" w:eastAsia="OfficinaSans-Book" w:hAnsiTheme="majorBidi" w:cstheme="majorBidi"/>
          <w:color w:val="000000"/>
          <w:sz w:val="28"/>
          <w:szCs w:val="28"/>
        </w:rPr>
        <w:t>of maize starch into ethanol by yeast, which is subsequently used to produce</w:t>
      </w:r>
      <w:r w:rsidR="003A1D88">
        <w:rPr>
          <w:rFonts w:asciiTheme="majorBidi" w:eastAsia="OfficinaSans-Book" w:hAnsiTheme="majorBidi" w:cstheme="majorBidi"/>
          <w:color w:val="000000"/>
          <w:sz w:val="28"/>
          <w:szCs w:val="28"/>
        </w:rPr>
        <w:t xml:space="preserve"> </w:t>
      </w:r>
      <w:r w:rsidR="00233B99" w:rsidRPr="00233B99">
        <w:rPr>
          <w:rFonts w:asciiTheme="majorBidi" w:eastAsia="OfficinaSans-Book" w:hAnsiTheme="majorBidi" w:cstheme="majorBidi"/>
          <w:color w:val="000000"/>
          <w:sz w:val="28"/>
          <w:szCs w:val="28"/>
        </w:rPr>
        <w:t>gasohol (a gasoline-ethanol mix). Bacteria are used to decompose sludge and</w:t>
      </w:r>
      <w:r w:rsidR="003A1D88">
        <w:rPr>
          <w:rFonts w:asciiTheme="majorBidi" w:eastAsia="OfficinaSans-Book" w:hAnsiTheme="majorBidi" w:cstheme="majorBidi"/>
          <w:color w:val="000000"/>
          <w:sz w:val="28"/>
          <w:szCs w:val="28"/>
        </w:rPr>
        <w:t xml:space="preserve"> </w:t>
      </w:r>
      <w:r w:rsidR="00233B99" w:rsidRPr="00233B99">
        <w:rPr>
          <w:rFonts w:asciiTheme="majorBidi" w:eastAsia="OfficinaSans-Book" w:hAnsiTheme="majorBidi" w:cstheme="majorBidi"/>
          <w:color w:val="000000"/>
          <w:sz w:val="28"/>
          <w:szCs w:val="28"/>
        </w:rPr>
        <w:t xml:space="preserve">landfill wastes. Through </w:t>
      </w:r>
      <w:r w:rsidR="00D61C88">
        <w:rPr>
          <w:rFonts w:asciiTheme="majorBidi" w:eastAsia="OfficinaSans-Book" w:hAnsiTheme="majorBidi" w:cstheme="majorBidi"/>
          <w:color w:val="000000"/>
          <w:sz w:val="28"/>
          <w:szCs w:val="28"/>
        </w:rPr>
        <w:t>g</w:t>
      </w:r>
      <w:r w:rsidR="00D61C88" w:rsidRPr="00CC3582">
        <w:rPr>
          <w:rFonts w:asciiTheme="majorBidi" w:eastAsia="OfficinaSans-Book" w:hAnsiTheme="majorBidi" w:cstheme="majorBidi"/>
          <w:color w:val="000000"/>
          <w:sz w:val="28"/>
          <w:szCs w:val="28"/>
        </w:rPr>
        <w:t>enetic engineering</w:t>
      </w:r>
      <w:r w:rsidR="00233B99" w:rsidRPr="00233B99">
        <w:rPr>
          <w:rFonts w:asciiTheme="majorBidi" w:eastAsia="OfficinaSans-Book" w:hAnsiTheme="majorBidi" w:cstheme="majorBidi"/>
          <w:color w:val="000000"/>
          <w:sz w:val="28"/>
          <w:szCs w:val="28"/>
        </w:rPr>
        <w:t xml:space="preserve">, micro-organisms </w:t>
      </w:r>
      <w:r w:rsidR="00233B99" w:rsidRPr="003A1D88">
        <w:rPr>
          <w:rFonts w:asciiTheme="majorBidi" w:eastAsia="OfficinaSans-Book" w:hAnsiTheme="majorBidi" w:cstheme="majorBidi"/>
          <w:color w:val="000000"/>
          <w:sz w:val="28"/>
          <w:szCs w:val="28"/>
        </w:rPr>
        <w:t>or</w:t>
      </w:r>
      <w:r w:rsidR="003A1D88" w:rsidRPr="003A1D88">
        <w:rPr>
          <w:rFonts w:asciiTheme="majorBidi" w:eastAsia="OfficinaSans-Book" w:hAnsiTheme="majorBidi" w:cstheme="majorBidi"/>
          <w:color w:val="000000"/>
          <w:sz w:val="28"/>
          <w:szCs w:val="28"/>
        </w:rPr>
        <w:t xml:space="preserve"> </w:t>
      </w:r>
      <w:r w:rsidR="003A1D88" w:rsidRPr="003A1D88">
        <w:rPr>
          <w:rFonts w:asciiTheme="majorBidi" w:eastAsia="OfficinaSans-Book" w:hAnsiTheme="majorBidi" w:cstheme="majorBidi"/>
          <w:sz w:val="28"/>
          <w:szCs w:val="28"/>
        </w:rPr>
        <w:t>their enzymes can be adapted to convert biomass into feed stocks, or they can</w:t>
      </w:r>
      <w:r w:rsidR="00C146B1">
        <w:rPr>
          <w:rFonts w:asciiTheme="majorBidi" w:eastAsia="OfficinaSans-Book" w:hAnsiTheme="majorBidi" w:cstheme="majorBidi"/>
          <w:sz w:val="28"/>
          <w:szCs w:val="28"/>
        </w:rPr>
        <w:t xml:space="preserve"> </w:t>
      </w:r>
      <w:r w:rsidR="003A1D88" w:rsidRPr="003A1D88">
        <w:rPr>
          <w:rFonts w:asciiTheme="majorBidi" w:eastAsia="OfficinaSans-Book" w:hAnsiTheme="majorBidi" w:cstheme="majorBidi"/>
          <w:sz w:val="28"/>
          <w:szCs w:val="28"/>
        </w:rPr>
        <w:t>be used for manufacturing biodegradable plastics (bioplastics). Other organisms</w:t>
      </w:r>
      <w:r w:rsidR="00C146B1">
        <w:rPr>
          <w:rFonts w:asciiTheme="majorBidi" w:eastAsia="OfficinaSans-Book" w:hAnsiTheme="majorBidi" w:cstheme="majorBidi"/>
          <w:sz w:val="28"/>
          <w:szCs w:val="28"/>
        </w:rPr>
        <w:t xml:space="preserve"> </w:t>
      </w:r>
      <w:r w:rsidR="003A1D88" w:rsidRPr="003A1D88">
        <w:rPr>
          <w:rFonts w:asciiTheme="majorBidi" w:eastAsia="OfficinaSans-Book" w:hAnsiTheme="majorBidi" w:cstheme="majorBidi"/>
          <w:sz w:val="28"/>
          <w:szCs w:val="28"/>
        </w:rPr>
        <w:t>(micro-organisms, plants and mammals) are used as bioreactors for producing</w:t>
      </w:r>
      <w:r w:rsidR="00C146B1">
        <w:rPr>
          <w:rFonts w:asciiTheme="majorBidi" w:eastAsia="OfficinaSans-Book" w:hAnsiTheme="majorBidi" w:cstheme="majorBidi"/>
          <w:sz w:val="28"/>
          <w:szCs w:val="28"/>
        </w:rPr>
        <w:t xml:space="preserve"> </w:t>
      </w:r>
      <w:r w:rsidR="003A1D88" w:rsidRPr="003A1D88">
        <w:rPr>
          <w:rFonts w:asciiTheme="majorBidi" w:eastAsia="OfficinaSans-Book" w:hAnsiTheme="majorBidi" w:cstheme="majorBidi"/>
          <w:sz w:val="28"/>
          <w:szCs w:val="28"/>
        </w:rPr>
        <w:t>chemical compounds that are extracted from them and processed as drugs and</w:t>
      </w:r>
      <w:r w:rsidR="00C146B1">
        <w:rPr>
          <w:rFonts w:asciiTheme="majorBidi" w:eastAsia="OfficinaSans-Book" w:hAnsiTheme="majorBidi" w:cstheme="majorBidi"/>
          <w:sz w:val="28"/>
          <w:szCs w:val="28"/>
        </w:rPr>
        <w:t xml:space="preserve"> </w:t>
      </w:r>
      <w:r w:rsidR="003A1D88" w:rsidRPr="003A1D88">
        <w:rPr>
          <w:rFonts w:asciiTheme="majorBidi" w:eastAsia="OfficinaSans-Book" w:hAnsiTheme="majorBidi" w:cstheme="majorBidi"/>
          <w:sz w:val="28"/>
          <w:szCs w:val="28"/>
        </w:rPr>
        <w:t>other products. Plant and animal fibe</w:t>
      </w:r>
      <w:r w:rsidR="008A2F71">
        <w:rPr>
          <w:rFonts w:asciiTheme="majorBidi" w:eastAsia="OfficinaSans-Book" w:hAnsiTheme="majorBidi" w:cstheme="majorBidi"/>
          <w:sz w:val="28"/>
          <w:szCs w:val="28"/>
        </w:rPr>
        <w:t>r</w:t>
      </w:r>
      <w:r w:rsidR="003A1D88" w:rsidRPr="003A1D88">
        <w:rPr>
          <w:rFonts w:asciiTheme="majorBidi" w:eastAsia="OfficinaSans-Book" w:hAnsiTheme="majorBidi" w:cstheme="majorBidi"/>
          <w:sz w:val="28"/>
          <w:szCs w:val="28"/>
        </w:rPr>
        <w:t>s are used for producing a variety of fabrics,</w:t>
      </w:r>
      <w:r w:rsidR="00C146B1">
        <w:rPr>
          <w:rFonts w:asciiTheme="majorBidi" w:eastAsia="OfficinaSans-Book" w:hAnsiTheme="majorBidi" w:cstheme="majorBidi"/>
          <w:sz w:val="28"/>
          <w:szCs w:val="28"/>
        </w:rPr>
        <w:t xml:space="preserve"> </w:t>
      </w:r>
      <w:r w:rsidR="003A1D88" w:rsidRPr="003A1D88">
        <w:rPr>
          <w:rFonts w:asciiTheme="majorBidi" w:eastAsia="OfficinaSans-Book" w:hAnsiTheme="majorBidi" w:cstheme="majorBidi"/>
          <w:sz w:val="28"/>
          <w:szCs w:val="28"/>
        </w:rPr>
        <w:t xml:space="preserve">threads and cordage. </w:t>
      </w:r>
      <w:r w:rsidR="00D61C88" w:rsidRPr="00CC3582">
        <w:rPr>
          <w:rFonts w:asciiTheme="majorBidi" w:eastAsia="OfficinaSans-Book" w:hAnsiTheme="majorBidi" w:cstheme="majorBidi"/>
          <w:color w:val="000000"/>
          <w:sz w:val="28"/>
          <w:szCs w:val="28"/>
        </w:rPr>
        <w:t>Genetic engineering</w:t>
      </w:r>
      <w:r w:rsidR="003A1D88" w:rsidRPr="003A1D88">
        <w:rPr>
          <w:rFonts w:asciiTheme="majorBidi" w:eastAsia="OfficinaSans-Book" w:hAnsiTheme="majorBidi" w:cstheme="majorBidi"/>
          <w:sz w:val="28"/>
          <w:szCs w:val="28"/>
        </w:rPr>
        <w:t xml:space="preserve"> is applied to improve the quality and quantity</w:t>
      </w:r>
      <w:r w:rsidR="00D61C88">
        <w:rPr>
          <w:rFonts w:asciiTheme="majorBidi" w:eastAsia="OfficinaSans-Book" w:hAnsiTheme="majorBidi" w:cstheme="majorBidi"/>
          <w:sz w:val="28"/>
          <w:szCs w:val="28"/>
        </w:rPr>
        <w:t xml:space="preserve"> </w:t>
      </w:r>
      <w:r w:rsidR="003A1D88" w:rsidRPr="003A1D88">
        <w:rPr>
          <w:rFonts w:asciiTheme="majorBidi" w:eastAsia="OfficinaSans-Book" w:hAnsiTheme="majorBidi" w:cstheme="majorBidi"/>
          <w:sz w:val="28"/>
          <w:szCs w:val="28"/>
        </w:rPr>
        <w:t>of these products. Biopulping is a technique whereby a fungus is used to convert</w:t>
      </w:r>
      <w:r w:rsidR="00D61C88">
        <w:rPr>
          <w:rFonts w:asciiTheme="majorBidi" w:eastAsia="OfficinaSans-Book" w:hAnsiTheme="majorBidi" w:cstheme="majorBidi"/>
          <w:sz w:val="28"/>
          <w:szCs w:val="28"/>
        </w:rPr>
        <w:t xml:space="preserve"> </w:t>
      </w:r>
      <w:r w:rsidR="003A1D88" w:rsidRPr="003A1D88">
        <w:rPr>
          <w:rFonts w:asciiTheme="majorBidi" w:eastAsia="OfficinaSans-Book" w:hAnsiTheme="majorBidi" w:cstheme="majorBidi"/>
          <w:sz w:val="28"/>
          <w:szCs w:val="28"/>
        </w:rPr>
        <w:t xml:space="preserve">wood chips into pulp for </w:t>
      </w:r>
      <w:r w:rsidR="007D3ACC" w:rsidRPr="003A1D88">
        <w:rPr>
          <w:rFonts w:asciiTheme="majorBidi" w:eastAsia="OfficinaSans-Book" w:hAnsiTheme="majorBidi" w:cstheme="majorBidi"/>
          <w:sz w:val="28"/>
          <w:szCs w:val="28"/>
        </w:rPr>
        <w:t>papermaking.</w:t>
      </w:r>
    </w:p>
    <w:p w:rsidR="009759E3" w:rsidRDefault="009759E3" w:rsidP="00D61C88">
      <w:pPr>
        <w:autoSpaceDE w:val="0"/>
        <w:autoSpaceDN w:val="0"/>
        <w:adjustRightInd w:val="0"/>
        <w:spacing w:after="0"/>
        <w:jc w:val="both"/>
        <w:rPr>
          <w:rFonts w:asciiTheme="majorBidi" w:eastAsia="OfficinaSans-Book" w:hAnsiTheme="majorBidi" w:cstheme="majorBidi"/>
          <w:sz w:val="28"/>
          <w:szCs w:val="28"/>
        </w:rPr>
      </w:pPr>
    </w:p>
    <w:p w:rsidR="009759E3" w:rsidRPr="009759E3" w:rsidRDefault="009759E3" w:rsidP="009759E3">
      <w:pPr>
        <w:autoSpaceDE w:val="0"/>
        <w:autoSpaceDN w:val="0"/>
        <w:adjustRightInd w:val="0"/>
        <w:spacing w:after="0"/>
        <w:jc w:val="both"/>
        <w:rPr>
          <w:rFonts w:asciiTheme="majorBidi" w:eastAsia="OfficinaSans-Book" w:hAnsiTheme="majorBidi" w:cstheme="majorBidi"/>
          <w:b/>
          <w:bCs/>
          <w:color w:val="000000"/>
          <w:sz w:val="28"/>
          <w:szCs w:val="28"/>
        </w:rPr>
      </w:pPr>
      <w:r w:rsidRPr="009759E3">
        <w:rPr>
          <w:rFonts w:asciiTheme="majorBidi" w:eastAsia="OfficinaSans-Book" w:hAnsiTheme="majorBidi" w:cstheme="majorBidi"/>
          <w:color w:val="666666"/>
          <w:sz w:val="28"/>
          <w:szCs w:val="28"/>
        </w:rPr>
        <w:t>2</w:t>
      </w:r>
      <w:r>
        <w:rPr>
          <w:rFonts w:asciiTheme="majorBidi" w:eastAsia="OfficinaSans-Book" w:hAnsiTheme="majorBidi" w:cstheme="majorBidi"/>
          <w:color w:val="666666"/>
          <w:sz w:val="28"/>
          <w:szCs w:val="28"/>
        </w:rPr>
        <w:t>.</w:t>
      </w:r>
      <w:r w:rsidRPr="009759E3">
        <w:rPr>
          <w:rFonts w:asciiTheme="majorBidi" w:eastAsia="OfficinaSans-Book" w:hAnsiTheme="majorBidi" w:cstheme="majorBidi"/>
          <w:color w:val="666666"/>
          <w:sz w:val="28"/>
          <w:szCs w:val="28"/>
        </w:rPr>
        <w:t xml:space="preserve"> </w:t>
      </w:r>
      <w:r w:rsidRPr="009759E3">
        <w:rPr>
          <w:rFonts w:asciiTheme="majorBidi" w:eastAsia="OfficinaSans-Book" w:hAnsiTheme="majorBidi" w:cstheme="majorBidi"/>
          <w:b/>
          <w:bCs/>
          <w:color w:val="000000"/>
          <w:sz w:val="28"/>
          <w:szCs w:val="28"/>
        </w:rPr>
        <w:t>Health and medicine</w:t>
      </w:r>
    </w:p>
    <w:p w:rsidR="009759E3" w:rsidRPr="009759E3" w:rsidRDefault="009759E3" w:rsidP="009759E3">
      <w:pPr>
        <w:autoSpaceDE w:val="0"/>
        <w:autoSpaceDN w:val="0"/>
        <w:adjustRightInd w:val="0"/>
        <w:spacing w:after="0"/>
        <w:jc w:val="both"/>
        <w:rPr>
          <w:rFonts w:asciiTheme="majorBidi" w:eastAsia="OfficinaSans-Book" w:hAnsiTheme="majorBidi" w:cstheme="majorBidi"/>
          <w:color w:val="000000"/>
          <w:sz w:val="28"/>
          <w:szCs w:val="28"/>
        </w:rPr>
      </w:pPr>
      <w:r w:rsidRPr="009759E3">
        <w:rPr>
          <w:rFonts w:asciiTheme="majorBidi" w:eastAsia="OfficinaSans-Book" w:hAnsiTheme="majorBidi" w:cstheme="majorBidi"/>
          <w:color w:val="000000"/>
          <w:sz w:val="28"/>
          <w:szCs w:val="28"/>
        </w:rPr>
        <w:t>In the area of health and medicine, genetic engineering has numerous and important</w:t>
      </w:r>
      <w:r>
        <w:rPr>
          <w:rFonts w:asciiTheme="majorBidi" w:eastAsia="OfficinaSans-Book" w:hAnsiTheme="majorBidi" w:cstheme="majorBidi"/>
          <w:color w:val="000000"/>
          <w:sz w:val="28"/>
          <w:szCs w:val="28"/>
        </w:rPr>
        <w:t xml:space="preserve"> </w:t>
      </w:r>
      <w:r w:rsidRPr="009759E3">
        <w:rPr>
          <w:rFonts w:asciiTheme="majorBidi" w:eastAsia="OfficinaSans-Book" w:hAnsiTheme="majorBidi" w:cstheme="majorBidi"/>
          <w:color w:val="000000"/>
          <w:sz w:val="28"/>
          <w:szCs w:val="28"/>
        </w:rPr>
        <w:t xml:space="preserve">functions. </w:t>
      </w:r>
      <w:r>
        <w:rPr>
          <w:rFonts w:asciiTheme="majorBidi" w:eastAsia="OfficinaSans-Book" w:hAnsiTheme="majorBidi" w:cstheme="majorBidi"/>
          <w:color w:val="000000"/>
          <w:sz w:val="28"/>
          <w:szCs w:val="28"/>
        </w:rPr>
        <w:t>G</w:t>
      </w:r>
      <w:r w:rsidRPr="009759E3">
        <w:rPr>
          <w:rFonts w:asciiTheme="majorBidi" w:eastAsia="OfficinaSans-Book" w:hAnsiTheme="majorBidi" w:cstheme="majorBidi"/>
          <w:color w:val="000000"/>
          <w:sz w:val="28"/>
          <w:szCs w:val="28"/>
        </w:rPr>
        <w:t xml:space="preserve">enetic engineering </w:t>
      </w:r>
      <w:r w:rsidR="007D3ACC" w:rsidRPr="009759E3">
        <w:rPr>
          <w:rFonts w:asciiTheme="majorBidi" w:eastAsia="OfficinaSans-Book" w:hAnsiTheme="majorBidi" w:cstheme="majorBidi"/>
          <w:color w:val="000000"/>
          <w:sz w:val="28"/>
          <w:szCs w:val="28"/>
        </w:rPr>
        <w:t>is</w:t>
      </w:r>
      <w:r w:rsidRPr="009759E3">
        <w:rPr>
          <w:rFonts w:asciiTheme="majorBidi" w:eastAsia="OfficinaSans-Book" w:hAnsiTheme="majorBidi" w:cstheme="majorBidi"/>
          <w:color w:val="000000"/>
          <w:sz w:val="28"/>
          <w:szCs w:val="28"/>
        </w:rPr>
        <w:t xml:space="preserve"> used to develop diagnostic tools for identifying</w:t>
      </w:r>
      <w:r>
        <w:rPr>
          <w:rFonts w:asciiTheme="majorBidi" w:eastAsia="OfficinaSans-Book" w:hAnsiTheme="majorBidi" w:cstheme="majorBidi"/>
          <w:color w:val="000000"/>
          <w:sz w:val="28"/>
          <w:szCs w:val="28"/>
        </w:rPr>
        <w:t xml:space="preserve"> </w:t>
      </w:r>
      <w:r w:rsidRPr="009759E3">
        <w:rPr>
          <w:rFonts w:asciiTheme="majorBidi" w:eastAsia="OfficinaSans-Book" w:hAnsiTheme="majorBidi" w:cstheme="majorBidi"/>
          <w:color w:val="000000"/>
          <w:sz w:val="28"/>
          <w:szCs w:val="28"/>
        </w:rPr>
        <w:t>diseases.</w:t>
      </w:r>
    </w:p>
    <w:p w:rsidR="009759E3" w:rsidRPr="009759E3" w:rsidRDefault="009759E3" w:rsidP="00517F57">
      <w:pPr>
        <w:autoSpaceDE w:val="0"/>
        <w:autoSpaceDN w:val="0"/>
        <w:adjustRightInd w:val="0"/>
        <w:spacing w:after="0"/>
        <w:jc w:val="both"/>
        <w:rPr>
          <w:rFonts w:asciiTheme="majorBidi" w:eastAsia="OfficinaSans-Book" w:hAnsiTheme="majorBidi" w:cstheme="majorBidi"/>
          <w:color w:val="000000"/>
          <w:sz w:val="28"/>
          <w:szCs w:val="28"/>
        </w:rPr>
      </w:pPr>
      <w:r>
        <w:rPr>
          <w:rFonts w:asciiTheme="majorBidi" w:eastAsia="OfficinaSans-Book" w:hAnsiTheme="majorBidi" w:cstheme="majorBidi"/>
          <w:color w:val="000000"/>
          <w:sz w:val="28"/>
          <w:szCs w:val="28"/>
        </w:rPr>
        <w:t>G</w:t>
      </w:r>
      <w:r w:rsidRPr="009759E3">
        <w:rPr>
          <w:rFonts w:asciiTheme="majorBidi" w:eastAsia="OfficinaSans-Book" w:hAnsiTheme="majorBidi" w:cstheme="majorBidi"/>
          <w:color w:val="000000"/>
          <w:sz w:val="28"/>
          <w:szCs w:val="28"/>
        </w:rPr>
        <w:t>enetic engineering is also used to produce more effective and efficient vaccines,</w:t>
      </w:r>
      <w:r w:rsidR="00517F57">
        <w:rPr>
          <w:rFonts w:asciiTheme="majorBidi" w:eastAsia="OfficinaSans-Book" w:hAnsiTheme="majorBidi" w:cstheme="majorBidi"/>
          <w:color w:val="000000"/>
          <w:sz w:val="28"/>
          <w:szCs w:val="28"/>
        </w:rPr>
        <w:t xml:space="preserve"> </w:t>
      </w:r>
      <w:r w:rsidRPr="009759E3">
        <w:rPr>
          <w:rFonts w:asciiTheme="majorBidi" w:eastAsia="OfficinaSans-Book" w:hAnsiTheme="majorBidi" w:cstheme="majorBidi"/>
          <w:color w:val="000000"/>
          <w:sz w:val="28"/>
          <w:szCs w:val="28"/>
        </w:rPr>
        <w:t xml:space="preserve">therapeutic antibodies, antibiotics, and other pharmaceuticals. </w:t>
      </w:r>
      <w:r>
        <w:rPr>
          <w:rFonts w:asciiTheme="majorBidi" w:eastAsia="OfficinaSans-Book" w:hAnsiTheme="majorBidi" w:cstheme="majorBidi"/>
          <w:color w:val="000000"/>
          <w:sz w:val="28"/>
          <w:szCs w:val="28"/>
        </w:rPr>
        <w:t>G</w:t>
      </w:r>
      <w:r w:rsidRPr="009759E3">
        <w:rPr>
          <w:rFonts w:asciiTheme="majorBidi" w:eastAsia="OfficinaSans-Book" w:hAnsiTheme="majorBidi" w:cstheme="majorBidi"/>
          <w:color w:val="000000"/>
          <w:sz w:val="28"/>
          <w:szCs w:val="28"/>
        </w:rPr>
        <w:t>enetic engineering is</w:t>
      </w:r>
      <w:r>
        <w:rPr>
          <w:rFonts w:asciiTheme="majorBidi" w:eastAsia="OfficinaSans-Book" w:hAnsiTheme="majorBidi" w:cstheme="majorBidi"/>
          <w:color w:val="000000"/>
          <w:sz w:val="28"/>
          <w:szCs w:val="28"/>
        </w:rPr>
        <w:t xml:space="preserve"> </w:t>
      </w:r>
      <w:r w:rsidRPr="009759E3">
        <w:rPr>
          <w:rFonts w:asciiTheme="majorBidi" w:eastAsia="OfficinaSans-Book" w:hAnsiTheme="majorBidi" w:cstheme="majorBidi"/>
          <w:color w:val="000000"/>
          <w:sz w:val="28"/>
          <w:szCs w:val="28"/>
        </w:rPr>
        <w:t>a USD 70 billion a year industry that has produced several blockbuster drugs and</w:t>
      </w:r>
      <w:r w:rsidR="00517F57">
        <w:rPr>
          <w:rFonts w:asciiTheme="majorBidi" w:eastAsia="OfficinaSans-Book" w:hAnsiTheme="majorBidi" w:cstheme="majorBidi"/>
          <w:color w:val="000000"/>
          <w:sz w:val="28"/>
          <w:szCs w:val="28"/>
        </w:rPr>
        <w:t xml:space="preserve"> </w:t>
      </w:r>
      <w:r w:rsidRPr="009759E3">
        <w:rPr>
          <w:rFonts w:asciiTheme="majorBidi" w:eastAsia="OfficinaSans-Book" w:hAnsiTheme="majorBidi" w:cstheme="majorBidi"/>
          <w:color w:val="000000"/>
          <w:sz w:val="28"/>
          <w:szCs w:val="28"/>
        </w:rPr>
        <w:t>vaccines, i.e. drugs with sales volumes exceeding USD 1 billion per year</w:t>
      </w:r>
      <w:r>
        <w:rPr>
          <w:rFonts w:asciiTheme="majorBidi" w:eastAsia="OfficinaSans-Book" w:hAnsiTheme="majorBidi" w:cstheme="majorBidi"/>
          <w:color w:val="000000"/>
          <w:sz w:val="28"/>
          <w:szCs w:val="28"/>
        </w:rPr>
        <w:t>.</w:t>
      </w:r>
      <w:r w:rsidRPr="009759E3">
        <w:rPr>
          <w:rFonts w:asciiTheme="majorBidi" w:eastAsia="OfficinaSans-Book" w:hAnsiTheme="majorBidi" w:cstheme="majorBidi"/>
          <w:color w:val="000000"/>
          <w:sz w:val="28"/>
          <w:szCs w:val="28"/>
        </w:rPr>
        <w:t xml:space="preserve"> Furthermore, there are more than 370 drug products and vaccines obtained</w:t>
      </w:r>
      <w:r w:rsidR="00C17EF2">
        <w:rPr>
          <w:rFonts w:asciiTheme="majorBidi" w:eastAsia="OfficinaSans-Book" w:hAnsiTheme="majorBidi" w:cstheme="majorBidi"/>
          <w:color w:val="000000"/>
          <w:sz w:val="28"/>
          <w:szCs w:val="28"/>
        </w:rPr>
        <w:t xml:space="preserve"> </w:t>
      </w:r>
      <w:r w:rsidRPr="009759E3">
        <w:rPr>
          <w:rFonts w:asciiTheme="majorBidi" w:eastAsia="OfficinaSans-Book" w:hAnsiTheme="majorBidi" w:cstheme="majorBidi"/>
          <w:color w:val="000000"/>
          <w:sz w:val="28"/>
          <w:szCs w:val="28"/>
        </w:rPr>
        <w:t>through biotechnology currently in clinical trials, targeting more than 200 diseases</w:t>
      </w:r>
      <w:r w:rsidR="00517F57">
        <w:rPr>
          <w:rFonts w:asciiTheme="majorBidi" w:eastAsia="OfficinaSans-Book" w:hAnsiTheme="majorBidi" w:cstheme="majorBidi"/>
          <w:color w:val="000000"/>
          <w:sz w:val="28"/>
          <w:szCs w:val="28"/>
        </w:rPr>
        <w:t xml:space="preserve"> </w:t>
      </w:r>
      <w:r w:rsidRPr="009759E3">
        <w:rPr>
          <w:rFonts w:asciiTheme="majorBidi" w:eastAsia="OfficinaSans-Book" w:hAnsiTheme="majorBidi" w:cstheme="majorBidi"/>
          <w:color w:val="000000"/>
          <w:sz w:val="28"/>
          <w:szCs w:val="28"/>
        </w:rPr>
        <w:t>including various cancers, Alzheimer’s disease, heart disease, diabetes, multiple</w:t>
      </w:r>
      <w:r w:rsidR="00517F57">
        <w:rPr>
          <w:rFonts w:asciiTheme="majorBidi" w:eastAsia="OfficinaSans-Book" w:hAnsiTheme="majorBidi" w:cstheme="majorBidi"/>
          <w:color w:val="000000"/>
          <w:sz w:val="28"/>
          <w:szCs w:val="28"/>
        </w:rPr>
        <w:t xml:space="preserve"> sclerosis, AIDS and arthritis.</w:t>
      </w:r>
    </w:p>
    <w:p w:rsidR="009759E3" w:rsidRPr="009759E3" w:rsidRDefault="009759E3" w:rsidP="005A559D">
      <w:pPr>
        <w:autoSpaceDE w:val="0"/>
        <w:autoSpaceDN w:val="0"/>
        <w:adjustRightInd w:val="0"/>
        <w:spacing w:after="0"/>
        <w:jc w:val="both"/>
        <w:rPr>
          <w:rFonts w:asciiTheme="majorBidi" w:eastAsia="OfficinaSans-Book" w:hAnsiTheme="majorBidi" w:cstheme="majorBidi"/>
          <w:color w:val="000000"/>
          <w:sz w:val="28"/>
          <w:szCs w:val="28"/>
        </w:rPr>
      </w:pPr>
      <w:r w:rsidRPr="009759E3">
        <w:rPr>
          <w:rFonts w:asciiTheme="majorBidi" w:eastAsia="OfficinaSans-Book" w:hAnsiTheme="majorBidi" w:cstheme="majorBidi"/>
          <w:color w:val="000000"/>
          <w:sz w:val="28"/>
          <w:szCs w:val="28"/>
        </w:rPr>
        <w:t xml:space="preserve">Through the </w:t>
      </w:r>
      <w:r w:rsidR="005A559D" w:rsidRPr="005A559D">
        <w:rPr>
          <w:rFonts w:asciiTheme="majorBidi" w:eastAsia="OfficinaSans-Book" w:hAnsiTheme="majorBidi" w:cstheme="majorBidi"/>
          <w:color w:val="000000"/>
          <w:sz w:val="28"/>
          <w:szCs w:val="28"/>
        </w:rPr>
        <w:t>genetic engineering</w:t>
      </w:r>
      <w:r w:rsidRPr="009759E3">
        <w:rPr>
          <w:rFonts w:asciiTheme="majorBidi" w:eastAsia="OfficinaSans-Book" w:hAnsiTheme="majorBidi" w:cstheme="majorBidi"/>
          <w:color w:val="000000"/>
          <w:sz w:val="28"/>
          <w:szCs w:val="28"/>
        </w:rPr>
        <w:t xml:space="preserve"> of gene therapy, scientists are making efforts at</w:t>
      </w:r>
    </w:p>
    <w:p w:rsidR="009759E3" w:rsidRDefault="009759E3" w:rsidP="005A559D">
      <w:pPr>
        <w:autoSpaceDE w:val="0"/>
        <w:autoSpaceDN w:val="0"/>
        <w:adjustRightInd w:val="0"/>
        <w:spacing w:after="0"/>
        <w:jc w:val="both"/>
        <w:rPr>
          <w:rFonts w:asciiTheme="majorBidi" w:eastAsia="OfficinaSans-Book" w:hAnsiTheme="majorBidi" w:cstheme="majorBidi"/>
          <w:color w:val="000000"/>
          <w:sz w:val="28"/>
          <w:szCs w:val="28"/>
        </w:rPr>
      </w:pPr>
      <w:r w:rsidRPr="009759E3">
        <w:rPr>
          <w:rFonts w:asciiTheme="majorBidi" w:eastAsia="OfficinaSans-Book" w:hAnsiTheme="majorBidi" w:cstheme="majorBidi"/>
          <w:color w:val="000000"/>
          <w:sz w:val="28"/>
          <w:szCs w:val="28"/>
        </w:rPr>
        <w:t>curing genetic diseases by attempting to replace defective genes with the</w:t>
      </w:r>
      <w:r w:rsidR="005A559D">
        <w:rPr>
          <w:rFonts w:asciiTheme="majorBidi" w:eastAsia="OfficinaSans-Book" w:hAnsiTheme="majorBidi" w:cstheme="majorBidi"/>
          <w:color w:val="000000"/>
          <w:sz w:val="28"/>
          <w:szCs w:val="28"/>
        </w:rPr>
        <w:t xml:space="preserve"> </w:t>
      </w:r>
      <w:r w:rsidRPr="009759E3">
        <w:rPr>
          <w:rFonts w:asciiTheme="majorBidi" w:eastAsia="OfficinaSans-Book" w:hAnsiTheme="majorBidi" w:cstheme="majorBidi"/>
          <w:color w:val="000000"/>
          <w:sz w:val="28"/>
          <w:szCs w:val="28"/>
        </w:rPr>
        <w:t>correct version. A revolutionary strategy is being developed whereby staple</w:t>
      </w:r>
      <w:r w:rsidR="005A559D">
        <w:rPr>
          <w:rFonts w:asciiTheme="majorBidi" w:eastAsia="OfficinaSans-Book" w:hAnsiTheme="majorBidi" w:cstheme="majorBidi"/>
          <w:color w:val="000000"/>
          <w:sz w:val="28"/>
          <w:szCs w:val="28"/>
        </w:rPr>
        <w:t xml:space="preserve"> </w:t>
      </w:r>
      <w:r w:rsidRPr="009759E3">
        <w:rPr>
          <w:rFonts w:asciiTheme="majorBidi" w:eastAsia="OfficinaSans-Book" w:hAnsiTheme="majorBidi" w:cstheme="majorBidi"/>
          <w:color w:val="000000"/>
          <w:sz w:val="28"/>
          <w:szCs w:val="28"/>
        </w:rPr>
        <w:t xml:space="preserve">foods such </w:t>
      </w:r>
      <w:r w:rsidRPr="009759E3">
        <w:rPr>
          <w:rFonts w:asciiTheme="majorBidi" w:eastAsia="OfficinaSans-Book" w:hAnsiTheme="majorBidi" w:cstheme="majorBidi"/>
          <w:color w:val="000000"/>
          <w:sz w:val="28"/>
          <w:szCs w:val="28"/>
        </w:rPr>
        <w:lastRenderedPageBreak/>
        <w:t>as potatoes, bananas, and others are used as delivery vehicles to</w:t>
      </w:r>
      <w:r w:rsidR="005A559D">
        <w:rPr>
          <w:rFonts w:asciiTheme="majorBidi" w:eastAsia="OfficinaSans-Book" w:hAnsiTheme="majorBidi" w:cstheme="majorBidi"/>
          <w:color w:val="000000"/>
          <w:sz w:val="28"/>
          <w:szCs w:val="28"/>
        </w:rPr>
        <w:t xml:space="preserve"> </w:t>
      </w:r>
      <w:r w:rsidRPr="009759E3">
        <w:rPr>
          <w:rFonts w:asciiTheme="majorBidi" w:eastAsia="OfficinaSans-Book" w:hAnsiTheme="majorBidi" w:cstheme="majorBidi"/>
          <w:color w:val="000000"/>
          <w:sz w:val="28"/>
          <w:szCs w:val="28"/>
        </w:rPr>
        <w:t>facilitate the immunization of people in economically depressed regions of</w:t>
      </w:r>
      <w:r w:rsidR="005A559D">
        <w:rPr>
          <w:rFonts w:asciiTheme="majorBidi" w:eastAsia="OfficinaSans-Book" w:hAnsiTheme="majorBidi" w:cstheme="majorBidi"/>
          <w:color w:val="000000"/>
          <w:sz w:val="28"/>
          <w:szCs w:val="28"/>
        </w:rPr>
        <w:t xml:space="preserve"> </w:t>
      </w:r>
      <w:r w:rsidR="005164BE">
        <w:rPr>
          <w:rFonts w:asciiTheme="majorBidi" w:eastAsia="OfficinaSans-Book" w:hAnsiTheme="majorBidi" w:cstheme="majorBidi"/>
          <w:color w:val="000000"/>
          <w:sz w:val="28"/>
          <w:szCs w:val="28"/>
        </w:rPr>
        <w:t>the world.</w:t>
      </w:r>
    </w:p>
    <w:p w:rsidR="005164BE" w:rsidRDefault="005164BE" w:rsidP="005A559D">
      <w:pPr>
        <w:autoSpaceDE w:val="0"/>
        <w:autoSpaceDN w:val="0"/>
        <w:adjustRightInd w:val="0"/>
        <w:spacing w:after="0"/>
        <w:jc w:val="both"/>
        <w:rPr>
          <w:rFonts w:asciiTheme="majorBidi" w:eastAsia="OfficinaSans-Book" w:hAnsiTheme="majorBidi" w:cstheme="majorBidi"/>
          <w:color w:val="000000"/>
          <w:sz w:val="28"/>
          <w:szCs w:val="28"/>
        </w:rPr>
      </w:pPr>
    </w:p>
    <w:p w:rsidR="005164BE" w:rsidRPr="005164BE" w:rsidRDefault="005164BE" w:rsidP="005164BE">
      <w:pPr>
        <w:autoSpaceDE w:val="0"/>
        <w:autoSpaceDN w:val="0"/>
        <w:adjustRightInd w:val="0"/>
        <w:spacing w:after="0"/>
        <w:jc w:val="both"/>
        <w:rPr>
          <w:rFonts w:asciiTheme="majorBidi" w:eastAsia="OfficinaSans-Book" w:hAnsiTheme="majorBidi" w:cstheme="majorBidi"/>
          <w:b/>
          <w:bCs/>
          <w:color w:val="000000"/>
          <w:sz w:val="28"/>
          <w:szCs w:val="28"/>
        </w:rPr>
      </w:pPr>
      <w:r w:rsidRPr="005164BE">
        <w:rPr>
          <w:rFonts w:asciiTheme="majorBidi" w:eastAsia="OfficinaSans-Book" w:hAnsiTheme="majorBidi" w:cstheme="majorBidi"/>
          <w:color w:val="666666"/>
          <w:sz w:val="28"/>
          <w:szCs w:val="28"/>
        </w:rPr>
        <w:t>3</w:t>
      </w:r>
      <w:r>
        <w:rPr>
          <w:rFonts w:asciiTheme="majorBidi" w:eastAsia="OfficinaSans-Book" w:hAnsiTheme="majorBidi" w:cstheme="majorBidi"/>
          <w:color w:val="666666"/>
          <w:sz w:val="28"/>
          <w:szCs w:val="28"/>
        </w:rPr>
        <w:t>.</w:t>
      </w:r>
      <w:r w:rsidRPr="005164BE">
        <w:rPr>
          <w:rFonts w:asciiTheme="majorBidi" w:eastAsia="OfficinaSans-Book" w:hAnsiTheme="majorBidi" w:cstheme="majorBidi"/>
          <w:color w:val="666666"/>
          <w:sz w:val="28"/>
          <w:szCs w:val="28"/>
        </w:rPr>
        <w:t xml:space="preserve"> </w:t>
      </w:r>
      <w:r w:rsidRPr="005164BE">
        <w:rPr>
          <w:rFonts w:asciiTheme="majorBidi" w:eastAsia="OfficinaSans-Book" w:hAnsiTheme="majorBidi" w:cstheme="majorBidi"/>
          <w:b/>
          <w:bCs/>
          <w:color w:val="000000"/>
          <w:sz w:val="28"/>
          <w:szCs w:val="28"/>
        </w:rPr>
        <w:t>Environment</w:t>
      </w:r>
    </w:p>
    <w:p w:rsidR="005164BE" w:rsidRDefault="005164BE" w:rsidP="0089321C">
      <w:pPr>
        <w:autoSpaceDE w:val="0"/>
        <w:autoSpaceDN w:val="0"/>
        <w:adjustRightInd w:val="0"/>
        <w:spacing w:after="0"/>
        <w:jc w:val="both"/>
        <w:rPr>
          <w:rFonts w:asciiTheme="majorBidi" w:eastAsia="OfficinaSans-Book" w:hAnsiTheme="majorBidi" w:cstheme="majorBidi"/>
          <w:color w:val="000000"/>
          <w:sz w:val="28"/>
          <w:szCs w:val="28"/>
        </w:rPr>
      </w:pPr>
      <w:r w:rsidRPr="005164BE">
        <w:rPr>
          <w:rFonts w:asciiTheme="majorBidi" w:eastAsia="OfficinaSans-Book" w:hAnsiTheme="majorBidi" w:cstheme="majorBidi"/>
          <w:color w:val="000000"/>
          <w:sz w:val="28"/>
          <w:szCs w:val="28"/>
        </w:rPr>
        <w:t>Development and usage of alternative fuels that burn cleaner and improve air</w:t>
      </w:r>
      <w:r>
        <w:rPr>
          <w:rFonts w:asciiTheme="majorBidi" w:eastAsia="OfficinaSans-Book" w:hAnsiTheme="majorBidi" w:cstheme="majorBidi"/>
          <w:color w:val="000000"/>
          <w:sz w:val="28"/>
          <w:szCs w:val="28"/>
        </w:rPr>
        <w:t xml:space="preserve"> </w:t>
      </w:r>
      <w:r w:rsidRPr="005164BE">
        <w:rPr>
          <w:rFonts w:asciiTheme="majorBidi" w:eastAsia="OfficinaSans-Book" w:hAnsiTheme="majorBidi" w:cstheme="majorBidi"/>
          <w:color w:val="000000"/>
          <w:sz w:val="28"/>
          <w:szCs w:val="28"/>
        </w:rPr>
        <w:t xml:space="preserve">quality through reduced pollution of the environment is possible by </w:t>
      </w:r>
      <w:r w:rsidR="0089321C" w:rsidRPr="0089321C">
        <w:rPr>
          <w:rFonts w:asciiTheme="majorBidi" w:eastAsia="OfficinaSans-Book" w:hAnsiTheme="majorBidi" w:cstheme="majorBidi"/>
          <w:color w:val="000000"/>
          <w:sz w:val="28"/>
          <w:szCs w:val="28"/>
        </w:rPr>
        <w:t>genetic engineering</w:t>
      </w:r>
      <w:r w:rsidR="0089321C">
        <w:rPr>
          <w:rFonts w:asciiTheme="majorBidi" w:eastAsia="OfficinaSans-Book" w:hAnsiTheme="majorBidi" w:cstheme="majorBidi"/>
          <w:color w:val="000000"/>
          <w:sz w:val="28"/>
          <w:szCs w:val="28"/>
        </w:rPr>
        <w:t xml:space="preserve"> </w:t>
      </w:r>
      <w:r>
        <w:rPr>
          <w:rFonts w:asciiTheme="majorBidi" w:eastAsia="OfficinaSans-Book" w:hAnsiTheme="majorBidi" w:cstheme="majorBidi"/>
          <w:color w:val="000000"/>
          <w:sz w:val="28"/>
          <w:szCs w:val="28"/>
        </w:rPr>
        <w:t xml:space="preserve"> </w:t>
      </w:r>
      <w:r w:rsidRPr="005164BE">
        <w:rPr>
          <w:rFonts w:asciiTheme="majorBidi" w:eastAsia="OfficinaSans-Book" w:hAnsiTheme="majorBidi" w:cstheme="majorBidi"/>
          <w:color w:val="000000"/>
          <w:sz w:val="28"/>
          <w:szCs w:val="28"/>
        </w:rPr>
        <w:t>means. Micro-organisms are used to decompose wastes and clean up contaminated</w:t>
      </w:r>
      <w:r>
        <w:rPr>
          <w:rFonts w:asciiTheme="majorBidi" w:eastAsia="OfficinaSans-Book" w:hAnsiTheme="majorBidi" w:cstheme="majorBidi"/>
          <w:color w:val="000000"/>
          <w:sz w:val="28"/>
          <w:szCs w:val="28"/>
        </w:rPr>
        <w:t xml:space="preserve"> </w:t>
      </w:r>
      <w:r w:rsidRPr="005164BE">
        <w:rPr>
          <w:rFonts w:asciiTheme="majorBidi" w:eastAsia="OfficinaSans-Book" w:hAnsiTheme="majorBidi" w:cstheme="majorBidi"/>
          <w:color w:val="000000"/>
          <w:sz w:val="28"/>
          <w:szCs w:val="28"/>
        </w:rPr>
        <w:t>sites by the technology of bioremediation. The use of disease-resistant cultivars</w:t>
      </w:r>
      <w:r>
        <w:rPr>
          <w:rFonts w:asciiTheme="majorBidi" w:eastAsia="OfficinaSans-Book" w:hAnsiTheme="majorBidi" w:cstheme="majorBidi"/>
          <w:color w:val="000000"/>
          <w:sz w:val="28"/>
          <w:szCs w:val="28"/>
        </w:rPr>
        <w:t xml:space="preserve"> </w:t>
      </w:r>
      <w:r w:rsidRPr="005164BE">
        <w:rPr>
          <w:rFonts w:asciiTheme="majorBidi" w:eastAsia="OfficinaSans-Book" w:hAnsiTheme="majorBidi" w:cstheme="majorBidi"/>
          <w:color w:val="000000"/>
          <w:sz w:val="28"/>
          <w:szCs w:val="28"/>
        </w:rPr>
        <w:t>can make crop production less environmentally intrusive by reducing the use of</w:t>
      </w:r>
      <w:r>
        <w:rPr>
          <w:rFonts w:asciiTheme="majorBidi" w:eastAsia="OfficinaSans-Book" w:hAnsiTheme="majorBidi" w:cstheme="majorBidi"/>
          <w:color w:val="000000"/>
          <w:sz w:val="28"/>
          <w:szCs w:val="28"/>
        </w:rPr>
        <w:t xml:space="preserve"> agrochemicals.</w:t>
      </w:r>
    </w:p>
    <w:p w:rsidR="005164BE" w:rsidRPr="005164BE" w:rsidRDefault="005164BE" w:rsidP="005164BE">
      <w:pPr>
        <w:autoSpaceDE w:val="0"/>
        <w:autoSpaceDN w:val="0"/>
        <w:adjustRightInd w:val="0"/>
        <w:spacing w:after="0"/>
        <w:jc w:val="both"/>
        <w:rPr>
          <w:rFonts w:asciiTheme="majorBidi" w:eastAsia="OfficinaSans-Book" w:hAnsiTheme="majorBidi" w:cstheme="majorBidi"/>
          <w:color w:val="000000"/>
          <w:sz w:val="28"/>
          <w:szCs w:val="28"/>
        </w:rPr>
      </w:pPr>
    </w:p>
    <w:p w:rsidR="005164BE" w:rsidRPr="005164BE" w:rsidRDefault="005164BE" w:rsidP="005164BE">
      <w:pPr>
        <w:autoSpaceDE w:val="0"/>
        <w:autoSpaceDN w:val="0"/>
        <w:adjustRightInd w:val="0"/>
        <w:spacing w:after="0"/>
        <w:jc w:val="both"/>
        <w:rPr>
          <w:rFonts w:asciiTheme="majorBidi" w:eastAsia="OfficinaSans-Book" w:hAnsiTheme="majorBidi" w:cstheme="majorBidi"/>
          <w:b/>
          <w:bCs/>
          <w:color w:val="000000"/>
          <w:sz w:val="28"/>
          <w:szCs w:val="28"/>
        </w:rPr>
      </w:pPr>
      <w:r>
        <w:rPr>
          <w:rFonts w:asciiTheme="majorBidi" w:eastAsia="OfficinaSans-Book" w:hAnsiTheme="majorBidi" w:cstheme="majorBidi"/>
          <w:color w:val="666666"/>
          <w:sz w:val="28"/>
          <w:szCs w:val="28"/>
        </w:rPr>
        <w:t>4.</w:t>
      </w:r>
      <w:r w:rsidRPr="005164BE">
        <w:rPr>
          <w:rFonts w:asciiTheme="majorBidi" w:eastAsia="OfficinaSans-Book" w:hAnsiTheme="majorBidi" w:cstheme="majorBidi"/>
          <w:color w:val="666666"/>
          <w:sz w:val="28"/>
          <w:szCs w:val="28"/>
        </w:rPr>
        <w:t xml:space="preserve"> </w:t>
      </w:r>
      <w:r w:rsidRPr="005164BE">
        <w:rPr>
          <w:rFonts w:asciiTheme="majorBidi" w:eastAsia="OfficinaSans-Book" w:hAnsiTheme="majorBidi" w:cstheme="majorBidi"/>
          <w:b/>
          <w:bCs/>
          <w:color w:val="000000"/>
          <w:sz w:val="28"/>
          <w:szCs w:val="28"/>
        </w:rPr>
        <w:t>Forensics</w:t>
      </w:r>
    </w:p>
    <w:p w:rsidR="005164BE" w:rsidRPr="005164BE" w:rsidRDefault="005164BE" w:rsidP="005164BE">
      <w:pPr>
        <w:autoSpaceDE w:val="0"/>
        <w:autoSpaceDN w:val="0"/>
        <w:adjustRightInd w:val="0"/>
        <w:spacing w:after="0"/>
        <w:jc w:val="both"/>
        <w:rPr>
          <w:rFonts w:asciiTheme="majorBidi" w:eastAsia="OfficinaSans-Book" w:hAnsiTheme="majorBidi" w:cstheme="majorBidi"/>
          <w:color w:val="000000"/>
          <w:sz w:val="28"/>
          <w:szCs w:val="28"/>
        </w:rPr>
      </w:pPr>
      <w:r w:rsidRPr="005164BE">
        <w:rPr>
          <w:rFonts w:asciiTheme="majorBidi" w:eastAsia="OfficinaSans-Book" w:hAnsiTheme="majorBidi" w:cstheme="majorBidi"/>
          <w:color w:val="000000"/>
          <w:sz w:val="28"/>
          <w:szCs w:val="28"/>
        </w:rPr>
        <w:t>Since the DNA profile, i.e. the nucleotide sequence of the genome, is unique in</w:t>
      </w:r>
    </w:p>
    <w:p w:rsidR="005164BE" w:rsidRDefault="005164BE" w:rsidP="002D789B">
      <w:pPr>
        <w:autoSpaceDE w:val="0"/>
        <w:autoSpaceDN w:val="0"/>
        <w:adjustRightInd w:val="0"/>
        <w:spacing w:after="0"/>
        <w:jc w:val="both"/>
        <w:rPr>
          <w:rFonts w:asciiTheme="majorBidi" w:eastAsia="OfficinaSans-Book" w:hAnsiTheme="majorBidi" w:cstheme="majorBidi"/>
          <w:color w:val="000000"/>
          <w:sz w:val="28"/>
          <w:szCs w:val="28"/>
        </w:rPr>
      </w:pPr>
      <w:proofErr w:type="gramStart"/>
      <w:r w:rsidRPr="005164BE">
        <w:rPr>
          <w:rFonts w:asciiTheme="majorBidi" w:eastAsia="OfficinaSans-Book" w:hAnsiTheme="majorBidi" w:cstheme="majorBidi"/>
          <w:color w:val="000000"/>
          <w:sz w:val="28"/>
          <w:szCs w:val="28"/>
        </w:rPr>
        <w:t>every</w:t>
      </w:r>
      <w:proofErr w:type="gramEnd"/>
      <w:r w:rsidRPr="005164BE">
        <w:rPr>
          <w:rFonts w:asciiTheme="majorBidi" w:eastAsia="OfficinaSans-Book" w:hAnsiTheme="majorBidi" w:cstheme="majorBidi"/>
          <w:color w:val="000000"/>
          <w:sz w:val="28"/>
          <w:szCs w:val="28"/>
        </w:rPr>
        <w:t xml:space="preserve"> individual, it can be used as a powerful basis of identifying individuals in a</w:t>
      </w:r>
      <w:r w:rsidR="002D789B">
        <w:rPr>
          <w:rFonts w:asciiTheme="majorBidi" w:eastAsia="OfficinaSans-Book" w:hAnsiTheme="majorBidi" w:cstheme="majorBidi"/>
          <w:color w:val="000000"/>
          <w:sz w:val="28"/>
          <w:szCs w:val="28"/>
        </w:rPr>
        <w:t xml:space="preserve"> </w:t>
      </w:r>
      <w:r w:rsidRPr="005164BE">
        <w:rPr>
          <w:rFonts w:asciiTheme="majorBidi" w:eastAsia="OfficinaSans-Book" w:hAnsiTheme="majorBidi" w:cstheme="majorBidi"/>
          <w:color w:val="000000"/>
          <w:sz w:val="28"/>
          <w:szCs w:val="28"/>
        </w:rPr>
        <w:t>population. DNA-based evidence is used in cases involving paternity disputes and</w:t>
      </w:r>
      <w:r w:rsidR="002D789B">
        <w:rPr>
          <w:rFonts w:asciiTheme="majorBidi" w:eastAsia="OfficinaSans-Book" w:hAnsiTheme="majorBidi" w:cstheme="majorBidi"/>
          <w:color w:val="000000"/>
          <w:sz w:val="28"/>
          <w:szCs w:val="28"/>
        </w:rPr>
        <w:t xml:space="preserve"> </w:t>
      </w:r>
      <w:r w:rsidRPr="005164BE">
        <w:rPr>
          <w:rFonts w:asciiTheme="majorBidi" w:eastAsia="OfficinaSans-Book" w:hAnsiTheme="majorBidi" w:cstheme="majorBidi"/>
          <w:color w:val="000000"/>
          <w:sz w:val="28"/>
          <w:szCs w:val="28"/>
        </w:rPr>
        <w:t>family relationships. Furthermore, it is used in health care and judicial systems.</w:t>
      </w:r>
      <w:r>
        <w:rPr>
          <w:rFonts w:asciiTheme="majorBidi" w:eastAsia="OfficinaSans-Book" w:hAnsiTheme="majorBidi" w:cstheme="majorBidi"/>
          <w:color w:val="000000"/>
          <w:sz w:val="28"/>
          <w:szCs w:val="28"/>
        </w:rPr>
        <w:t xml:space="preserve"> </w:t>
      </w:r>
      <w:r w:rsidRPr="005164BE">
        <w:rPr>
          <w:rFonts w:asciiTheme="majorBidi" w:eastAsia="OfficinaSans-Book" w:hAnsiTheme="majorBidi" w:cstheme="majorBidi"/>
          <w:color w:val="000000"/>
          <w:sz w:val="28"/>
          <w:szCs w:val="28"/>
        </w:rPr>
        <w:t>In the judicial system, forensic experts use DNA profiling to identify suspects in</w:t>
      </w:r>
      <w:r>
        <w:rPr>
          <w:rFonts w:asciiTheme="majorBidi" w:eastAsia="OfficinaSans-Book" w:hAnsiTheme="majorBidi" w:cstheme="majorBidi"/>
          <w:color w:val="000000"/>
          <w:sz w:val="28"/>
          <w:szCs w:val="28"/>
        </w:rPr>
        <w:t xml:space="preserve"> </w:t>
      </w:r>
      <w:r w:rsidRPr="005164BE">
        <w:rPr>
          <w:rFonts w:asciiTheme="majorBidi" w:eastAsia="OfficinaSans-Book" w:hAnsiTheme="majorBidi" w:cstheme="majorBidi"/>
          <w:color w:val="000000"/>
          <w:sz w:val="28"/>
          <w:szCs w:val="28"/>
        </w:rPr>
        <w:t>criminal cases, especially when body fluids and other particles like hair and skin</w:t>
      </w:r>
      <w:r w:rsidR="002D789B">
        <w:rPr>
          <w:rFonts w:asciiTheme="majorBidi" w:eastAsia="OfficinaSans-Book" w:hAnsiTheme="majorBidi" w:cstheme="majorBidi"/>
          <w:color w:val="000000"/>
          <w:sz w:val="28"/>
          <w:szCs w:val="28"/>
        </w:rPr>
        <w:t xml:space="preserve"> </w:t>
      </w:r>
      <w:r>
        <w:rPr>
          <w:rFonts w:asciiTheme="majorBidi" w:eastAsia="OfficinaSans-Book" w:hAnsiTheme="majorBidi" w:cstheme="majorBidi"/>
          <w:color w:val="000000"/>
          <w:sz w:val="28"/>
          <w:szCs w:val="28"/>
        </w:rPr>
        <w:t>samples can be retrieved.</w:t>
      </w:r>
    </w:p>
    <w:p w:rsidR="00890DD7" w:rsidRDefault="00890DD7" w:rsidP="005164BE">
      <w:pPr>
        <w:autoSpaceDE w:val="0"/>
        <w:autoSpaceDN w:val="0"/>
        <w:adjustRightInd w:val="0"/>
        <w:spacing w:after="0"/>
        <w:jc w:val="both"/>
        <w:rPr>
          <w:rFonts w:asciiTheme="majorBidi" w:eastAsia="OfficinaSans-Book" w:hAnsiTheme="majorBidi" w:cstheme="majorBidi"/>
          <w:color w:val="000000"/>
          <w:sz w:val="28"/>
          <w:szCs w:val="28"/>
        </w:rPr>
      </w:pPr>
    </w:p>
    <w:p w:rsidR="00890DD7" w:rsidRPr="00890DD7" w:rsidRDefault="00890DD7" w:rsidP="00890DD7">
      <w:pPr>
        <w:autoSpaceDE w:val="0"/>
        <w:autoSpaceDN w:val="0"/>
        <w:adjustRightInd w:val="0"/>
        <w:spacing w:after="0"/>
        <w:jc w:val="both"/>
        <w:rPr>
          <w:rFonts w:asciiTheme="majorBidi" w:eastAsia="OfficinaSans-Book" w:hAnsiTheme="majorBidi" w:cstheme="majorBidi"/>
          <w:b/>
          <w:bCs/>
          <w:color w:val="000000"/>
          <w:sz w:val="28"/>
          <w:szCs w:val="28"/>
        </w:rPr>
      </w:pPr>
      <w:r w:rsidRPr="00890DD7">
        <w:rPr>
          <w:rFonts w:asciiTheme="majorBidi" w:eastAsia="OfficinaSans-Book" w:hAnsiTheme="majorBidi" w:cstheme="majorBidi"/>
          <w:color w:val="666666"/>
          <w:sz w:val="28"/>
          <w:szCs w:val="28"/>
        </w:rPr>
        <w:t>5</w:t>
      </w:r>
      <w:r>
        <w:rPr>
          <w:rFonts w:asciiTheme="majorBidi" w:eastAsia="OfficinaSans-Book" w:hAnsiTheme="majorBidi" w:cstheme="majorBidi"/>
          <w:color w:val="666666"/>
          <w:sz w:val="28"/>
          <w:szCs w:val="28"/>
        </w:rPr>
        <w:t>.</w:t>
      </w:r>
      <w:r w:rsidRPr="00890DD7">
        <w:rPr>
          <w:rFonts w:asciiTheme="majorBidi" w:eastAsia="OfficinaSans-Book" w:hAnsiTheme="majorBidi" w:cstheme="majorBidi"/>
          <w:color w:val="666666"/>
          <w:sz w:val="28"/>
          <w:szCs w:val="28"/>
        </w:rPr>
        <w:t xml:space="preserve"> </w:t>
      </w:r>
      <w:r w:rsidRPr="00890DD7">
        <w:rPr>
          <w:rFonts w:asciiTheme="majorBidi" w:eastAsia="OfficinaSans-Book" w:hAnsiTheme="majorBidi" w:cstheme="majorBidi"/>
          <w:b/>
          <w:bCs/>
          <w:color w:val="000000"/>
          <w:sz w:val="28"/>
          <w:szCs w:val="28"/>
        </w:rPr>
        <w:t>Agriculture</w:t>
      </w:r>
    </w:p>
    <w:p w:rsidR="00890DD7" w:rsidRPr="00890DD7" w:rsidRDefault="00890DD7" w:rsidP="00890DD7">
      <w:pPr>
        <w:autoSpaceDE w:val="0"/>
        <w:autoSpaceDN w:val="0"/>
        <w:adjustRightInd w:val="0"/>
        <w:spacing w:after="0"/>
        <w:jc w:val="both"/>
        <w:rPr>
          <w:rFonts w:asciiTheme="majorBidi" w:eastAsia="OfficinaSans-Book" w:hAnsiTheme="majorBidi" w:cstheme="majorBidi"/>
          <w:sz w:val="28"/>
          <w:szCs w:val="28"/>
        </w:rPr>
      </w:pPr>
      <w:r w:rsidRPr="00890DD7">
        <w:rPr>
          <w:rFonts w:asciiTheme="majorBidi" w:eastAsia="OfficinaSans-Book" w:hAnsiTheme="majorBidi" w:cstheme="majorBidi"/>
          <w:color w:val="000000"/>
          <w:sz w:val="28"/>
          <w:szCs w:val="28"/>
        </w:rPr>
        <w:t>Biotechnology can complement conventional breeding for crop and animal</w:t>
      </w:r>
      <w:r>
        <w:rPr>
          <w:rFonts w:asciiTheme="majorBidi" w:eastAsia="OfficinaSans-Book" w:hAnsiTheme="majorBidi" w:cstheme="majorBidi"/>
          <w:color w:val="000000"/>
          <w:sz w:val="28"/>
          <w:szCs w:val="28"/>
        </w:rPr>
        <w:t xml:space="preserve"> </w:t>
      </w:r>
      <w:r w:rsidRPr="00890DD7">
        <w:rPr>
          <w:rFonts w:asciiTheme="majorBidi" w:eastAsia="OfficinaSans-Book" w:hAnsiTheme="majorBidi" w:cstheme="majorBidi"/>
          <w:color w:val="000000"/>
          <w:sz w:val="28"/>
          <w:szCs w:val="28"/>
        </w:rPr>
        <w:t>improvement. Instead of extensive re-arrangement of genes, as occurs in conventional</w:t>
      </w:r>
      <w:r>
        <w:rPr>
          <w:rFonts w:asciiTheme="majorBidi" w:eastAsia="OfficinaSans-Book" w:hAnsiTheme="majorBidi" w:cstheme="majorBidi"/>
          <w:color w:val="000000"/>
          <w:sz w:val="28"/>
          <w:szCs w:val="28"/>
        </w:rPr>
        <w:t xml:space="preserve"> </w:t>
      </w:r>
      <w:r w:rsidRPr="00890DD7">
        <w:rPr>
          <w:rFonts w:asciiTheme="majorBidi" w:eastAsia="OfficinaSans-Book" w:hAnsiTheme="majorBidi" w:cstheme="majorBidi"/>
          <w:color w:val="000000"/>
          <w:sz w:val="28"/>
          <w:szCs w:val="28"/>
        </w:rPr>
        <w:t>breeding, biotechnology enables targeted gene transfer to occur. The genome of the</w:t>
      </w:r>
      <w:r>
        <w:rPr>
          <w:rFonts w:asciiTheme="majorBidi" w:eastAsia="OfficinaSans-Book" w:hAnsiTheme="majorBidi" w:cstheme="majorBidi"/>
          <w:color w:val="000000"/>
          <w:sz w:val="28"/>
          <w:szCs w:val="28"/>
        </w:rPr>
        <w:t xml:space="preserve"> </w:t>
      </w:r>
      <w:r w:rsidRPr="00890DD7">
        <w:rPr>
          <w:rFonts w:asciiTheme="majorBidi" w:eastAsia="OfficinaSans-Book" w:hAnsiTheme="majorBidi" w:cstheme="majorBidi"/>
          <w:color w:val="000000"/>
          <w:sz w:val="28"/>
          <w:szCs w:val="28"/>
        </w:rPr>
        <w:t>recipient individual remains intact, except for the introduced gene (or genes), thus</w:t>
      </w:r>
      <w:r>
        <w:rPr>
          <w:rFonts w:asciiTheme="majorBidi" w:eastAsia="OfficinaSans-Book" w:hAnsiTheme="majorBidi" w:cstheme="majorBidi"/>
          <w:color w:val="000000"/>
          <w:sz w:val="28"/>
          <w:szCs w:val="28"/>
        </w:rPr>
        <w:t xml:space="preserve"> </w:t>
      </w:r>
      <w:r w:rsidRPr="00890DD7">
        <w:rPr>
          <w:rFonts w:asciiTheme="majorBidi" w:eastAsia="OfficinaSans-Book" w:hAnsiTheme="majorBidi" w:cstheme="majorBidi"/>
          <w:color w:val="000000"/>
          <w:sz w:val="28"/>
          <w:szCs w:val="28"/>
        </w:rPr>
        <w:t xml:space="preserve">accelerating breeding </w:t>
      </w:r>
      <w:r w:rsidR="007D3ACC" w:rsidRPr="00890DD7">
        <w:rPr>
          <w:rFonts w:asciiTheme="majorBidi" w:eastAsia="OfficinaSans-Book" w:hAnsiTheme="majorBidi" w:cstheme="majorBidi"/>
          <w:color w:val="000000"/>
          <w:sz w:val="28"/>
          <w:szCs w:val="28"/>
        </w:rPr>
        <w:t>programs</w:t>
      </w:r>
      <w:r w:rsidRPr="00890DD7">
        <w:rPr>
          <w:rFonts w:asciiTheme="majorBidi" w:eastAsia="OfficinaSans-Book" w:hAnsiTheme="majorBidi" w:cstheme="majorBidi"/>
          <w:color w:val="000000"/>
          <w:sz w:val="28"/>
          <w:szCs w:val="28"/>
        </w:rPr>
        <w:t xml:space="preserve"> and the development of organisms with desirable</w:t>
      </w:r>
      <w:r>
        <w:rPr>
          <w:rFonts w:asciiTheme="majorBidi" w:eastAsia="OfficinaSans-Book" w:hAnsiTheme="majorBidi" w:cstheme="majorBidi"/>
          <w:color w:val="000000"/>
          <w:sz w:val="28"/>
          <w:szCs w:val="28"/>
        </w:rPr>
        <w:t xml:space="preserve"> </w:t>
      </w:r>
      <w:r w:rsidRPr="00890DD7">
        <w:rPr>
          <w:rFonts w:asciiTheme="majorBidi" w:eastAsia="OfficinaSans-Book" w:hAnsiTheme="majorBidi" w:cstheme="majorBidi"/>
          <w:color w:val="000000"/>
          <w:sz w:val="28"/>
          <w:szCs w:val="28"/>
        </w:rPr>
        <w:t>characteristics. Furthermore, biotechnology enables gene transfer across natural</w:t>
      </w:r>
      <w:r>
        <w:rPr>
          <w:rFonts w:asciiTheme="majorBidi" w:eastAsia="OfficinaSans-Book" w:hAnsiTheme="majorBidi" w:cstheme="majorBidi"/>
          <w:color w:val="000000"/>
          <w:sz w:val="28"/>
          <w:szCs w:val="28"/>
        </w:rPr>
        <w:t xml:space="preserve"> </w:t>
      </w:r>
      <w:r w:rsidRPr="00890DD7">
        <w:rPr>
          <w:rFonts w:asciiTheme="majorBidi" w:eastAsia="OfficinaSans-Book" w:hAnsiTheme="majorBidi" w:cstheme="majorBidi"/>
          <w:color w:val="000000"/>
          <w:sz w:val="28"/>
          <w:szCs w:val="28"/>
        </w:rPr>
        <w:t>breeding boundaries, overcoming mating barriers and creating a “universal gene</w:t>
      </w:r>
      <w:r>
        <w:rPr>
          <w:rFonts w:asciiTheme="majorBidi" w:eastAsia="OfficinaSans-Book" w:hAnsiTheme="majorBidi" w:cstheme="majorBidi"/>
          <w:color w:val="000000"/>
          <w:sz w:val="28"/>
          <w:szCs w:val="28"/>
        </w:rPr>
        <w:t xml:space="preserve"> </w:t>
      </w:r>
      <w:r w:rsidRPr="00890DD7">
        <w:rPr>
          <w:rFonts w:asciiTheme="majorBidi" w:eastAsia="OfficinaSans-Book" w:hAnsiTheme="majorBidi" w:cstheme="majorBidi"/>
          <w:color w:val="000000"/>
          <w:sz w:val="28"/>
          <w:szCs w:val="28"/>
        </w:rPr>
        <w:t>pool” or “universal breeding population” accessible to all organisms. Likewise, it</w:t>
      </w:r>
      <w:r>
        <w:rPr>
          <w:rFonts w:asciiTheme="majorBidi" w:eastAsia="OfficinaSans-Book" w:hAnsiTheme="majorBidi" w:cstheme="majorBidi"/>
          <w:color w:val="000000"/>
          <w:sz w:val="28"/>
          <w:szCs w:val="28"/>
        </w:rPr>
        <w:t xml:space="preserve"> </w:t>
      </w:r>
      <w:r w:rsidRPr="00890DD7">
        <w:rPr>
          <w:rFonts w:asciiTheme="majorBidi" w:eastAsia="OfficinaSans-Book" w:hAnsiTheme="majorBidi" w:cstheme="majorBidi"/>
          <w:color w:val="000000"/>
          <w:sz w:val="28"/>
          <w:szCs w:val="28"/>
        </w:rPr>
        <w:t xml:space="preserve">is possible to specifically introduce novel, desirable traits and characteristics into </w:t>
      </w:r>
      <w:r w:rsidRPr="00890DD7">
        <w:rPr>
          <w:rFonts w:asciiTheme="majorBidi" w:eastAsia="OfficinaSans-Book" w:hAnsiTheme="majorBidi" w:cstheme="majorBidi"/>
          <w:sz w:val="28"/>
          <w:szCs w:val="28"/>
        </w:rPr>
        <w:t>existing species. This biotechnological application is used to improve the yield of</w:t>
      </w:r>
      <w:r>
        <w:rPr>
          <w:rFonts w:asciiTheme="majorBidi" w:eastAsia="OfficinaSans-Book" w:hAnsiTheme="majorBidi" w:cstheme="majorBidi"/>
          <w:sz w:val="28"/>
          <w:szCs w:val="28"/>
        </w:rPr>
        <w:t xml:space="preserve"> </w:t>
      </w:r>
      <w:r w:rsidRPr="00890DD7">
        <w:rPr>
          <w:rFonts w:asciiTheme="majorBidi" w:eastAsia="OfficinaSans-Book" w:hAnsiTheme="majorBidi" w:cstheme="majorBidi"/>
          <w:sz w:val="28"/>
          <w:szCs w:val="28"/>
        </w:rPr>
        <w:t>crop and animal species and their product quality such as nutritional value and</w:t>
      </w:r>
      <w:r>
        <w:rPr>
          <w:rFonts w:asciiTheme="majorBidi" w:eastAsia="OfficinaSans-Book" w:hAnsiTheme="majorBidi" w:cstheme="majorBidi"/>
          <w:sz w:val="28"/>
          <w:szCs w:val="28"/>
        </w:rPr>
        <w:t xml:space="preserve"> shelf </w:t>
      </w:r>
      <w:r w:rsidR="007D3ACC">
        <w:rPr>
          <w:rFonts w:asciiTheme="majorBidi" w:eastAsia="OfficinaSans-Book" w:hAnsiTheme="majorBidi" w:cstheme="majorBidi"/>
          <w:sz w:val="28"/>
          <w:szCs w:val="28"/>
        </w:rPr>
        <w:t>life.</w:t>
      </w:r>
      <w:r w:rsidR="007D3ACC" w:rsidRPr="00890DD7">
        <w:rPr>
          <w:rFonts w:asciiTheme="majorBidi" w:eastAsia="OfficinaSans-Book" w:hAnsiTheme="majorBidi" w:cstheme="majorBidi"/>
          <w:sz w:val="28"/>
          <w:szCs w:val="28"/>
        </w:rPr>
        <w:t xml:space="preserve"> In</w:t>
      </w:r>
      <w:r w:rsidRPr="00890DD7">
        <w:rPr>
          <w:rFonts w:asciiTheme="majorBidi" w:eastAsia="OfficinaSans-Book" w:hAnsiTheme="majorBidi" w:cstheme="majorBidi"/>
          <w:sz w:val="28"/>
          <w:szCs w:val="28"/>
        </w:rPr>
        <w:t xml:space="preserve"> addition to these benefits, this methodology</w:t>
      </w:r>
      <w:r>
        <w:rPr>
          <w:rFonts w:asciiTheme="majorBidi" w:eastAsia="OfficinaSans-Book" w:hAnsiTheme="majorBidi" w:cstheme="majorBidi"/>
          <w:sz w:val="28"/>
          <w:szCs w:val="28"/>
        </w:rPr>
        <w:t xml:space="preserve"> </w:t>
      </w:r>
      <w:r w:rsidRPr="00890DD7">
        <w:rPr>
          <w:rFonts w:asciiTheme="majorBidi" w:eastAsia="OfficinaSans-Book" w:hAnsiTheme="majorBidi" w:cstheme="majorBidi"/>
          <w:sz w:val="28"/>
          <w:szCs w:val="28"/>
        </w:rPr>
        <w:t>reduces the need for agrochemicals by creating disease and pest-resistant species,</w:t>
      </w:r>
      <w:r>
        <w:rPr>
          <w:rFonts w:asciiTheme="majorBidi" w:eastAsia="OfficinaSans-Book" w:hAnsiTheme="majorBidi" w:cstheme="majorBidi"/>
          <w:sz w:val="28"/>
          <w:szCs w:val="28"/>
        </w:rPr>
        <w:t xml:space="preserve"> </w:t>
      </w:r>
      <w:r w:rsidRPr="00890DD7">
        <w:rPr>
          <w:rFonts w:asciiTheme="majorBidi" w:eastAsia="OfficinaSans-Book" w:hAnsiTheme="majorBidi" w:cstheme="majorBidi"/>
          <w:sz w:val="28"/>
          <w:szCs w:val="28"/>
        </w:rPr>
        <w:t>thereby reducing environmental pollution from chemical runoff. Increased yields</w:t>
      </w:r>
      <w:r>
        <w:rPr>
          <w:rFonts w:asciiTheme="majorBidi" w:eastAsia="OfficinaSans-Book" w:hAnsiTheme="majorBidi" w:cstheme="majorBidi"/>
          <w:sz w:val="28"/>
          <w:szCs w:val="28"/>
        </w:rPr>
        <w:t xml:space="preserve"> </w:t>
      </w:r>
      <w:r w:rsidRPr="00890DD7">
        <w:rPr>
          <w:rFonts w:asciiTheme="majorBidi" w:eastAsia="OfficinaSans-Book" w:hAnsiTheme="majorBidi" w:cstheme="majorBidi"/>
          <w:sz w:val="28"/>
          <w:szCs w:val="28"/>
        </w:rPr>
        <w:t>and higher food quality can contribute to reducing world hunger and malnutrition</w:t>
      </w:r>
      <w:r>
        <w:rPr>
          <w:rFonts w:asciiTheme="majorBidi" w:eastAsia="OfficinaSans-Book" w:hAnsiTheme="majorBidi" w:cstheme="majorBidi"/>
          <w:sz w:val="28"/>
          <w:szCs w:val="28"/>
        </w:rPr>
        <w:t>.</w:t>
      </w:r>
    </w:p>
    <w:p w:rsidR="00890DD7" w:rsidRDefault="00890DD7" w:rsidP="00C96067">
      <w:pPr>
        <w:autoSpaceDE w:val="0"/>
        <w:autoSpaceDN w:val="0"/>
        <w:adjustRightInd w:val="0"/>
        <w:spacing w:after="0"/>
        <w:jc w:val="both"/>
        <w:rPr>
          <w:rFonts w:asciiTheme="majorBidi" w:eastAsia="OfficinaSans-Book" w:hAnsiTheme="majorBidi" w:cstheme="majorBidi"/>
          <w:sz w:val="28"/>
          <w:szCs w:val="28"/>
        </w:rPr>
      </w:pPr>
      <w:r w:rsidRPr="00890DD7">
        <w:rPr>
          <w:rFonts w:asciiTheme="majorBidi" w:eastAsia="OfficinaSans-Book" w:hAnsiTheme="majorBidi" w:cstheme="majorBidi"/>
          <w:sz w:val="28"/>
          <w:szCs w:val="28"/>
        </w:rPr>
        <w:lastRenderedPageBreak/>
        <w:t xml:space="preserve">Several technologies in the field of </w:t>
      </w:r>
      <w:r w:rsidRPr="00890DD7">
        <w:rPr>
          <w:rFonts w:asciiTheme="majorBidi" w:eastAsia="OfficinaSans-Book" w:hAnsiTheme="majorBidi" w:cstheme="majorBidi"/>
          <w:b/>
          <w:bCs/>
          <w:sz w:val="28"/>
          <w:szCs w:val="28"/>
        </w:rPr>
        <w:t xml:space="preserve">agricultural biotechnology </w:t>
      </w:r>
      <w:r w:rsidRPr="00890DD7">
        <w:rPr>
          <w:rFonts w:asciiTheme="majorBidi" w:eastAsia="OfficinaSans-Book" w:hAnsiTheme="majorBidi" w:cstheme="majorBidi"/>
          <w:sz w:val="28"/>
          <w:szCs w:val="28"/>
        </w:rPr>
        <w:t>exist that do not rely</w:t>
      </w:r>
      <w:r w:rsidR="00C96067">
        <w:rPr>
          <w:rFonts w:asciiTheme="majorBidi" w:eastAsia="OfficinaSans-Book" w:hAnsiTheme="majorBidi" w:cstheme="majorBidi"/>
          <w:sz w:val="28"/>
          <w:szCs w:val="28"/>
        </w:rPr>
        <w:t xml:space="preserve"> </w:t>
      </w:r>
      <w:r w:rsidRPr="00890DD7">
        <w:rPr>
          <w:rFonts w:asciiTheme="majorBidi" w:eastAsia="OfficinaSans-Book" w:hAnsiTheme="majorBidi" w:cstheme="majorBidi"/>
          <w:sz w:val="28"/>
          <w:szCs w:val="28"/>
        </w:rPr>
        <w:t>on the creation of GMO s. Molecular techniques are being used to monitor breeding</w:t>
      </w:r>
      <w:r w:rsidR="00C96067">
        <w:rPr>
          <w:rFonts w:asciiTheme="majorBidi" w:eastAsia="OfficinaSans-Book" w:hAnsiTheme="majorBidi" w:cstheme="majorBidi"/>
          <w:sz w:val="28"/>
          <w:szCs w:val="28"/>
        </w:rPr>
        <w:t xml:space="preserve"> </w:t>
      </w:r>
      <w:r w:rsidRPr="00890DD7">
        <w:rPr>
          <w:rFonts w:asciiTheme="majorBidi" w:eastAsia="OfficinaSans-Book" w:hAnsiTheme="majorBidi" w:cstheme="majorBidi"/>
          <w:sz w:val="28"/>
          <w:szCs w:val="28"/>
        </w:rPr>
        <w:t>populations and to diagnose animals and plants infected with diseases. Micropropagation</w:t>
      </w:r>
      <w:r w:rsidR="00C96067">
        <w:rPr>
          <w:rFonts w:asciiTheme="majorBidi" w:eastAsia="OfficinaSans-Book" w:hAnsiTheme="majorBidi" w:cstheme="majorBidi"/>
          <w:sz w:val="28"/>
          <w:szCs w:val="28"/>
        </w:rPr>
        <w:t xml:space="preserve"> </w:t>
      </w:r>
      <w:r w:rsidRPr="00890DD7">
        <w:rPr>
          <w:rFonts w:asciiTheme="majorBidi" w:eastAsia="OfficinaSans-Book" w:hAnsiTheme="majorBidi" w:cstheme="majorBidi"/>
          <w:sz w:val="28"/>
          <w:szCs w:val="28"/>
        </w:rPr>
        <w:t>techniques are being widely used to generate clonal plant materials, allowing rapid</w:t>
      </w:r>
      <w:r w:rsidR="00C96067">
        <w:rPr>
          <w:rFonts w:asciiTheme="majorBidi" w:eastAsia="OfficinaSans-Book" w:hAnsiTheme="majorBidi" w:cstheme="majorBidi"/>
          <w:sz w:val="28"/>
          <w:szCs w:val="28"/>
        </w:rPr>
        <w:t xml:space="preserve"> </w:t>
      </w:r>
      <w:r w:rsidRPr="00890DD7">
        <w:rPr>
          <w:rFonts w:asciiTheme="majorBidi" w:eastAsia="OfficinaSans-Book" w:hAnsiTheme="majorBidi" w:cstheme="majorBidi"/>
          <w:sz w:val="28"/>
          <w:szCs w:val="28"/>
        </w:rPr>
        <w:t>large-scale clonal propagation of many plant species including trees. Biofertilizers and</w:t>
      </w:r>
      <w:r w:rsidR="00C96067">
        <w:rPr>
          <w:rFonts w:asciiTheme="majorBidi" w:eastAsia="OfficinaSans-Book" w:hAnsiTheme="majorBidi" w:cstheme="majorBidi"/>
          <w:sz w:val="28"/>
          <w:szCs w:val="28"/>
        </w:rPr>
        <w:t xml:space="preserve"> </w:t>
      </w:r>
      <w:r w:rsidRPr="00890DD7">
        <w:rPr>
          <w:rFonts w:asciiTheme="majorBidi" w:eastAsia="OfficinaSans-Book" w:hAnsiTheme="majorBidi" w:cstheme="majorBidi"/>
          <w:sz w:val="28"/>
          <w:szCs w:val="28"/>
        </w:rPr>
        <w:t>biopesticides can be applied in place of conventional fertilizer and pesticides to promote</w:t>
      </w:r>
      <w:r w:rsidR="00C96067">
        <w:rPr>
          <w:rFonts w:asciiTheme="majorBidi" w:eastAsia="OfficinaSans-Book" w:hAnsiTheme="majorBidi" w:cstheme="majorBidi"/>
          <w:sz w:val="28"/>
          <w:szCs w:val="28"/>
        </w:rPr>
        <w:t xml:space="preserve"> </w:t>
      </w:r>
      <w:r w:rsidRPr="00890DD7">
        <w:rPr>
          <w:rFonts w:asciiTheme="majorBidi" w:eastAsia="OfficinaSans-Book" w:hAnsiTheme="majorBidi" w:cstheme="majorBidi"/>
          <w:sz w:val="28"/>
          <w:szCs w:val="28"/>
        </w:rPr>
        <w:t xml:space="preserve">plant growth and health in an </w:t>
      </w:r>
      <w:r w:rsidR="00C96067">
        <w:rPr>
          <w:rFonts w:asciiTheme="majorBidi" w:eastAsia="OfficinaSans-Book" w:hAnsiTheme="majorBidi" w:cstheme="majorBidi"/>
          <w:sz w:val="28"/>
          <w:szCs w:val="28"/>
        </w:rPr>
        <w:t>environmentally sustainable way.</w:t>
      </w:r>
    </w:p>
    <w:p w:rsidR="00E02B41" w:rsidRDefault="00E02B41" w:rsidP="00C96067">
      <w:pPr>
        <w:autoSpaceDE w:val="0"/>
        <w:autoSpaceDN w:val="0"/>
        <w:adjustRightInd w:val="0"/>
        <w:spacing w:after="0"/>
        <w:jc w:val="both"/>
        <w:rPr>
          <w:rFonts w:asciiTheme="majorBidi" w:eastAsia="OfficinaSans-Book" w:hAnsiTheme="majorBidi" w:cstheme="majorBidi"/>
          <w:sz w:val="28"/>
          <w:szCs w:val="28"/>
        </w:rPr>
      </w:pPr>
    </w:p>
    <w:p w:rsidR="0032331B" w:rsidRPr="0032331B" w:rsidRDefault="0032331B" w:rsidP="00631855">
      <w:pPr>
        <w:pBdr>
          <w:top w:val="single" w:sz="4" w:space="1" w:color="auto"/>
          <w:left w:val="single" w:sz="4" w:space="4" w:color="auto"/>
          <w:bottom w:val="single" w:sz="4" w:space="1" w:color="auto"/>
          <w:right w:val="single" w:sz="4" w:space="4" w:color="auto"/>
        </w:pBdr>
        <w:shd w:val="clear" w:color="auto" w:fill="EAF1DD" w:themeFill="accent3" w:themeFillTint="33"/>
        <w:spacing w:after="0"/>
        <w:jc w:val="both"/>
        <w:rPr>
          <w:rFonts w:asciiTheme="majorBidi" w:hAnsiTheme="majorBidi" w:cstheme="majorBidi"/>
          <w:b/>
          <w:bCs/>
          <w:sz w:val="32"/>
          <w:szCs w:val="32"/>
        </w:rPr>
      </w:pPr>
      <w:r w:rsidRPr="0032331B">
        <w:rPr>
          <w:rFonts w:asciiTheme="majorBidi" w:hAnsiTheme="majorBidi" w:cstheme="majorBidi"/>
          <w:b/>
          <w:bCs/>
          <w:sz w:val="32"/>
          <w:szCs w:val="32"/>
        </w:rPr>
        <w:t>Environmental risks of genetic engineering</w:t>
      </w:r>
    </w:p>
    <w:p w:rsidR="007A3223" w:rsidRDefault="007A3223" w:rsidP="007D3ACC">
      <w:pPr>
        <w:autoSpaceDE w:val="0"/>
        <w:autoSpaceDN w:val="0"/>
        <w:adjustRightInd w:val="0"/>
        <w:spacing w:after="0"/>
        <w:jc w:val="both"/>
        <w:rPr>
          <w:rFonts w:asciiTheme="majorBidi" w:hAnsiTheme="majorBidi" w:cstheme="majorBidi"/>
          <w:sz w:val="28"/>
          <w:szCs w:val="28"/>
        </w:rPr>
      </w:pPr>
    </w:p>
    <w:p w:rsidR="0032331B" w:rsidRDefault="0032331B" w:rsidP="007D3ACC">
      <w:pPr>
        <w:autoSpaceDE w:val="0"/>
        <w:autoSpaceDN w:val="0"/>
        <w:adjustRightInd w:val="0"/>
        <w:spacing w:after="0"/>
        <w:jc w:val="both"/>
        <w:rPr>
          <w:rFonts w:asciiTheme="majorBidi" w:hAnsiTheme="majorBidi" w:cstheme="majorBidi"/>
          <w:sz w:val="28"/>
          <w:szCs w:val="28"/>
        </w:rPr>
      </w:pPr>
      <w:r w:rsidRPr="0032331B">
        <w:rPr>
          <w:rFonts w:asciiTheme="majorBidi" w:hAnsiTheme="majorBidi" w:cstheme="majorBidi"/>
          <w:sz w:val="28"/>
          <w:szCs w:val="28"/>
        </w:rPr>
        <w:t xml:space="preserve">Before release into commerce, genetically engineered organisms are first assessed for possible risks, including risks to the environment. The present paper first identifies the environmental risks recognized by regulators, and reviews the parameters considered predictive of risk. Recent field-scale studies suggest opportunities for improvement of the environmental risk assessment process. Risks unique to genetically engineered crops – if any – could pertain to the specific traits chosen for commercialization and to unintended trait expression caused by the process of transgene insertion itself. Both the standard against which to compare genetically engineered traits and the scale of exposure need to be considered when assessing environmental impact. Evidence of environmental risk in the recognized areas on agricultural land, invasiveness of unmanaged systems, and non-target impacts from </w:t>
      </w:r>
      <w:r w:rsidRPr="004B0B6A">
        <w:rPr>
          <w:rFonts w:asciiTheme="majorBidi" w:hAnsiTheme="majorBidi" w:cstheme="majorBidi"/>
          <w:i/>
          <w:iCs/>
          <w:sz w:val="28"/>
          <w:szCs w:val="28"/>
        </w:rPr>
        <w:t>Bacillus</w:t>
      </w:r>
      <w:r w:rsidRPr="0032331B">
        <w:rPr>
          <w:rFonts w:asciiTheme="majorBidi" w:hAnsiTheme="majorBidi" w:cstheme="majorBidi"/>
          <w:sz w:val="28"/>
          <w:szCs w:val="28"/>
        </w:rPr>
        <w:t xml:space="preserve"> thuringiensis (Bt) maize is presented. Targeted, statistically sound, rigorously conducted, multi-trophic studies analogous to the Field Scale Evaluation trials recently completed in the UK are needed to clarify the many questions which remain unanswered.</w:t>
      </w:r>
    </w:p>
    <w:p w:rsidR="00C53D0A" w:rsidRDefault="00C53D0A" w:rsidP="007D3ACC">
      <w:pPr>
        <w:autoSpaceDE w:val="0"/>
        <w:autoSpaceDN w:val="0"/>
        <w:adjustRightInd w:val="0"/>
        <w:spacing w:after="0"/>
        <w:jc w:val="both"/>
        <w:rPr>
          <w:rFonts w:asciiTheme="majorBidi" w:hAnsiTheme="majorBidi" w:cstheme="majorBidi"/>
          <w:sz w:val="28"/>
          <w:szCs w:val="28"/>
        </w:rPr>
      </w:pPr>
    </w:p>
    <w:p w:rsidR="00C53D0A" w:rsidRPr="00C53D0A" w:rsidRDefault="00C53D0A" w:rsidP="00C53D0A">
      <w:pPr>
        <w:pBdr>
          <w:top w:val="single" w:sz="4" w:space="1" w:color="auto"/>
          <w:left w:val="single" w:sz="4" w:space="4" w:color="auto"/>
          <w:bottom w:val="single" w:sz="4" w:space="1" w:color="auto"/>
          <w:right w:val="single" w:sz="4" w:space="4" w:color="auto"/>
        </w:pBdr>
        <w:shd w:val="clear" w:color="auto" w:fill="EAF1DD" w:themeFill="accent3" w:themeFillTint="33"/>
        <w:autoSpaceDE w:val="0"/>
        <w:autoSpaceDN w:val="0"/>
        <w:adjustRightInd w:val="0"/>
        <w:spacing w:after="0"/>
        <w:jc w:val="both"/>
        <w:rPr>
          <w:rFonts w:asciiTheme="majorBidi" w:hAnsiTheme="majorBidi" w:cstheme="majorBidi"/>
          <w:b/>
          <w:bCs/>
          <w:sz w:val="32"/>
          <w:szCs w:val="32"/>
        </w:rPr>
      </w:pPr>
      <w:r w:rsidRPr="00C53D0A">
        <w:rPr>
          <w:rFonts w:asciiTheme="majorBidi" w:hAnsiTheme="majorBidi" w:cstheme="majorBidi"/>
          <w:b/>
          <w:bCs/>
          <w:sz w:val="32"/>
          <w:szCs w:val="32"/>
        </w:rPr>
        <w:t>What is the GMO process?</w:t>
      </w:r>
    </w:p>
    <w:p w:rsidR="00C53D0A" w:rsidRPr="00C53D0A" w:rsidRDefault="00C53D0A" w:rsidP="00C53D0A">
      <w:pPr>
        <w:autoSpaceDE w:val="0"/>
        <w:autoSpaceDN w:val="0"/>
        <w:adjustRightInd w:val="0"/>
        <w:spacing w:after="0"/>
        <w:jc w:val="both"/>
        <w:rPr>
          <w:rFonts w:asciiTheme="majorBidi" w:hAnsiTheme="majorBidi" w:cstheme="majorBidi"/>
          <w:sz w:val="28"/>
          <w:szCs w:val="28"/>
        </w:rPr>
      </w:pPr>
    </w:p>
    <w:p w:rsidR="00C53D0A" w:rsidRPr="00C53D0A" w:rsidRDefault="00C53D0A" w:rsidP="00C53D0A">
      <w:pPr>
        <w:autoSpaceDE w:val="0"/>
        <w:autoSpaceDN w:val="0"/>
        <w:adjustRightInd w:val="0"/>
        <w:spacing w:after="0"/>
        <w:jc w:val="both"/>
        <w:rPr>
          <w:rFonts w:asciiTheme="majorBidi" w:hAnsiTheme="majorBidi" w:cstheme="majorBidi"/>
          <w:sz w:val="28"/>
          <w:szCs w:val="28"/>
        </w:rPr>
      </w:pPr>
      <w:r w:rsidRPr="00C53D0A">
        <w:rPr>
          <w:rFonts w:asciiTheme="majorBidi" w:hAnsiTheme="majorBidi" w:cstheme="majorBidi"/>
          <w:sz w:val="28"/>
          <w:szCs w:val="28"/>
        </w:rPr>
        <w:t>All genetic changes affect the protein synthesis of the organism. By changing which proteins are produced, genetic engineers can affect the overall traits of the organism.</w:t>
      </w:r>
    </w:p>
    <w:p w:rsidR="00C53D0A" w:rsidRPr="00C53D0A" w:rsidRDefault="00C53D0A" w:rsidP="00C53D0A">
      <w:pPr>
        <w:autoSpaceDE w:val="0"/>
        <w:autoSpaceDN w:val="0"/>
        <w:adjustRightInd w:val="0"/>
        <w:spacing w:after="0"/>
        <w:jc w:val="both"/>
        <w:rPr>
          <w:rFonts w:asciiTheme="majorBidi" w:hAnsiTheme="majorBidi" w:cstheme="majorBidi"/>
          <w:sz w:val="28"/>
          <w:szCs w:val="28"/>
        </w:rPr>
      </w:pPr>
      <w:r w:rsidRPr="00C53D0A">
        <w:rPr>
          <w:rFonts w:asciiTheme="majorBidi" w:hAnsiTheme="majorBidi" w:cstheme="majorBidi"/>
          <w:sz w:val="28"/>
          <w:szCs w:val="28"/>
        </w:rPr>
        <w:t xml:space="preserve">Most recombinant DNA technology involves the insertion of foreign genes into the plasmids of common laboratory strains of bacteria. Plasmids are small rings of DNA; they are not part of the bacterium’s chromosome (the main repository of the organism’s genetic information). Nonetheless, they are capable of directing protein synthesis, and, like chromosomal DNA, they are reproduced </w:t>
      </w:r>
      <w:r w:rsidRPr="00C53D0A">
        <w:rPr>
          <w:rFonts w:asciiTheme="majorBidi" w:hAnsiTheme="majorBidi" w:cstheme="majorBidi"/>
          <w:sz w:val="28"/>
          <w:szCs w:val="28"/>
        </w:rPr>
        <w:lastRenderedPageBreak/>
        <w:t>and passed on to the bacterium’s progeny. Thus, by incorporating foreign DNA (for example, a mammalian gene) into a bacterium, researchers can obtain an almost limitless number of copies of the inserted gene. Furthermore, if the inserted gene is operative (i.e., if it directs protein synthesis), the modified bacterium will produce the protein specified by the foreign DNA.</w:t>
      </w:r>
    </w:p>
    <w:p w:rsidR="00C53D0A" w:rsidRPr="00C53D0A" w:rsidRDefault="00C53D0A" w:rsidP="00C53D0A">
      <w:pPr>
        <w:autoSpaceDE w:val="0"/>
        <w:autoSpaceDN w:val="0"/>
        <w:adjustRightInd w:val="0"/>
        <w:spacing w:after="0"/>
        <w:jc w:val="both"/>
        <w:rPr>
          <w:rFonts w:asciiTheme="majorBidi" w:hAnsiTheme="majorBidi" w:cstheme="majorBidi"/>
          <w:sz w:val="28"/>
          <w:szCs w:val="28"/>
        </w:rPr>
      </w:pPr>
    </w:p>
    <w:p w:rsidR="00C53D0A" w:rsidRPr="00C53D0A" w:rsidRDefault="00C53D0A" w:rsidP="00C53D0A">
      <w:pPr>
        <w:autoSpaceDE w:val="0"/>
        <w:autoSpaceDN w:val="0"/>
        <w:adjustRightInd w:val="0"/>
        <w:spacing w:after="0"/>
        <w:jc w:val="both"/>
        <w:rPr>
          <w:rFonts w:asciiTheme="majorBidi" w:hAnsiTheme="majorBidi" w:cstheme="majorBidi"/>
          <w:sz w:val="28"/>
          <w:szCs w:val="28"/>
        </w:rPr>
      </w:pPr>
      <w:r w:rsidRPr="00C53D0A">
        <w:rPr>
          <w:rFonts w:asciiTheme="majorBidi" w:hAnsiTheme="majorBidi" w:cstheme="majorBidi"/>
          <w:sz w:val="28"/>
          <w:szCs w:val="28"/>
        </w:rPr>
        <w:t>Genetic modification can be completed by a number of different methods:</w:t>
      </w:r>
    </w:p>
    <w:p w:rsidR="00C53D0A" w:rsidRPr="00C53D0A" w:rsidRDefault="00C53D0A" w:rsidP="00C53D0A">
      <w:pPr>
        <w:autoSpaceDE w:val="0"/>
        <w:autoSpaceDN w:val="0"/>
        <w:adjustRightInd w:val="0"/>
        <w:spacing w:after="0"/>
        <w:jc w:val="both"/>
        <w:rPr>
          <w:rFonts w:asciiTheme="majorBidi" w:hAnsiTheme="majorBidi" w:cstheme="majorBidi"/>
          <w:sz w:val="28"/>
          <w:szCs w:val="28"/>
        </w:rPr>
      </w:pPr>
      <w:r w:rsidRPr="00C53D0A">
        <w:rPr>
          <w:rFonts w:asciiTheme="majorBidi" w:hAnsiTheme="majorBidi" w:cstheme="majorBidi"/>
          <w:sz w:val="28"/>
          <w:szCs w:val="28"/>
        </w:rPr>
        <w:t>1-Inserting new genetic material randomly or in targeted locations</w:t>
      </w:r>
    </w:p>
    <w:p w:rsidR="00C53D0A" w:rsidRPr="00C53D0A" w:rsidRDefault="00C53D0A" w:rsidP="00C53D0A">
      <w:pPr>
        <w:autoSpaceDE w:val="0"/>
        <w:autoSpaceDN w:val="0"/>
        <w:adjustRightInd w:val="0"/>
        <w:spacing w:after="0"/>
        <w:jc w:val="both"/>
        <w:rPr>
          <w:rFonts w:asciiTheme="majorBidi" w:hAnsiTheme="majorBidi" w:cstheme="majorBidi"/>
          <w:sz w:val="28"/>
          <w:szCs w:val="28"/>
        </w:rPr>
      </w:pPr>
      <w:r w:rsidRPr="00C53D0A">
        <w:rPr>
          <w:rFonts w:asciiTheme="majorBidi" w:hAnsiTheme="majorBidi" w:cstheme="majorBidi"/>
          <w:sz w:val="28"/>
          <w:szCs w:val="28"/>
        </w:rPr>
        <w:t>2-Direct replacement of genes (recombination)</w:t>
      </w:r>
    </w:p>
    <w:p w:rsidR="00C53D0A" w:rsidRPr="00C53D0A" w:rsidRDefault="00C53D0A" w:rsidP="00C53D0A">
      <w:pPr>
        <w:autoSpaceDE w:val="0"/>
        <w:autoSpaceDN w:val="0"/>
        <w:adjustRightInd w:val="0"/>
        <w:spacing w:after="0"/>
        <w:jc w:val="both"/>
        <w:rPr>
          <w:rFonts w:asciiTheme="majorBidi" w:hAnsiTheme="majorBidi" w:cstheme="majorBidi"/>
          <w:sz w:val="28"/>
          <w:szCs w:val="28"/>
        </w:rPr>
      </w:pPr>
      <w:r w:rsidRPr="00C53D0A">
        <w:rPr>
          <w:rFonts w:asciiTheme="majorBidi" w:hAnsiTheme="majorBidi" w:cstheme="majorBidi"/>
          <w:sz w:val="28"/>
          <w:szCs w:val="28"/>
        </w:rPr>
        <w:t>3-Removal of genes</w:t>
      </w:r>
    </w:p>
    <w:p w:rsidR="00C53D0A" w:rsidRDefault="00C53D0A" w:rsidP="00C53D0A">
      <w:pPr>
        <w:autoSpaceDE w:val="0"/>
        <w:autoSpaceDN w:val="0"/>
        <w:adjustRightInd w:val="0"/>
        <w:spacing w:after="0"/>
        <w:jc w:val="both"/>
        <w:rPr>
          <w:rFonts w:asciiTheme="majorBidi" w:hAnsiTheme="majorBidi" w:cstheme="majorBidi"/>
          <w:sz w:val="28"/>
          <w:szCs w:val="28"/>
        </w:rPr>
      </w:pPr>
      <w:r w:rsidRPr="00C53D0A">
        <w:rPr>
          <w:rFonts w:asciiTheme="majorBidi" w:hAnsiTheme="majorBidi" w:cstheme="majorBidi"/>
          <w:sz w:val="28"/>
          <w:szCs w:val="28"/>
        </w:rPr>
        <w:t>4-Mutation of existing genes</w:t>
      </w:r>
    </w:p>
    <w:p w:rsidR="00C53D0A" w:rsidRDefault="00C53D0A" w:rsidP="007D3ACC">
      <w:pPr>
        <w:autoSpaceDE w:val="0"/>
        <w:autoSpaceDN w:val="0"/>
        <w:adjustRightInd w:val="0"/>
        <w:spacing w:after="0"/>
        <w:jc w:val="both"/>
        <w:rPr>
          <w:rFonts w:asciiTheme="majorBidi" w:hAnsiTheme="majorBidi" w:cstheme="majorBidi"/>
          <w:sz w:val="28"/>
          <w:szCs w:val="28"/>
        </w:rPr>
      </w:pPr>
    </w:p>
    <w:p w:rsidR="008725A5" w:rsidRPr="008725A5" w:rsidRDefault="008725A5" w:rsidP="00631855">
      <w:pPr>
        <w:pBdr>
          <w:top w:val="single" w:sz="4" w:space="1" w:color="auto"/>
          <w:left w:val="single" w:sz="4" w:space="4" w:color="auto"/>
          <w:bottom w:val="single" w:sz="4" w:space="1" w:color="auto"/>
          <w:right w:val="single" w:sz="4" w:space="4" w:color="auto"/>
        </w:pBdr>
        <w:shd w:val="clear" w:color="auto" w:fill="EAF1DD" w:themeFill="accent3" w:themeFillTint="33"/>
        <w:autoSpaceDE w:val="0"/>
        <w:autoSpaceDN w:val="0"/>
        <w:adjustRightInd w:val="0"/>
        <w:spacing w:after="0"/>
        <w:jc w:val="both"/>
        <w:rPr>
          <w:rFonts w:asciiTheme="majorBidi" w:eastAsia="OfficinaSans-Book" w:hAnsiTheme="majorBidi" w:cstheme="majorBidi"/>
          <w:b/>
          <w:bCs/>
          <w:sz w:val="32"/>
          <w:szCs w:val="32"/>
        </w:rPr>
      </w:pPr>
      <w:r w:rsidRPr="008725A5">
        <w:rPr>
          <w:rFonts w:asciiTheme="majorBidi" w:eastAsia="OfficinaSans-Book" w:hAnsiTheme="majorBidi" w:cstheme="majorBidi"/>
          <w:b/>
          <w:bCs/>
          <w:sz w:val="32"/>
          <w:szCs w:val="32"/>
        </w:rPr>
        <w:t>Question in genetic engineering:</w:t>
      </w:r>
    </w:p>
    <w:p w:rsidR="007A3223" w:rsidRDefault="007A3223" w:rsidP="008725A5">
      <w:pPr>
        <w:autoSpaceDE w:val="0"/>
        <w:autoSpaceDN w:val="0"/>
        <w:adjustRightInd w:val="0"/>
        <w:spacing w:after="0"/>
        <w:jc w:val="both"/>
        <w:rPr>
          <w:rFonts w:asciiTheme="majorBidi" w:hAnsiTheme="majorBidi" w:cstheme="majorBidi"/>
          <w:b/>
          <w:bCs/>
          <w:sz w:val="28"/>
          <w:szCs w:val="28"/>
        </w:rPr>
      </w:pPr>
    </w:p>
    <w:p w:rsidR="008725A5" w:rsidRPr="00CE40A9" w:rsidRDefault="00CE40A9" w:rsidP="008725A5">
      <w:pPr>
        <w:autoSpaceDE w:val="0"/>
        <w:autoSpaceDN w:val="0"/>
        <w:adjustRightInd w:val="0"/>
        <w:spacing w:after="0"/>
        <w:jc w:val="both"/>
        <w:rPr>
          <w:rFonts w:asciiTheme="majorBidi" w:hAnsiTheme="majorBidi" w:cstheme="majorBidi"/>
          <w:b/>
          <w:bCs/>
          <w:sz w:val="28"/>
          <w:szCs w:val="28"/>
        </w:rPr>
      </w:pPr>
      <w:r w:rsidRPr="00CE40A9">
        <w:rPr>
          <w:rFonts w:asciiTheme="majorBidi" w:hAnsiTheme="majorBidi" w:cstheme="majorBidi"/>
          <w:b/>
          <w:bCs/>
          <w:sz w:val="28"/>
          <w:szCs w:val="28"/>
        </w:rPr>
        <w:t xml:space="preserve">Q1) </w:t>
      </w:r>
      <w:proofErr w:type="gramStart"/>
      <w:r w:rsidR="008725A5" w:rsidRPr="00F84118">
        <w:rPr>
          <w:rFonts w:asciiTheme="majorBidi" w:hAnsiTheme="majorBidi" w:cstheme="majorBidi"/>
          <w:sz w:val="28"/>
          <w:szCs w:val="28"/>
        </w:rPr>
        <w:t>Which</w:t>
      </w:r>
      <w:proofErr w:type="gramEnd"/>
      <w:r w:rsidR="008725A5" w:rsidRPr="00F84118">
        <w:rPr>
          <w:rFonts w:asciiTheme="majorBidi" w:hAnsiTheme="majorBidi" w:cstheme="majorBidi"/>
          <w:sz w:val="28"/>
          <w:szCs w:val="28"/>
        </w:rPr>
        <w:t xml:space="preserve"> of the following would be considered recombinant DNA?</w:t>
      </w:r>
    </w:p>
    <w:p w:rsidR="008725A5" w:rsidRPr="00CE40A9" w:rsidRDefault="008725A5" w:rsidP="00CE40A9">
      <w:pPr>
        <w:pStyle w:val="ListParagraph"/>
        <w:numPr>
          <w:ilvl w:val="0"/>
          <w:numId w:val="1"/>
        </w:numPr>
        <w:autoSpaceDE w:val="0"/>
        <w:autoSpaceDN w:val="0"/>
        <w:adjustRightInd w:val="0"/>
        <w:spacing w:after="0"/>
        <w:jc w:val="both"/>
        <w:rPr>
          <w:rFonts w:asciiTheme="majorBidi" w:hAnsiTheme="majorBidi" w:cstheme="majorBidi"/>
          <w:sz w:val="28"/>
          <w:szCs w:val="28"/>
        </w:rPr>
      </w:pPr>
      <w:r w:rsidRPr="00CE40A9">
        <w:rPr>
          <w:rFonts w:asciiTheme="majorBidi" w:hAnsiTheme="majorBidi" w:cstheme="majorBidi"/>
          <w:sz w:val="28"/>
          <w:szCs w:val="28"/>
        </w:rPr>
        <w:t>The human insulin gene</w:t>
      </w:r>
    </w:p>
    <w:p w:rsidR="008725A5" w:rsidRPr="00CE40A9" w:rsidRDefault="008725A5" w:rsidP="00CE40A9">
      <w:pPr>
        <w:pStyle w:val="ListParagraph"/>
        <w:numPr>
          <w:ilvl w:val="0"/>
          <w:numId w:val="1"/>
        </w:numPr>
        <w:autoSpaceDE w:val="0"/>
        <w:autoSpaceDN w:val="0"/>
        <w:adjustRightInd w:val="0"/>
        <w:spacing w:after="0"/>
        <w:jc w:val="both"/>
        <w:rPr>
          <w:rFonts w:asciiTheme="majorBidi" w:hAnsiTheme="majorBidi" w:cstheme="majorBidi"/>
          <w:sz w:val="28"/>
          <w:szCs w:val="28"/>
        </w:rPr>
      </w:pPr>
      <w:r w:rsidRPr="00CE40A9">
        <w:rPr>
          <w:rFonts w:asciiTheme="majorBidi" w:hAnsiTheme="majorBidi" w:cstheme="majorBidi"/>
          <w:sz w:val="28"/>
          <w:szCs w:val="28"/>
        </w:rPr>
        <w:t>A bacterial transcription gene combined with a human promoter</w:t>
      </w:r>
    </w:p>
    <w:p w:rsidR="008725A5" w:rsidRPr="00CE40A9" w:rsidRDefault="008725A5" w:rsidP="00CE40A9">
      <w:pPr>
        <w:pStyle w:val="ListParagraph"/>
        <w:numPr>
          <w:ilvl w:val="0"/>
          <w:numId w:val="1"/>
        </w:numPr>
        <w:autoSpaceDE w:val="0"/>
        <w:autoSpaceDN w:val="0"/>
        <w:adjustRightInd w:val="0"/>
        <w:spacing w:after="0"/>
        <w:jc w:val="both"/>
        <w:rPr>
          <w:rFonts w:asciiTheme="majorBidi" w:hAnsiTheme="majorBidi" w:cstheme="majorBidi"/>
          <w:sz w:val="28"/>
          <w:szCs w:val="28"/>
        </w:rPr>
      </w:pPr>
      <w:r w:rsidRPr="00CE40A9">
        <w:rPr>
          <w:rFonts w:asciiTheme="majorBidi" w:hAnsiTheme="majorBidi" w:cstheme="majorBidi"/>
          <w:sz w:val="28"/>
          <w:szCs w:val="28"/>
        </w:rPr>
        <w:t>A viral genome</w:t>
      </w:r>
    </w:p>
    <w:p w:rsidR="008725A5" w:rsidRPr="00CE40A9" w:rsidRDefault="008725A5" w:rsidP="00CE40A9">
      <w:pPr>
        <w:pStyle w:val="ListParagraph"/>
        <w:numPr>
          <w:ilvl w:val="0"/>
          <w:numId w:val="1"/>
        </w:numPr>
        <w:autoSpaceDE w:val="0"/>
        <w:autoSpaceDN w:val="0"/>
        <w:adjustRightInd w:val="0"/>
        <w:spacing w:after="0"/>
        <w:jc w:val="both"/>
        <w:rPr>
          <w:rFonts w:asciiTheme="majorBidi" w:hAnsiTheme="majorBidi" w:cstheme="majorBidi"/>
          <w:sz w:val="28"/>
          <w:szCs w:val="28"/>
        </w:rPr>
      </w:pPr>
      <w:r w:rsidRPr="00CE40A9">
        <w:rPr>
          <w:rFonts w:asciiTheme="majorBidi" w:hAnsiTheme="majorBidi" w:cstheme="majorBidi"/>
          <w:sz w:val="28"/>
          <w:szCs w:val="28"/>
        </w:rPr>
        <w:t>A bacterial plasmid</w:t>
      </w:r>
    </w:p>
    <w:p w:rsidR="008725A5" w:rsidRPr="00CE40A9" w:rsidRDefault="008725A5" w:rsidP="00CE40A9">
      <w:pPr>
        <w:pStyle w:val="ListParagraph"/>
        <w:numPr>
          <w:ilvl w:val="0"/>
          <w:numId w:val="1"/>
        </w:numPr>
        <w:autoSpaceDE w:val="0"/>
        <w:autoSpaceDN w:val="0"/>
        <w:adjustRightInd w:val="0"/>
        <w:spacing w:after="0"/>
        <w:jc w:val="both"/>
        <w:rPr>
          <w:rFonts w:asciiTheme="majorBidi" w:hAnsiTheme="majorBidi" w:cstheme="majorBidi"/>
          <w:sz w:val="28"/>
          <w:szCs w:val="28"/>
        </w:rPr>
      </w:pPr>
      <w:r w:rsidRPr="00CE40A9">
        <w:rPr>
          <w:rFonts w:asciiTheme="majorBidi" w:hAnsiTheme="majorBidi" w:cstheme="majorBidi"/>
          <w:sz w:val="28"/>
          <w:szCs w:val="28"/>
        </w:rPr>
        <w:t>A pure bred dog through three generations, such as a golden retriever</w:t>
      </w:r>
    </w:p>
    <w:p w:rsidR="008725A5" w:rsidRPr="008725A5" w:rsidRDefault="008725A5" w:rsidP="008725A5">
      <w:pPr>
        <w:autoSpaceDE w:val="0"/>
        <w:autoSpaceDN w:val="0"/>
        <w:adjustRightInd w:val="0"/>
        <w:spacing w:after="0"/>
        <w:jc w:val="both"/>
        <w:rPr>
          <w:rFonts w:asciiTheme="majorBidi" w:hAnsiTheme="majorBidi" w:cstheme="majorBidi"/>
          <w:sz w:val="28"/>
          <w:szCs w:val="28"/>
        </w:rPr>
      </w:pPr>
    </w:p>
    <w:p w:rsidR="008725A5" w:rsidRPr="008725A5" w:rsidRDefault="00CE40A9" w:rsidP="008725A5">
      <w:pPr>
        <w:autoSpaceDE w:val="0"/>
        <w:autoSpaceDN w:val="0"/>
        <w:adjustRightInd w:val="0"/>
        <w:spacing w:after="0"/>
        <w:jc w:val="both"/>
        <w:rPr>
          <w:rFonts w:asciiTheme="majorBidi" w:hAnsiTheme="majorBidi" w:cstheme="majorBidi"/>
          <w:sz w:val="28"/>
          <w:szCs w:val="28"/>
        </w:rPr>
      </w:pPr>
      <w:r w:rsidRPr="00F84118">
        <w:rPr>
          <w:rFonts w:asciiTheme="majorBidi" w:hAnsiTheme="majorBidi" w:cstheme="majorBidi"/>
          <w:b/>
          <w:bCs/>
          <w:sz w:val="28"/>
          <w:szCs w:val="28"/>
        </w:rPr>
        <w:t>Q2)</w:t>
      </w:r>
      <w:r w:rsidR="008725A5" w:rsidRPr="008725A5">
        <w:rPr>
          <w:rFonts w:asciiTheme="majorBidi" w:hAnsiTheme="majorBidi" w:cstheme="majorBidi"/>
          <w:sz w:val="28"/>
          <w:szCs w:val="28"/>
        </w:rPr>
        <w:t xml:space="preserve"> A scientist isolates a human DNA repair gene and inserts it into a plasmid. The plasmid is inserted into a bacterial cell, so more plasmid can be produced. After isolating the plasmid from the bacterial cells, the scientist inserts the plasmid DNA into a human tissue culture cell using a virus. Which of the following statements is true?</w:t>
      </w:r>
    </w:p>
    <w:p w:rsidR="008725A5" w:rsidRPr="008725A5" w:rsidRDefault="008725A5" w:rsidP="008725A5">
      <w:pPr>
        <w:autoSpaceDE w:val="0"/>
        <w:autoSpaceDN w:val="0"/>
        <w:adjustRightInd w:val="0"/>
        <w:spacing w:after="0"/>
        <w:jc w:val="both"/>
        <w:rPr>
          <w:rFonts w:asciiTheme="majorBidi" w:hAnsiTheme="majorBidi" w:cstheme="majorBidi"/>
          <w:sz w:val="28"/>
          <w:szCs w:val="28"/>
        </w:rPr>
      </w:pPr>
    </w:p>
    <w:p w:rsidR="008725A5" w:rsidRPr="00CE40A9" w:rsidRDefault="008725A5" w:rsidP="00CE40A9">
      <w:pPr>
        <w:pStyle w:val="ListParagraph"/>
        <w:numPr>
          <w:ilvl w:val="0"/>
          <w:numId w:val="2"/>
        </w:numPr>
        <w:autoSpaceDE w:val="0"/>
        <w:autoSpaceDN w:val="0"/>
        <w:adjustRightInd w:val="0"/>
        <w:spacing w:after="0"/>
        <w:jc w:val="both"/>
        <w:rPr>
          <w:rFonts w:asciiTheme="majorBidi" w:hAnsiTheme="majorBidi" w:cstheme="majorBidi"/>
          <w:sz w:val="28"/>
          <w:szCs w:val="28"/>
        </w:rPr>
      </w:pPr>
      <w:r w:rsidRPr="00CE40A9">
        <w:rPr>
          <w:rFonts w:asciiTheme="majorBidi" w:hAnsiTheme="majorBidi" w:cstheme="majorBidi"/>
          <w:sz w:val="28"/>
          <w:szCs w:val="28"/>
        </w:rPr>
        <w:t>This experiment did not involve the use of vectors.</w:t>
      </w:r>
    </w:p>
    <w:p w:rsidR="008725A5" w:rsidRPr="00CE40A9" w:rsidRDefault="008725A5" w:rsidP="00CE40A9">
      <w:pPr>
        <w:pStyle w:val="ListParagraph"/>
        <w:numPr>
          <w:ilvl w:val="0"/>
          <w:numId w:val="2"/>
        </w:numPr>
        <w:autoSpaceDE w:val="0"/>
        <w:autoSpaceDN w:val="0"/>
        <w:adjustRightInd w:val="0"/>
        <w:spacing w:after="0"/>
        <w:jc w:val="both"/>
        <w:rPr>
          <w:rFonts w:asciiTheme="majorBidi" w:hAnsiTheme="majorBidi" w:cstheme="majorBidi"/>
          <w:sz w:val="28"/>
          <w:szCs w:val="28"/>
        </w:rPr>
      </w:pPr>
      <w:r w:rsidRPr="00CE40A9">
        <w:rPr>
          <w:rFonts w:asciiTheme="majorBidi" w:hAnsiTheme="majorBidi" w:cstheme="majorBidi"/>
          <w:sz w:val="28"/>
          <w:szCs w:val="28"/>
        </w:rPr>
        <w:t>One vector was used in this experiment.</w:t>
      </w:r>
    </w:p>
    <w:p w:rsidR="008725A5" w:rsidRPr="00CE40A9" w:rsidRDefault="008725A5" w:rsidP="00CE40A9">
      <w:pPr>
        <w:pStyle w:val="ListParagraph"/>
        <w:numPr>
          <w:ilvl w:val="0"/>
          <w:numId w:val="2"/>
        </w:numPr>
        <w:autoSpaceDE w:val="0"/>
        <w:autoSpaceDN w:val="0"/>
        <w:adjustRightInd w:val="0"/>
        <w:spacing w:after="0"/>
        <w:jc w:val="both"/>
        <w:rPr>
          <w:rFonts w:asciiTheme="majorBidi" w:hAnsiTheme="majorBidi" w:cstheme="majorBidi"/>
          <w:sz w:val="28"/>
          <w:szCs w:val="28"/>
        </w:rPr>
      </w:pPr>
      <w:r w:rsidRPr="00CE40A9">
        <w:rPr>
          <w:rFonts w:asciiTheme="majorBidi" w:hAnsiTheme="majorBidi" w:cstheme="majorBidi"/>
          <w:sz w:val="28"/>
          <w:szCs w:val="28"/>
        </w:rPr>
        <w:t>Two different vectors were used in this experiment.</w:t>
      </w:r>
    </w:p>
    <w:p w:rsidR="008725A5" w:rsidRPr="00CE40A9" w:rsidRDefault="008725A5" w:rsidP="00CE40A9">
      <w:pPr>
        <w:pStyle w:val="ListParagraph"/>
        <w:numPr>
          <w:ilvl w:val="0"/>
          <w:numId w:val="2"/>
        </w:numPr>
        <w:autoSpaceDE w:val="0"/>
        <w:autoSpaceDN w:val="0"/>
        <w:adjustRightInd w:val="0"/>
        <w:spacing w:after="0"/>
        <w:jc w:val="both"/>
        <w:rPr>
          <w:rFonts w:asciiTheme="majorBidi" w:hAnsiTheme="majorBidi" w:cstheme="majorBidi"/>
          <w:sz w:val="28"/>
          <w:szCs w:val="28"/>
        </w:rPr>
      </w:pPr>
      <w:r w:rsidRPr="00CE40A9">
        <w:rPr>
          <w:rFonts w:asciiTheme="majorBidi" w:hAnsiTheme="majorBidi" w:cstheme="majorBidi"/>
          <w:sz w:val="28"/>
          <w:szCs w:val="28"/>
        </w:rPr>
        <w:t>Three different vectors were used in this experiment.</w:t>
      </w:r>
    </w:p>
    <w:p w:rsidR="008725A5" w:rsidRPr="00CE40A9" w:rsidRDefault="008725A5" w:rsidP="00CE40A9">
      <w:pPr>
        <w:pStyle w:val="ListParagraph"/>
        <w:numPr>
          <w:ilvl w:val="0"/>
          <w:numId w:val="2"/>
        </w:numPr>
        <w:autoSpaceDE w:val="0"/>
        <w:autoSpaceDN w:val="0"/>
        <w:adjustRightInd w:val="0"/>
        <w:spacing w:after="0"/>
        <w:jc w:val="both"/>
        <w:rPr>
          <w:rFonts w:asciiTheme="majorBidi" w:hAnsiTheme="majorBidi" w:cstheme="majorBidi"/>
          <w:sz w:val="28"/>
          <w:szCs w:val="28"/>
        </w:rPr>
      </w:pPr>
      <w:r w:rsidRPr="00CE40A9">
        <w:rPr>
          <w:rFonts w:asciiTheme="majorBidi" w:hAnsiTheme="majorBidi" w:cstheme="majorBidi"/>
          <w:sz w:val="28"/>
          <w:szCs w:val="28"/>
        </w:rPr>
        <w:t>Four different vectors were used in this experiment.</w:t>
      </w:r>
    </w:p>
    <w:p w:rsidR="008725A5" w:rsidRPr="008725A5" w:rsidRDefault="008725A5" w:rsidP="008725A5">
      <w:pPr>
        <w:autoSpaceDE w:val="0"/>
        <w:autoSpaceDN w:val="0"/>
        <w:adjustRightInd w:val="0"/>
        <w:spacing w:after="0"/>
        <w:jc w:val="both"/>
        <w:rPr>
          <w:rFonts w:asciiTheme="majorBidi" w:hAnsiTheme="majorBidi" w:cstheme="majorBidi"/>
          <w:sz w:val="28"/>
          <w:szCs w:val="28"/>
        </w:rPr>
      </w:pPr>
    </w:p>
    <w:p w:rsidR="008725A5" w:rsidRPr="008725A5" w:rsidRDefault="00CE40A9" w:rsidP="008725A5">
      <w:pPr>
        <w:autoSpaceDE w:val="0"/>
        <w:autoSpaceDN w:val="0"/>
        <w:adjustRightInd w:val="0"/>
        <w:spacing w:after="0"/>
        <w:jc w:val="both"/>
        <w:rPr>
          <w:rFonts w:asciiTheme="majorBidi" w:hAnsiTheme="majorBidi" w:cstheme="majorBidi"/>
          <w:sz w:val="28"/>
          <w:szCs w:val="28"/>
        </w:rPr>
      </w:pPr>
      <w:r w:rsidRPr="00F84118">
        <w:rPr>
          <w:rFonts w:asciiTheme="majorBidi" w:hAnsiTheme="majorBidi" w:cstheme="majorBidi"/>
          <w:b/>
          <w:bCs/>
          <w:sz w:val="28"/>
          <w:szCs w:val="28"/>
        </w:rPr>
        <w:t>Q3)</w:t>
      </w:r>
      <w:r w:rsidR="008725A5" w:rsidRPr="008725A5">
        <w:rPr>
          <w:rFonts w:asciiTheme="majorBidi" w:hAnsiTheme="majorBidi" w:cstheme="majorBidi"/>
          <w:sz w:val="28"/>
          <w:szCs w:val="28"/>
        </w:rPr>
        <w:t xml:space="preserve"> A scientist isolates a human DNA repair gene and inserts it into a plasmid. The plasmid is inserted into a bacterial cell, so more plasmid can be produced. After isolating the plasmid from the bacterial cells, the scientist inserts the </w:t>
      </w:r>
      <w:r w:rsidR="008725A5" w:rsidRPr="008725A5">
        <w:rPr>
          <w:rFonts w:asciiTheme="majorBidi" w:hAnsiTheme="majorBidi" w:cstheme="majorBidi"/>
          <w:sz w:val="28"/>
          <w:szCs w:val="28"/>
        </w:rPr>
        <w:lastRenderedPageBreak/>
        <w:t>plasmid DNA into a human tissue culture cell using a virus. Which of the following statements is true?</w:t>
      </w:r>
    </w:p>
    <w:p w:rsidR="008725A5" w:rsidRPr="008725A5" w:rsidRDefault="008725A5" w:rsidP="008725A5">
      <w:pPr>
        <w:autoSpaceDE w:val="0"/>
        <w:autoSpaceDN w:val="0"/>
        <w:adjustRightInd w:val="0"/>
        <w:spacing w:after="0"/>
        <w:jc w:val="both"/>
        <w:rPr>
          <w:rFonts w:asciiTheme="majorBidi" w:hAnsiTheme="majorBidi" w:cstheme="majorBidi"/>
          <w:sz w:val="28"/>
          <w:szCs w:val="28"/>
        </w:rPr>
      </w:pPr>
    </w:p>
    <w:p w:rsidR="008725A5" w:rsidRPr="00CE40A9" w:rsidRDefault="008725A5" w:rsidP="00CE40A9">
      <w:pPr>
        <w:pStyle w:val="ListParagraph"/>
        <w:numPr>
          <w:ilvl w:val="0"/>
          <w:numId w:val="3"/>
        </w:numPr>
        <w:autoSpaceDE w:val="0"/>
        <w:autoSpaceDN w:val="0"/>
        <w:adjustRightInd w:val="0"/>
        <w:spacing w:after="0"/>
        <w:jc w:val="both"/>
        <w:rPr>
          <w:rFonts w:asciiTheme="majorBidi" w:hAnsiTheme="majorBidi" w:cstheme="majorBidi"/>
          <w:sz w:val="28"/>
          <w:szCs w:val="28"/>
        </w:rPr>
      </w:pPr>
      <w:r w:rsidRPr="00CE40A9">
        <w:rPr>
          <w:rFonts w:asciiTheme="majorBidi" w:hAnsiTheme="majorBidi" w:cstheme="majorBidi"/>
          <w:sz w:val="28"/>
          <w:szCs w:val="28"/>
        </w:rPr>
        <w:t>This experiment did not involve the use of hosts.</w:t>
      </w:r>
    </w:p>
    <w:p w:rsidR="008725A5" w:rsidRPr="00CE40A9" w:rsidRDefault="008725A5" w:rsidP="00CE40A9">
      <w:pPr>
        <w:pStyle w:val="ListParagraph"/>
        <w:numPr>
          <w:ilvl w:val="0"/>
          <w:numId w:val="3"/>
        </w:numPr>
        <w:autoSpaceDE w:val="0"/>
        <w:autoSpaceDN w:val="0"/>
        <w:adjustRightInd w:val="0"/>
        <w:spacing w:after="0"/>
        <w:jc w:val="both"/>
        <w:rPr>
          <w:rFonts w:asciiTheme="majorBidi" w:hAnsiTheme="majorBidi" w:cstheme="majorBidi"/>
          <w:sz w:val="28"/>
          <w:szCs w:val="28"/>
        </w:rPr>
      </w:pPr>
      <w:r w:rsidRPr="00CE40A9">
        <w:rPr>
          <w:rFonts w:asciiTheme="majorBidi" w:hAnsiTheme="majorBidi" w:cstheme="majorBidi"/>
          <w:sz w:val="28"/>
          <w:szCs w:val="28"/>
        </w:rPr>
        <w:t>One host was used in this experiment.</w:t>
      </w:r>
    </w:p>
    <w:p w:rsidR="008725A5" w:rsidRPr="00CE40A9" w:rsidRDefault="008725A5" w:rsidP="00CE40A9">
      <w:pPr>
        <w:pStyle w:val="ListParagraph"/>
        <w:numPr>
          <w:ilvl w:val="0"/>
          <w:numId w:val="3"/>
        </w:numPr>
        <w:autoSpaceDE w:val="0"/>
        <w:autoSpaceDN w:val="0"/>
        <w:adjustRightInd w:val="0"/>
        <w:spacing w:after="0"/>
        <w:jc w:val="both"/>
        <w:rPr>
          <w:rFonts w:asciiTheme="majorBidi" w:hAnsiTheme="majorBidi" w:cstheme="majorBidi"/>
          <w:sz w:val="28"/>
          <w:szCs w:val="28"/>
        </w:rPr>
      </w:pPr>
      <w:r w:rsidRPr="00CE40A9">
        <w:rPr>
          <w:rFonts w:asciiTheme="majorBidi" w:hAnsiTheme="majorBidi" w:cstheme="majorBidi"/>
          <w:sz w:val="28"/>
          <w:szCs w:val="28"/>
        </w:rPr>
        <w:t>Two different hosts were used in this experiment.</w:t>
      </w:r>
    </w:p>
    <w:p w:rsidR="008725A5" w:rsidRPr="00CE40A9" w:rsidRDefault="008725A5" w:rsidP="00CE40A9">
      <w:pPr>
        <w:pStyle w:val="ListParagraph"/>
        <w:numPr>
          <w:ilvl w:val="0"/>
          <w:numId w:val="3"/>
        </w:numPr>
        <w:autoSpaceDE w:val="0"/>
        <w:autoSpaceDN w:val="0"/>
        <w:adjustRightInd w:val="0"/>
        <w:spacing w:after="0"/>
        <w:jc w:val="both"/>
        <w:rPr>
          <w:rFonts w:asciiTheme="majorBidi" w:hAnsiTheme="majorBidi" w:cstheme="majorBidi"/>
          <w:sz w:val="28"/>
          <w:szCs w:val="28"/>
        </w:rPr>
      </w:pPr>
      <w:r w:rsidRPr="00CE40A9">
        <w:rPr>
          <w:rFonts w:asciiTheme="majorBidi" w:hAnsiTheme="majorBidi" w:cstheme="majorBidi"/>
          <w:sz w:val="28"/>
          <w:szCs w:val="28"/>
        </w:rPr>
        <w:t>Three different hosts were used in this experiment.</w:t>
      </w:r>
    </w:p>
    <w:p w:rsidR="008725A5" w:rsidRDefault="008725A5" w:rsidP="00CE40A9">
      <w:pPr>
        <w:pStyle w:val="ListParagraph"/>
        <w:numPr>
          <w:ilvl w:val="0"/>
          <w:numId w:val="3"/>
        </w:numPr>
        <w:autoSpaceDE w:val="0"/>
        <w:autoSpaceDN w:val="0"/>
        <w:adjustRightInd w:val="0"/>
        <w:spacing w:after="0"/>
        <w:jc w:val="both"/>
        <w:rPr>
          <w:rFonts w:asciiTheme="majorBidi" w:hAnsiTheme="majorBidi" w:cstheme="majorBidi"/>
          <w:sz w:val="28"/>
          <w:szCs w:val="28"/>
        </w:rPr>
      </w:pPr>
      <w:r w:rsidRPr="00CE40A9">
        <w:rPr>
          <w:rFonts w:asciiTheme="majorBidi" w:hAnsiTheme="majorBidi" w:cstheme="majorBidi"/>
          <w:sz w:val="28"/>
          <w:szCs w:val="28"/>
        </w:rPr>
        <w:t>Four different hosts were used in this experiment.</w:t>
      </w:r>
    </w:p>
    <w:p w:rsidR="00F84118" w:rsidRPr="00CE40A9" w:rsidRDefault="00F84118" w:rsidP="00F84118">
      <w:pPr>
        <w:pStyle w:val="ListParagraph"/>
        <w:autoSpaceDE w:val="0"/>
        <w:autoSpaceDN w:val="0"/>
        <w:adjustRightInd w:val="0"/>
        <w:spacing w:after="0"/>
        <w:ind w:left="1019"/>
        <w:jc w:val="both"/>
        <w:rPr>
          <w:rFonts w:asciiTheme="majorBidi" w:hAnsiTheme="majorBidi" w:cstheme="majorBidi"/>
          <w:sz w:val="28"/>
          <w:szCs w:val="28"/>
        </w:rPr>
      </w:pPr>
    </w:p>
    <w:p w:rsidR="00223EEE" w:rsidRPr="00AC21EE" w:rsidRDefault="00223EEE" w:rsidP="00631855">
      <w:pPr>
        <w:pBdr>
          <w:top w:val="single" w:sz="4" w:space="1" w:color="auto"/>
          <w:left w:val="single" w:sz="4" w:space="4" w:color="auto"/>
          <w:bottom w:val="single" w:sz="4" w:space="1" w:color="auto"/>
          <w:right w:val="single" w:sz="4" w:space="4" w:color="auto"/>
        </w:pBdr>
        <w:shd w:val="clear" w:color="auto" w:fill="EAF1DD" w:themeFill="accent3" w:themeFillTint="33"/>
        <w:rPr>
          <w:rFonts w:asciiTheme="majorBidi" w:hAnsiTheme="majorBidi" w:cstheme="majorBidi"/>
          <w:b/>
          <w:bCs/>
          <w:sz w:val="32"/>
          <w:szCs w:val="32"/>
        </w:rPr>
      </w:pPr>
      <w:r w:rsidRPr="00AC21EE">
        <w:rPr>
          <w:rFonts w:asciiTheme="majorBidi" w:hAnsiTheme="majorBidi" w:cstheme="majorBidi"/>
          <w:b/>
          <w:bCs/>
          <w:sz w:val="32"/>
          <w:szCs w:val="32"/>
        </w:rPr>
        <w:t>Discussion:</w:t>
      </w:r>
    </w:p>
    <w:p w:rsidR="008F56A3" w:rsidRDefault="00223EEE" w:rsidP="00B67C1B">
      <w:pPr>
        <w:jc w:val="both"/>
        <w:rPr>
          <w:rFonts w:asciiTheme="majorBidi" w:hAnsiTheme="majorBidi" w:cstheme="majorBidi"/>
          <w:sz w:val="28"/>
          <w:szCs w:val="28"/>
        </w:rPr>
      </w:pPr>
      <w:r w:rsidRPr="00AC21EE">
        <w:rPr>
          <w:rFonts w:asciiTheme="majorBidi" w:hAnsiTheme="majorBidi" w:cstheme="majorBidi"/>
          <w:sz w:val="28"/>
          <w:szCs w:val="28"/>
        </w:rPr>
        <w:t xml:space="preserve">What part of an organism contains all of the information needed for it to function? When genes are expressed, what is the final product made? </w:t>
      </w:r>
    </w:p>
    <w:p w:rsidR="008F56A3" w:rsidRDefault="00223EEE" w:rsidP="00B67C1B">
      <w:pPr>
        <w:jc w:val="both"/>
        <w:rPr>
          <w:rFonts w:asciiTheme="majorBidi" w:hAnsiTheme="majorBidi" w:cstheme="majorBidi"/>
          <w:sz w:val="28"/>
          <w:szCs w:val="28"/>
        </w:rPr>
      </w:pPr>
      <w:r w:rsidRPr="00AC21EE">
        <w:rPr>
          <w:rFonts w:asciiTheme="majorBidi" w:hAnsiTheme="majorBidi" w:cstheme="majorBidi"/>
          <w:sz w:val="28"/>
          <w:szCs w:val="28"/>
        </w:rPr>
        <w:t xml:space="preserve">Does anyone know why bacteria are modified more than other organisms? </w:t>
      </w:r>
    </w:p>
    <w:p w:rsidR="008F56A3" w:rsidRDefault="00223EEE" w:rsidP="00B67C1B">
      <w:pPr>
        <w:jc w:val="both"/>
        <w:rPr>
          <w:rFonts w:asciiTheme="majorBidi" w:hAnsiTheme="majorBidi" w:cstheme="majorBidi"/>
          <w:sz w:val="28"/>
          <w:szCs w:val="28"/>
        </w:rPr>
      </w:pPr>
      <w:r w:rsidRPr="00AC21EE">
        <w:rPr>
          <w:rFonts w:asciiTheme="majorBidi" w:hAnsiTheme="majorBidi" w:cstheme="majorBidi"/>
          <w:sz w:val="28"/>
          <w:szCs w:val="28"/>
        </w:rPr>
        <w:t xml:space="preserve">What are some ethical and moral concerns that genetic engineers must consider? Does anyone think it is a good idea to genetically modify people? </w:t>
      </w:r>
    </w:p>
    <w:p w:rsidR="008F56A3" w:rsidRDefault="00223EEE" w:rsidP="00B67C1B">
      <w:pPr>
        <w:jc w:val="both"/>
        <w:rPr>
          <w:rFonts w:asciiTheme="majorBidi" w:hAnsiTheme="majorBidi" w:cstheme="majorBidi"/>
          <w:sz w:val="28"/>
          <w:szCs w:val="28"/>
        </w:rPr>
      </w:pPr>
      <w:r w:rsidRPr="00AC21EE">
        <w:rPr>
          <w:rFonts w:asciiTheme="majorBidi" w:hAnsiTheme="majorBidi" w:cstheme="majorBidi"/>
          <w:sz w:val="28"/>
          <w:szCs w:val="28"/>
        </w:rPr>
        <w:t>Some researchers say this could be an approach to cure diseases such as Down's syndrome and other genetic defects. Superficial changes could also be made, such as determining a person's height, eye color or gender, by making changes to embryos in the mothers' wombs. But just because something can be done, does that make it a good idea?</w:t>
      </w:r>
      <w:r w:rsidR="00AB34A4" w:rsidRPr="00AC21EE">
        <w:rPr>
          <w:rFonts w:asciiTheme="majorBidi" w:hAnsiTheme="majorBidi" w:cstheme="majorBidi"/>
          <w:sz w:val="28"/>
          <w:szCs w:val="28"/>
        </w:rPr>
        <w:t xml:space="preserve"> </w:t>
      </w:r>
    </w:p>
    <w:p w:rsidR="00154892" w:rsidRDefault="00223EEE" w:rsidP="00B67C1B">
      <w:pPr>
        <w:jc w:val="both"/>
        <w:rPr>
          <w:rFonts w:asciiTheme="majorBidi" w:hAnsiTheme="majorBidi" w:cstheme="majorBidi"/>
          <w:sz w:val="28"/>
          <w:szCs w:val="28"/>
        </w:rPr>
      </w:pPr>
      <w:bookmarkStart w:id="0" w:name="_GoBack"/>
      <w:bookmarkEnd w:id="0"/>
      <w:r w:rsidRPr="00AC21EE">
        <w:rPr>
          <w:rFonts w:asciiTheme="majorBidi" w:hAnsiTheme="majorBidi" w:cstheme="majorBidi"/>
          <w:sz w:val="28"/>
          <w:szCs w:val="28"/>
        </w:rPr>
        <w:t xml:space="preserve"> </w:t>
      </w:r>
      <w:r w:rsidR="00AB34A4" w:rsidRPr="00AC21EE">
        <w:rPr>
          <w:rFonts w:asciiTheme="majorBidi" w:hAnsiTheme="majorBidi" w:cstheme="majorBidi"/>
          <w:sz w:val="28"/>
          <w:szCs w:val="28"/>
        </w:rPr>
        <w:t xml:space="preserve">Could Spiderman </w:t>
      </w:r>
      <w:r w:rsidR="00B67C1B">
        <w:rPr>
          <w:rFonts w:asciiTheme="majorBidi" w:hAnsiTheme="majorBidi" w:cstheme="majorBidi"/>
          <w:sz w:val="28"/>
          <w:szCs w:val="28"/>
        </w:rPr>
        <w:t>b</w:t>
      </w:r>
      <w:r w:rsidR="00AB34A4" w:rsidRPr="00AC21EE">
        <w:rPr>
          <w:rFonts w:asciiTheme="majorBidi" w:hAnsiTheme="majorBidi" w:cstheme="majorBidi"/>
          <w:sz w:val="28"/>
          <w:szCs w:val="28"/>
        </w:rPr>
        <w:t xml:space="preserve">e </w:t>
      </w:r>
      <w:r w:rsidR="00B67C1B">
        <w:rPr>
          <w:rFonts w:asciiTheme="majorBidi" w:hAnsiTheme="majorBidi" w:cstheme="majorBidi"/>
          <w:sz w:val="28"/>
          <w:szCs w:val="28"/>
        </w:rPr>
        <w:t>r</w:t>
      </w:r>
      <w:r w:rsidR="00AB34A4" w:rsidRPr="00AC21EE">
        <w:rPr>
          <w:rFonts w:asciiTheme="majorBidi" w:hAnsiTheme="majorBidi" w:cstheme="majorBidi"/>
          <w:sz w:val="28"/>
          <w:szCs w:val="28"/>
        </w:rPr>
        <w:t>eal?</w:t>
      </w:r>
    </w:p>
    <w:p w:rsidR="00E02B41" w:rsidRPr="00AC21EE" w:rsidRDefault="00E02B41" w:rsidP="00B67C1B">
      <w:pPr>
        <w:jc w:val="both"/>
        <w:rPr>
          <w:rFonts w:asciiTheme="majorBidi" w:hAnsiTheme="majorBidi" w:cstheme="majorBidi"/>
          <w:sz w:val="28"/>
          <w:szCs w:val="28"/>
        </w:rPr>
      </w:pPr>
      <w:r>
        <w:rPr>
          <w:rFonts w:asciiTheme="minorBidi" w:hAnsiTheme="minorBidi"/>
          <w:noProof/>
          <w:sz w:val="28"/>
          <w:szCs w:val="28"/>
        </w:rPr>
        <w:drawing>
          <wp:anchor distT="0" distB="0" distL="114300" distR="114300" simplePos="0" relativeHeight="251660288" behindDoc="0" locked="0" layoutInCell="1" allowOverlap="1" wp14:anchorId="00D7F4FE" wp14:editId="77DE6679">
            <wp:simplePos x="0" y="0"/>
            <wp:positionH relativeFrom="column">
              <wp:posOffset>3905885</wp:posOffset>
            </wp:positionH>
            <wp:positionV relativeFrom="paragraph">
              <wp:posOffset>193675</wp:posOffset>
            </wp:positionV>
            <wp:extent cx="1543685" cy="13652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685" cy="13652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Bidi" w:hAnsiTheme="minorBidi"/>
          <w:noProof/>
          <w:sz w:val="28"/>
          <w:szCs w:val="28"/>
        </w:rPr>
        <w:drawing>
          <wp:anchor distT="0" distB="0" distL="114300" distR="114300" simplePos="0" relativeHeight="251659264" behindDoc="0" locked="0" layoutInCell="1" allowOverlap="1" wp14:anchorId="3251A092" wp14:editId="0089E18D">
            <wp:simplePos x="0" y="0"/>
            <wp:positionH relativeFrom="column">
              <wp:posOffset>2207895</wp:posOffset>
            </wp:positionH>
            <wp:positionV relativeFrom="paragraph">
              <wp:posOffset>195580</wp:posOffset>
            </wp:positionV>
            <wp:extent cx="1112520" cy="14249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2520" cy="1424940"/>
                    </a:xfrm>
                    <a:prstGeom prst="rect">
                      <a:avLst/>
                    </a:prstGeom>
                    <a:noFill/>
                  </pic:spPr>
                </pic:pic>
              </a:graphicData>
            </a:graphic>
            <wp14:sizeRelH relativeFrom="page">
              <wp14:pctWidth>0</wp14:pctWidth>
            </wp14:sizeRelH>
            <wp14:sizeRelV relativeFrom="page">
              <wp14:pctHeight>0</wp14:pctHeight>
            </wp14:sizeRelV>
          </wp:anchor>
        </w:drawing>
      </w:r>
    </w:p>
    <w:p w:rsidR="00AB34A4" w:rsidRPr="00223EEE" w:rsidRDefault="00925EDE" w:rsidP="008725A5">
      <w:pPr>
        <w:jc w:val="both"/>
        <w:rPr>
          <w:rFonts w:asciiTheme="minorBidi" w:hAnsiTheme="minorBidi"/>
          <w:sz w:val="28"/>
          <w:szCs w:val="28"/>
        </w:rPr>
      </w:pPr>
      <w:r>
        <w:rPr>
          <w:rFonts w:asciiTheme="minorBidi" w:hAnsiTheme="minorBidi"/>
          <w:noProof/>
          <w:sz w:val="28"/>
          <w:szCs w:val="28"/>
        </w:rPr>
        <w:drawing>
          <wp:anchor distT="0" distB="0" distL="114300" distR="114300" simplePos="0" relativeHeight="251658240" behindDoc="0" locked="0" layoutInCell="1" allowOverlap="1" wp14:anchorId="49822783" wp14:editId="2132B139">
            <wp:simplePos x="0" y="0"/>
            <wp:positionH relativeFrom="column">
              <wp:posOffset>35625</wp:posOffset>
            </wp:positionH>
            <wp:positionV relativeFrom="paragraph">
              <wp:posOffset>156111</wp:posOffset>
            </wp:positionV>
            <wp:extent cx="6412675" cy="11036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2291" cy="1103630"/>
                    </a:xfrm>
                    <a:prstGeom prst="rect">
                      <a:avLst/>
                    </a:prstGeom>
                    <a:noFill/>
                  </pic:spPr>
                </pic:pic>
              </a:graphicData>
            </a:graphic>
            <wp14:sizeRelH relativeFrom="page">
              <wp14:pctWidth>0</wp14:pctWidth>
            </wp14:sizeRelH>
            <wp14:sizeRelV relativeFrom="page">
              <wp14:pctHeight>0</wp14:pctHeight>
            </wp14:sizeRelV>
          </wp:anchor>
        </w:drawing>
      </w:r>
    </w:p>
    <w:sectPr w:rsidR="00AB34A4" w:rsidRPr="00223EEE" w:rsidSect="00121973">
      <w:headerReference w:type="default" r:id="rId11"/>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8CD" w:rsidRDefault="00D158CD" w:rsidP="00D411D8">
      <w:pPr>
        <w:spacing w:after="0" w:line="240" w:lineRule="auto"/>
      </w:pPr>
      <w:r>
        <w:separator/>
      </w:r>
    </w:p>
  </w:endnote>
  <w:endnote w:type="continuationSeparator" w:id="0">
    <w:p w:rsidR="00D158CD" w:rsidRDefault="00D158CD" w:rsidP="00D4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fficinaSans-Book">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122184"/>
      <w:docPartObj>
        <w:docPartGallery w:val="Page Numbers (Bottom of Page)"/>
        <w:docPartUnique/>
      </w:docPartObj>
    </w:sdtPr>
    <w:sdtEndPr>
      <w:rPr>
        <w:noProof/>
      </w:rPr>
    </w:sdtEndPr>
    <w:sdtContent>
      <w:p w:rsidR="007A3223" w:rsidRDefault="007A3223">
        <w:pPr>
          <w:pStyle w:val="Footer"/>
          <w:jc w:val="center"/>
        </w:pPr>
        <w:r>
          <w:fldChar w:fldCharType="begin"/>
        </w:r>
        <w:r>
          <w:instrText xml:space="preserve"> PAGE   \* MERGEFORMAT </w:instrText>
        </w:r>
        <w:r>
          <w:fldChar w:fldCharType="separate"/>
        </w:r>
        <w:r w:rsidR="008F56A3">
          <w:rPr>
            <w:noProof/>
          </w:rPr>
          <w:t>1</w:t>
        </w:r>
        <w:r>
          <w:rPr>
            <w:noProof/>
          </w:rPr>
          <w:fldChar w:fldCharType="end"/>
        </w:r>
      </w:p>
    </w:sdtContent>
  </w:sdt>
  <w:p w:rsidR="008725A5" w:rsidRDefault="00872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8CD" w:rsidRDefault="00D158CD" w:rsidP="00D411D8">
      <w:pPr>
        <w:spacing w:after="0" w:line="240" w:lineRule="auto"/>
      </w:pPr>
      <w:r>
        <w:separator/>
      </w:r>
    </w:p>
  </w:footnote>
  <w:footnote w:type="continuationSeparator" w:id="0">
    <w:p w:rsidR="00D158CD" w:rsidRDefault="00D158CD" w:rsidP="00D41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eastAsiaTheme="majorEastAsia" w:hAnsiTheme="minorBidi"/>
        <w:i/>
        <w:iCs/>
        <w:sz w:val="24"/>
        <w:szCs w:val="24"/>
      </w:rPr>
      <w:alias w:val="Title"/>
      <w:id w:val="77738743"/>
      <w:placeholder>
        <w:docPart w:val="02C500C932354BCC8FC0E385A7FD7092"/>
      </w:placeholder>
      <w:dataBinding w:prefixMappings="xmlns:ns0='http://schemas.openxmlformats.org/package/2006/metadata/core-properties' xmlns:ns1='http://purl.org/dc/elements/1.1/'" w:xpath="/ns0:coreProperties[1]/ns1:title[1]" w:storeItemID="{6C3C8BC8-F283-45AE-878A-BAB7291924A1}"/>
      <w:text/>
    </w:sdtPr>
    <w:sdtEndPr/>
    <w:sdtContent>
      <w:p w:rsidR="00D411D8" w:rsidRPr="00D63F37" w:rsidRDefault="00D411D8" w:rsidP="000B3C76">
        <w:pPr>
          <w:pStyle w:val="Header"/>
          <w:pBdr>
            <w:bottom w:val="thickThinSmallGap" w:sz="24" w:space="0" w:color="622423" w:themeColor="accent2" w:themeShade="7F"/>
          </w:pBdr>
          <w:rPr>
            <w:rFonts w:asciiTheme="majorHAnsi" w:eastAsiaTheme="majorEastAsia" w:hAnsiTheme="majorHAnsi" w:cstheme="majorBidi"/>
            <w:sz w:val="24"/>
            <w:szCs w:val="24"/>
          </w:rPr>
        </w:pPr>
        <w:r w:rsidRPr="00D63F37">
          <w:rPr>
            <w:rFonts w:asciiTheme="minorBidi" w:eastAsiaTheme="majorEastAsia" w:hAnsiTheme="minorBidi"/>
            <w:i/>
            <w:iCs/>
            <w:sz w:val="24"/>
            <w:szCs w:val="24"/>
          </w:rPr>
          <w:t xml:space="preserve">Genetic Engineering   </w:t>
        </w:r>
        <w:r w:rsidR="00D63F37">
          <w:rPr>
            <w:rFonts w:asciiTheme="minorBidi" w:eastAsiaTheme="majorEastAsia" w:hAnsiTheme="minorBidi"/>
            <w:i/>
            <w:iCs/>
            <w:sz w:val="24"/>
            <w:szCs w:val="24"/>
          </w:rPr>
          <w:t xml:space="preserve">          </w:t>
        </w:r>
        <w:r w:rsidRPr="00D63F37">
          <w:rPr>
            <w:rFonts w:asciiTheme="minorBidi" w:eastAsiaTheme="majorEastAsia" w:hAnsiTheme="minorBidi"/>
            <w:i/>
            <w:iCs/>
            <w:sz w:val="24"/>
            <w:szCs w:val="24"/>
          </w:rPr>
          <w:t xml:space="preserve">     By: Dr. Hanaa Farhan     </w:t>
        </w:r>
        <w:r w:rsidR="00D63F37">
          <w:rPr>
            <w:rFonts w:asciiTheme="minorBidi" w:eastAsiaTheme="majorEastAsia" w:hAnsiTheme="minorBidi"/>
            <w:i/>
            <w:iCs/>
            <w:sz w:val="24"/>
            <w:szCs w:val="24"/>
          </w:rPr>
          <w:t xml:space="preserve">                    </w:t>
        </w:r>
        <w:r w:rsidRPr="00D63F37">
          <w:rPr>
            <w:rFonts w:asciiTheme="minorBidi" w:eastAsiaTheme="majorEastAsia" w:hAnsiTheme="minorBidi"/>
            <w:i/>
            <w:iCs/>
            <w:sz w:val="24"/>
            <w:szCs w:val="24"/>
          </w:rPr>
          <w:t xml:space="preserve">              Lect.1</w:t>
        </w:r>
      </w:p>
    </w:sdtContent>
  </w:sdt>
  <w:p w:rsidR="00D411D8" w:rsidRDefault="00D411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E59A6"/>
    <w:multiLevelType w:val="hybridMultilevel"/>
    <w:tmpl w:val="0B20211E"/>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1">
    <w:nsid w:val="3AE361E2"/>
    <w:multiLevelType w:val="hybridMultilevel"/>
    <w:tmpl w:val="02165174"/>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2">
    <w:nsid w:val="7C2E4AE5"/>
    <w:multiLevelType w:val="hybridMultilevel"/>
    <w:tmpl w:val="B25A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EEE"/>
    <w:rsid w:val="000B3C76"/>
    <w:rsid w:val="000D59BF"/>
    <w:rsid w:val="0010562B"/>
    <w:rsid w:val="00121973"/>
    <w:rsid w:val="00147A3C"/>
    <w:rsid w:val="00154892"/>
    <w:rsid w:val="001D7060"/>
    <w:rsid w:val="001E2B26"/>
    <w:rsid w:val="001F22FC"/>
    <w:rsid w:val="00223EEE"/>
    <w:rsid w:val="00225BF9"/>
    <w:rsid w:val="00227BEF"/>
    <w:rsid w:val="00231B9F"/>
    <w:rsid w:val="00233B99"/>
    <w:rsid w:val="002827D5"/>
    <w:rsid w:val="002D1E7F"/>
    <w:rsid w:val="002D789B"/>
    <w:rsid w:val="0032331B"/>
    <w:rsid w:val="003630A3"/>
    <w:rsid w:val="0037701A"/>
    <w:rsid w:val="00395DA8"/>
    <w:rsid w:val="003A1D88"/>
    <w:rsid w:val="003C3237"/>
    <w:rsid w:val="00446251"/>
    <w:rsid w:val="004B0B6A"/>
    <w:rsid w:val="005164BE"/>
    <w:rsid w:val="00517F57"/>
    <w:rsid w:val="00542DCE"/>
    <w:rsid w:val="005A4A1A"/>
    <w:rsid w:val="005A559D"/>
    <w:rsid w:val="00610EB1"/>
    <w:rsid w:val="00631855"/>
    <w:rsid w:val="00656C3E"/>
    <w:rsid w:val="0068504D"/>
    <w:rsid w:val="006F081A"/>
    <w:rsid w:val="0077251D"/>
    <w:rsid w:val="007A3223"/>
    <w:rsid w:val="007B2AEC"/>
    <w:rsid w:val="007D3ACC"/>
    <w:rsid w:val="00827659"/>
    <w:rsid w:val="00850607"/>
    <w:rsid w:val="00872400"/>
    <w:rsid w:val="008725A5"/>
    <w:rsid w:val="00890DD7"/>
    <w:rsid w:val="0089321C"/>
    <w:rsid w:val="00896430"/>
    <w:rsid w:val="008A2F71"/>
    <w:rsid w:val="008B0015"/>
    <w:rsid w:val="008D3389"/>
    <w:rsid w:val="008D649E"/>
    <w:rsid w:val="008F56A3"/>
    <w:rsid w:val="00925EDE"/>
    <w:rsid w:val="009759E3"/>
    <w:rsid w:val="009A2CD8"/>
    <w:rsid w:val="00A27589"/>
    <w:rsid w:val="00AB34A4"/>
    <w:rsid w:val="00AC21EE"/>
    <w:rsid w:val="00AC6DCC"/>
    <w:rsid w:val="00AD225C"/>
    <w:rsid w:val="00B32DED"/>
    <w:rsid w:val="00B61006"/>
    <w:rsid w:val="00B67C1B"/>
    <w:rsid w:val="00C146B1"/>
    <w:rsid w:val="00C17EF2"/>
    <w:rsid w:val="00C52455"/>
    <w:rsid w:val="00C53D0A"/>
    <w:rsid w:val="00C70975"/>
    <w:rsid w:val="00C96067"/>
    <w:rsid w:val="00C97E19"/>
    <w:rsid w:val="00CC3582"/>
    <w:rsid w:val="00CD6867"/>
    <w:rsid w:val="00CE40A9"/>
    <w:rsid w:val="00D079E1"/>
    <w:rsid w:val="00D158CD"/>
    <w:rsid w:val="00D411D8"/>
    <w:rsid w:val="00D61C88"/>
    <w:rsid w:val="00D63F37"/>
    <w:rsid w:val="00E02B41"/>
    <w:rsid w:val="00E256EF"/>
    <w:rsid w:val="00E6094C"/>
    <w:rsid w:val="00EA7E13"/>
    <w:rsid w:val="00EB1B39"/>
    <w:rsid w:val="00F841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1D8"/>
  </w:style>
  <w:style w:type="paragraph" w:styleId="Footer">
    <w:name w:val="footer"/>
    <w:basedOn w:val="Normal"/>
    <w:link w:val="FooterChar"/>
    <w:uiPriority w:val="99"/>
    <w:unhideWhenUsed/>
    <w:rsid w:val="00D4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1D8"/>
  </w:style>
  <w:style w:type="paragraph" w:styleId="BalloonText">
    <w:name w:val="Balloon Text"/>
    <w:basedOn w:val="Normal"/>
    <w:link w:val="BalloonTextChar"/>
    <w:uiPriority w:val="99"/>
    <w:semiHidden/>
    <w:unhideWhenUsed/>
    <w:rsid w:val="00D41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1D8"/>
    <w:rPr>
      <w:rFonts w:ascii="Tahoma" w:hAnsi="Tahoma" w:cs="Tahoma"/>
      <w:sz w:val="16"/>
      <w:szCs w:val="16"/>
    </w:rPr>
  </w:style>
  <w:style w:type="paragraph" w:styleId="ListParagraph">
    <w:name w:val="List Paragraph"/>
    <w:basedOn w:val="Normal"/>
    <w:uiPriority w:val="34"/>
    <w:qFormat/>
    <w:rsid w:val="00CE40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1D8"/>
  </w:style>
  <w:style w:type="paragraph" w:styleId="Footer">
    <w:name w:val="footer"/>
    <w:basedOn w:val="Normal"/>
    <w:link w:val="FooterChar"/>
    <w:uiPriority w:val="99"/>
    <w:unhideWhenUsed/>
    <w:rsid w:val="00D4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1D8"/>
  </w:style>
  <w:style w:type="paragraph" w:styleId="BalloonText">
    <w:name w:val="Balloon Text"/>
    <w:basedOn w:val="Normal"/>
    <w:link w:val="BalloonTextChar"/>
    <w:uiPriority w:val="99"/>
    <w:semiHidden/>
    <w:unhideWhenUsed/>
    <w:rsid w:val="00D41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1D8"/>
    <w:rPr>
      <w:rFonts w:ascii="Tahoma" w:hAnsi="Tahoma" w:cs="Tahoma"/>
      <w:sz w:val="16"/>
      <w:szCs w:val="16"/>
    </w:rPr>
  </w:style>
  <w:style w:type="paragraph" w:styleId="ListParagraph">
    <w:name w:val="List Paragraph"/>
    <w:basedOn w:val="Normal"/>
    <w:uiPriority w:val="34"/>
    <w:qFormat/>
    <w:rsid w:val="00CE4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90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C500C932354BCC8FC0E385A7FD7092"/>
        <w:category>
          <w:name w:val="General"/>
          <w:gallery w:val="placeholder"/>
        </w:category>
        <w:types>
          <w:type w:val="bbPlcHdr"/>
        </w:types>
        <w:behaviors>
          <w:behavior w:val="content"/>
        </w:behaviors>
        <w:guid w:val="{21BC75EC-06AB-4135-8892-2F2B739236F5}"/>
      </w:docPartPr>
      <w:docPartBody>
        <w:p w:rsidR="003768AD" w:rsidRDefault="008751BF" w:rsidP="008751BF">
          <w:pPr>
            <w:pStyle w:val="02C500C932354BCC8FC0E385A7FD709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fficinaSans-Book">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BF"/>
    <w:rsid w:val="00084318"/>
    <w:rsid w:val="00224E5A"/>
    <w:rsid w:val="002F3110"/>
    <w:rsid w:val="003768AD"/>
    <w:rsid w:val="00410EAC"/>
    <w:rsid w:val="00441F94"/>
    <w:rsid w:val="008714CD"/>
    <w:rsid w:val="008751BF"/>
    <w:rsid w:val="00913C9D"/>
    <w:rsid w:val="00C972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C500C932354BCC8FC0E385A7FD7092">
    <w:name w:val="02C500C932354BCC8FC0E385A7FD7092"/>
    <w:rsid w:val="008751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C500C932354BCC8FC0E385A7FD7092">
    <w:name w:val="02C500C932354BCC8FC0E385A7FD7092"/>
    <w:rsid w:val="00875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8</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Genetic Engineering                  By: Dr. Hanaa Farhan                                       Lect.1</vt:lpstr>
    </vt:vector>
  </TitlesOfParts>
  <Company>Microsoft (C)</Company>
  <LinksUpToDate>false</LinksUpToDate>
  <CharactersWithSpaces>15338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By: Dr. Hanaa Farhan                                       Lect.1</dc:title>
  <dc:creator>DR.Ahmed Saker</dc:creator>
  <cp:lastModifiedBy>DR.Ahmed Saker</cp:lastModifiedBy>
  <cp:revision>66</cp:revision>
  <dcterms:created xsi:type="dcterms:W3CDTF">2018-02-15T05:19:00Z</dcterms:created>
  <dcterms:modified xsi:type="dcterms:W3CDTF">2018-02-15T08:17:00Z</dcterms:modified>
</cp:coreProperties>
</file>