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A" w:rsidRDefault="00AC3EBA" w:rsidP="00AC3EBA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B245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Parasitic </w:t>
      </w:r>
      <w:proofErr w:type="spellStart"/>
      <w:r w:rsidRPr="00CB2456">
        <w:rPr>
          <w:rFonts w:asciiTheme="majorBidi" w:hAnsiTheme="majorBidi" w:cstheme="majorBidi"/>
          <w:b/>
          <w:bCs/>
          <w:sz w:val="32"/>
          <w:szCs w:val="32"/>
          <w:lang w:bidi="ar-IQ"/>
        </w:rPr>
        <w:t>heliminths</w:t>
      </w:r>
      <w:proofErr w:type="spellEnd"/>
    </w:p>
    <w:p w:rsidR="00AC3EBA" w:rsidRPr="00CB2456" w:rsidRDefault="00AC3EBA" w:rsidP="00AC3EBA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Introduction</w:t>
      </w:r>
    </w:p>
    <w:p w:rsidR="00AC3EBA" w:rsidRPr="00D95689" w:rsidRDefault="00AC3EBA" w:rsidP="00AC3EBA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95689">
        <w:rPr>
          <w:rFonts w:asciiTheme="majorBidi" w:hAnsiTheme="majorBidi" w:cstheme="majorBidi"/>
          <w:sz w:val="28"/>
          <w:szCs w:val="28"/>
          <w:lang w:bidi="ar-IQ"/>
        </w:rPr>
        <w:t>A parasite is an organism that lives on or in a host &amp; gets its food from its host</w:t>
      </w:r>
    </w:p>
    <w:p w:rsidR="00AC3EBA" w:rsidRPr="00D95689" w:rsidRDefault="00AC3EBA" w:rsidP="00AC3EB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95689">
        <w:rPr>
          <w:rFonts w:asciiTheme="majorBidi" w:hAnsiTheme="majorBidi" w:cstheme="majorBidi"/>
          <w:sz w:val="28"/>
          <w:szCs w:val="28"/>
          <w:lang w:bidi="ar-IQ"/>
        </w:rPr>
        <w:t>Host: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>
        <w:t xml:space="preserve"> </w:t>
      </w:r>
      <w:r w:rsidRPr="00D95689">
        <w:rPr>
          <w:rFonts w:asciiTheme="majorBidi" w:hAnsiTheme="majorBidi" w:cstheme="majorBidi"/>
          <w:sz w:val="28"/>
          <w:szCs w:val="28"/>
          <w:lang w:bidi="ar-IQ"/>
        </w:rPr>
        <w:t>an organism that harbors a parasite, typically p</w:t>
      </w:r>
      <w:r>
        <w:rPr>
          <w:rFonts w:asciiTheme="majorBidi" w:hAnsiTheme="majorBidi" w:cstheme="majorBidi"/>
          <w:sz w:val="28"/>
          <w:szCs w:val="28"/>
          <w:lang w:bidi="ar-IQ"/>
        </w:rPr>
        <w:t>roviding</w:t>
      </w:r>
      <w:r w:rsidRPr="00D956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C3EBA" w:rsidRPr="00D95689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D95689">
        <w:rPr>
          <w:rFonts w:asciiTheme="majorBidi" w:hAnsiTheme="majorBidi" w:cstheme="majorBidi"/>
          <w:sz w:val="28"/>
          <w:szCs w:val="28"/>
          <w:lang w:bidi="ar-IQ"/>
        </w:rPr>
        <w:t>nutrition and shelter</w:t>
      </w:r>
    </w:p>
    <w:p w:rsidR="00AC3EBA" w:rsidRPr="00D95689" w:rsidRDefault="00AC3EBA" w:rsidP="00AC3EB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95689">
        <w:rPr>
          <w:rFonts w:asciiTheme="majorBidi" w:hAnsiTheme="majorBidi" w:cstheme="majorBidi"/>
          <w:sz w:val="28"/>
          <w:szCs w:val="28"/>
          <w:lang w:bidi="ar-IQ"/>
        </w:rPr>
        <w:t>Definitive host/primary host : is a host in which the parasite reaches  maturity and, if possible, reproduces sexually</w:t>
      </w:r>
    </w:p>
    <w:p w:rsidR="00AC3EBA" w:rsidRPr="002E26CE" w:rsidRDefault="00AC3EBA" w:rsidP="00AC3EB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95689">
        <w:rPr>
          <w:rFonts w:asciiTheme="majorBidi" w:hAnsiTheme="majorBidi" w:cstheme="majorBidi"/>
          <w:sz w:val="28"/>
          <w:szCs w:val="28"/>
          <w:lang w:bidi="ar-IQ"/>
        </w:rPr>
        <w:t>Intermediate host/a secondary host:  is a host that harbors th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parasite only for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short transition period, during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some developmental stage is completed can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harbour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a pathogen with no ill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C3EBA" w:rsidRDefault="00AC3EBA" w:rsidP="00AC3EB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95689">
        <w:rPr>
          <w:rFonts w:asciiTheme="majorBidi" w:hAnsiTheme="majorBidi" w:cstheme="majorBidi"/>
          <w:sz w:val="28"/>
          <w:szCs w:val="28"/>
          <w:lang w:bidi="ar-IQ"/>
        </w:rPr>
        <w:t xml:space="preserve">Reservoir host: A single reservoir host may be </w:t>
      </w:r>
      <w:proofErr w:type="spellStart"/>
      <w:r w:rsidRPr="00D95689">
        <w:rPr>
          <w:rFonts w:asciiTheme="majorBidi" w:hAnsiTheme="majorBidi" w:cstheme="majorBidi"/>
          <w:sz w:val="28"/>
          <w:szCs w:val="28"/>
          <w:lang w:bidi="ar-IQ"/>
        </w:rPr>
        <w:t>reinfected</w:t>
      </w:r>
      <w:proofErr w:type="spellEnd"/>
      <w:r w:rsidRPr="00D95689">
        <w:rPr>
          <w:rFonts w:asciiTheme="majorBidi" w:hAnsiTheme="majorBidi" w:cstheme="majorBidi"/>
          <w:sz w:val="28"/>
          <w:szCs w:val="28"/>
          <w:lang w:bidi="ar-IQ"/>
        </w:rPr>
        <w:t xml:space="preserve"> several times effects.</w:t>
      </w:r>
    </w:p>
    <w:p w:rsidR="00AC3EBA" w:rsidRPr="00B04752" w:rsidRDefault="00AC3EBA" w:rsidP="00AC3EB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60B56"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Paratenic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host: </w:t>
      </w:r>
      <w:r w:rsidRPr="00CB2456">
        <w:rPr>
          <w:rFonts w:asciiTheme="majorBidi" w:hAnsiTheme="majorBidi" w:cstheme="majorBidi"/>
          <w:sz w:val="28"/>
          <w:szCs w:val="28"/>
          <w:lang w:bidi="ar-IQ"/>
        </w:rPr>
        <w:t>is s</w:t>
      </w:r>
      <w:r>
        <w:rPr>
          <w:rFonts w:asciiTheme="majorBidi" w:hAnsiTheme="majorBidi" w:cstheme="majorBidi"/>
          <w:sz w:val="28"/>
          <w:szCs w:val="28"/>
          <w:lang w:bidi="ar-IQ"/>
        </w:rPr>
        <w:t>imilar</w:t>
      </w:r>
      <w:r w:rsidRPr="00AC3E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to an intermediate host  </w:t>
      </w:r>
      <w:r w:rsidRPr="00CB2456">
        <w:rPr>
          <w:rFonts w:asciiTheme="majorBidi" w:hAnsiTheme="majorBidi" w:cstheme="majorBidi"/>
          <w:sz w:val="28"/>
          <w:szCs w:val="28"/>
          <w:lang w:bidi="ar-IQ"/>
        </w:rPr>
        <w:t>it is not needed for the parasite's development cyc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>le to progress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w:r w:rsidRPr="00B04752">
        <w:rPr>
          <w:rFonts w:asciiTheme="majorBidi" w:hAnsiTheme="majorBidi" w:cstheme="majorBidi"/>
          <w:sz w:val="28"/>
          <w:szCs w:val="28"/>
          <w:lang w:bidi="ar-IQ"/>
        </w:rPr>
        <w:t xml:space="preserve"> which serves as "dumps" for non-mature stages of a parasi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te </w:t>
      </w:r>
      <w:r w:rsidRPr="00B04752">
        <w:rPr>
          <w:rFonts w:asciiTheme="majorBidi" w:hAnsiTheme="majorBidi" w:cstheme="majorBidi"/>
          <w:sz w:val="28"/>
          <w:szCs w:val="28"/>
          <w:lang w:bidi="ar-IQ"/>
        </w:rPr>
        <w:t>they can accumulate in high numbers •</w:t>
      </w:r>
    </w:p>
    <w:p w:rsidR="00AC3EBA" w:rsidRPr="00B04752" w:rsidRDefault="00AC3EBA" w:rsidP="00AC3EB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Dead-end host or incidental host  </w:t>
      </w:r>
    </w:p>
    <w:p w:rsidR="00AC3EBA" w:rsidRPr="00A60B56" w:rsidRDefault="00AC3EBA" w:rsidP="00AC3EBA">
      <w:pPr>
        <w:pStyle w:val="a3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on to the definitive host an intermediate host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that does not allow transmission 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>preventing the parasite from completing its development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C3EBA" w:rsidRDefault="00AC3EBA" w:rsidP="00AC3EBA">
      <w:pPr>
        <w:pStyle w:val="a3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As infected  Humans are dead-end hosts for </w:t>
      </w: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Echinococcus</w:t>
      </w:r>
      <w:proofErr w:type="spellEnd"/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 canine t</w:t>
      </w:r>
      <w:r w:rsidRPr="00B04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apeworms</w:t>
      </w:r>
      <w:proofErr w:type="spellEnd"/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. the immature </w:t>
      </w: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Echinococcus</w:t>
      </w:r>
      <w:proofErr w:type="spellEnd"/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 - humans are not usually eaten by dogs, foxes etc., and  although it causes serious disease - is unable to infect the primary host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matureHelminth</w:t>
      </w:r>
      <w:proofErr w:type="spellEnd"/>
    </w:p>
    <w:p w:rsidR="00AC3EBA" w:rsidRPr="00A60B56" w:rsidRDefault="00AC3EBA" w:rsidP="00AC3EB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Helmint</w:t>
      </w:r>
      <w:r>
        <w:rPr>
          <w:rFonts w:asciiTheme="majorBidi" w:hAnsiTheme="majorBidi" w:cstheme="majorBidi"/>
          <w:sz w:val="28"/>
          <w:szCs w:val="28"/>
          <w:lang w:bidi="ar-IQ"/>
        </w:rPr>
        <w:t>hs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:are 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>mo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rphologically similar organisms, worm-like parasites </w:t>
      </w: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multicel</w:t>
      </w:r>
      <w:r>
        <w:rPr>
          <w:rFonts w:asciiTheme="majorBidi" w:hAnsiTheme="majorBidi" w:cstheme="majorBidi"/>
          <w:sz w:val="28"/>
          <w:szCs w:val="28"/>
          <w:lang w:bidi="ar-IQ"/>
        </w:rPr>
        <w:t>lular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eukaryotic invertebrates 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tube-like or flattened bodies bilaterally symmetrical </w:t>
      </w:r>
    </w:p>
    <w:p w:rsidR="00AC3EBA" w:rsidRPr="00A60B56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 xml:space="preserve">Consisting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members of the following </w:t>
      </w:r>
    </w:p>
    <w:p w:rsidR="00AC3EBA" w:rsidRPr="00A60B56" w:rsidRDefault="00AC3EBA" w:rsidP="00AC3EB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A60B56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Pr="00A60B56">
        <w:rPr>
          <w:rFonts w:asciiTheme="majorBidi" w:hAnsiTheme="majorBidi" w:cstheme="majorBidi"/>
          <w:sz w:val="28"/>
          <w:szCs w:val="28"/>
          <w:lang w:bidi="ar-IQ"/>
        </w:rPr>
        <w:t>Nematod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; roundworms) </w:t>
      </w:r>
    </w:p>
    <w:p w:rsidR="00AC3EBA" w:rsidRPr="00A60B56" w:rsidRDefault="00AC3EBA" w:rsidP="00AC3EB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Platyhelminthes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(flatworms):  </w:t>
      </w:r>
    </w:p>
    <w:p w:rsidR="00AC3EBA" w:rsidRPr="00A60B56" w:rsidRDefault="00AC3EBA" w:rsidP="00AC3EBA">
      <w:pPr>
        <w:pStyle w:val="a3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1-Cestoda (tapeworms)  </w:t>
      </w:r>
    </w:p>
    <w:p w:rsidR="00AC3EBA" w:rsidRDefault="00AC3EBA" w:rsidP="00AC3EBA">
      <w:pPr>
        <w:pStyle w:val="a3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A60B56">
        <w:rPr>
          <w:rFonts w:asciiTheme="majorBidi" w:hAnsiTheme="majorBidi" w:cstheme="majorBidi"/>
          <w:sz w:val="28"/>
          <w:szCs w:val="28"/>
          <w:lang w:bidi="ar-IQ"/>
        </w:rPr>
        <w:t>Trematoda (flukes):</w:t>
      </w: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a5"/>
        <w:tblW w:w="0" w:type="auto"/>
        <w:tblLook w:val="04A0"/>
      </w:tblPr>
      <w:tblGrid>
        <w:gridCol w:w="3618"/>
        <w:gridCol w:w="2880"/>
        <w:gridCol w:w="2358"/>
      </w:tblGrid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Roundworms (Nematodes)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Tapeworms (</w:t>
            </w:r>
            <w:proofErr w:type="spellStart"/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Cestodes</w:t>
            </w:r>
            <w:proofErr w:type="spellEnd"/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Flukes (</w:t>
            </w:r>
            <w:proofErr w:type="spellStart"/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Trematodes</w:t>
            </w:r>
            <w:proofErr w:type="spellEnd"/>
            <w:r w:rsidRPr="006846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adult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 are cylindrical, leaf like </w:t>
            </w:r>
          </w:p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unsegmented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adults are 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elongated,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tape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like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segmented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adult flukes are leaf-shaped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unsegmented</w:t>
            </w:r>
            <w:proofErr w:type="spellEnd"/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bisexual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Hermaphroditic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ermaphroditic except for blood flukes: bisexual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without hooks and suckers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with hooks and suckers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without hooks but with oral and ventral suckers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Digestive canal complete with anus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Digestive canal absent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Digestive canal incomplete without anus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Body cavity present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Body cavity absent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Body cavity absent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they inhabit intestinal &amp; 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extraintestinal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sites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inhabit the intestinal lumen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larval forms inhabit 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extraintestinal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tissues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Inhabit liver ,lung bloob</w:t>
            </w:r>
          </w:p>
        </w:tc>
      </w:tr>
      <w:tr w:rsidR="00AC3EBA" w:rsidRPr="00684645" w:rsidTr="000A2A77">
        <w:tc>
          <w:tcPr>
            <w:tcW w:w="3618" w:type="dxa"/>
            <w:tcBorders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Life cycle egg-larvae(L1,L4)-adult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Life cycle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includes</w:t>
            </w:r>
            <w:r w:rsidRPr="00684645">
              <w:t xml:space="preserve"> 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 - 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metacestode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 adult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3EBA" w:rsidRPr="00684645" w:rsidRDefault="00AC3EBA" w:rsidP="000A2A7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life-cycle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cludes 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 - 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miracidium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sporocyst-redia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cercaria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</w:t>
            </w:r>
            <w:r w:rsidRPr="00684645">
              <w:t xml:space="preserve"> </w:t>
            </w:r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proofErr w:type="spellStart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metacercaria</w:t>
            </w:r>
            <w:proofErr w:type="spellEnd"/>
            <w:r w:rsidRPr="006846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)-adult</w:t>
            </w:r>
          </w:p>
        </w:tc>
      </w:tr>
    </w:tbl>
    <w:p w:rsidR="00AC3EBA" w:rsidRPr="00A60B56" w:rsidRDefault="00AC3EBA" w:rsidP="00AC3EBA">
      <w:pPr>
        <w:pStyle w:val="a3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AC3EBA" w:rsidRPr="000F163F" w:rsidRDefault="00AC3EBA" w:rsidP="00AC3EB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Simple life cycle: </w:t>
      </w:r>
      <w:r w:rsidRPr="000F163F">
        <w:rPr>
          <w:rFonts w:asciiTheme="majorBidi" w:hAnsiTheme="majorBidi" w:cstheme="majorBidi"/>
          <w:sz w:val="28"/>
          <w:szCs w:val="28"/>
          <w:lang w:bidi="ar-IQ"/>
        </w:rPr>
        <w:t>the egg hatch into larvae which eventually grow into adults such as in free living roundworms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AC3EBA" w:rsidRDefault="00AC3EBA" w:rsidP="00AC3EB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Complex lifecycle: </w:t>
      </w:r>
      <w:r w:rsidRPr="000F163F">
        <w:rPr>
          <w:rFonts w:asciiTheme="majorBidi" w:hAnsiTheme="majorBidi" w:cstheme="majorBidi"/>
          <w:sz w:val="28"/>
          <w:szCs w:val="28"/>
          <w:lang w:bidi="ar-IQ"/>
        </w:rPr>
        <w:t>the life cycle is often much more complicated egg fertilization-embryo in egg-larvae-4molts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F163F">
        <w:rPr>
          <w:rFonts w:asciiTheme="majorBidi" w:hAnsiTheme="majorBidi" w:cstheme="majorBidi"/>
          <w:sz w:val="28"/>
          <w:szCs w:val="28"/>
          <w:lang w:bidi="ar-IQ"/>
        </w:rPr>
        <w:t xml:space="preserve"> adult such as in parasitic roundworms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Redia:</w:t>
      </w:r>
      <w:r w:rsidRPr="00166707">
        <w:rPr>
          <w:rFonts w:asciiTheme="majorBidi" w:hAnsiTheme="majorBidi" w:cstheme="majorBidi"/>
          <w:sz w:val="28"/>
          <w:szCs w:val="28"/>
        </w:rPr>
        <w:t>A larva</w:t>
      </w:r>
      <w:r>
        <w:rPr>
          <w:rFonts w:asciiTheme="majorBidi" w:hAnsiTheme="majorBidi" w:cstheme="majorBidi"/>
          <w:sz w:val="28"/>
          <w:szCs w:val="28"/>
        </w:rPr>
        <w:t>e</w:t>
      </w:r>
      <w:r w:rsidRPr="00166707">
        <w:rPr>
          <w:rFonts w:asciiTheme="majorBidi" w:hAnsiTheme="majorBidi" w:cstheme="majorBidi"/>
          <w:sz w:val="28"/>
          <w:szCs w:val="28"/>
        </w:rPr>
        <w:t> of certain trematodes that is produced within the sporocyst and that can give rise toadditional rediae or to cercariae</w:t>
      </w: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Cercariae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: the final free living stage of 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tematode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parasite has a tail</w:t>
      </w:r>
    </w:p>
    <w:p w:rsidR="00AC3EBA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Metacercaria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 the encysted tailless form</w:t>
      </w:r>
    </w:p>
    <w:p w:rsidR="00AC3EBA" w:rsidRDefault="00AC3EBA" w:rsidP="00AC3EB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F92F29">
        <w:rPr>
          <w:rStyle w:val="apple-style-span"/>
          <w:rFonts w:ascii="Arial" w:hAnsi="Arial" w:cs="Arial"/>
          <w:color w:val="252525"/>
          <w:sz w:val="32"/>
          <w:szCs w:val="32"/>
        </w:rPr>
        <w:t>Autoinfection</w:t>
      </w:r>
      <w:r>
        <w:rPr>
          <w:rStyle w:val="apple-style-span"/>
          <w:rFonts w:ascii="Arial" w:hAnsi="Arial" w:cs="Arial"/>
          <w:color w:val="252525"/>
          <w:sz w:val="21"/>
          <w:szCs w:val="21"/>
        </w:rPr>
        <w:t xml:space="preserve">: </w:t>
      </w:r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 xml:space="preserve">is the development of small infective larvae in the gut of the host. These </w:t>
      </w:r>
      <w:proofErr w:type="spellStart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>autoinfective</w:t>
      </w:r>
      <w:proofErr w:type="spellEnd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 xml:space="preserve"> larvae penetrate the wall of the lower ileum or colon or the skin of the </w:t>
      </w:r>
      <w:proofErr w:type="spellStart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>perianal</w:t>
      </w:r>
      <w:proofErr w:type="spellEnd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 xml:space="preserve"> region, enter the circulation again, travel to the lungs, and then to the small intestine, thus repeating the cycle. Autoinfection makes </w:t>
      </w:r>
      <w:proofErr w:type="spellStart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>strongyloidiasis</w:t>
      </w:r>
      <w:proofErr w:type="spellEnd"/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 xml:space="preserve"> due to</w:t>
      </w:r>
      <w:r w:rsidRPr="00B20290">
        <w:rPr>
          <w:rStyle w:val="apple-converted-space"/>
          <w:rFonts w:asciiTheme="majorBidi" w:hAnsiTheme="majorBidi" w:cstheme="majorBidi"/>
          <w:color w:val="252525"/>
          <w:sz w:val="28"/>
          <w:szCs w:val="28"/>
        </w:rPr>
        <w:t> </w:t>
      </w:r>
      <w:r w:rsidRPr="00B20290">
        <w:rPr>
          <w:rStyle w:val="apple-style-span"/>
          <w:rFonts w:asciiTheme="majorBidi" w:hAnsiTheme="majorBidi" w:cstheme="majorBidi"/>
          <w:i/>
          <w:iCs/>
          <w:color w:val="252525"/>
          <w:sz w:val="28"/>
          <w:szCs w:val="28"/>
        </w:rPr>
        <w:t xml:space="preserve">S. </w:t>
      </w:r>
      <w:proofErr w:type="spellStart"/>
      <w:r w:rsidRPr="00B20290">
        <w:rPr>
          <w:rStyle w:val="apple-style-span"/>
          <w:rFonts w:asciiTheme="majorBidi" w:hAnsiTheme="majorBidi" w:cstheme="majorBidi"/>
          <w:i/>
          <w:iCs/>
          <w:color w:val="252525"/>
          <w:sz w:val="28"/>
          <w:szCs w:val="28"/>
        </w:rPr>
        <w:t>stercoralis</w:t>
      </w:r>
      <w:proofErr w:type="spellEnd"/>
      <w:r w:rsidRPr="00B20290">
        <w:rPr>
          <w:rStyle w:val="apple-converted-space"/>
          <w:rFonts w:asciiTheme="majorBidi" w:hAnsiTheme="majorBidi" w:cstheme="majorBidi"/>
          <w:color w:val="252525"/>
          <w:sz w:val="28"/>
          <w:szCs w:val="28"/>
        </w:rPr>
        <w:t> </w:t>
      </w:r>
      <w:r w:rsidRPr="00B20290">
        <w:rPr>
          <w:rStyle w:val="apple-style-span"/>
          <w:rFonts w:asciiTheme="majorBidi" w:hAnsiTheme="majorBidi" w:cstheme="majorBidi"/>
          <w:color w:val="252525"/>
          <w:sz w:val="28"/>
          <w:szCs w:val="28"/>
        </w:rPr>
        <w:t>an infection with several unusual features</w:t>
      </w:r>
    </w:p>
    <w:p w:rsidR="00AC3EBA" w:rsidRDefault="00AC3EBA" w:rsidP="00AC3EBA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B20290">
        <w:rPr>
          <w:rFonts w:asciiTheme="majorBidi" w:hAnsiTheme="majorBidi" w:cstheme="majorBidi"/>
          <w:b/>
          <w:bCs/>
          <w:sz w:val="32"/>
          <w:szCs w:val="32"/>
          <w:lang w:bidi="ar-IQ"/>
        </w:rPr>
        <w:t>Reinfection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</w:t>
      </w:r>
      <w:r w:rsidRPr="00F92F29">
        <w:rPr>
          <w:rFonts w:asciiTheme="majorBidi" w:hAnsiTheme="majorBidi" w:cstheme="majorBidi"/>
          <w:sz w:val="28"/>
          <w:szCs w:val="28"/>
          <w:lang w:bidi="ar-IQ"/>
        </w:rPr>
        <w:t xml:space="preserve">A second infection that follows recovery from a previous infection by the same causative agent such as </w:t>
      </w:r>
      <w:proofErr w:type="spellStart"/>
      <w:r w:rsidRPr="00F92F29">
        <w:rPr>
          <w:rFonts w:asciiTheme="majorBidi" w:hAnsiTheme="majorBidi" w:cstheme="majorBidi"/>
          <w:i/>
          <w:iCs/>
          <w:sz w:val="28"/>
          <w:szCs w:val="28"/>
          <w:lang w:bidi="ar-IQ"/>
        </w:rPr>
        <w:t>Enterobious</w:t>
      </w:r>
      <w:proofErr w:type="spellEnd"/>
      <w:r w:rsidRPr="00F92F2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F92F29">
        <w:rPr>
          <w:rFonts w:asciiTheme="majorBidi" w:hAnsiTheme="majorBidi" w:cstheme="majorBidi"/>
          <w:i/>
          <w:iCs/>
          <w:sz w:val="28"/>
          <w:szCs w:val="28"/>
          <w:lang w:bidi="ar-IQ"/>
        </w:rPr>
        <w:t>vermicularis</w:t>
      </w:r>
      <w:proofErr w:type="spellEnd"/>
      <w:r>
        <w:rPr>
          <w:rFonts w:ascii="Arial" w:hAnsi="Arial" w:cs="Arial"/>
          <w:color w:val="404040"/>
          <w:sz w:val="20"/>
          <w:szCs w:val="20"/>
        </w:rPr>
        <w:t>.</w:t>
      </w:r>
    </w:p>
    <w:p w:rsidR="00AC3EBA" w:rsidRDefault="00AC3EBA" w:rsidP="00AC3EBA">
      <w:pPr>
        <w:pStyle w:val="a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C3EBA" w:rsidRDefault="00AC3EBA" w:rsidP="00AC3EBA">
      <w:pPr>
        <w:pStyle w:val="a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TRANSMISSION of parasitic helminthes:</w:t>
      </w:r>
    </w:p>
    <w:p w:rsidR="00AC3EBA" w:rsidRPr="00AC69F6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1-Faecal-oral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transmission:</w:t>
      </w:r>
      <w:r w:rsidRPr="00AC69F6">
        <w:rPr>
          <w:rFonts w:asciiTheme="majorBidi" w:hAnsiTheme="majorBidi" w:cstheme="majorBidi"/>
          <w:sz w:val="28"/>
          <w:szCs w:val="28"/>
          <w:lang w:bidi="ar-IQ"/>
        </w:rPr>
        <w:t>eggs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or larvae passed in the  </w:t>
      </w:r>
    </w:p>
    <w:p w:rsidR="00AC3EBA" w:rsidRPr="00AC69F6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C69F6">
        <w:rPr>
          <w:rFonts w:asciiTheme="majorBidi" w:hAnsiTheme="majorBidi" w:cstheme="majorBidi"/>
          <w:sz w:val="28"/>
          <w:szCs w:val="28"/>
          <w:lang w:bidi="ar-IQ"/>
        </w:rPr>
        <w:t>faeces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of one host &amp; ingested with food/water by another</w:t>
      </w:r>
    </w:p>
    <w:p w:rsidR="00AC3EBA" w:rsidRPr="00AC69F6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eggs  </w:t>
      </w:r>
      <w:proofErr w:type="spellStart"/>
      <w:r w:rsidRPr="00AC69F6">
        <w:rPr>
          <w:rFonts w:asciiTheme="majorBidi" w:hAnsiTheme="majorBidi" w:cstheme="majorBidi"/>
          <w:sz w:val="28"/>
          <w:szCs w:val="28"/>
          <w:lang w:bidi="ar-IQ"/>
        </w:rPr>
        <w:t>Trichuris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ingestion of leads directly to gut infections </w:t>
      </w:r>
    </w:p>
    <w:p w:rsidR="00AC3EBA" w:rsidRPr="00AC69F6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proofErr w:type="spellStart"/>
      <w:r w:rsidRPr="00AC69F6">
        <w:rPr>
          <w:rFonts w:asciiTheme="majorBidi" w:hAnsiTheme="majorBidi" w:cstheme="majorBidi"/>
          <w:sz w:val="28"/>
          <w:szCs w:val="28"/>
          <w:lang w:bidi="ar-IQ"/>
        </w:rPr>
        <w:t>humans.the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ingestion of </w:t>
      </w:r>
      <w:proofErr w:type="spellStart"/>
      <w:r w:rsidRPr="00AC69F6">
        <w:rPr>
          <w:rFonts w:asciiTheme="majorBidi" w:hAnsiTheme="majorBidi" w:cstheme="majorBidi"/>
          <w:sz w:val="28"/>
          <w:szCs w:val="28"/>
          <w:lang w:bidi="ar-IQ"/>
        </w:rPr>
        <w:t>Ascaris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eggs &amp;</w:t>
      </w:r>
      <w:proofErr w:type="spellStart"/>
      <w:r w:rsidRPr="00AC69F6">
        <w:rPr>
          <w:rFonts w:asciiTheme="majorBidi" w:hAnsiTheme="majorBidi" w:cstheme="majorBidi"/>
          <w:sz w:val="28"/>
          <w:szCs w:val="28"/>
          <w:lang w:bidi="ar-IQ"/>
        </w:rPr>
        <w:t>Strogyloides</w:t>
      </w:r>
      <w:proofErr w:type="spellEnd"/>
      <w:r w:rsidRPr="00AC69F6">
        <w:rPr>
          <w:rFonts w:asciiTheme="majorBidi" w:hAnsiTheme="majorBidi" w:cstheme="majorBidi"/>
          <w:sz w:val="28"/>
          <w:szCs w:val="28"/>
          <w:lang w:bidi="ar-IQ"/>
        </w:rPr>
        <w:t xml:space="preserve"> larvae leads to a pulmonary migration phase before gut infection  in humans</w:t>
      </w:r>
    </w:p>
    <w:p w:rsidR="00AC3EBA" w:rsidRDefault="00AC3EBA" w:rsidP="00AC3EBA">
      <w:pPr>
        <w:pStyle w:val="a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2-</w:t>
      </w:r>
      <w:r w:rsidRPr="00CB2456">
        <w:rPr>
          <w:rFonts w:asciiTheme="majorBidi" w:hAnsiTheme="majorBidi" w:cstheme="majorBidi"/>
          <w:b/>
          <w:bCs/>
          <w:sz w:val="32"/>
          <w:szCs w:val="32"/>
          <w:lang w:bidi="ar-IQ"/>
        </w:rPr>
        <w:t>Transdermal transmission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infective larvae in the soil (geo-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helminths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) actively penetrating 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the skin and migrating through the tissues to the gut In the gut adults develop and produce eggs that are released in  host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faeces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larval hookworms penetrating the skin, undergoing pulmonary migration and infecting the gut egg where they feed on blood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3-</w:t>
      </w:r>
      <w:r w:rsidRPr="002E26C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Vector-borne transmission 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larval stages taken up by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blood-sucking arthropods or undergoing amplification in aquatic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mollusks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microfilariae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Onchocerca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ingested by black fly and injected into new human hosts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eggs release 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Schistosom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miracidia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to infect snails where they multiply and form </w:t>
      </w: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cercariae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which are released to infect new hosts</w:t>
      </w:r>
    </w:p>
    <w:p w:rsidR="00AC3EBA" w:rsidRDefault="00AC3EBA" w:rsidP="00AC3EBA">
      <w:pPr>
        <w:pStyle w:val="a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4-</w:t>
      </w:r>
      <w:r w:rsidRPr="00AC69F6">
        <w:rPr>
          <w:rFonts w:asciiTheme="majorBidi" w:hAnsiTheme="majorBidi" w:cstheme="majorBidi"/>
          <w:b/>
          <w:bCs/>
          <w:sz w:val="32"/>
          <w:szCs w:val="32"/>
          <w:lang w:bidi="ar-IQ"/>
        </w:rPr>
        <w:t>Predator-</w:t>
      </w:r>
      <w:r w:rsidRPr="002E26C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prey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E26CE">
        <w:rPr>
          <w:rFonts w:asciiTheme="majorBidi" w:hAnsiTheme="majorBidi" w:cstheme="majorBidi"/>
          <w:sz w:val="28"/>
          <w:szCs w:val="28"/>
          <w:lang w:bidi="ar-IQ"/>
        </w:rPr>
        <w:t>preyencysted</w:t>
      </w:r>
      <w:proofErr w:type="spellEnd"/>
      <w:r w:rsidRPr="002E26CE">
        <w:rPr>
          <w:rFonts w:asciiTheme="majorBidi" w:hAnsiTheme="majorBidi" w:cstheme="majorBidi"/>
          <w:sz w:val="28"/>
          <w:szCs w:val="28"/>
          <w:lang w:bidi="ar-IQ"/>
        </w:rPr>
        <w:t xml:space="preserve"> larvae within animals (vertebrate or invertebrate) being eaten by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>predators where adult worms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>develop and produce eggs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cysticerci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in beef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Taenia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>pork being eaten by humans</w:t>
      </w:r>
    </w:p>
    <w:p w:rsidR="00AC3EBA" w:rsidRPr="002E26CE" w:rsidRDefault="00AC3EBA" w:rsidP="00AC3EB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hydatid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cysts in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Echinococcus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6CE">
        <w:rPr>
          <w:rFonts w:asciiTheme="majorBidi" w:hAnsiTheme="majorBidi" w:cstheme="majorBidi"/>
          <w:sz w:val="28"/>
          <w:szCs w:val="28"/>
          <w:lang w:bidi="ar-IQ"/>
        </w:rPr>
        <w:t>offal being eaten by dogs</w:t>
      </w:r>
    </w:p>
    <w:p w:rsidR="00AC3EBA" w:rsidRDefault="00AC3EBA" w:rsidP="00AC3EBA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AC3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77"/>
    <w:multiLevelType w:val="hybridMultilevel"/>
    <w:tmpl w:val="2438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715F"/>
    <w:multiLevelType w:val="hybridMultilevel"/>
    <w:tmpl w:val="286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B9F"/>
    <w:multiLevelType w:val="hybridMultilevel"/>
    <w:tmpl w:val="D11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61C0"/>
    <w:multiLevelType w:val="hybridMultilevel"/>
    <w:tmpl w:val="B3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5A3B"/>
    <w:multiLevelType w:val="hybridMultilevel"/>
    <w:tmpl w:val="CB3A22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E9B3B09"/>
    <w:multiLevelType w:val="hybridMultilevel"/>
    <w:tmpl w:val="1A5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96868"/>
    <w:multiLevelType w:val="hybridMultilevel"/>
    <w:tmpl w:val="38A4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3EBA"/>
    <w:rsid w:val="00AC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3EBA"/>
    <w:pPr>
      <w:ind w:left="720"/>
      <w:contextualSpacing/>
    </w:pPr>
  </w:style>
  <w:style w:type="table" w:styleId="a5">
    <w:name w:val="Table Grid"/>
    <w:basedOn w:val="a1"/>
    <w:uiPriority w:val="59"/>
    <w:rsid w:val="00AC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3EBA"/>
  </w:style>
  <w:style w:type="character" w:customStyle="1" w:styleId="apple-converted-space">
    <w:name w:val="apple-converted-space"/>
    <w:basedOn w:val="a0"/>
    <w:rsid w:val="00AC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msr.sura</dc:creator>
  <cp:keywords/>
  <dc:description/>
  <cp:lastModifiedBy>msr.sura</cp:lastModifiedBy>
  <cp:revision>2</cp:revision>
  <dcterms:created xsi:type="dcterms:W3CDTF">2017-02-20T09:37:00Z</dcterms:created>
  <dcterms:modified xsi:type="dcterms:W3CDTF">2017-02-20T09:42:00Z</dcterms:modified>
</cp:coreProperties>
</file>