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00" w:rsidRPr="00F16681" w:rsidRDefault="007C20AE" w:rsidP="00F16681">
      <w:pPr>
        <w:spacing w:line="360" w:lineRule="auto"/>
        <w:jc w:val="center"/>
        <w:rPr>
          <w:rFonts w:asciiTheme="minorHAnsi" w:hAnsiTheme="minorHAnsi" w:cstheme="minorHAnsi"/>
          <w:b/>
          <w:bCs/>
          <w:sz w:val="26"/>
          <w:szCs w:val="26"/>
        </w:rPr>
      </w:pPr>
      <w:r>
        <w:rPr>
          <w:rFonts w:asciiTheme="minorHAnsi" w:hAnsiTheme="minorHAnsi" w:cstheme="minorHAnsi"/>
          <w:b/>
          <w:bCs/>
          <w:noProof/>
          <w:sz w:val="26"/>
          <w:szCs w:val="26"/>
        </w:rPr>
        <mc:AlternateContent>
          <mc:Choice Requires="wps">
            <w:drawing>
              <wp:anchor distT="0" distB="0" distL="114300" distR="114300" simplePos="0" relativeHeight="251658240" behindDoc="0" locked="0" layoutInCell="1" allowOverlap="1">
                <wp:simplePos x="0" y="0"/>
                <wp:positionH relativeFrom="column">
                  <wp:posOffset>12065</wp:posOffset>
                </wp:positionH>
                <wp:positionV relativeFrom="paragraph">
                  <wp:posOffset>-207010</wp:posOffset>
                </wp:positionV>
                <wp:extent cx="1323975" cy="123825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0B5" w:rsidRDefault="009F10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95pt;margin-top:-16.3pt;width:104.2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gsatw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" filled="f" stroked="f">
                <v:textbox>
                  <w:txbxContent>
                    <w:p w:rsidR="009F10B5" w:rsidRDefault="009F10B5"/>
                  </w:txbxContent>
                </v:textbox>
              </v:shape>
            </w:pict>
          </mc:Fallback>
        </mc:AlternateContent>
      </w:r>
      <w:r>
        <w:rPr>
          <w:rFonts w:asciiTheme="minorHAnsi" w:hAnsiTheme="minorHAnsi" w:cstheme="minorHAnsi"/>
          <w:b/>
          <w:bCs/>
          <w:noProof/>
          <w:sz w:val="26"/>
          <w:szCs w:val="26"/>
        </w:rPr>
        <mc:AlternateContent>
          <mc:Choice Requires="wps">
            <w:drawing>
              <wp:anchor distT="0" distB="0" distL="114300" distR="114300" simplePos="0" relativeHeight="251659264" behindDoc="0" locked="0" layoutInCell="1" allowOverlap="1">
                <wp:simplePos x="0" y="0"/>
                <wp:positionH relativeFrom="column">
                  <wp:posOffset>5498465</wp:posOffset>
                </wp:positionH>
                <wp:positionV relativeFrom="paragraph">
                  <wp:posOffset>-207010</wp:posOffset>
                </wp:positionV>
                <wp:extent cx="1143000" cy="123825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3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00DC" w:rsidRDefault="00B900DC" w:rsidP="00665A89">
                            <w:pPr>
                              <w:ind w:hanging="14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432.95pt;margin-top:-16.3pt;width:90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" filled="f" stroked="f">
                <v:textbox>
                  <w:txbxContent>
                    <w:p w:rsidR="00B900DC" w:rsidRDefault="00B900DC" w:rsidP="00665A89">
                      <w:pPr>
                        <w:ind w:hanging="142"/>
                      </w:pPr>
                    </w:p>
                  </w:txbxContent>
                </v:textbox>
              </v:shape>
            </w:pict>
          </mc:Fallback>
        </mc:AlternateContent>
      </w:r>
      <w:r w:rsidR="00F16681" w:rsidRPr="00F16681">
        <w:rPr>
          <w:rFonts w:asciiTheme="minorHAnsi" w:hAnsiTheme="minorHAnsi" w:cstheme="minorHAnsi"/>
          <w:b/>
          <w:bCs/>
          <w:sz w:val="26"/>
          <w:szCs w:val="26"/>
        </w:rPr>
        <w:t>Ministry Of Higher Education and Scientific Research</w:t>
      </w:r>
    </w:p>
    <w:p w:rsidR="00593777" w:rsidRPr="00F16681" w:rsidRDefault="005F1800" w:rsidP="00F16681">
      <w:pPr>
        <w:spacing w:line="360" w:lineRule="auto"/>
        <w:jc w:val="center"/>
        <w:rPr>
          <w:rFonts w:asciiTheme="minorHAnsi" w:hAnsiTheme="minorHAnsi" w:cstheme="minorHAnsi"/>
          <w:b/>
          <w:bCs/>
          <w:sz w:val="20"/>
          <w:szCs w:val="20"/>
        </w:rPr>
      </w:pPr>
      <w:r w:rsidRPr="00F16681">
        <w:rPr>
          <w:rFonts w:asciiTheme="minorHAnsi" w:hAnsiTheme="minorHAnsi" w:cstheme="minorHAnsi"/>
          <w:b/>
          <w:bCs/>
          <w:sz w:val="20"/>
          <w:szCs w:val="20"/>
        </w:rPr>
        <w:t>AL-</w:t>
      </w:r>
      <w:proofErr w:type="spellStart"/>
      <w:r w:rsidRPr="00F16681">
        <w:rPr>
          <w:rFonts w:asciiTheme="minorHAnsi" w:hAnsiTheme="minorHAnsi" w:cstheme="minorHAnsi"/>
          <w:b/>
          <w:bCs/>
          <w:sz w:val="20"/>
          <w:szCs w:val="20"/>
        </w:rPr>
        <w:t>Mustansaria</w:t>
      </w:r>
      <w:proofErr w:type="spellEnd"/>
      <w:r w:rsidRPr="00F16681">
        <w:rPr>
          <w:rFonts w:asciiTheme="minorHAnsi" w:hAnsiTheme="minorHAnsi" w:cstheme="minorHAnsi"/>
          <w:b/>
          <w:bCs/>
          <w:sz w:val="20"/>
          <w:szCs w:val="20"/>
        </w:rPr>
        <w:t xml:space="preserve"> University/College of Science/Department of</w:t>
      </w:r>
      <w:r w:rsidR="00B900DC">
        <w:rPr>
          <w:rFonts w:asciiTheme="minorHAnsi" w:hAnsiTheme="minorHAnsi" w:cstheme="minorHAnsi"/>
          <w:b/>
          <w:bCs/>
          <w:sz w:val="20"/>
          <w:szCs w:val="20"/>
        </w:rPr>
        <w:t xml:space="preserve"> Computer Science</w:t>
      </w:r>
    </w:p>
    <w:p w:rsidR="00EB63A7" w:rsidRPr="009F5C4F" w:rsidRDefault="00D60328" w:rsidP="00F16681">
      <w:pPr>
        <w:jc w:val="center"/>
        <w:rPr>
          <w:rFonts w:ascii="Traditional Arabic" w:hAnsi="Traditional Arabic" w:cs="Traditional Arabic"/>
          <w:b/>
          <w:bCs/>
          <w:sz w:val="28"/>
          <w:szCs w:val="28"/>
          <w:rtl/>
        </w:rPr>
      </w:pPr>
      <w:r w:rsidRPr="009F5C4F">
        <w:rPr>
          <w:rFonts w:ascii="Traditional Arabic" w:hAnsi="Traditional Arabic" w:cs="Traditional Arabic"/>
          <w:b/>
          <w:bCs/>
          <w:sz w:val="28"/>
          <w:szCs w:val="28"/>
        </w:rPr>
        <w:t xml:space="preserve"> </w:t>
      </w:r>
      <w:r w:rsidR="00EB63A7" w:rsidRPr="009F5C4F">
        <w:rPr>
          <w:rFonts w:ascii="Traditional Arabic" w:hAnsi="Traditional Arabic" w:cs="Traditional Arabic"/>
          <w:b/>
          <w:bCs/>
          <w:sz w:val="28"/>
          <w:szCs w:val="28"/>
        </w:rPr>
        <w:t>(</w:t>
      </w:r>
      <w:r w:rsidR="00EA7725" w:rsidRPr="009F5C4F">
        <w:rPr>
          <w:rFonts w:ascii="Traditional Arabic" w:hAnsi="Traditional Arabic" w:cs="Traditional Arabic"/>
          <w:b/>
          <w:bCs/>
          <w:sz w:val="28"/>
          <w:szCs w:val="28"/>
          <w:rtl/>
        </w:rPr>
        <w:t>الخطة الدراسية للمساق</w:t>
      </w:r>
      <w:r w:rsidR="006E34DC" w:rsidRPr="009F5C4F">
        <w:rPr>
          <w:rFonts w:ascii="Traditional Arabic" w:hAnsi="Traditional Arabic" w:cs="Traditional Arabic"/>
          <w:b/>
          <w:bCs/>
          <w:sz w:val="28"/>
          <w:szCs w:val="28"/>
        </w:rPr>
        <w:t xml:space="preserve"> </w:t>
      </w:r>
      <w:r w:rsidR="00EB63A7" w:rsidRPr="009F5C4F">
        <w:rPr>
          <w:rFonts w:ascii="Traditional Arabic" w:hAnsi="Traditional Arabic" w:cs="Traditional Arabic"/>
          <w:b/>
          <w:bCs/>
          <w:sz w:val="28"/>
          <w:szCs w:val="28"/>
        </w:rPr>
        <w:t>)</w:t>
      </w:r>
    </w:p>
    <w:p w:rsidR="00EA7725" w:rsidRPr="00F16681" w:rsidRDefault="00EA7725" w:rsidP="00EA7725">
      <w:pPr>
        <w:pBdr>
          <w:bottom w:val="double" w:sz="6" w:space="1" w:color="auto"/>
        </w:pBdr>
        <w:jc w:val="center"/>
        <w:rPr>
          <w:rFonts w:asciiTheme="minorHAnsi" w:hAnsiTheme="minorHAnsi" w:cstheme="minorHAnsi"/>
          <w:b/>
          <w:bCs/>
          <w:i/>
          <w:iCs/>
          <w:sz w:val="26"/>
          <w:szCs w:val="26"/>
        </w:rPr>
      </w:pPr>
      <w:r w:rsidRPr="00F16681">
        <w:rPr>
          <w:rFonts w:asciiTheme="minorHAnsi" w:hAnsiTheme="minorHAnsi" w:cstheme="minorHAnsi"/>
          <w:b/>
          <w:bCs/>
          <w:i/>
          <w:iCs/>
          <w:sz w:val="26"/>
          <w:szCs w:val="26"/>
        </w:rPr>
        <w:t>Course Plan</w:t>
      </w:r>
    </w:p>
    <w:p w:rsidR="00EA7725" w:rsidRPr="00EA7725" w:rsidRDefault="00EA7725" w:rsidP="00EA7725">
      <w:pPr>
        <w:jc w:val="center"/>
        <w:rPr>
          <w:rFonts w:cs="Simple Bold Jut Out"/>
          <w:b/>
          <w:bCs/>
          <w:i/>
          <w:iCs/>
        </w:rPr>
      </w:pPr>
    </w:p>
    <w:tbl>
      <w:tblPr>
        <w:tblW w:w="10932" w:type="dxa"/>
        <w:tblCellMar>
          <w:left w:w="0" w:type="dxa"/>
          <w:right w:w="0" w:type="dxa"/>
        </w:tblCellMar>
        <w:tblLook w:val="0000" w:firstRow="0" w:lastRow="0" w:firstColumn="0" w:lastColumn="0" w:noHBand="0" w:noVBand="0"/>
      </w:tblPr>
      <w:tblGrid>
        <w:gridCol w:w="5159"/>
        <w:gridCol w:w="614"/>
        <w:gridCol w:w="5159"/>
      </w:tblGrid>
      <w:tr w:rsidR="00EA7725" w:rsidRPr="00F16681" w:rsidTr="00516E39">
        <w:trPr>
          <w:trHeight w:val="676"/>
        </w:trPr>
        <w:tc>
          <w:tcPr>
            <w:tcW w:w="5773" w:type="dxa"/>
            <w:gridSpan w:val="2"/>
            <w:tcBorders>
              <w:top w:val="nil"/>
              <w:left w:val="nil"/>
              <w:bottom w:val="nil"/>
              <w:right w:val="nil"/>
            </w:tcBorders>
          </w:tcPr>
          <w:p w:rsidR="00EA7725" w:rsidRPr="00F16681" w:rsidRDefault="001D258A" w:rsidP="0091060C">
            <w:pPr>
              <w:rPr>
                <w:rFonts w:asciiTheme="minorHAnsi" w:hAnsiTheme="minorHAnsi" w:cstheme="minorHAnsi"/>
                <w:b/>
                <w:bCs/>
                <w:sz w:val="26"/>
                <w:szCs w:val="26"/>
              </w:rPr>
            </w:pPr>
            <w:r>
              <w:rPr>
                <w:rFonts w:asciiTheme="minorHAnsi" w:hAnsiTheme="minorHAnsi" w:cstheme="minorHAnsi"/>
                <w:b/>
                <w:bCs/>
                <w:sz w:val="26"/>
                <w:szCs w:val="26"/>
              </w:rPr>
              <w:t xml:space="preserve">Course No.:  </w:t>
            </w:r>
            <w:r w:rsidR="00EA7725" w:rsidRPr="00F16681">
              <w:rPr>
                <w:rFonts w:asciiTheme="minorHAnsi" w:hAnsiTheme="minorHAnsi" w:cstheme="minorHAnsi"/>
                <w:b/>
                <w:bCs/>
                <w:sz w:val="26"/>
                <w:szCs w:val="26"/>
              </w:rPr>
              <w:t xml:space="preserve"> </w:t>
            </w:r>
          </w:p>
        </w:tc>
        <w:tc>
          <w:tcPr>
            <w:tcW w:w="5159" w:type="dxa"/>
            <w:tcBorders>
              <w:top w:val="nil"/>
              <w:left w:val="nil"/>
              <w:bottom w:val="nil"/>
              <w:right w:val="nil"/>
            </w:tcBorders>
          </w:tcPr>
          <w:p w:rsidR="00EA7725" w:rsidRPr="001D258A" w:rsidRDefault="007C1174" w:rsidP="0091060C">
            <w:pPr>
              <w:rPr>
                <w:rFonts w:asciiTheme="majorBidi" w:hAnsiTheme="majorBidi" w:cstheme="majorBidi"/>
                <w:b/>
                <w:bCs/>
                <w:sz w:val="26"/>
                <w:szCs w:val="26"/>
              </w:rPr>
            </w:pPr>
            <w:r w:rsidRPr="001D258A">
              <w:rPr>
                <w:rFonts w:asciiTheme="minorHAnsi" w:hAnsiTheme="minorHAnsi" w:cstheme="minorHAnsi"/>
                <w:b/>
                <w:bCs/>
                <w:sz w:val="26"/>
                <w:szCs w:val="26"/>
              </w:rPr>
              <w:t xml:space="preserve">Course Name: </w:t>
            </w:r>
            <w:r w:rsidR="00516E39" w:rsidRPr="001D258A">
              <w:rPr>
                <w:rFonts w:asciiTheme="minorHAnsi" w:hAnsiTheme="minorHAnsi" w:cstheme="minorHAnsi"/>
                <w:b/>
                <w:bCs/>
                <w:sz w:val="26"/>
                <w:szCs w:val="26"/>
              </w:rPr>
              <w:t xml:space="preserve">weather forecasting </w:t>
            </w:r>
            <w:r w:rsidR="00516E39" w:rsidRPr="001D258A">
              <w:rPr>
                <w:rFonts w:asciiTheme="majorBidi" w:hAnsiTheme="majorBidi" w:cstheme="majorBidi"/>
                <w:b/>
                <w:bCs/>
                <w:sz w:val="26"/>
                <w:szCs w:val="26"/>
              </w:rPr>
              <w:t>I</w:t>
            </w:r>
            <w:r w:rsidR="002142B2">
              <w:rPr>
                <w:rFonts w:asciiTheme="majorBidi" w:hAnsiTheme="majorBidi" w:cstheme="majorBidi"/>
                <w:b/>
                <w:bCs/>
                <w:sz w:val="26"/>
                <w:szCs w:val="26"/>
              </w:rPr>
              <w:t>I</w:t>
            </w:r>
          </w:p>
          <w:p w:rsidR="007C1174" w:rsidRPr="001D258A" w:rsidRDefault="007C1174" w:rsidP="007C1174">
            <w:pPr>
              <w:rPr>
                <w:rFonts w:asciiTheme="minorHAnsi" w:hAnsiTheme="minorHAnsi" w:cstheme="minorHAnsi"/>
                <w:b/>
                <w:bCs/>
                <w:sz w:val="26"/>
                <w:szCs w:val="26"/>
              </w:rPr>
            </w:pPr>
          </w:p>
        </w:tc>
      </w:tr>
      <w:tr w:rsidR="00EA7725" w:rsidRPr="00F16681" w:rsidTr="00516E39">
        <w:trPr>
          <w:trHeight w:val="660"/>
        </w:trPr>
        <w:tc>
          <w:tcPr>
            <w:tcW w:w="5773" w:type="dxa"/>
            <w:gridSpan w:val="2"/>
            <w:tcBorders>
              <w:top w:val="nil"/>
              <w:left w:val="nil"/>
              <w:bottom w:val="nil"/>
              <w:right w:val="nil"/>
            </w:tcBorders>
          </w:tcPr>
          <w:p w:rsidR="00EA7725" w:rsidRPr="00F16681" w:rsidRDefault="00113F08" w:rsidP="00EE7225">
            <w:pPr>
              <w:rPr>
                <w:rFonts w:asciiTheme="minorHAnsi" w:hAnsiTheme="minorHAnsi" w:cstheme="minorHAnsi"/>
                <w:b/>
                <w:bCs/>
                <w:sz w:val="26"/>
                <w:szCs w:val="26"/>
              </w:rPr>
            </w:pPr>
            <w:r w:rsidRPr="00F16681">
              <w:rPr>
                <w:rFonts w:asciiTheme="minorHAnsi" w:hAnsiTheme="minorHAnsi" w:cstheme="minorHAnsi"/>
                <w:b/>
                <w:bCs/>
                <w:sz w:val="26"/>
                <w:szCs w:val="26"/>
              </w:rPr>
              <w:t>Academic</w:t>
            </w:r>
            <w:r w:rsidR="007C1174" w:rsidRPr="00F16681">
              <w:rPr>
                <w:rFonts w:asciiTheme="minorHAnsi" w:hAnsiTheme="minorHAnsi" w:cstheme="minorHAnsi"/>
                <w:b/>
                <w:bCs/>
                <w:sz w:val="26"/>
                <w:szCs w:val="26"/>
              </w:rPr>
              <w:t xml:space="preserve"> Year:   </w:t>
            </w:r>
            <w:r w:rsidR="00516E39">
              <w:rPr>
                <w:rFonts w:asciiTheme="minorHAnsi" w:hAnsiTheme="minorHAnsi" w:cstheme="minorHAnsi"/>
                <w:b/>
                <w:bCs/>
                <w:sz w:val="26"/>
                <w:szCs w:val="26"/>
              </w:rPr>
              <w:t>201</w:t>
            </w:r>
            <w:r w:rsidR="00EE7225">
              <w:rPr>
                <w:rFonts w:asciiTheme="minorHAnsi" w:hAnsiTheme="minorHAnsi" w:cstheme="minorHAnsi"/>
                <w:b/>
                <w:bCs/>
                <w:sz w:val="26"/>
                <w:szCs w:val="26"/>
              </w:rPr>
              <w:t>8</w:t>
            </w:r>
            <w:r w:rsidR="00516E39">
              <w:rPr>
                <w:rFonts w:asciiTheme="minorHAnsi" w:hAnsiTheme="minorHAnsi" w:cstheme="minorHAnsi"/>
                <w:b/>
                <w:bCs/>
                <w:sz w:val="26"/>
                <w:szCs w:val="26"/>
              </w:rPr>
              <w:t>-201</w:t>
            </w:r>
            <w:r w:rsidR="00EE7225">
              <w:rPr>
                <w:rFonts w:asciiTheme="minorHAnsi" w:hAnsiTheme="minorHAnsi" w:cstheme="minorHAnsi"/>
                <w:b/>
                <w:bCs/>
                <w:sz w:val="26"/>
                <w:szCs w:val="26"/>
              </w:rPr>
              <w:t>9</w:t>
            </w:r>
            <w:r w:rsidR="007C1174" w:rsidRPr="00F16681">
              <w:rPr>
                <w:rFonts w:asciiTheme="minorHAnsi" w:hAnsiTheme="minorHAnsi" w:cstheme="minorHAnsi"/>
                <w:b/>
                <w:bCs/>
                <w:sz w:val="26"/>
                <w:szCs w:val="26"/>
              </w:rPr>
              <w:t xml:space="preserve">      </w:t>
            </w:r>
          </w:p>
        </w:tc>
        <w:tc>
          <w:tcPr>
            <w:tcW w:w="5159" w:type="dxa"/>
            <w:tcBorders>
              <w:top w:val="nil"/>
              <w:left w:val="nil"/>
              <w:bottom w:val="nil"/>
              <w:right w:val="nil"/>
            </w:tcBorders>
          </w:tcPr>
          <w:p w:rsidR="00EA7725" w:rsidRPr="001D258A" w:rsidRDefault="00EA7725" w:rsidP="00516E39">
            <w:pPr>
              <w:rPr>
                <w:rFonts w:asciiTheme="minorHAnsi" w:hAnsiTheme="minorHAnsi" w:cstheme="minorHAnsi"/>
                <w:b/>
                <w:bCs/>
                <w:sz w:val="26"/>
                <w:szCs w:val="26"/>
              </w:rPr>
            </w:pPr>
            <w:r w:rsidRPr="001D258A">
              <w:rPr>
                <w:rFonts w:asciiTheme="minorHAnsi" w:hAnsiTheme="minorHAnsi" w:cstheme="minorHAnsi"/>
                <w:b/>
                <w:bCs/>
                <w:sz w:val="26"/>
                <w:szCs w:val="26"/>
              </w:rPr>
              <w:t>Time Division</w:t>
            </w:r>
            <w:r w:rsidR="00516E39" w:rsidRPr="001D258A">
              <w:rPr>
                <w:rFonts w:asciiTheme="minorHAnsi" w:hAnsiTheme="minorHAnsi" w:cstheme="minorHAnsi"/>
                <w:b/>
                <w:bCs/>
                <w:sz w:val="26"/>
                <w:szCs w:val="26"/>
              </w:rPr>
              <w:t>: 2hr Theoretical &amp; 2hr Practical</w:t>
            </w:r>
          </w:p>
        </w:tc>
      </w:tr>
      <w:tr w:rsidR="006C6291" w:rsidRPr="00F16681" w:rsidTr="00516E39">
        <w:trPr>
          <w:gridAfter w:val="2"/>
          <w:wAfter w:w="5773" w:type="dxa"/>
          <w:trHeight w:val="330"/>
        </w:trPr>
        <w:tc>
          <w:tcPr>
            <w:tcW w:w="5159" w:type="dxa"/>
            <w:tcBorders>
              <w:top w:val="nil"/>
              <w:left w:val="nil"/>
              <w:bottom w:val="nil"/>
              <w:right w:val="nil"/>
            </w:tcBorders>
          </w:tcPr>
          <w:p w:rsidR="006C6291" w:rsidRPr="00F16681" w:rsidRDefault="006C6291" w:rsidP="00A82D24">
            <w:pPr>
              <w:rPr>
                <w:rFonts w:asciiTheme="minorHAnsi" w:hAnsiTheme="minorHAnsi" w:cstheme="minorHAnsi"/>
                <w:b/>
                <w:bCs/>
                <w:sz w:val="26"/>
                <w:szCs w:val="26"/>
              </w:rPr>
            </w:pPr>
          </w:p>
        </w:tc>
      </w:tr>
    </w:tbl>
    <w:p w:rsidR="00EA7725" w:rsidRPr="00F16681" w:rsidRDefault="007B1A4C" w:rsidP="007B5E93">
      <w:pPr>
        <w:rPr>
          <w:rStyle w:val="a6"/>
          <w:rFonts w:ascii="Berlin Sans FB" w:hAnsi="Berlin Sans FB"/>
          <w:b w:val="0"/>
          <w:bCs w:val="0"/>
          <w:u w:val="single"/>
        </w:rPr>
      </w:pPr>
      <w:r>
        <w:rPr>
          <w:rFonts w:asciiTheme="minorHAnsi" w:hAnsiTheme="minorHAnsi" w:cstheme="minorHAnsi"/>
          <w:b/>
          <w:bCs/>
          <w:sz w:val="26"/>
          <w:szCs w:val="26"/>
          <w:u w:val="single"/>
        </w:rPr>
        <w:t>Course Description :</w:t>
      </w:r>
    </w:p>
    <w:p w:rsidR="00EA7725" w:rsidRPr="007B5E93" w:rsidRDefault="00EA7725" w:rsidP="000677BC">
      <w:pPr>
        <w:rPr>
          <w:rFonts w:ascii="Berlin Sans FB" w:hAnsi="Berlin Sans FB"/>
          <w:sz w:val="22"/>
          <w:szCs w:val="22"/>
        </w:rPr>
      </w:pPr>
    </w:p>
    <w:tbl>
      <w:tblPr>
        <w:tblW w:w="10737" w:type="dxa"/>
        <w:tblCellMar>
          <w:left w:w="0" w:type="dxa"/>
          <w:right w:w="0" w:type="dxa"/>
        </w:tblCellMar>
        <w:tblLook w:val="0000" w:firstRow="0" w:lastRow="0" w:firstColumn="0" w:lastColumn="0" w:noHBand="0" w:noVBand="0"/>
      </w:tblPr>
      <w:tblGrid>
        <w:gridCol w:w="10737"/>
      </w:tblGrid>
      <w:tr w:rsidR="00EA7725" w:rsidRPr="00C7615C" w:rsidTr="00704C40">
        <w:tc>
          <w:tcPr>
            <w:tcW w:w="10737" w:type="dxa"/>
          </w:tcPr>
          <w:p w:rsidR="007B5E93" w:rsidRPr="006C6291" w:rsidRDefault="00516E39" w:rsidP="006C6291">
            <w:pPr>
              <w:pStyle w:val="1"/>
              <w:jc w:val="both"/>
              <w:rPr>
                <w:rFonts w:ascii="Calibri" w:hAnsi="Calibri" w:cs="Calibri"/>
                <w:b w:val="0"/>
                <w:bCs w:val="0"/>
                <w:sz w:val="20"/>
                <w:szCs w:val="20"/>
                <w:lang w:val="en-GB" w:bidi="ar-IQ"/>
              </w:rPr>
            </w:pPr>
            <w:r w:rsidRPr="001D258A">
              <w:rPr>
                <w:rStyle w:val="a6"/>
                <w:rFonts w:ascii="Calibri" w:hAnsi="Calibri" w:cs="Calibri"/>
                <w:sz w:val="20"/>
                <w:szCs w:val="20"/>
                <w:lang w:val="en-GB" w:bidi="ar-IQ"/>
              </w:rPr>
              <w:t xml:space="preserve">         </w:t>
            </w:r>
            <w:r w:rsidRPr="001D258A">
              <w:rPr>
                <w:rFonts w:ascii="Calibri" w:hAnsi="Calibri" w:cs="Calibri"/>
                <w:b w:val="0"/>
                <w:bCs w:val="0"/>
                <w:sz w:val="20"/>
                <w:szCs w:val="20"/>
                <w:lang w:val="en-GB" w:bidi="ar-IQ"/>
              </w:rPr>
              <w:t>this Annual course is an introduction to Science of weather forecasts , which is based on understanding types and methods of weather forecasting. and on techniques and methods used in observation atmospheric phenomena and their accompanying weather, which lead to prediction in weather elements, depending on the analysis of weather maps and satellite images , and  on reviewing the equations and physical laws which is controlling these phenomena , like Pressure systems, fronts, clouds... ext</w:t>
            </w:r>
            <w:r w:rsidR="006C6291">
              <w:rPr>
                <w:rFonts w:ascii="Calibri" w:hAnsi="Calibri" w:cs="Calibri"/>
                <w:b w:val="0"/>
                <w:bCs w:val="0"/>
                <w:sz w:val="20"/>
                <w:szCs w:val="20"/>
                <w:lang w:val="en-GB" w:bidi="ar-IQ"/>
              </w:rPr>
              <w:t>.</w:t>
            </w:r>
          </w:p>
          <w:p w:rsidR="007B5E93" w:rsidRPr="00165F00" w:rsidRDefault="007B5E93" w:rsidP="007B5E93">
            <w:pPr>
              <w:spacing w:before="15" w:after="15"/>
              <w:ind w:left="15" w:right="15"/>
              <w:jc w:val="both"/>
              <w:rPr>
                <w:rFonts w:ascii="Berlin Sans FB" w:hAnsi="Berlin Sans FB"/>
                <w:sz w:val="20"/>
                <w:szCs w:val="20"/>
              </w:rPr>
            </w:pPr>
          </w:p>
          <w:p w:rsidR="00EA7725" w:rsidRPr="00F16681" w:rsidRDefault="00EA7725" w:rsidP="00F16681">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t>Course Intended Outcomes</w:t>
            </w:r>
            <w:r w:rsidR="007B1A4C">
              <w:rPr>
                <w:rFonts w:asciiTheme="minorHAnsi" w:hAnsiTheme="minorHAnsi" w:cstheme="minorHAnsi"/>
                <w:b/>
                <w:bCs/>
                <w:sz w:val="26"/>
                <w:szCs w:val="26"/>
                <w:u w:val="single"/>
              </w:rPr>
              <w:t xml:space="preserve"> </w:t>
            </w:r>
            <w:r w:rsidR="00F16681">
              <w:rPr>
                <w:rFonts w:asciiTheme="minorHAnsi" w:hAnsiTheme="minorHAnsi" w:cstheme="minorHAnsi"/>
                <w:b/>
                <w:bCs/>
                <w:sz w:val="26"/>
                <w:szCs w:val="26"/>
                <w:u w:val="single"/>
              </w:rPr>
              <w:t>:</w:t>
            </w:r>
          </w:p>
          <w:p w:rsidR="00EA7725" w:rsidRPr="00E52774" w:rsidRDefault="00EA7725" w:rsidP="00704C40">
            <w:pPr>
              <w:spacing w:before="15" w:after="15"/>
              <w:ind w:left="15" w:right="15"/>
              <w:jc w:val="both"/>
              <w:rPr>
                <w:rFonts w:ascii="Berlin Sans FB" w:hAnsi="Berlin Sans FB"/>
                <w:sz w:val="20"/>
                <w:szCs w:val="20"/>
              </w:rPr>
            </w:pPr>
          </w:p>
        </w:tc>
      </w:tr>
      <w:tr w:rsidR="00EA7725" w:rsidRPr="00C7615C" w:rsidTr="00704C40">
        <w:trPr>
          <w:trHeight w:val="928"/>
        </w:trPr>
        <w:tc>
          <w:tcPr>
            <w:tcW w:w="10737" w:type="dxa"/>
          </w:tcPr>
          <w:p w:rsidR="007B1A4C" w:rsidRPr="007B1A4C" w:rsidRDefault="007B1A4C" w:rsidP="007B1A4C">
            <w:pPr>
              <w:spacing w:before="100" w:beforeAutospacing="1" w:after="100" w:afterAutospacing="1"/>
              <w:rPr>
                <w:rFonts w:ascii="Calibri" w:hAnsi="Calibri" w:cs="Calibri"/>
                <w:sz w:val="20"/>
                <w:szCs w:val="20"/>
              </w:rPr>
            </w:pPr>
            <w:r w:rsidRPr="007B1A4C">
              <w:rPr>
                <w:rStyle w:val="a7"/>
                <w:rFonts w:ascii="Calibri" w:hAnsi="Calibri" w:cs="Calibri"/>
              </w:rPr>
              <w:t>At the end of the course, students are expected to learn:</w:t>
            </w:r>
          </w:p>
          <w:p w:rsidR="007B1A4C" w:rsidRPr="00DC4053" w:rsidRDefault="007B1A4C" w:rsidP="007B1A4C">
            <w:pPr>
              <w:numPr>
                <w:ilvl w:val="0"/>
                <w:numId w:val="1"/>
              </w:numPr>
              <w:spacing w:before="100" w:beforeAutospacing="1" w:after="100" w:afterAutospacing="1"/>
              <w:ind w:left="714" w:hanging="357"/>
              <w:rPr>
                <w:rFonts w:ascii="Berlin Sans FB" w:hAnsi="Berlin Sans FB"/>
                <w:sz w:val="20"/>
                <w:szCs w:val="20"/>
              </w:rPr>
            </w:pPr>
            <w:r>
              <w:rPr>
                <w:rFonts w:ascii="Berlin Sans FB" w:hAnsi="Berlin Sans FB"/>
                <w:sz w:val="20"/>
                <w:szCs w:val="20"/>
              </w:rPr>
              <w:t>what is the weather forecasting .</w:t>
            </w:r>
          </w:p>
          <w:p w:rsidR="007B1A4C" w:rsidRPr="0056648D" w:rsidRDefault="007B1A4C" w:rsidP="007B1A4C">
            <w:pPr>
              <w:numPr>
                <w:ilvl w:val="0"/>
                <w:numId w:val="1"/>
              </w:numPr>
              <w:spacing w:before="100" w:beforeAutospacing="1" w:after="100" w:afterAutospacing="1"/>
              <w:ind w:left="714" w:hanging="357"/>
              <w:rPr>
                <w:rFonts w:ascii="Berlin Sans FB" w:hAnsi="Berlin Sans FB"/>
                <w:sz w:val="20"/>
                <w:szCs w:val="20"/>
              </w:rPr>
            </w:pPr>
            <w:r>
              <w:rPr>
                <w:rFonts w:ascii="Berlin Sans FB" w:hAnsi="Berlin Sans FB"/>
                <w:sz w:val="20"/>
                <w:szCs w:val="20"/>
              </w:rPr>
              <w:t xml:space="preserve">how to use the weather maps and </w:t>
            </w:r>
            <w:r w:rsidRPr="00937DBC">
              <w:rPr>
                <w:rFonts w:ascii="Berlin Sans FB" w:hAnsi="Berlin Sans FB"/>
                <w:sz w:val="20"/>
                <w:szCs w:val="20"/>
                <w:lang w:val="en-GB" w:bidi="ar-IQ"/>
              </w:rPr>
              <w:t>satellite images</w:t>
            </w:r>
            <w:r>
              <w:rPr>
                <w:rFonts w:ascii="Berlin Sans FB" w:hAnsi="Berlin Sans FB"/>
                <w:sz w:val="20"/>
                <w:szCs w:val="20"/>
                <w:lang w:val="en-GB" w:bidi="ar-IQ"/>
              </w:rPr>
              <w:t xml:space="preserve"> in weather forecasting</w:t>
            </w:r>
            <w:r w:rsidRPr="00937DBC">
              <w:rPr>
                <w:rFonts w:ascii="Berlin Sans FB" w:hAnsi="Berlin Sans FB"/>
                <w:sz w:val="20"/>
                <w:szCs w:val="20"/>
                <w:lang w:val="en-GB" w:bidi="ar-IQ"/>
              </w:rPr>
              <w:t xml:space="preserve"> </w:t>
            </w:r>
            <w:r>
              <w:rPr>
                <w:rFonts w:ascii="Berlin Sans FB" w:hAnsi="Berlin Sans FB"/>
                <w:sz w:val="20"/>
                <w:szCs w:val="20"/>
                <w:lang w:val="en-GB" w:bidi="ar-IQ"/>
              </w:rPr>
              <w:t>.</w:t>
            </w:r>
          </w:p>
          <w:p w:rsidR="007B1A4C" w:rsidRDefault="007B1A4C" w:rsidP="007B1A4C">
            <w:pPr>
              <w:numPr>
                <w:ilvl w:val="0"/>
                <w:numId w:val="1"/>
              </w:numPr>
              <w:spacing w:before="100" w:beforeAutospacing="1" w:after="100" w:afterAutospacing="1"/>
              <w:ind w:left="714" w:hanging="357"/>
              <w:rPr>
                <w:rFonts w:ascii="Berlin Sans FB" w:hAnsi="Berlin Sans FB"/>
                <w:sz w:val="20"/>
                <w:szCs w:val="20"/>
              </w:rPr>
            </w:pPr>
            <w:r>
              <w:rPr>
                <w:rFonts w:ascii="Berlin Sans FB" w:hAnsi="Berlin Sans FB"/>
                <w:sz w:val="20"/>
                <w:szCs w:val="20"/>
                <w:lang w:bidi="ar-IQ"/>
              </w:rPr>
              <w:t xml:space="preserve">what is the role of </w:t>
            </w:r>
            <w:r w:rsidRPr="00937DBC">
              <w:rPr>
                <w:rFonts w:ascii="Berlin Sans FB" w:hAnsi="Berlin Sans FB"/>
                <w:sz w:val="20"/>
                <w:szCs w:val="20"/>
                <w:lang w:val="en-GB" w:bidi="ar-IQ"/>
              </w:rPr>
              <w:t>physical laws</w:t>
            </w:r>
            <w:r>
              <w:rPr>
                <w:rFonts w:ascii="Berlin Sans FB" w:hAnsi="Berlin Sans FB"/>
                <w:sz w:val="20"/>
                <w:szCs w:val="20"/>
              </w:rPr>
              <w:t xml:space="preserve"> in weather predictions .</w:t>
            </w:r>
          </w:p>
          <w:p w:rsidR="00901E52" w:rsidRPr="007B1A4C" w:rsidRDefault="007B1A4C" w:rsidP="007B1A4C">
            <w:pPr>
              <w:numPr>
                <w:ilvl w:val="0"/>
                <w:numId w:val="1"/>
              </w:numPr>
              <w:spacing w:before="100" w:beforeAutospacing="1" w:after="100" w:afterAutospacing="1"/>
              <w:ind w:left="714" w:hanging="357"/>
              <w:rPr>
                <w:rFonts w:ascii="Berlin Sans FB" w:hAnsi="Berlin Sans FB"/>
                <w:sz w:val="20"/>
                <w:szCs w:val="20"/>
              </w:rPr>
            </w:pPr>
            <w:r w:rsidRPr="007B1A4C">
              <w:rPr>
                <w:rFonts w:ascii="Berlin Sans FB" w:hAnsi="Berlin Sans FB"/>
                <w:sz w:val="20"/>
                <w:szCs w:val="20"/>
              </w:rPr>
              <w:t xml:space="preserve">forecasting in weather elements and  basic atmospheric phenomena </w:t>
            </w:r>
            <w:r w:rsidRPr="007B1A4C">
              <w:rPr>
                <w:rFonts w:ascii="Berlin Sans FB" w:hAnsi="Berlin Sans FB"/>
                <w:sz w:val="26"/>
                <w:szCs w:val="26"/>
              </w:rPr>
              <w:t>.</w:t>
            </w:r>
            <w:r w:rsidR="00901E52" w:rsidRPr="007B1A4C">
              <w:rPr>
                <w:rFonts w:ascii="Berlin Sans FB" w:hAnsi="Berlin Sans FB"/>
                <w:sz w:val="26"/>
                <w:szCs w:val="26"/>
              </w:rPr>
              <w:t xml:space="preserve">                                                         </w:t>
            </w:r>
            <w:r w:rsidR="008D6158" w:rsidRPr="007B1A4C">
              <w:rPr>
                <w:rFonts w:ascii="Berlin Sans FB" w:hAnsi="Berlin Sans FB"/>
                <w:sz w:val="26"/>
                <w:szCs w:val="26"/>
              </w:rPr>
              <w:t xml:space="preserve">                               </w:t>
            </w:r>
          </w:p>
        </w:tc>
      </w:tr>
    </w:tbl>
    <w:p w:rsidR="00EA7725" w:rsidRDefault="00EA7725" w:rsidP="00EA7725">
      <w:pPr>
        <w:pStyle w:val="1"/>
        <w:rPr>
          <w:rFonts w:asciiTheme="minorHAnsi" w:hAnsiTheme="minorHAnsi" w:cstheme="minorHAnsi"/>
          <w:sz w:val="26"/>
          <w:szCs w:val="26"/>
          <w:u w:val="single"/>
        </w:rPr>
      </w:pPr>
      <w:r w:rsidRPr="00F16681">
        <w:rPr>
          <w:rFonts w:asciiTheme="minorHAnsi" w:hAnsiTheme="minorHAnsi" w:cstheme="minorHAnsi"/>
          <w:sz w:val="26"/>
          <w:szCs w:val="26"/>
          <w:u w:val="single"/>
        </w:rPr>
        <w:t>Course Outline</w:t>
      </w:r>
      <w:r w:rsidR="00F16681">
        <w:rPr>
          <w:rFonts w:asciiTheme="minorHAnsi" w:hAnsiTheme="minorHAnsi" w:cstheme="minorHAnsi"/>
          <w:sz w:val="26"/>
          <w:szCs w:val="26"/>
          <w:u w:val="single"/>
        </w:rPr>
        <w:t>:</w:t>
      </w:r>
    </w:p>
    <w:p w:rsidR="0091060C" w:rsidRPr="0091060C" w:rsidRDefault="0091060C" w:rsidP="0091060C"/>
    <w:tbl>
      <w:tblPr>
        <w:tblW w:w="9780" w:type="dxa"/>
        <w:tblInd w:w="4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000" w:firstRow="0" w:lastRow="0" w:firstColumn="0" w:lastColumn="0" w:noHBand="0" w:noVBand="0"/>
      </w:tblPr>
      <w:tblGrid>
        <w:gridCol w:w="734"/>
        <w:gridCol w:w="9046"/>
      </w:tblGrid>
      <w:tr w:rsidR="00901E52" w:rsidRPr="001A25F6" w:rsidTr="00F16681">
        <w:tc>
          <w:tcPr>
            <w:tcW w:w="708" w:type="dxa"/>
            <w:tcBorders>
              <w:bottom w:val="single" w:sz="4" w:space="0" w:color="auto"/>
            </w:tcBorders>
            <w:shd w:val="clear" w:color="auto" w:fill="C0C0C0"/>
            <w:vAlign w:val="center"/>
          </w:tcPr>
          <w:p w:rsidR="00901E52" w:rsidRPr="001A25F6" w:rsidRDefault="00901E52" w:rsidP="00704C40">
            <w:pPr>
              <w:jc w:val="center"/>
              <w:rPr>
                <w:rFonts w:ascii="Berlin Sans FB" w:hAnsi="Berlin Sans FB"/>
                <w:b/>
                <w:bCs/>
                <w:sz w:val="26"/>
                <w:szCs w:val="26"/>
              </w:rPr>
            </w:pPr>
            <w:r w:rsidRPr="001A25F6">
              <w:rPr>
                <w:rFonts w:ascii="Berlin Sans FB" w:hAnsi="Berlin Sans FB"/>
                <w:b/>
                <w:bCs/>
                <w:sz w:val="26"/>
                <w:szCs w:val="26"/>
              </w:rPr>
              <w:t>Week</w:t>
            </w:r>
          </w:p>
        </w:tc>
        <w:tc>
          <w:tcPr>
            <w:tcW w:w="9072" w:type="dxa"/>
            <w:tcBorders>
              <w:bottom w:val="single" w:sz="4" w:space="0" w:color="auto"/>
            </w:tcBorders>
            <w:shd w:val="clear" w:color="auto" w:fill="C0C0C0"/>
            <w:vAlign w:val="center"/>
          </w:tcPr>
          <w:p w:rsidR="00901E52" w:rsidRPr="001A25F6" w:rsidRDefault="00901E52" w:rsidP="00901E52">
            <w:pPr>
              <w:jc w:val="center"/>
              <w:rPr>
                <w:rFonts w:ascii="Berlin Sans FB" w:hAnsi="Berlin Sans FB"/>
                <w:b/>
                <w:bCs/>
                <w:sz w:val="26"/>
                <w:szCs w:val="26"/>
              </w:rPr>
            </w:pPr>
            <w:r w:rsidRPr="001A25F6">
              <w:rPr>
                <w:rFonts w:ascii="Berlin Sans FB" w:hAnsi="Berlin Sans FB"/>
                <w:b/>
                <w:bCs/>
                <w:sz w:val="26"/>
                <w:szCs w:val="26"/>
              </w:rPr>
              <w:t>Description depends on the Timing table</w:t>
            </w:r>
            <w:r w:rsidR="006C6291">
              <w:rPr>
                <w:rFonts w:ascii="Berlin Sans FB" w:hAnsi="Berlin Sans FB"/>
                <w:b/>
                <w:bCs/>
                <w:sz w:val="26"/>
                <w:szCs w:val="26"/>
              </w:rPr>
              <w:t xml:space="preserve"> </w:t>
            </w:r>
            <w:r w:rsidR="004A3D70" w:rsidRPr="001A25F6">
              <w:rPr>
                <w:rFonts w:ascii="Berlin Sans FB" w:hAnsi="Berlin Sans FB"/>
                <w:b/>
                <w:bCs/>
                <w:sz w:val="26"/>
                <w:szCs w:val="26"/>
              </w:rPr>
              <w:t>(</w:t>
            </w:r>
            <w:r w:rsidR="004A3D70" w:rsidRPr="001A25F6">
              <w:rPr>
                <w:rFonts w:asciiTheme="minorHAnsi" w:hAnsiTheme="minorHAnsi" w:cstheme="minorHAnsi"/>
                <w:b/>
                <w:bCs/>
                <w:sz w:val="26"/>
                <w:szCs w:val="26"/>
              </w:rPr>
              <w:t>Theoretical &amp; Practical</w:t>
            </w:r>
            <w:r w:rsidR="004A3D70" w:rsidRPr="001A25F6">
              <w:rPr>
                <w:rFonts w:ascii="Berlin Sans FB" w:hAnsi="Berlin Sans FB"/>
                <w:b/>
                <w:bCs/>
                <w:sz w:val="26"/>
                <w:szCs w:val="26"/>
              </w:rPr>
              <w:t>)</w:t>
            </w:r>
          </w:p>
        </w:tc>
      </w:tr>
      <w:tr w:rsidR="00100B8B" w:rsidRPr="001A25F6" w:rsidTr="00D406E1">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100B8B">
            <w:pPr>
              <w:spacing w:before="100" w:beforeAutospacing="1" w:after="100" w:afterAutospacing="1"/>
              <w:ind w:right="15"/>
              <w:jc w:val="center"/>
              <w:rPr>
                <w:rFonts w:asciiTheme="majorBidi" w:hAnsiTheme="majorBidi" w:cstheme="majorBidi"/>
                <w:sz w:val="26"/>
                <w:szCs w:val="26"/>
              </w:rPr>
            </w:pPr>
            <w:r w:rsidRPr="001A25F6">
              <w:rPr>
                <w:rFonts w:asciiTheme="majorBidi" w:hAnsiTheme="majorBidi" w:cstheme="majorBidi"/>
                <w:sz w:val="26"/>
                <w:szCs w:val="26"/>
              </w:rPr>
              <w:t>1</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100B8B">
            <w:pPr>
              <w:ind w:left="15" w:right="15"/>
              <w:jc w:val="both"/>
              <w:rPr>
                <w:rFonts w:asciiTheme="majorBidi" w:hAnsiTheme="majorBidi" w:cstheme="majorBidi"/>
                <w:b/>
                <w:bCs/>
                <w:sz w:val="26"/>
                <w:szCs w:val="26"/>
              </w:rPr>
            </w:pPr>
            <w:r w:rsidRPr="001A25F6">
              <w:rPr>
                <w:rFonts w:asciiTheme="majorBidi" w:hAnsiTheme="majorBidi" w:cstheme="majorBidi"/>
                <w:b/>
                <w:bCs/>
                <w:sz w:val="26"/>
                <w:szCs w:val="26"/>
              </w:rPr>
              <w:t>Introduction to weather forecasting</w:t>
            </w:r>
          </w:p>
          <w:p w:rsidR="00100B8B" w:rsidRPr="001A25F6" w:rsidRDefault="00100B8B" w:rsidP="00100B8B">
            <w:pPr>
              <w:ind w:left="15" w:right="15"/>
              <w:jc w:val="both"/>
              <w:rPr>
                <w:rFonts w:asciiTheme="majorBidi" w:hAnsiTheme="majorBidi" w:cstheme="majorBidi"/>
                <w:sz w:val="26"/>
                <w:szCs w:val="26"/>
              </w:rPr>
            </w:pPr>
            <w:r w:rsidRPr="001A25F6">
              <w:rPr>
                <w:rFonts w:asciiTheme="majorBidi" w:hAnsiTheme="majorBidi" w:cstheme="majorBidi"/>
                <w:sz w:val="26"/>
                <w:szCs w:val="26"/>
              </w:rPr>
              <w:t>Outline of weather forecasting, types of forecasting, method of weather forecasting.</w:t>
            </w:r>
          </w:p>
        </w:tc>
      </w:tr>
      <w:tr w:rsidR="00100B8B" w:rsidRPr="001A25F6" w:rsidTr="00D406E1">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100B8B">
            <w:pPr>
              <w:spacing w:before="100" w:beforeAutospacing="1" w:after="100" w:afterAutospacing="1"/>
              <w:ind w:right="15"/>
              <w:jc w:val="center"/>
              <w:rPr>
                <w:rFonts w:asciiTheme="majorBidi" w:hAnsiTheme="majorBidi" w:cstheme="majorBidi"/>
                <w:sz w:val="26"/>
                <w:szCs w:val="26"/>
              </w:rPr>
            </w:pPr>
            <w:r w:rsidRPr="001A25F6">
              <w:rPr>
                <w:rFonts w:asciiTheme="majorBidi" w:hAnsiTheme="majorBidi" w:cstheme="majorBidi"/>
                <w:sz w:val="26"/>
                <w:szCs w:val="26"/>
              </w:rPr>
              <w:t>2</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100B8B">
            <w:pPr>
              <w:spacing w:before="15" w:after="15"/>
              <w:ind w:left="15" w:right="15"/>
              <w:jc w:val="both"/>
              <w:rPr>
                <w:rFonts w:asciiTheme="majorBidi" w:hAnsiTheme="majorBidi" w:cstheme="majorBidi"/>
                <w:b/>
                <w:bCs/>
                <w:sz w:val="26"/>
                <w:szCs w:val="26"/>
              </w:rPr>
            </w:pPr>
            <w:r w:rsidRPr="001A25F6">
              <w:rPr>
                <w:rFonts w:asciiTheme="majorBidi" w:hAnsiTheme="majorBidi" w:cstheme="majorBidi"/>
                <w:b/>
                <w:bCs/>
                <w:sz w:val="26"/>
                <w:szCs w:val="26"/>
              </w:rPr>
              <w:t>Weather maps</w:t>
            </w:r>
          </w:p>
          <w:p w:rsidR="00100B8B" w:rsidRPr="001A25F6" w:rsidRDefault="000C2530" w:rsidP="00100B8B">
            <w:pPr>
              <w:spacing w:before="15" w:after="15"/>
              <w:ind w:left="15" w:right="15"/>
              <w:jc w:val="both"/>
              <w:rPr>
                <w:rFonts w:asciiTheme="majorBidi" w:hAnsiTheme="majorBidi" w:cstheme="majorBidi"/>
                <w:sz w:val="26"/>
                <w:szCs w:val="26"/>
              </w:rPr>
            </w:pPr>
            <w:r w:rsidRPr="001A25F6">
              <w:rPr>
                <w:rFonts w:asciiTheme="majorBidi" w:hAnsiTheme="majorBidi" w:cstheme="majorBidi"/>
                <w:sz w:val="26"/>
                <w:szCs w:val="26"/>
              </w:rPr>
              <w:t xml:space="preserve">Types of weather maps, </w:t>
            </w:r>
            <w:r w:rsidR="00100B8B" w:rsidRPr="001A25F6">
              <w:rPr>
                <w:rFonts w:asciiTheme="majorBidi" w:hAnsiTheme="majorBidi" w:cstheme="majorBidi"/>
                <w:sz w:val="26"/>
                <w:szCs w:val="26"/>
              </w:rPr>
              <w:t xml:space="preserve"> gradients, the continuity of weather maps.</w:t>
            </w:r>
          </w:p>
        </w:tc>
      </w:tr>
      <w:tr w:rsidR="00100B8B" w:rsidRPr="001A25F6" w:rsidTr="00D406E1">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0C2530" w:rsidP="00100B8B">
            <w:pPr>
              <w:spacing w:before="100" w:beforeAutospacing="1" w:after="100" w:afterAutospacing="1"/>
              <w:ind w:right="15"/>
              <w:jc w:val="center"/>
              <w:rPr>
                <w:rFonts w:asciiTheme="majorBidi" w:hAnsiTheme="majorBidi" w:cstheme="majorBidi"/>
                <w:sz w:val="26"/>
                <w:szCs w:val="26"/>
              </w:rPr>
            </w:pPr>
            <w:r w:rsidRPr="001A25F6">
              <w:rPr>
                <w:rFonts w:asciiTheme="majorBidi" w:hAnsiTheme="majorBidi" w:cstheme="majorBidi"/>
                <w:sz w:val="26"/>
                <w:szCs w:val="26"/>
              </w:rPr>
              <w:t>3</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0C2530" w:rsidRPr="001A25F6" w:rsidRDefault="000C2530" w:rsidP="000C2530">
            <w:pPr>
              <w:spacing w:before="15" w:after="15"/>
              <w:ind w:left="15" w:right="15"/>
              <w:jc w:val="both"/>
              <w:rPr>
                <w:rFonts w:asciiTheme="majorBidi" w:hAnsiTheme="majorBidi" w:cstheme="majorBidi"/>
                <w:b/>
                <w:bCs/>
                <w:sz w:val="26"/>
                <w:szCs w:val="26"/>
              </w:rPr>
            </w:pPr>
            <w:r w:rsidRPr="001A25F6">
              <w:rPr>
                <w:rFonts w:asciiTheme="majorBidi" w:hAnsiTheme="majorBidi" w:cstheme="majorBidi"/>
                <w:b/>
                <w:bCs/>
                <w:sz w:val="26"/>
                <w:szCs w:val="26"/>
              </w:rPr>
              <w:t>Meteorological Co-ordinates</w:t>
            </w:r>
          </w:p>
          <w:p w:rsidR="00100B8B" w:rsidRPr="001A25F6" w:rsidRDefault="000C2530" w:rsidP="000C2530">
            <w:pPr>
              <w:spacing w:before="15" w:after="15"/>
              <w:ind w:left="15" w:right="15"/>
              <w:jc w:val="both"/>
              <w:rPr>
                <w:rFonts w:asciiTheme="majorBidi" w:hAnsiTheme="majorBidi" w:cstheme="majorBidi"/>
                <w:b/>
                <w:bCs/>
                <w:sz w:val="26"/>
                <w:szCs w:val="26"/>
              </w:rPr>
            </w:pPr>
            <w:r w:rsidRPr="001A25F6">
              <w:rPr>
                <w:rFonts w:asciiTheme="majorBidi" w:hAnsiTheme="majorBidi" w:cstheme="majorBidi"/>
                <w:sz w:val="26"/>
                <w:szCs w:val="26"/>
              </w:rPr>
              <w:t xml:space="preserve">Types of  </w:t>
            </w:r>
            <w:r w:rsidRPr="001A25F6">
              <w:rPr>
                <w:sz w:val="26"/>
                <w:szCs w:val="26"/>
              </w:rPr>
              <w:t>meteorological coordinates,</w:t>
            </w:r>
            <w:r w:rsidRPr="001A25F6">
              <w:rPr>
                <w:rFonts w:asciiTheme="majorBidi" w:hAnsiTheme="majorBidi" w:cstheme="majorBidi"/>
                <w:sz w:val="26"/>
                <w:szCs w:val="26"/>
              </w:rPr>
              <w:t xml:space="preserve"> slope and curvature of surface.</w:t>
            </w:r>
          </w:p>
        </w:tc>
      </w:tr>
      <w:tr w:rsidR="00100B8B" w:rsidRPr="001A25F6" w:rsidTr="00D406E1">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0C2530" w:rsidP="00100B8B">
            <w:pPr>
              <w:spacing w:before="100" w:beforeAutospacing="1" w:after="100" w:afterAutospacing="1"/>
              <w:ind w:right="15"/>
              <w:jc w:val="center"/>
              <w:rPr>
                <w:rFonts w:asciiTheme="majorBidi" w:hAnsiTheme="majorBidi" w:cstheme="majorBidi"/>
                <w:sz w:val="26"/>
                <w:szCs w:val="26"/>
              </w:rPr>
            </w:pPr>
            <w:r w:rsidRPr="001A25F6">
              <w:rPr>
                <w:rFonts w:asciiTheme="majorBidi" w:hAnsiTheme="majorBidi" w:cstheme="majorBidi"/>
                <w:sz w:val="26"/>
                <w:szCs w:val="26"/>
              </w:rPr>
              <w:t>4</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100B8B">
            <w:pPr>
              <w:spacing w:before="15" w:after="15"/>
              <w:ind w:left="15" w:right="15"/>
              <w:jc w:val="both"/>
              <w:rPr>
                <w:rFonts w:asciiTheme="majorBidi" w:hAnsiTheme="majorBidi" w:cstheme="majorBidi"/>
                <w:b/>
                <w:bCs/>
                <w:sz w:val="26"/>
                <w:szCs w:val="26"/>
              </w:rPr>
            </w:pPr>
            <w:r w:rsidRPr="001A25F6">
              <w:rPr>
                <w:b/>
                <w:bCs/>
                <w:sz w:val="26"/>
                <w:szCs w:val="26"/>
              </w:rPr>
              <w:t>Forecasting using satellites</w:t>
            </w:r>
            <w:r w:rsidR="00F96807" w:rsidRPr="001A25F6">
              <w:rPr>
                <w:rFonts w:asciiTheme="majorBidi" w:hAnsiTheme="majorBidi" w:cstheme="majorBidi"/>
                <w:b/>
                <w:bCs/>
                <w:sz w:val="26"/>
                <w:szCs w:val="26"/>
              </w:rPr>
              <w:t xml:space="preserve"> </w:t>
            </w:r>
            <w:r w:rsidR="001A25F6" w:rsidRPr="001A25F6">
              <w:rPr>
                <w:rFonts w:asciiTheme="majorBidi" w:hAnsiTheme="majorBidi" w:cstheme="majorBidi"/>
                <w:b/>
                <w:bCs/>
                <w:sz w:val="26"/>
                <w:szCs w:val="26"/>
              </w:rPr>
              <w:t>: part 1</w:t>
            </w:r>
          </w:p>
          <w:p w:rsidR="00100B8B" w:rsidRPr="001A25F6" w:rsidRDefault="00100B8B" w:rsidP="00100B8B">
            <w:pPr>
              <w:spacing w:before="15" w:after="15"/>
              <w:ind w:left="15" w:right="15"/>
              <w:jc w:val="both"/>
              <w:rPr>
                <w:rFonts w:asciiTheme="majorBidi" w:hAnsiTheme="majorBidi" w:cstheme="majorBidi"/>
                <w:sz w:val="26"/>
                <w:szCs w:val="26"/>
              </w:rPr>
            </w:pPr>
            <w:r w:rsidRPr="001A25F6">
              <w:rPr>
                <w:rFonts w:asciiTheme="majorBidi" w:hAnsiTheme="majorBidi" w:cstheme="majorBidi"/>
                <w:sz w:val="26"/>
                <w:szCs w:val="26"/>
              </w:rPr>
              <w:t>Meteorological satellite types and their properties, images and data obtained from meteorological sate</w:t>
            </w:r>
            <w:r w:rsidR="00F96807" w:rsidRPr="001A25F6">
              <w:rPr>
                <w:rFonts w:asciiTheme="majorBidi" w:hAnsiTheme="majorBidi" w:cstheme="majorBidi"/>
                <w:sz w:val="26"/>
                <w:szCs w:val="26"/>
              </w:rPr>
              <w:t>llites.</w:t>
            </w:r>
          </w:p>
        </w:tc>
      </w:tr>
      <w:tr w:rsidR="00F96807" w:rsidRPr="001A25F6" w:rsidTr="00D406E1">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F96807" w:rsidRPr="001A25F6" w:rsidRDefault="00F96807" w:rsidP="006D794F">
            <w:pPr>
              <w:spacing w:before="100" w:beforeAutospacing="1" w:after="100" w:afterAutospacing="1"/>
              <w:ind w:right="15"/>
              <w:jc w:val="center"/>
              <w:rPr>
                <w:rFonts w:asciiTheme="majorBidi" w:hAnsiTheme="majorBidi" w:cstheme="majorBidi"/>
                <w:sz w:val="26"/>
                <w:szCs w:val="26"/>
              </w:rPr>
            </w:pPr>
            <w:r w:rsidRPr="001A25F6">
              <w:rPr>
                <w:rFonts w:asciiTheme="majorBidi" w:hAnsiTheme="majorBidi" w:cstheme="majorBidi"/>
                <w:sz w:val="26"/>
                <w:szCs w:val="26"/>
              </w:rPr>
              <w:t>5</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F96807" w:rsidRPr="001A25F6" w:rsidRDefault="00F96807" w:rsidP="006D794F">
            <w:pPr>
              <w:spacing w:before="15" w:after="15"/>
              <w:ind w:left="15" w:right="15"/>
              <w:jc w:val="both"/>
              <w:rPr>
                <w:rFonts w:asciiTheme="majorBidi" w:hAnsiTheme="majorBidi" w:cstheme="majorBidi"/>
                <w:b/>
                <w:bCs/>
                <w:sz w:val="26"/>
                <w:szCs w:val="26"/>
              </w:rPr>
            </w:pPr>
            <w:r w:rsidRPr="001A25F6">
              <w:rPr>
                <w:b/>
                <w:bCs/>
                <w:sz w:val="26"/>
                <w:szCs w:val="26"/>
              </w:rPr>
              <w:t>Forecasting using satellites</w:t>
            </w:r>
            <w:r w:rsidRPr="001A25F6">
              <w:rPr>
                <w:rFonts w:asciiTheme="majorBidi" w:hAnsiTheme="majorBidi" w:cstheme="majorBidi"/>
                <w:b/>
                <w:bCs/>
                <w:sz w:val="26"/>
                <w:szCs w:val="26"/>
              </w:rPr>
              <w:t xml:space="preserve"> </w:t>
            </w:r>
            <w:r w:rsidR="001A25F6" w:rsidRPr="001A25F6">
              <w:rPr>
                <w:rFonts w:asciiTheme="majorBidi" w:hAnsiTheme="majorBidi" w:cstheme="majorBidi"/>
                <w:b/>
                <w:bCs/>
                <w:sz w:val="26"/>
                <w:szCs w:val="26"/>
              </w:rPr>
              <w:t>: part 2</w:t>
            </w:r>
          </w:p>
          <w:p w:rsidR="00F96807" w:rsidRPr="001A25F6" w:rsidRDefault="00F96807" w:rsidP="00F96807">
            <w:pPr>
              <w:spacing w:before="15" w:after="15"/>
              <w:ind w:right="15"/>
              <w:jc w:val="both"/>
              <w:rPr>
                <w:rFonts w:asciiTheme="majorBidi" w:hAnsiTheme="majorBidi" w:cstheme="majorBidi"/>
                <w:sz w:val="26"/>
                <w:szCs w:val="26"/>
              </w:rPr>
            </w:pPr>
            <w:r w:rsidRPr="001A25F6">
              <w:rPr>
                <w:rFonts w:asciiTheme="majorBidi" w:hAnsiTheme="majorBidi" w:cstheme="majorBidi"/>
                <w:sz w:val="26"/>
                <w:szCs w:val="26"/>
              </w:rPr>
              <w:t xml:space="preserve">Using meteorological satellites in weather forecasting. </w:t>
            </w:r>
          </w:p>
        </w:tc>
      </w:tr>
      <w:tr w:rsidR="00100B8B" w:rsidRPr="001A25F6" w:rsidTr="000C2530">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F96807" w:rsidP="00100B8B">
            <w:pPr>
              <w:spacing w:before="100" w:beforeAutospacing="1" w:after="100" w:afterAutospacing="1"/>
              <w:ind w:right="15"/>
              <w:jc w:val="center"/>
              <w:rPr>
                <w:rFonts w:asciiTheme="majorBidi" w:hAnsiTheme="majorBidi" w:cstheme="majorBidi"/>
                <w:sz w:val="26"/>
                <w:szCs w:val="26"/>
              </w:rPr>
            </w:pPr>
            <w:r w:rsidRPr="001A25F6">
              <w:rPr>
                <w:rFonts w:asciiTheme="majorBidi" w:hAnsiTheme="majorBidi" w:cstheme="majorBidi"/>
                <w:sz w:val="26"/>
                <w:szCs w:val="26"/>
              </w:rPr>
              <w:t>6</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100B8B">
            <w:pPr>
              <w:spacing w:before="15" w:after="15"/>
              <w:ind w:left="15" w:right="15"/>
              <w:jc w:val="both"/>
              <w:rPr>
                <w:rFonts w:asciiTheme="majorBidi" w:hAnsiTheme="majorBidi" w:cstheme="majorBidi"/>
                <w:b/>
                <w:bCs/>
                <w:sz w:val="26"/>
                <w:szCs w:val="26"/>
              </w:rPr>
            </w:pPr>
            <w:r w:rsidRPr="001A25F6">
              <w:rPr>
                <w:rFonts w:asciiTheme="majorBidi" w:hAnsiTheme="majorBidi" w:cstheme="majorBidi"/>
                <w:b/>
                <w:bCs/>
                <w:sz w:val="26"/>
                <w:szCs w:val="26"/>
              </w:rPr>
              <w:t>pressure systems &amp; fronts</w:t>
            </w:r>
          </w:p>
          <w:p w:rsidR="00100B8B" w:rsidRPr="001A25F6" w:rsidRDefault="00100B8B" w:rsidP="00100B8B">
            <w:pPr>
              <w:spacing w:before="15" w:after="15"/>
              <w:ind w:left="15" w:right="15"/>
              <w:jc w:val="both"/>
              <w:rPr>
                <w:rFonts w:asciiTheme="majorBidi" w:hAnsiTheme="majorBidi" w:cstheme="majorBidi"/>
                <w:sz w:val="26"/>
                <w:szCs w:val="26"/>
              </w:rPr>
            </w:pPr>
            <w:r w:rsidRPr="001A25F6">
              <w:rPr>
                <w:sz w:val="26"/>
                <w:szCs w:val="26"/>
              </w:rPr>
              <w:t xml:space="preserve">Synoptic pressure systems, fronts &amp; their types, pressure systems influence in Iraq weather, </w:t>
            </w:r>
          </w:p>
        </w:tc>
      </w:tr>
      <w:tr w:rsidR="00100B8B" w:rsidRPr="001A25F6" w:rsidTr="000C2530">
        <w:trPr>
          <w:trHeight w:val="272"/>
        </w:trPr>
        <w:tc>
          <w:tcPr>
            <w:tcW w:w="708" w:type="dxa"/>
            <w:tcBorders>
              <w:top w:val="single" w:sz="4" w:space="0" w:color="auto"/>
              <w:left w:val="single" w:sz="4" w:space="0" w:color="auto"/>
              <w:bottom w:val="single" w:sz="4" w:space="0" w:color="auto"/>
              <w:right w:val="single" w:sz="4" w:space="0" w:color="auto"/>
            </w:tcBorders>
            <w:shd w:val="pct10" w:color="auto" w:fill="auto"/>
            <w:vAlign w:val="center"/>
          </w:tcPr>
          <w:p w:rsidR="00100B8B" w:rsidRPr="001A25F6" w:rsidRDefault="00F96807" w:rsidP="00100B8B">
            <w:pPr>
              <w:spacing w:before="100" w:beforeAutospacing="1" w:after="100" w:afterAutospacing="1"/>
              <w:ind w:right="15"/>
              <w:jc w:val="center"/>
              <w:rPr>
                <w:rFonts w:asciiTheme="majorBidi" w:hAnsiTheme="majorBidi" w:cstheme="majorBidi"/>
                <w:sz w:val="26"/>
                <w:szCs w:val="26"/>
              </w:rPr>
            </w:pPr>
            <w:r w:rsidRPr="001A25F6">
              <w:rPr>
                <w:rFonts w:asciiTheme="majorBidi" w:hAnsiTheme="majorBidi" w:cstheme="majorBidi"/>
                <w:sz w:val="26"/>
                <w:szCs w:val="26"/>
              </w:rPr>
              <w:t>7</w:t>
            </w:r>
          </w:p>
        </w:tc>
        <w:tc>
          <w:tcPr>
            <w:tcW w:w="9072" w:type="dxa"/>
            <w:tcBorders>
              <w:top w:val="single" w:sz="4" w:space="0" w:color="auto"/>
              <w:left w:val="single" w:sz="4" w:space="0" w:color="auto"/>
              <w:bottom w:val="single" w:sz="4" w:space="0" w:color="auto"/>
              <w:right w:val="single" w:sz="4" w:space="0" w:color="auto"/>
            </w:tcBorders>
            <w:shd w:val="pct10" w:color="auto" w:fill="auto"/>
            <w:vAlign w:val="center"/>
          </w:tcPr>
          <w:p w:rsidR="00100B8B" w:rsidRPr="001A25F6" w:rsidRDefault="00100B8B" w:rsidP="00100B8B">
            <w:pPr>
              <w:spacing w:before="15" w:after="15"/>
              <w:ind w:left="15" w:right="15"/>
              <w:jc w:val="center"/>
              <w:rPr>
                <w:rFonts w:asciiTheme="majorBidi" w:hAnsiTheme="majorBidi" w:cstheme="majorBidi"/>
                <w:b/>
                <w:bCs/>
                <w:sz w:val="26"/>
                <w:szCs w:val="26"/>
              </w:rPr>
            </w:pPr>
            <w:r w:rsidRPr="001A25F6">
              <w:rPr>
                <w:b/>
                <w:bCs/>
                <w:sz w:val="26"/>
                <w:szCs w:val="26"/>
              </w:rPr>
              <w:t>Exam 1</w:t>
            </w:r>
          </w:p>
        </w:tc>
      </w:tr>
      <w:tr w:rsidR="00100B8B" w:rsidRPr="001A25F6" w:rsidTr="00683B86">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tcPr>
          <w:p w:rsidR="00100B8B" w:rsidRPr="001A25F6" w:rsidRDefault="00F96807" w:rsidP="00704C40">
            <w:pPr>
              <w:spacing w:before="100" w:beforeAutospacing="1" w:after="100" w:afterAutospacing="1"/>
              <w:ind w:right="15"/>
              <w:jc w:val="center"/>
              <w:rPr>
                <w:rFonts w:asciiTheme="majorBidi" w:hAnsiTheme="majorBidi" w:cstheme="majorBidi"/>
                <w:b/>
                <w:bCs/>
                <w:sz w:val="26"/>
                <w:szCs w:val="26"/>
              </w:rPr>
            </w:pPr>
            <w:r w:rsidRPr="001A25F6">
              <w:rPr>
                <w:rFonts w:asciiTheme="majorBidi" w:hAnsiTheme="majorBidi" w:cstheme="majorBidi"/>
                <w:b/>
                <w:bCs/>
                <w:sz w:val="26"/>
                <w:szCs w:val="26"/>
              </w:rPr>
              <w:t>8</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AB2CAD">
            <w:pPr>
              <w:spacing w:before="15" w:after="15"/>
              <w:ind w:left="15" w:right="15"/>
              <w:jc w:val="both"/>
              <w:rPr>
                <w:rFonts w:asciiTheme="majorBidi" w:hAnsiTheme="majorBidi" w:cstheme="majorBidi"/>
                <w:b/>
                <w:bCs/>
                <w:sz w:val="26"/>
                <w:szCs w:val="26"/>
              </w:rPr>
            </w:pPr>
            <w:r w:rsidRPr="001A25F6">
              <w:rPr>
                <w:rFonts w:asciiTheme="majorBidi" w:hAnsiTheme="majorBidi" w:cstheme="majorBidi"/>
                <w:b/>
                <w:bCs/>
                <w:sz w:val="26"/>
                <w:szCs w:val="26"/>
              </w:rPr>
              <w:t>Movement of pressure systems</w:t>
            </w:r>
          </w:p>
          <w:p w:rsidR="00100B8B" w:rsidRPr="001A25F6" w:rsidRDefault="00100B8B" w:rsidP="00AB2CAD">
            <w:pPr>
              <w:spacing w:before="15" w:after="15"/>
              <w:ind w:left="15" w:right="15"/>
              <w:jc w:val="both"/>
              <w:rPr>
                <w:rFonts w:asciiTheme="majorBidi" w:hAnsiTheme="majorBidi" w:cstheme="majorBidi"/>
                <w:b/>
                <w:bCs/>
                <w:sz w:val="26"/>
                <w:szCs w:val="26"/>
              </w:rPr>
            </w:pPr>
            <w:r w:rsidRPr="001A25F6">
              <w:rPr>
                <w:rFonts w:asciiTheme="majorBidi" w:hAnsiTheme="majorBidi" w:cstheme="majorBidi"/>
                <w:sz w:val="26"/>
                <w:szCs w:val="26"/>
              </w:rPr>
              <w:lastRenderedPageBreak/>
              <w:t>Moving systems of coordinate, digital representation of pressure systems,</w:t>
            </w:r>
            <w:r w:rsidRPr="001A25F6">
              <w:rPr>
                <w:sz w:val="26"/>
                <w:szCs w:val="26"/>
              </w:rPr>
              <w:t xml:space="preserve"> derive the velocity laws of pressure systems</w:t>
            </w:r>
            <w:r w:rsidRPr="001A25F6">
              <w:rPr>
                <w:rFonts w:asciiTheme="majorBidi" w:hAnsiTheme="majorBidi" w:cstheme="majorBidi"/>
                <w:sz w:val="26"/>
                <w:szCs w:val="26"/>
              </w:rPr>
              <w:t>.</w:t>
            </w:r>
          </w:p>
        </w:tc>
      </w:tr>
      <w:tr w:rsidR="00100B8B" w:rsidRPr="001A25F6" w:rsidTr="00683B86">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tcPr>
          <w:p w:rsidR="00100B8B" w:rsidRPr="001A25F6" w:rsidRDefault="00F96807" w:rsidP="00704C40">
            <w:pPr>
              <w:spacing w:before="100" w:beforeAutospacing="1" w:after="100" w:afterAutospacing="1"/>
              <w:ind w:right="15"/>
              <w:jc w:val="center"/>
              <w:rPr>
                <w:rFonts w:asciiTheme="majorBidi" w:hAnsiTheme="majorBidi" w:cstheme="majorBidi"/>
                <w:b/>
                <w:bCs/>
                <w:sz w:val="26"/>
                <w:szCs w:val="26"/>
              </w:rPr>
            </w:pPr>
            <w:r w:rsidRPr="001A25F6">
              <w:rPr>
                <w:rFonts w:asciiTheme="majorBidi" w:hAnsiTheme="majorBidi" w:cstheme="majorBidi"/>
                <w:b/>
                <w:bCs/>
                <w:sz w:val="26"/>
                <w:szCs w:val="26"/>
              </w:rPr>
              <w:lastRenderedPageBreak/>
              <w:t>9</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AB2CAD">
            <w:pPr>
              <w:ind w:right="15"/>
              <w:rPr>
                <w:rFonts w:asciiTheme="majorBidi" w:hAnsiTheme="majorBidi" w:cstheme="majorBidi"/>
                <w:b/>
                <w:bCs/>
                <w:sz w:val="26"/>
                <w:szCs w:val="26"/>
                <w:lang w:val="en-GB"/>
              </w:rPr>
            </w:pPr>
            <w:r w:rsidRPr="001A25F6">
              <w:rPr>
                <w:rFonts w:asciiTheme="majorBidi" w:hAnsiTheme="majorBidi" w:cstheme="majorBidi"/>
                <w:b/>
                <w:bCs/>
                <w:sz w:val="26"/>
                <w:szCs w:val="26"/>
              </w:rPr>
              <w:t>Forecasting Methods in pressure systems movement: part 1</w:t>
            </w:r>
          </w:p>
          <w:p w:rsidR="00100B8B" w:rsidRPr="001A25F6" w:rsidRDefault="00100B8B" w:rsidP="00AB2CAD">
            <w:pPr>
              <w:ind w:right="15"/>
              <w:jc w:val="both"/>
              <w:rPr>
                <w:rFonts w:asciiTheme="majorBidi" w:hAnsiTheme="majorBidi" w:cstheme="majorBidi"/>
                <w:sz w:val="26"/>
                <w:szCs w:val="26"/>
              </w:rPr>
            </w:pPr>
            <w:r w:rsidRPr="001A25F6">
              <w:rPr>
                <w:rFonts w:asciiTheme="majorBidi" w:hAnsiTheme="majorBidi" w:cstheme="majorBidi"/>
                <w:sz w:val="26"/>
                <w:szCs w:val="26"/>
              </w:rPr>
              <w:t>Extension method,</w:t>
            </w:r>
            <w:r w:rsidRPr="001A25F6">
              <w:rPr>
                <w:sz w:val="26"/>
                <w:szCs w:val="26"/>
              </w:rPr>
              <w:t xml:space="preserve"> the base of equal lines of the dual pressure conduct,</w:t>
            </w:r>
            <w:r w:rsidRPr="001A25F6">
              <w:rPr>
                <w:rFonts w:asciiTheme="majorBidi" w:hAnsiTheme="majorBidi" w:cstheme="majorBidi"/>
                <w:sz w:val="26"/>
                <w:szCs w:val="26"/>
              </w:rPr>
              <w:t xml:space="preserve"> the base of inclination axis.</w:t>
            </w:r>
          </w:p>
        </w:tc>
      </w:tr>
      <w:tr w:rsidR="00100B8B" w:rsidRPr="001A25F6" w:rsidTr="00683B86">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tcPr>
          <w:p w:rsidR="00100B8B" w:rsidRPr="001A25F6" w:rsidRDefault="00F96807" w:rsidP="00704C40">
            <w:pPr>
              <w:spacing w:before="100" w:beforeAutospacing="1" w:after="100" w:afterAutospacing="1"/>
              <w:ind w:right="15"/>
              <w:jc w:val="center"/>
              <w:rPr>
                <w:rFonts w:asciiTheme="majorBidi" w:hAnsiTheme="majorBidi" w:cstheme="majorBidi"/>
                <w:b/>
                <w:bCs/>
                <w:sz w:val="26"/>
                <w:szCs w:val="26"/>
              </w:rPr>
            </w:pPr>
            <w:r w:rsidRPr="001A25F6">
              <w:rPr>
                <w:rFonts w:asciiTheme="majorBidi" w:hAnsiTheme="majorBidi" w:cstheme="majorBidi"/>
                <w:b/>
                <w:bCs/>
                <w:sz w:val="26"/>
                <w:szCs w:val="26"/>
              </w:rPr>
              <w:t>10</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AB2CAD">
            <w:pPr>
              <w:ind w:right="15"/>
              <w:rPr>
                <w:rFonts w:asciiTheme="majorBidi" w:hAnsiTheme="majorBidi" w:cstheme="majorBidi"/>
                <w:b/>
                <w:bCs/>
                <w:sz w:val="26"/>
                <w:szCs w:val="26"/>
              </w:rPr>
            </w:pPr>
            <w:r w:rsidRPr="001A25F6">
              <w:rPr>
                <w:rFonts w:asciiTheme="majorBidi" w:hAnsiTheme="majorBidi" w:cstheme="majorBidi"/>
                <w:b/>
                <w:bCs/>
                <w:sz w:val="26"/>
                <w:szCs w:val="26"/>
              </w:rPr>
              <w:t>Forecasting Methods in pressure systems movement: part 2</w:t>
            </w:r>
          </w:p>
          <w:p w:rsidR="00100B8B" w:rsidRPr="001A25F6" w:rsidRDefault="00100B8B" w:rsidP="00AB2CAD">
            <w:pPr>
              <w:ind w:right="15"/>
              <w:jc w:val="both"/>
              <w:rPr>
                <w:rFonts w:asciiTheme="majorBidi" w:eastAsiaTheme="minorEastAsia" w:hAnsiTheme="majorBidi" w:cstheme="majorBidi"/>
                <w:b/>
                <w:bCs/>
                <w:iCs/>
                <w:sz w:val="26"/>
                <w:szCs w:val="26"/>
                <w:lang w:bidi="ar-IQ"/>
              </w:rPr>
            </w:pPr>
            <w:r w:rsidRPr="001A25F6">
              <w:rPr>
                <w:rFonts w:asciiTheme="majorBidi" w:hAnsiTheme="majorBidi" w:cstheme="majorBidi"/>
                <w:sz w:val="26"/>
                <w:szCs w:val="26"/>
              </w:rPr>
              <w:t>The base of pressure lines equal of warm section, predicting in depressions center site (or heights) in Peterson method,</w:t>
            </w:r>
            <w:r w:rsidRPr="001A25F6">
              <w:rPr>
                <w:sz w:val="26"/>
                <w:szCs w:val="26"/>
              </w:rPr>
              <w:t xml:space="preserve"> the base of oriented stream.</w:t>
            </w:r>
          </w:p>
        </w:tc>
      </w:tr>
      <w:tr w:rsidR="00100B8B" w:rsidRPr="001A25F6" w:rsidTr="00683B86">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tcPr>
          <w:p w:rsidR="00100B8B" w:rsidRPr="001A25F6" w:rsidRDefault="000C2530" w:rsidP="00F96807">
            <w:pPr>
              <w:spacing w:before="100" w:beforeAutospacing="1" w:after="100" w:afterAutospacing="1"/>
              <w:ind w:right="15"/>
              <w:jc w:val="center"/>
              <w:rPr>
                <w:rFonts w:asciiTheme="majorBidi" w:hAnsiTheme="majorBidi" w:cstheme="majorBidi"/>
                <w:b/>
                <w:bCs/>
                <w:sz w:val="26"/>
                <w:szCs w:val="26"/>
              </w:rPr>
            </w:pPr>
            <w:r w:rsidRPr="001A25F6">
              <w:rPr>
                <w:rFonts w:asciiTheme="majorBidi" w:hAnsiTheme="majorBidi" w:cstheme="majorBidi"/>
                <w:b/>
                <w:bCs/>
                <w:sz w:val="26"/>
                <w:szCs w:val="26"/>
              </w:rPr>
              <w:t>1</w:t>
            </w:r>
            <w:r w:rsidR="00F96807" w:rsidRPr="001A25F6">
              <w:rPr>
                <w:rFonts w:asciiTheme="majorBidi" w:hAnsiTheme="majorBidi" w:cstheme="majorBidi"/>
                <w:b/>
                <w:bCs/>
                <w:sz w:val="26"/>
                <w:szCs w:val="26"/>
              </w:rPr>
              <w:t>1</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AB2CAD">
            <w:pPr>
              <w:jc w:val="both"/>
              <w:rPr>
                <w:rFonts w:asciiTheme="majorBidi" w:hAnsiTheme="majorBidi" w:cstheme="majorBidi"/>
                <w:b/>
                <w:bCs/>
                <w:sz w:val="26"/>
                <w:szCs w:val="26"/>
              </w:rPr>
            </w:pPr>
            <w:r w:rsidRPr="001A25F6">
              <w:rPr>
                <w:rFonts w:asciiTheme="majorBidi" w:eastAsiaTheme="minorEastAsia" w:hAnsiTheme="majorBidi" w:cstheme="majorBidi"/>
                <w:b/>
                <w:bCs/>
                <w:iCs/>
                <w:sz w:val="26"/>
                <w:szCs w:val="26"/>
                <w:lang w:bidi="ar-IQ"/>
              </w:rPr>
              <w:t>Forecasting in Int</w:t>
            </w:r>
            <w:r w:rsidR="001A25F6" w:rsidRPr="001A25F6">
              <w:rPr>
                <w:rFonts w:asciiTheme="majorBidi" w:eastAsiaTheme="minorEastAsia" w:hAnsiTheme="majorBidi" w:cstheme="majorBidi"/>
                <w:b/>
                <w:bCs/>
                <w:iCs/>
                <w:sz w:val="26"/>
                <w:szCs w:val="26"/>
                <w:lang w:bidi="ar-IQ"/>
              </w:rPr>
              <w:t>ensification of pressure system</w:t>
            </w:r>
            <w:r w:rsidR="001A25F6" w:rsidRPr="001A25F6">
              <w:rPr>
                <w:rFonts w:asciiTheme="majorBidi" w:hAnsiTheme="majorBidi" w:cstheme="majorBidi"/>
                <w:b/>
                <w:bCs/>
                <w:sz w:val="26"/>
                <w:szCs w:val="26"/>
              </w:rPr>
              <w:t>: part 1</w:t>
            </w:r>
          </w:p>
          <w:p w:rsidR="00100B8B" w:rsidRPr="001A25F6" w:rsidRDefault="00100B8B" w:rsidP="00AB2CAD">
            <w:pPr>
              <w:jc w:val="both"/>
              <w:rPr>
                <w:rFonts w:asciiTheme="majorBidi" w:hAnsiTheme="majorBidi" w:cstheme="majorBidi"/>
                <w:sz w:val="26"/>
                <w:szCs w:val="26"/>
              </w:rPr>
            </w:pPr>
            <w:r w:rsidRPr="001A25F6">
              <w:rPr>
                <w:rFonts w:asciiTheme="majorBidi" w:hAnsiTheme="majorBidi" w:cstheme="majorBidi"/>
                <w:sz w:val="26"/>
                <w:szCs w:val="26"/>
              </w:rPr>
              <w:t>Intensity of pressure systems,</w:t>
            </w:r>
            <w:r w:rsidRPr="001A25F6">
              <w:rPr>
                <w:sz w:val="26"/>
                <w:szCs w:val="26"/>
              </w:rPr>
              <w:t xml:space="preserve"> vertical composition</w:t>
            </w:r>
            <w:r w:rsidR="001A25F6" w:rsidRPr="001A25F6">
              <w:rPr>
                <w:sz w:val="26"/>
                <w:szCs w:val="26"/>
              </w:rPr>
              <w:t xml:space="preserve"> of ideal front.</w:t>
            </w:r>
          </w:p>
        </w:tc>
      </w:tr>
      <w:tr w:rsidR="001A25F6" w:rsidRPr="001A25F6" w:rsidTr="00683B86">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tcPr>
          <w:p w:rsidR="001A25F6" w:rsidRPr="001A25F6" w:rsidRDefault="001A25F6" w:rsidP="001A25F6">
            <w:pPr>
              <w:spacing w:before="100" w:beforeAutospacing="1" w:after="100" w:afterAutospacing="1"/>
              <w:ind w:right="15"/>
              <w:jc w:val="center"/>
              <w:rPr>
                <w:rFonts w:asciiTheme="majorBidi" w:hAnsiTheme="majorBidi" w:cstheme="majorBidi"/>
                <w:b/>
                <w:bCs/>
                <w:sz w:val="26"/>
                <w:szCs w:val="26"/>
              </w:rPr>
            </w:pPr>
            <w:r w:rsidRPr="001A25F6">
              <w:rPr>
                <w:rFonts w:asciiTheme="majorBidi" w:hAnsiTheme="majorBidi" w:cstheme="majorBidi"/>
                <w:b/>
                <w:bCs/>
                <w:sz w:val="26"/>
                <w:szCs w:val="26"/>
              </w:rPr>
              <w:t>12</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A25F6" w:rsidRPr="001A25F6" w:rsidRDefault="001A25F6" w:rsidP="001A25F6">
            <w:pPr>
              <w:jc w:val="both"/>
              <w:rPr>
                <w:rFonts w:asciiTheme="majorBidi" w:hAnsiTheme="majorBidi" w:cstheme="majorBidi"/>
                <w:b/>
                <w:bCs/>
                <w:sz w:val="26"/>
                <w:szCs w:val="26"/>
              </w:rPr>
            </w:pPr>
            <w:r w:rsidRPr="001A25F6">
              <w:rPr>
                <w:rFonts w:asciiTheme="majorBidi" w:eastAsiaTheme="minorEastAsia" w:hAnsiTheme="majorBidi" w:cstheme="majorBidi"/>
                <w:b/>
                <w:bCs/>
                <w:iCs/>
                <w:sz w:val="26"/>
                <w:szCs w:val="26"/>
                <w:lang w:bidi="ar-IQ"/>
              </w:rPr>
              <w:t>Forecasting in Intensification of pressure system</w:t>
            </w:r>
            <w:r w:rsidRPr="001A25F6">
              <w:rPr>
                <w:rFonts w:asciiTheme="majorBidi" w:hAnsiTheme="majorBidi" w:cstheme="majorBidi"/>
                <w:b/>
                <w:bCs/>
                <w:sz w:val="26"/>
                <w:szCs w:val="26"/>
              </w:rPr>
              <w:t>: part 2</w:t>
            </w:r>
          </w:p>
          <w:p w:rsidR="001A25F6" w:rsidRPr="001A25F6" w:rsidRDefault="001A25F6" w:rsidP="006D794F">
            <w:pPr>
              <w:jc w:val="both"/>
              <w:rPr>
                <w:rFonts w:asciiTheme="majorBidi" w:hAnsiTheme="majorBidi" w:cstheme="majorBidi"/>
                <w:sz w:val="26"/>
                <w:szCs w:val="26"/>
              </w:rPr>
            </w:pPr>
            <w:r w:rsidRPr="001A25F6">
              <w:rPr>
                <w:sz w:val="26"/>
                <w:szCs w:val="26"/>
              </w:rPr>
              <w:t>Forecasting in intensity of front decline by terms of meteorological variables.</w:t>
            </w:r>
          </w:p>
        </w:tc>
      </w:tr>
      <w:tr w:rsidR="00100B8B" w:rsidRPr="001A25F6" w:rsidTr="000C2530">
        <w:trPr>
          <w:trHeight w:val="272"/>
        </w:trPr>
        <w:tc>
          <w:tcPr>
            <w:tcW w:w="708" w:type="dxa"/>
            <w:tcBorders>
              <w:top w:val="single" w:sz="4" w:space="0" w:color="auto"/>
              <w:left w:val="single" w:sz="4" w:space="0" w:color="auto"/>
              <w:bottom w:val="single" w:sz="4" w:space="0" w:color="auto"/>
              <w:right w:val="single" w:sz="4" w:space="0" w:color="auto"/>
            </w:tcBorders>
            <w:shd w:val="clear" w:color="auto" w:fill="auto"/>
          </w:tcPr>
          <w:p w:rsidR="00100B8B" w:rsidRPr="001A25F6" w:rsidRDefault="000C2530" w:rsidP="001A25F6">
            <w:pPr>
              <w:spacing w:before="100" w:beforeAutospacing="1" w:after="100" w:afterAutospacing="1"/>
              <w:ind w:right="15"/>
              <w:jc w:val="center"/>
              <w:rPr>
                <w:rFonts w:asciiTheme="majorBidi" w:hAnsiTheme="majorBidi" w:cstheme="majorBidi"/>
                <w:b/>
                <w:bCs/>
                <w:sz w:val="26"/>
                <w:szCs w:val="26"/>
              </w:rPr>
            </w:pPr>
            <w:r w:rsidRPr="001A25F6">
              <w:rPr>
                <w:rFonts w:asciiTheme="majorBidi" w:hAnsiTheme="majorBidi" w:cstheme="majorBidi"/>
                <w:b/>
                <w:bCs/>
                <w:sz w:val="26"/>
                <w:szCs w:val="26"/>
              </w:rPr>
              <w:t>1</w:t>
            </w:r>
            <w:r w:rsidR="001A25F6" w:rsidRPr="001A25F6">
              <w:rPr>
                <w:rFonts w:asciiTheme="majorBidi" w:hAnsiTheme="majorBidi" w:cstheme="majorBidi"/>
                <w:b/>
                <w:bCs/>
                <w:sz w:val="26"/>
                <w:szCs w:val="26"/>
              </w:rPr>
              <w:t>3</w:t>
            </w:r>
          </w:p>
        </w:tc>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100B8B" w:rsidRPr="001A25F6" w:rsidRDefault="00100B8B" w:rsidP="00AB2CAD">
            <w:pPr>
              <w:spacing w:before="15" w:after="15"/>
              <w:ind w:left="15" w:right="15"/>
              <w:rPr>
                <w:b/>
                <w:bCs/>
                <w:sz w:val="26"/>
                <w:szCs w:val="26"/>
              </w:rPr>
            </w:pPr>
            <w:r w:rsidRPr="001A25F6">
              <w:rPr>
                <w:b/>
                <w:bCs/>
                <w:sz w:val="26"/>
                <w:szCs w:val="26"/>
              </w:rPr>
              <w:t xml:space="preserve">Vorticity &amp; Circulation </w:t>
            </w:r>
          </w:p>
          <w:p w:rsidR="00100B8B" w:rsidRPr="001A25F6" w:rsidRDefault="00100B8B" w:rsidP="006C6291">
            <w:pPr>
              <w:spacing w:before="15" w:after="15"/>
              <w:ind w:left="15" w:right="15"/>
              <w:jc w:val="both"/>
              <w:rPr>
                <w:sz w:val="26"/>
                <w:szCs w:val="26"/>
              </w:rPr>
            </w:pPr>
            <w:r w:rsidRPr="001A25F6">
              <w:rPr>
                <w:sz w:val="26"/>
                <w:szCs w:val="26"/>
              </w:rPr>
              <w:t xml:space="preserve">Vorticity motion, absolute </w:t>
            </w:r>
            <w:proofErr w:type="spellStart"/>
            <w:r w:rsidRPr="001A25F6">
              <w:rPr>
                <w:sz w:val="26"/>
                <w:szCs w:val="26"/>
              </w:rPr>
              <w:t>vorticity</w:t>
            </w:r>
            <w:proofErr w:type="spellEnd"/>
            <w:r w:rsidRPr="001A25F6">
              <w:rPr>
                <w:sz w:val="26"/>
                <w:szCs w:val="26"/>
              </w:rPr>
              <w:t xml:space="preserve">, relationship between circulation and </w:t>
            </w:r>
            <w:proofErr w:type="spellStart"/>
            <w:r w:rsidRPr="001A25F6">
              <w:rPr>
                <w:sz w:val="26"/>
                <w:szCs w:val="26"/>
              </w:rPr>
              <w:t>vorticity</w:t>
            </w:r>
            <w:proofErr w:type="spellEnd"/>
            <w:r w:rsidRPr="001A25F6">
              <w:rPr>
                <w:sz w:val="26"/>
                <w:szCs w:val="26"/>
              </w:rPr>
              <w:t xml:space="preserve"> motion. </w:t>
            </w:r>
          </w:p>
        </w:tc>
      </w:tr>
      <w:tr w:rsidR="00100B8B" w:rsidRPr="001A25F6" w:rsidTr="000C2530">
        <w:trPr>
          <w:trHeight w:val="272"/>
        </w:trPr>
        <w:tc>
          <w:tcPr>
            <w:tcW w:w="708" w:type="dxa"/>
            <w:tcBorders>
              <w:top w:val="single" w:sz="4" w:space="0" w:color="auto"/>
              <w:left w:val="single" w:sz="4" w:space="0" w:color="auto"/>
              <w:bottom w:val="single" w:sz="4" w:space="0" w:color="auto"/>
              <w:right w:val="single" w:sz="4" w:space="0" w:color="auto"/>
            </w:tcBorders>
            <w:shd w:val="pct10" w:color="auto" w:fill="auto"/>
          </w:tcPr>
          <w:p w:rsidR="00100B8B" w:rsidRPr="001A25F6" w:rsidRDefault="000C2530" w:rsidP="001A25F6">
            <w:pPr>
              <w:spacing w:before="100" w:beforeAutospacing="1" w:after="100" w:afterAutospacing="1"/>
              <w:ind w:right="15"/>
              <w:jc w:val="center"/>
              <w:rPr>
                <w:rFonts w:asciiTheme="majorBidi" w:hAnsiTheme="majorBidi" w:cstheme="majorBidi"/>
                <w:b/>
                <w:bCs/>
                <w:sz w:val="26"/>
                <w:szCs w:val="26"/>
              </w:rPr>
            </w:pPr>
            <w:r w:rsidRPr="001A25F6">
              <w:rPr>
                <w:rFonts w:asciiTheme="majorBidi" w:hAnsiTheme="majorBidi" w:cstheme="majorBidi"/>
                <w:b/>
                <w:bCs/>
                <w:sz w:val="26"/>
                <w:szCs w:val="26"/>
              </w:rPr>
              <w:t>1</w:t>
            </w:r>
            <w:r w:rsidR="001A25F6" w:rsidRPr="001A25F6">
              <w:rPr>
                <w:rFonts w:asciiTheme="majorBidi" w:hAnsiTheme="majorBidi" w:cstheme="majorBidi"/>
                <w:b/>
                <w:bCs/>
                <w:sz w:val="26"/>
                <w:szCs w:val="26"/>
              </w:rPr>
              <w:t>4</w:t>
            </w:r>
          </w:p>
        </w:tc>
        <w:tc>
          <w:tcPr>
            <w:tcW w:w="9072" w:type="dxa"/>
            <w:tcBorders>
              <w:top w:val="single" w:sz="4" w:space="0" w:color="auto"/>
              <w:left w:val="single" w:sz="4" w:space="0" w:color="auto"/>
              <w:bottom w:val="single" w:sz="4" w:space="0" w:color="auto"/>
              <w:right w:val="single" w:sz="4" w:space="0" w:color="auto"/>
            </w:tcBorders>
            <w:shd w:val="pct10" w:color="auto" w:fill="auto"/>
          </w:tcPr>
          <w:p w:rsidR="00100B8B" w:rsidRPr="001A25F6" w:rsidRDefault="001A25F6" w:rsidP="001A25F6">
            <w:pPr>
              <w:tabs>
                <w:tab w:val="left" w:pos="2325"/>
                <w:tab w:val="center" w:pos="4521"/>
              </w:tabs>
              <w:ind w:left="15" w:right="15"/>
              <w:rPr>
                <w:rFonts w:ascii="Berlin Sans FB" w:hAnsi="Berlin Sans FB"/>
                <w:sz w:val="26"/>
                <w:szCs w:val="26"/>
              </w:rPr>
            </w:pPr>
            <w:r w:rsidRPr="001A25F6">
              <w:rPr>
                <w:b/>
                <w:bCs/>
                <w:sz w:val="26"/>
                <w:szCs w:val="26"/>
              </w:rPr>
              <w:tab/>
            </w:r>
            <w:r w:rsidRPr="001A25F6">
              <w:rPr>
                <w:b/>
                <w:bCs/>
                <w:sz w:val="26"/>
                <w:szCs w:val="26"/>
              </w:rPr>
              <w:tab/>
            </w:r>
            <w:r w:rsidR="00100B8B" w:rsidRPr="001A25F6">
              <w:rPr>
                <w:b/>
                <w:bCs/>
                <w:sz w:val="26"/>
                <w:szCs w:val="26"/>
              </w:rPr>
              <w:t>Exam 2</w:t>
            </w:r>
          </w:p>
        </w:tc>
      </w:tr>
    </w:tbl>
    <w:p w:rsidR="004A3D70" w:rsidRDefault="004A3D70" w:rsidP="00EA7725">
      <w:pPr>
        <w:rPr>
          <w:rStyle w:val="a6"/>
          <w:rFonts w:ascii="Berlin Sans FB" w:hAnsi="Berlin Sans FB"/>
          <w:sz w:val="20"/>
          <w:szCs w:val="20"/>
          <w:u w:val="single"/>
        </w:rPr>
      </w:pPr>
    </w:p>
    <w:p w:rsidR="00EA7725" w:rsidRPr="00F16681" w:rsidRDefault="00EA7725" w:rsidP="00EA7725">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t>Textbooks</w:t>
      </w:r>
      <w:r w:rsidR="00F16681">
        <w:rPr>
          <w:rFonts w:asciiTheme="minorHAnsi" w:hAnsiTheme="minorHAnsi" w:cstheme="minorHAnsi"/>
          <w:b/>
          <w:bCs/>
          <w:sz w:val="26"/>
          <w:szCs w:val="26"/>
          <w:u w:val="single"/>
        </w:rPr>
        <w:t>:</w:t>
      </w:r>
    </w:p>
    <w:tbl>
      <w:tblPr>
        <w:tblW w:w="10705" w:type="dxa"/>
        <w:tblCellMar>
          <w:left w:w="0" w:type="dxa"/>
          <w:right w:w="0" w:type="dxa"/>
        </w:tblCellMar>
        <w:tblLook w:val="0000" w:firstRow="0" w:lastRow="0" w:firstColumn="0" w:lastColumn="0" w:noHBand="0" w:noVBand="0"/>
      </w:tblPr>
      <w:tblGrid>
        <w:gridCol w:w="10705"/>
      </w:tblGrid>
      <w:tr w:rsidR="00EA7725" w:rsidRPr="0027436D" w:rsidTr="00704C40">
        <w:tc>
          <w:tcPr>
            <w:tcW w:w="10705" w:type="dxa"/>
          </w:tcPr>
          <w:p w:rsidR="001A25F6" w:rsidRPr="006C6291" w:rsidRDefault="001A25F6" w:rsidP="001A25F6">
            <w:pPr>
              <w:numPr>
                <w:ilvl w:val="0"/>
                <w:numId w:val="2"/>
              </w:numPr>
              <w:spacing w:before="100" w:beforeAutospacing="1" w:after="100" w:afterAutospacing="1"/>
              <w:rPr>
                <w:rFonts w:asciiTheme="majorBidi" w:hAnsiTheme="majorBidi" w:cstheme="majorBidi"/>
                <w:sz w:val="26"/>
                <w:szCs w:val="26"/>
              </w:rPr>
            </w:pPr>
            <w:r w:rsidRPr="006C6291">
              <w:rPr>
                <w:rFonts w:asciiTheme="majorBidi" w:hAnsiTheme="majorBidi" w:cstheme="majorBidi"/>
                <w:sz w:val="26"/>
                <w:szCs w:val="26"/>
                <w:lang w:bidi="ar-IQ"/>
              </w:rPr>
              <w:t>Weather Analysis &amp; forecasting</w:t>
            </w:r>
            <w:r w:rsidR="006C6291">
              <w:rPr>
                <w:rFonts w:asciiTheme="majorBidi" w:hAnsiTheme="majorBidi" w:cstheme="majorBidi"/>
                <w:sz w:val="26"/>
                <w:szCs w:val="26"/>
                <w:lang w:bidi="ar-IQ"/>
              </w:rPr>
              <w:t>,</w:t>
            </w:r>
            <w:r w:rsidRPr="006C6291">
              <w:rPr>
                <w:rFonts w:asciiTheme="majorBidi" w:hAnsiTheme="majorBidi" w:cstheme="majorBidi"/>
                <w:sz w:val="26"/>
                <w:szCs w:val="26"/>
                <w:lang w:bidi="ar-IQ"/>
              </w:rPr>
              <w:t xml:space="preserve"> T. Vasquez, Weather Graphics Technologies, 2011.</w:t>
            </w:r>
          </w:p>
          <w:p w:rsidR="001A25F6" w:rsidRPr="006C6291" w:rsidRDefault="001A25F6" w:rsidP="001A25F6">
            <w:pPr>
              <w:numPr>
                <w:ilvl w:val="0"/>
                <w:numId w:val="2"/>
              </w:numPr>
              <w:spacing w:before="100" w:beforeAutospacing="1" w:after="100" w:afterAutospacing="1"/>
              <w:rPr>
                <w:rFonts w:asciiTheme="majorBidi" w:hAnsiTheme="majorBidi" w:cstheme="majorBidi"/>
                <w:sz w:val="26"/>
                <w:szCs w:val="26"/>
              </w:rPr>
            </w:pPr>
            <w:r w:rsidRPr="006C6291">
              <w:rPr>
                <w:rFonts w:asciiTheme="majorBidi" w:hAnsiTheme="majorBidi" w:cstheme="majorBidi"/>
                <w:sz w:val="26"/>
                <w:szCs w:val="26"/>
                <w:lang w:bidi="ar-IQ"/>
              </w:rPr>
              <w:t xml:space="preserve">Weather Analysis and Forecasting, S, </w:t>
            </w:r>
            <w:proofErr w:type="spellStart"/>
            <w:r w:rsidRPr="006C6291">
              <w:rPr>
                <w:rFonts w:asciiTheme="majorBidi" w:hAnsiTheme="majorBidi" w:cstheme="majorBidi"/>
                <w:sz w:val="26"/>
                <w:szCs w:val="26"/>
                <w:lang w:bidi="ar-IQ"/>
              </w:rPr>
              <w:t>Petterssen</w:t>
            </w:r>
            <w:proofErr w:type="spellEnd"/>
            <w:r w:rsidRPr="006C6291">
              <w:rPr>
                <w:rFonts w:asciiTheme="majorBidi" w:hAnsiTheme="majorBidi" w:cstheme="majorBidi"/>
                <w:color w:val="333333"/>
                <w:sz w:val="26"/>
                <w:szCs w:val="26"/>
                <w:shd w:val="clear" w:color="auto" w:fill="FFFFFF"/>
              </w:rPr>
              <w:t>, McGraw-Hill; First Edition, 1956</w:t>
            </w:r>
            <w:r w:rsidRPr="006C6291">
              <w:rPr>
                <w:rFonts w:asciiTheme="majorBidi" w:hAnsiTheme="majorBidi" w:cstheme="majorBidi"/>
                <w:sz w:val="26"/>
                <w:szCs w:val="26"/>
                <w:lang w:bidi="ar-IQ"/>
              </w:rPr>
              <w:t>.</w:t>
            </w:r>
          </w:p>
          <w:p w:rsidR="00EA7725" w:rsidRPr="00255975" w:rsidRDefault="001A25F6" w:rsidP="00255975">
            <w:pPr>
              <w:numPr>
                <w:ilvl w:val="0"/>
                <w:numId w:val="2"/>
              </w:numPr>
              <w:tabs>
                <w:tab w:val="clear" w:pos="720"/>
                <w:tab w:val="num" w:pos="499"/>
              </w:tabs>
              <w:bidi/>
              <w:spacing w:before="100" w:beforeAutospacing="1" w:after="100" w:afterAutospacing="1"/>
              <w:ind w:left="640" w:hanging="567"/>
              <w:rPr>
                <w:rFonts w:ascii="Berlin Sans FB" w:hAnsi="Berlin Sans FB"/>
                <w:sz w:val="20"/>
                <w:szCs w:val="20"/>
              </w:rPr>
            </w:pPr>
            <w:r w:rsidRPr="006C6291">
              <w:rPr>
                <w:rFonts w:asciiTheme="majorBidi" w:hAnsiTheme="majorBidi" w:cstheme="majorBidi"/>
                <w:sz w:val="26"/>
                <w:szCs w:val="26"/>
                <w:rtl/>
                <w:lang w:bidi="ar-IQ"/>
              </w:rPr>
              <w:t>تجارب عملية في الرصد والتحليل والتنبؤ الجوي، منعم حكيم خلف، سناء عباس عبد الجبار، مؤسسة مصر مرتضى للكتاب العراقي للنشر، مطبعة جعفر العصامي، بغداد، 2010.</w:t>
            </w:r>
          </w:p>
        </w:tc>
      </w:tr>
    </w:tbl>
    <w:p w:rsidR="00EA7725" w:rsidRPr="00255975" w:rsidRDefault="00EA7725" w:rsidP="00EA7725">
      <w:pPr>
        <w:rPr>
          <w:rFonts w:asciiTheme="majorBidi" w:hAnsiTheme="majorBidi" w:cstheme="majorBidi"/>
          <w:b/>
          <w:bCs/>
          <w:sz w:val="20"/>
          <w:szCs w:val="20"/>
          <w:u w:val="single"/>
        </w:rPr>
      </w:pPr>
      <w:r w:rsidRPr="00F16681">
        <w:rPr>
          <w:rFonts w:asciiTheme="minorHAnsi" w:hAnsiTheme="minorHAnsi" w:cstheme="minorHAnsi"/>
          <w:b/>
          <w:bCs/>
          <w:sz w:val="26"/>
          <w:szCs w:val="26"/>
          <w:u w:val="single"/>
        </w:rPr>
        <w:t>Suggested references</w:t>
      </w:r>
      <w:r w:rsidR="00F16681">
        <w:rPr>
          <w:rFonts w:asciiTheme="minorHAnsi" w:hAnsiTheme="minorHAnsi" w:cstheme="minorHAnsi"/>
          <w:b/>
          <w:bCs/>
          <w:sz w:val="26"/>
          <w:szCs w:val="26"/>
          <w:u w:val="single"/>
        </w:rPr>
        <w:t>:</w:t>
      </w:r>
    </w:p>
    <w:tbl>
      <w:tblPr>
        <w:tblW w:w="10705" w:type="dxa"/>
        <w:tblCellMar>
          <w:left w:w="0" w:type="dxa"/>
          <w:right w:w="0" w:type="dxa"/>
        </w:tblCellMar>
        <w:tblLook w:val="0000" w:firstRow="0" w:lastRow="0" w:firstColumn="0" w:lastColumn="0" w:noHBand="0" w:noVBand="0"/>
      </w:tblPr>
      <w:tblGrid>
        <w:gridCol w:w="10705"/>
      </w:tblGrid>
      <w:tr w:rsidR="00EA7725" w:rsidRPr="006C6291" w:rsidTr="00704C40">
        <w:tc>
          <w:tcPr>
            <w:tcW w:w="10705" w:type="dxa"/>
          </w:tcPr>
          <w:p w:rsidR="00255975" w:rsidRPr="006C6291" w:rsidRDefault="00255975" w:rsidP="00255975">
            <w:pPr>
              <w:pStyle w:val="a8"/>
              <w:numPr>
                <w:ilvl w:val="0"/>
                <w:numId w:val="3"/>
              </w:numPr>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lang w:bidi="ar-IQ"/>
              </w:rPr>
              <w:t xml:space="preserve">Weather Forecasting Handbook, Tim </w:t>
            </w:r>
            <w:proofErr w:type="spellStart"/>
            <w:r w:rsidRPr="006C6291">
              <w:rPr>
                <w:rFonts w:asciiTheme="majorBidi" w:hAnsiTheme="majorBidi" w:cstheme="majorBidi"/>
                <w:sz w:val="26"/>
                <w:szCs w:val="26"/>
                <w:lang w:bidi="ar-IQ"/>
              </w:rPr>
              <w:t>Vasques</w:t>
            </w:r>
            <w:proofErr w:type="spellEnd"/>
            <w:r w:rsidRPr="006C6291">
              <w:rPr>
                <w:rFonts w:asciiTheme="majorBidi" w:hAnsiTheme="majorBidi" w:cstheme="majorBidi"/>
                <w:sz w:val="26"/>
                <w:szCs w:val="26"/>
                <w:lang w:bidi="ar-IQ"/>
              </w:rPr>
              <w:t>,</w:t>
            </w:r>
            <w:r w:rsidRPr="006C6291">
              <w:rPr>
                <w:rFonts w:asciiTheme="majorBidi" w:hAnsiTheme="majorBidi" w:cstheme="majorBidi"/>
                <w:color w:val="333333"/>
                <w:sz w:val="26"/>
                <w:szCs w:val="26"/>
                <w:shd w:val="clear" w:color="auto" w:fill="FFFFFF"/>
              </w:rPr>
              <w:t xml:space="preserve"> Fifth Edition,2002.</w:t>
            </w:r>
          </w:p>
          <w:p w:rsidR="00255975" w:rsidRPr="006C6291" w:rsidRDefault="00255975" w:rsidP="00255975">
            <w:pPr>
              <w:pStyle w:val="a8"/>
              <w:numPr>
                <w:ilvl w:val="0"/>
                <w:numId w:val="3"/>
              </w:numPr>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lang w:bidi="ar-IQ"/>
              </w:rPr>
              <w:t>Compendium of  meteorology,WMO,NO.364,1978.</w:t>
            </w:r>
          </w:p>
          <w:p w:rsidR="00255975" w:rsidRPr="006C6291" w:rsidRDefault="00255975" w:rsidP="00255975">
            <w:pPr>
              <w:pStyle w:val="a8"/>
              <w:numPr>
                <w:ilvl w:val="0"/>
                <w:numId w:val="3"/>
              </w:numPr>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lang w:bidi="ar-IQ"/>
              </w:rPr>
              <w:t xml:space="preserve">Principles of  Meteorological Analysis, Walter </w:t>
            </w:r>
            <w:proofErr w:type="spellStart"/>
            <w:r w:rsidRPr="006C6291">
              <w:rPr>
                <w:rFonts w:asciiTheme="majorBidi" w:hAnsiTheme="majorBidi" w:cstheme="majorBidi"/>
                <w:sz w:val="26"/>
                <w:szCs w:val="26"/>
                <w:lang w:bidi="ar-IQ"/>
              </w:rPr>
              <w:t>J.Saucier</w:t>
            </w:r>
            <w:proofErr w:type="spellEnd"/>
            <w:r w:rsidRPr="006C6291">
              <w:rPr>
                <w:rFonts w:asciiTheme="majorBidi" w:hAnsiTheme="majorBidi" w:cstheme="majorBidi"/>
                <w:sz w:val="26"/>
                <w:szCs w:val="26"/>
                <w:lang w:bidi="ar-IQ"/>
              </w:rPr>
              <w:t xml:space="preserve">, </w:t>
            </w:r>
            <w:r w:rsidRPr="006C6291">
              <w:rPr>
                <w:rFonts w:asciiTheme="majorBidi" w:hAnsiTheme="majorBidi" w:cstheme="majorBidi"/>
                <w:color w:val="000000"/>
                <w:sz w:val="26"/>
                <w:szCs w:val="26"/>
                <w:shd w:val="clear" w:color="auto" w:fill="FFFFFF"/>
              </w:rPr>
              <w:t>University of Chicago Press,1955.</w:t>
            </w:r>
          </w:p>
          <w:p w:rsidR="00255975" w:rsidRPr="006C6291" w:rsidRDefault="00255975" w:rsidP="00255975">
            <w:pPr>
              <w:pStyle w:val="a8"/>
              <w:numPr>
                <w:ilvl w:val="0"/>
                <w:numId w:val="3"/>
              </w:numPr>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lang w:bidi="ar-IQ"/>
              </w:rPr>
              <w:t xml:space="preserve">Weather Analysis and Forecasting, S, </w:t>
            </w:r>
            <w:proofErr w:type="spellStart"/>
            <w:r w:rsidRPr="006C6291">
              <w:rPr>
                <w:rFonts w:asciiTheme="majorBidi" w:hAnsiTheme="majorBidi" w:cstheme="majorBidi"/>
                <w:sz w:val="26"/>
                <w:szCs w:val="26"/>
                <w:lang w:bidi="ar-IQ"/>
              </w:rPr>
              <w:t>Petterssen</w:t>
            </w:r>
            <w:proofErr w:type="spellEnd"/>
            <w:r w:rsidRPr="006C6291">
              <w:rPr>
                <w:rFonts w:asciiTheme="majorBidi" w:hAnsiTheme="majorBidi" w:cstheme="majorBidi"/>
                <w:color w:val="333333"/>
                <w:sz w:val="26"/>
                <w:szCs w:val="26"/>
                <w:shd w:val="clear" w:color="auto" w:fill="FFFFFF"/>
              </w:rPr>
              <w:t>, McGraw-Hill; First Edition, 1956</w:t>
            </w:r>
            <w:r w:rsidRPr="006C6291">
              <w:rPr>
                <w:rFonts w:asciiTheme="majorBidi" w:hAnsiTheme="majorBidi" w:cstheme="majorBidi"/>
                <w:sz w:val="26"/>
                <w:szCs w:val="26"/>
                <w:lang w:bidi="ar-IQ"/>
              </w:rPr>
              <w:t>.</w:t>
            </w:r>
          </w:p>
          <w:p w:rsidR="00255975" w:rsidRPr="006C6291" w:rsidRDefault="00255975" w:rsidP="00255975">
            <w:pPr>
              <w:pStyle w:val="a8"/>
              <w:numPr>
                <w:ilvl w:val="0"/>
                <w:numId w:val="3"/>
              </w:numPr>
              <w:bidi/>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rtl/>
                <w:lang w:bidi="ar-IQ"/>
              </w:rPr>
              <w:t xml:space="preserve">فيزياء الجو والفضاء، الجزء الأول، الأنواء الجوية، الباحث العلمي </w:t>
            </w:r>
            <w:proofErr w:type="spellStart"/>
            <w:r w:rsidRPr="006C6291">
              <w:rPr>
                <w:rFonts w:asciiTheme="majorBidi" w:hAnsiTheme="majorBidi" w:cstheme="majorBidi"/>
                <w:sz w:val="26"/>
                <w:szCs w:val="26"/>
                <w:rtl/>
                <w:lang w:bidi="ar-IQ"/>
              </w:rPr>
              <w:t>د.حميد</w:t>
            </w:r>
            <w:proofErr w:type="spellEnd"/>
            <w:r w:rsidRPr="006C6291">
              <w:rPr>
                <w:rFonts w:asciiTheme="majorBidi" w:hAnsiTheme="majorBidi" w:cstheme="majorBidi"/>
                <w:sz w:val="26"/>
                <w:szCs w:val="26"/>
                <w:rtl/>
                <w:lang w:bidi="ar-IQ"/>
              </w:rPr>
              <w:t xml:space="preserve"> مجول، أ.م فياض عبد اللطيف النجم، الطبعة الأولى، 1982.</w:t>
            </w:r>
          </w:p>
          <w:p w:rsidR="00255975" w:rsidRPr="006C6291" w:rsidRDefault="00255975" w:rsidP="00255975">
            <w:pPr>
              <w:pStyle w:val="a8"/>
              <w:numPr>
                <w:ilvl w:val="0"/>
                <w:numId w:val="3"/>
              </w:numPr>
              <w:bidi/>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rtl/>
                <w:lang w:bidi="ar-IQ"/>
              </w:rPr>
              <w:t xml:space="preserve">خرائط الطقس والتنبؤ الجوي، </w:t>
            </w:r>
            <w:proofErr w:type="spellStart"/>
            <w:r w:rsidRPr="006C6291">
              <w:rPr>
                <w:rFonts w:asciiTheme="majorBidi" w:hAnsiTheme="majorBidi" w:cstheme="majorBidi"/>
                <w:sz w:val="26"/>
                <w:szCs w:val="26"/>
                <w:rtl/>
                <w:lang w:bidi="ar-IQ"/>
              </w:rPr>
              <w:t>د.حازم</w:t>
            </w:r>
            <w:proofErr w:type="spellEnd"/>
            <w:r w:rsidRPr="006C6291">
              <w:rPr>
                <w:rFonts w:asciiTheme="majorBidi" w:hAnsiTheme="majorBidi" w:cstheme="majorBidi"/>
                <w:sz w:val="26"/>
                <w:szCs w:val="26"/>
                <w:rtl/>
                <w:lang w:bidi="ar-IQ"/>
              </w:rPr>
              <w:t xml:space="preserve"> توفيق، ماجد السيد ولي محمد ، 1985.</w:t>
            </w:r>
          </w:p>
          <w:p w:rsidR="00255975" w:rsidRPr="006C6291" w:rsidRDefault="00255975" w:rsidP="00255975">
            <w:pPr>
              <w:pStyle w:val="a8"/>
              <w:numPr>
                <w:ilvl w:val="0"/>
                <w:numId w:val="3"/>
              </w:numPr>
              <w:bidi/>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rtl/>
                <w:lang w:bidi="ar-IQ"/>
              </w:rPr>
              <w:t>الجو عناصره وتقلباته، عبد الغني سلطان، 1985.</w:t>
            </w:r>
          </w:p>
          <w:p w:rsidR="00255975" w:rsidRPr="006C6291" w:rsidRDefault="00255975" w:rsidP="00255975">
            <w:pPr>
              <w:pStyle w:val="a8"/>
              <w:numPr>
                <w:ilvl w:val="0"/>
                <w:numId w:val="3"/>
              </w:numPr>
              <w:bidi/>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rtl/>
                <w:lang w:bidi="ar-IQ"/>
              </w:rPr>
              <w:t>الرصد والتنبؤ الجوي، الدكتور علي حسين موسى,1986.</w:t>
            </w:r>
          </w:p>
          <w:p w:rsidR="00EA7725" w:rsidRPr="006C6291" w:rsidRDefault="00255975" w:rsidP="00255975">
            <w:pPr>
              <w:pStyle w:val="a8"/>
              <w:numPr>
                <w:ilvl w:val="0"/>
                <w:numId w:val="3"/>
              </w:numPr>
              <w:bidi/>
              <w:spacing w:after="200" w:line="276" w:lineRule="auto"/>
              <w:rPr>
                <w:rFonts w:asciiTheme="majorBidi" w:hAnsiTheme="majorBidi" w:cstheme="majorBidi"/>
                <w:sz w:val="26"/>
                <w:szCs w:val="26"/>
                <w:lang w:bidi="ar-IQ"/>
              </w:rPr>
            </w:pPr>
            <w:r w:rsidRPr="006C6291">
              <w:rPr>
                <w:rFonts w:asciiTheme="majorBidi" w:hAnsiTheme="majorBidi" w:cstheme="majorBidi"/>
                <w:sz w:val="26"/>
                <w:szCs w:val="26"/>
                <w:rtl/>
                <w:lang w:bidi="ar-IQ"/>
              </w:rPr>
              <w:t xml:space="preserve">الطقس والمناخ والأرصاد الجوية ، </w:t>
            </w:r>
            <w:proofErr w:type="spellStart"/>
            <w:r w:rsidRPr="006C6291">
              <w:rPr>
                <w:rFonts w:asciiTheme="majorBidi" w:hAnsiTheme="majorBidi" w:cstheme="majorBidi"/>
                <w:sz w:val="26"/>
                <w:szCs w:val="26"/>
                <w:rtl/>
                <w:lang w:bidi="ar-IQ"/>
              </w:rPr>
              <w:t>خروسوف</w:t>
            </w:r>
            <w:proofErr w:type="spellEnd"/>
            <w:r w:rsidRPr="006C6291">
              <w:rPr>
                <w:rFonts w:asciiTheme="majorBidi" w:hAnsiTheme="majorBidi" w:cstheme="majorBidi"/>
                <w:sz w:val="26"/>
                <w:szCs w:val="26"/>
                <w:rtl/>
                <w:lang w:bidi="ar-IQ"/>
              </w:rPr>
              <w:t xml:space="preserve"> </w:t>
            </w:r>
            <w:proofErr w:type="spellStart"/>
            <w:r w:rsidRPr="006C6291">
              <w:rPr>
                <w:rFonts w:asciiTheme="majorBidi" w:hAnsiTheme="majorBidi" w:cstheme="majorBidi"/>
                <w:sz w:val="26"/>
                <w:szCs w:val="26"/>
                <w:rtl/>
                <w:lang w:bidi="ar-IQ"/>
              </w:rPr>
              <w:t>س.ب</w:t>
            </w:r>
            <w:proofErr w:type="spellEnd"/>
            <w:r w:rsidRPr="006C6291">
              <w:rPr>
                <w:rFonts w:asciiTheme="majorBidi" w:hAnsiTheme="majorBidi" w:cstheme="majorBidi"/>
                <w:sz w:val="26"/>
                <w:szCs w:val="26"/>
                <w:rtl/>
                <w:lang w:bidi="ar-IQ"/>
              </w:rPr>
              <w:t xml:space="preserve"> ، 1968</w:t>
            </w:r>
            <w:r w:rsidRPr="006C6291">
              <w:rPr>
                <w:rFonts w:asciiTheme="majorBidi" w:hAnsiTheme="majorBidi" w:cstheme="majorBidi"/>
                <w:sz w:val="26"/>
                <w:szCs w:val="26"/>
                <w:rtl/>
              </w:rPr>
              <w:t>.</w:t>
            </w:r>
          </w:p>
        </w:tc>
      </w:tr>
    </w:tbl>
    <w:p w:rsidR="00EA7725" w:rsidRPr="00F16681" w:rsidRDefault="00EA7725" w:rsidP="00EA7725">
      <w:pPr>
        <w:rPr>
          <w:rFonts w:asciiTheme="minorHAnsi" w:hAnsiTheme="minorHAnsi" w:cstheme="minorHAnsi"/>
          <w:b/>
          <w:bCs/>
          <w:sz w:val="26"/>
          <w:szCs w:val="26"/>
          <w:u w:val="single"/>
        </w:rPr>
      </w:pPr>
      <w:r w:rsidRPr="00F16681">
        <w:rPr>
          <w:rFonts w:asciiTheme="minorHAnsi" w:hAnsiTheme="minorHAnsi" w:cstheme="minorHAnsi"/>
          <w:b/>
          <w:bCs/>
          <w:sz w:val="26"/>
          <w:szCs w:val="26"/>
          <w:u w:val="single"/>
        </w:rPr>
        <w:t> Marking</w:t>
      </w:r>
      <w:r w:rsidR="00F16681">
        <w:rPr>
          <w:rFonts w:asciiTheme="minorHAnsi" w:hAnsiTheme="minorHAnsi" w:cstheme="minorHAnsi"/>
          <w:b/>
          <w:bCs/>
          <w:sz w:val="26"/>
          <w:szCs w:val="26"/>
          <w:u w:val="single"/>
        </w:rPr>
        <w:t>:</w:t>
      </w:r>
    </w:p>
    <w:tbl>
      <w:tblPr>
        <w:tblW w:w="672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000" w:firstRow="0" w:lastRow="0" w:firstColumn="0" w:lastColumn="0" w:noHBand="0" w:noVBand="0"/>
      </w:tblPr>
      <w:tblGrid>
        <w:gridCol w:w="3833"/>
        <w:gridCol w:w="2893"/>
      </w:tblGrid>
      <w:tr w:rsidR="007C4EC1" w:rsidRPr="00C7615C" w:rsidTr="007C4EC1">
        <w:tc>
          <w:tcPr>
            <w:tcW w:w="3833" w:type="dxa"/>
            <w:shd w:val="clear" w:color="auto" w:fill="BFBFBF" w:themeFill="background1" w:themeFillShade="BF"/>
          </w:tcPr>
          <w:p w:rsidR="007C4EC1" w:rsidRPr="007601C2" w:rsidRDefault="007C4EC1" w:rsidP="004A3D70">
            <w:pPr>
              <w:spacing w:before="15" w:after="15"/>
              <w:ind w:left="15" w:right="15"/>
              <w:rPr>
                <w:rFonts w:asciiTheme="minorHAnsi" w:hAnsiTheme="minorHAnsi" w:cstheme="minorHAnsi"/>
                <w:b/>
                <w:bCs/>
                <w:sz w:val="22"/>
                <w:szCs w:val="22"/>
              </w:rPr>
            </w:pPr>
            <w:r w:rsidRPr="007601C2">
              <w:rPr>
                <w:rFonts w:asciiTheme="minorHAnsi" w:hAnsiTheme="minorHAnsi" w:cstheme="minorHAnsi"/>
                <w:b/>
                <w:bCs/>
                <w:sz w:val="22"/>
                <w:szCs w:val="22"/>
              </w:rPr>
              <w:t xml:space="preserve">                 First Semester</w:t>
            </w:r>
          </w:p>
        </w:tc>
        <w:tc>
          <w:tcPr>
            <w:tcW w:w="2893" w:type="dxa"/>
            <w:shd w:val="clear" w:color="auto" w:fill="BFBFBF" w:themeFill="background1" w:themeFillShade="BF"/>
          </w:tcPr>
          <w:p w:rsidR="007C4EC1" w:rsidRPr="007601C2" w:rsidRDefault="007C4EC1" w:rsidP="007601C2">
            <w:pPr>
              <w:spacing w:before="15" w:after="15"/>
              <w:ind w:right="15"/>
              <w:rPr>
                <w:rFonts w:asciiTheme="minorHAnsi" w:hAnsiTheme="minorHAnsi" w:cstheme="minorHAnsi"/>
                <w:b/>
                <w:bCs/>
                <w:sz w:val="22"/>
                <w:szCs w:val="22"/>
              </w:rPr>
            </w:pPr>
            <w:r w:rsidRPr="007601C2">
              <w:rPr>
                <w:rFonts w:asciiTheme="minorHAnsi" w:hAnsiTheme="minorHAnsi" w:cstheme="minorHAnsi"/>
                <w:b/>
                <w:bCs/>
                <w:sz w:val="22"/>
                <w:szCs w:val="22"/>
              </w:rPr>
              <w:t xml:space="preserve">                   </w:t>
            </w:r>
            <w:r>
              <w:rPr>
                <w:rFonts w:asciiTheme="minorHAnsi" w:hAnsiTheme="minorHAnsi" w:cstheme="minorHAnsi"/>
                <w:b/>
                <w:bCs/>
                <w:sz w:val="22"/>
                <w:szCs w:val="22"/>
              </w:rPr>
              <w:t>Final Exam</w:t>
            </w:r>
          </w:p>
        </w:tc>
      </w:tr>
      <w:tr w:rsidR="007C4EC1" w:rsidRPr="00C7615C" w:rsidTr="007C4EC1">
        <w:tc>
          <w:tcPr>
            <w:tcW w:w="3833" w:type="dxa"/>
          </w:tcPr>
          <w:tbl>
            <w:tblPr>
              <w:tblStyle w:val="a5"/>
              <w:tblW w:w="0" w:type="auto"/>
              <w:tblInd w:w="15" w:type="dxa"/>
              <w:tblLook w:val="04A0" w:firstRow="1" w:lastRow="0" w:firstColumn="1" w:lastColumn="0" w:noHBand="0" w:noVBand="1"/>
            </w:tblPr>
            <w:tblGrid>
              <w:gridCol w:w="941"/>
              <w:gridCol w:w="941"/>
              <w:gridCol w:w="949"/>
              <w:gridCol w:w="947"/>
            </w:tblGrid>
            <w:tr w:rsidR="007C4EC1" w:rsidRPr="007601C2" w:rsidTr="00C729AE">
              <w:tc>
                <w:tcPr>
                  <w:tcW w:w="941" w:type="dxa"/>
                </w:tcPr>
                <w:p w:rsidR="007C4EC1" w:rsidRPr="007601C2" w:rsidRDefault="007C4EC1" w:rsidP="00040A9F">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1st  exam</w:t>
                  </w:r>
                </w:p>
              </w:tc>
              <w:tc>
                <w:tcPr>
                  <w:tcW w:w="941" w:type="dxa"/>
                </w:tcPr>
                <w:p w:rsidR="007C4EC1" w:rsidRPr="007601C2" w:rsidRDefault="007C4EC1" w:rsidP="00040A9F">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2nd  exam</w:t>
                  </w:r>
                </w:p>
              </w:tc>
              <w:tc>
                <w:tcPr>
                  <w:tcW w:w="949" w:type="dxa"/>
                </w:tcPr>
                <w:p w:rsidR="007C4EC1" w:rsidRPr="007601C2" w:rsidRDefault="007C4EC1" w:rsidP="00040A9F">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Practical</w:t>
                  </w:r>
                </w:p>
              </w:tc>
              <w:tc>
                <w:tcPr>
                  <w:tcW w:w="947" w:type="dxa"/>
                </w:tcPr>
                <w:p w:rsidR="007C4EC1" w:rsidRPr="007601C2" w:rsidRDefault="007C4EC1" w:rsidP="00040A9F">
                  <w:pPr>
                    <w:spacing w:before="15" w:after="15"/>
                    <w:ind w:right="15"/>
                    <w:jc w:val="center"/>
                    <w:rPr>
                      <w:rFonts w:asciiTheme="minorHAnsi" w:hAnsiTheme="minorHAnsi" w:cstheme="minorHAnsi"/>
                      <w:b/>
                      <w:bCs/>
                      <w:sz w:val="18"/>
                      <w:szCs w:val="18"/>
                    </w:rPr>
                  </w:pPr>
                  <w:r w:rsidRPr="007601C2">
                    <w:rPr>
                      <w:rFonts w:asciiTheme="minorHAnsi" w:hAnsiTheme="minorHAnsi" w:cstheme="minorHAnsi"/>
                      <w:b/>
                      <w:bCs/>
                      <w:sz w:val="18"/>
                      <w:szCs w:val="18"/>
                    </w:rPr>
                    <w:t>Activity</w:t>
                  </w:r>
                </w:p>
              </w:tc>
            </w:tr>
            <w:tr w:rsidR="007C4EC1" w:rsidRPr="007601C2" w:rsidTr="00C729AE">
              <w:tc>
                <w:tcPr>
                  <w:tcW w:w="941" w:type="dxa"/>
                </w:tcPr>
                <w:p w:rsidR="007C4EC1" w:rsidRPr="00C729AE" w:rsidRDefault="007C4EC1" w:rsidP="00255975">
                  <w:pPr>
                    <w:spacing w:before="15" w:after="15"/>
                    <w:ind w:right="15"/>
                    <w:jc w:val="center"/>
                    <w:rPr>
                      <w:rFonts w:asciiTheme="minorHAnsi" w:hAnsiTheme="minorHAnsi" w:cstheme="minorBidi"/>
                      <w:b/>
                      <w:bCs/>
                      <w:sz w:val="18"/>
                      <w:szCs w:val="18"/>
                      <w:rtl/>
                      <w:lang w:bidi="ar-IQ"/>
                    </w:rPr>
                  </w:pPr>
                  <w:r>
                    <w:rPr>
                      <w:rFonts w:asciiTheme="minorHAnsi" w:hAnsiTheme="minorHAnsi" w:cstheme="minorBidi" w:hint="cs"/>
                      <w:b/>
                      <w:bCs/>
                      <w:sz w:val="18"/>
                      <w:szCs w:val="18"/>
                      <w:rtl/>
                      <w:lang w:bidi="ar-IQ"/>
                    </w:rPr>
                    <w:t>14</w:t>
                  </w:r>
                </w:p>
              </w:tc>
              <w:tc>
                <w:tcPr>
                  <w:tcW w:w="941" w:type="dxa"/>
                </w:tcPr>
                <w:p w:rsidR="007C4EC1" w:rsidRPr="005C6C44" w:rsidRDefault="007C4EC1" w:rsidP="00255975">
                  <w:pPr>
                    <w:spacing w:before="15" w:after="15"/>
                    <w:ind w:right="15"/>
                    <w:jc w:val="center"/>
                    <w:rPr>
                      <w:rFonts w:asciiTheme="minorHAnsi" w:hAnsiTheme="minorHAnsi" w:cstheme="minorBidi"/>
                      <w:b/>
                      <w:bCs/>
                      <w:sz w:val="18"/>
                      <w:szCs w:val="18"/>
                      <w:rtl/>
                      <w:lang w:bidi="ar-IQ"/>
                    </w:rPr>
                  </w:pPr>
                  <w:r>
                    <w:rPr>
                      <w:rFonts w:asciiTheme="minorHAnsi" w:hAnsiTheme="minorHAnsi" w:cstheme="minorBidi" w:hint="cs"/>
                      <w:b/>
                      <w:bCs/>
                      <w:sz w:val="18"/>
                      <w:szCs w:val="18"/>
                      <w:rtl/>
                      <w:lang w:bidi="ar-IQ"/>
                    </w:rPr>
                    <w:t>14</w:t>
                  </w:r>
                </w:p>
              </w:tc>
              <w:tc>
                <w:tcPr>
                  <w:tcW w:w="949" w:type="dxa"/>
                </w:tcPr>
                <w:p w:rsidR="007C4EC1" w:rsidRPr="003D16EF" w:rsidRDefault="007C4EC1" w:rsidP="00040A9F">
                  <w:pPr>
                    <w:spacing w:before="15" w:after="15"/>
                    <w:ind w:right="15"/>
                    <w:jc w:val="center"/>
                    <w:rPr>
                      <w:rFonts w:asciiTheme="minorHAnsi" w:hAnsiTheme="minorHAnsi" w:cstheme="minorBidi"/>
                      <w:b/>
                      <w:bCs/>
                      <w:sz w:val="18"/>
                      <w:szCs w:val="18"/>
                      <w:lang w:bidi="ar-IQ"/>
                    </w:rPr>
                  </w:pPr>
                  <w:r>
                    <w:rPr>
                      <w:rFonts w:asciiTheme="minorHAnsi" w:hAnsiTheme="minorHAnsi" w:cstheme="minorBidi" w:hint="cs"/>
                      <w:b/>
                      <w:bCs/>
                      <w:sz w:val="18"/>
                      <w:szCs w:val="18"/>
                      <w:rtl/>
                      <w:lang w:bidi="ar-IQ"/>
                    </w:rPr>
                    <w:t>10</w:t>
                  </w:r>
                </w:p>
              </w:tc>
              <w:tc>
                <w:tcPr>
                  <w:tcW w:w="947" w:type="dxa"/>
                </w:tcPr>
                <w:p w:rsidR="007C4EC1" w:rsidRPr="007601C2" w:rsidRDefault="007C4EC1" w:rsidP="00040A9F">
                  <w:pPr>
                    <w:spacing w:before="15" w:after="15"/>
                    <w:ind w:right="15"/>
                    <w:jc w:val="center"/>
                    <w:rPr>
                      <w:rFonts w:asciiTheme="minorHAnsi" w:hAnsiTheme="minorHAnsi" w:cstheme="minorHAnsi"/>
                      <w:b/>
                      <w:bCs/>
                      <w:sz w:val="18"/>
                      <w:szCs w:val="18"/>
                    </w:rPr>
                  </w:pPr>
                  <w:r>
                    <w:rPr>
                      <w:rFonts w:asciiTheme="minorHAnsi" w:hAnsiTheme="minorHAnsi" w:cstheme="minorHAnsi" w:hint="cs"/>
                      <w:b/>
                      <w:bCs/>
                      <w:sz w:val="18"/>
                      <w:szCs w:val="18"/>
                      <w:rtl/>
                    </w:rPr>
                    <w:t>2</w:t>
                  </w:r>
                </w:p>
              </w:tc>
            </w:tr>
          </w:tbl>
          <w:p w:rsidR="007C4EC1" w:rsidRPr="007601C2" w:rsidRDefault="007C4EC1" w:rsidP="004A3D70">
            <w:pPr>
              <w:spacing w:before="15" w:after="15"/>
              <w:ind w:left="15" w:right="15"/>
              <w:rPr>
                <w:rFonts w:asciiTheme="minorHAnsi" w:hAnsiTheme="minorHAnsi" w:cstheme="minorHAnsi"/>
                <w:b/>
                <w:bCs/>
                <w:sz w:val="18"/>
                <w:szCs w:val="18"/>
              </w:rPr>
            </w:pPr>
          </w:p>
        </w:tc>
        <w:tc>
          <w:tcPr>
            <w:tcW w:w="2893" w:type="dxa"/>
          </w:tcPr>
          <w:tbl>
            <w:tblPr>
              <w:tblStyle w:val="a5"/>
              <w:tblW w:w="0" w:type="auto"/>
              <w:tblInd w:w="15" w:type="dxa"/>
              <w:shd w:val="diagStripe" w:color="auto" w:fill="auto"/>
              <w:tblLook w:val="04A0" w:firstRow="1" w:lastRow="0" w:firstColumn="1" w:lastColumn="0" w:noHBand="0" w:noVBand="1"/>
            </w:tblPr>
            <w:tblGrid>
              <w:gridCol w:w="2838"/>
            </w:tblGrid>
            <w:tr w:rsidR="007C4EC1" w:rsidTr="000C238D">
              <w:trPr>
                <w:trHeight w:val="431"/>
              </w:trPr>
              <w:tc>
                <w:tcPr>
                  <w:tcW w:w="2838" w:type="dxa"/>
                  <w:shd w:val="diagStripe" w:color="auto" w:fill="auto"/>
                </w:tcPr>
                <w:p w:rsidR="007C4EC1" w:rsidRPr="007601C2" w:rsidRDefault="007C4EC1" w:rsidP="007601C2">
                  <w:pPr>
                    <w:spacing w:before="15" w:after="15"/>
                    <w:ind w:right="15"/>
                    <w:jc w:val="center"/>
                    <w:rPr>
                      <w:rFonts w:ascii="Berlin Sans FB" w:hAnsi="Berlin Sans FB"/>
                      <w:sz w:val="40"/>
                      <w:szCs w:val="40"/>
                    </w:rPr>
                  </w:pPr>
                </w:p>
              </w:tc>
            </w:tr>
          </w:tbl>
          <w:p w:rsidR="007C4EC1" w:rsidRPr="00932BD6" w:rsidRDefault="006D4472" w:rsidP="006D4472">
            <w:pPr>
              <w:spacing w:before="15" w:after="15"/>
              <w:ind w:left="15" w:right="15"/>
              <w:jc w:val="center"/>
              <w:rPr>
                <w:rFonts w:ascii="Berlin Sans FB" w:hAnsi="Berlin Sans FB"/>
                <w:sz w:val="20"/>
                <w:szCs w:val="20"/>
              </w:rPr>
            </w:pPr>
            <w:r>
              <w:rPr>
                <w:rFonts w:ascii="Berlin Sans FB" w:hAnsi="Berlin Sans FB" w:hint="cs"/>
                <w:sz w:val="20"/>
                <w:szCs w:val="20"/>
                <w:rtl/>
              </w:rPr>
              <w:t>60</w:t>
            </w:r>
          </w:p>
        </w:tc>
      </w:tr>
    </w:tbl>
    <w:p w:rsidR="00EA7725" w:rsidRPr="00690EA3" w:rsidRDefault="00EA7725" w:rsidP="00EA7725">
      <w:pPr>
        <w:rPr>
          <w:rStyle w:val="a6"/>
          <w:rFonts w:ascii="Berlin Sans FB" w:hAnsi="Berlin Sans FB"/>
          <w:sz w:val="10"/>
          <w:szCs w:val="10"/>
          <w:u w:val="single"/>
        </w:rPr>
      </w:pPr>
    </w:p>
    <w:p w:rsidR="00EA7725" w:rsidRPr="000C238D" w:rsidRDefault="00EA7725" w:rsidP="00EA7725">
      <w:pPr>
        <w:rPr>
          <w:rFonts w:ascii="Berlin Sans FB" w:hAnsi="Berlin Sans FB"/>
          <w:b/>
          <w:bCs/>
          <w:sz w:val="20"/>
          <w:szCs w:val="20"/>
          <w:u w:val="single"/>
        </w:rPr>
      </w:pPr>
      <w:r w:rsidRPr="000C238D">
        <w:rPr>
          <w:rFonts w:asciiTheme="minorHAnsi" w:hAnsiTheme="minorHAnsi" w:cstheme="minorHAnsi"/>
          <w:b/>
          <w:bCs/>
          <w:sz w:val="26"/>
          <w:szCs w:val="26"/>
          <w:u w:val="single"/>
        </w:rPr>
        <w:t>Assignments and/or Projects</w:t>
      </w:r>
      <w:r w:rsidR="000C238D">
        <w:rPr>
          <w:rFonts w:asciiTheme="minorHAnsi" w:hAnsiTheme="minorHAnsi" w:cstheme="minorHAnsi"/>
          <w:b/>
          <w:bCs/>
          <w:sz w:val="26"/>
          <w:szCs w:val="26"/>
          <w:u w:val="single"/>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6"/>
        <w:gridCol w:w="4738"/>
        <w:gridCol w:w="2552"/>
        <w:gridCol w:w="1290"/>
      </w:tblGrid>
      <w:tr w:rsidR="00EA7725" w:rsidRPr="0087324D" w:rsidTr="000B4D80">
        <w:tc>
          <w:tcPr>
            <w:tcW w:w="2066"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Assignment/Project</w:t>
            </w:r>
          </w:p>
        </w:tc>
        <w:tc>
          <w:tcPr>
            <w:tcW w:w="4738"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Description</w:t>
            </w:r>
          </w:p>
        </w:tc>
        <w:tc>
          <w:tcPr>
            <w:tcW w:w="2552"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Due Date</w:t>
            </w:r>
          </w:p>
        </w:tc>
        <w:tc>
          <w:tcPr>
            <w:tcW w:w="1290" w:type="dxa"/>
            <w:shd w:val="clear" w:color="auto" w:fill="BFBFBF" w:themeFill="background1" w:themeFillShade="BF"/>
          </w:tcPr>
          <w:p w:rsidR="00EA7725" w:rsidRPr="007601C2" w:rsidRDefault="00EA7725" w:rsidP="00704C40">
            <w:pPr>
              <w:jc w:val="center"/>
              <w:rPr>
                <w:rFonts w:asciiTheme="minorHAnsi" w:hAnsiTheme="minorHAnsi" w:cstheme="minorHAnsi"/>
                <w:b/>
                <w:bCs/>
                <w:sz w:val="22"/>
                <w:szCs w:val="22"/>
              </w:rPr>
            </w:pPr>
            <w:r w:rsidRPr="007601C2">
              <w:rPr>
                <w:rFonts w:asciiTheme="minorHAnsi" w:hAnsiTheme="minorHAnsi" w:cstheme="minorHAnsi"/>
                <w:b/>
                <w:bCs/>
                <w:sz w:val="22"/>
                <w:szCs w:val="22"/>
              </w:rPr>
              <w:t>Marking</w:t>
            </w:r>
          </w:p>
        </w:tc>
      </w:tr>
      <w:tr w:rsidR="006D4472" w:rsidRPr="0087324D" w:rsidTr="006D4472">
        <w:tc>
          <w:tcPr>
            <w:tcW w:w="2066" w:type="dxa"/>
            <w:vAlign w:val="center"/>
          </w:tcPr>
          <w:p w:rsidR="006D4472" w:rsidRPr="0087324D" w:rsidRDefault="006D4472" w:rsidP="006D794F">
            <w:pPr>
              <w:jc w:val="center"/>
              <w:rPr>
                <w:rFonts w:ascii="Berlin Sans FB" w:hAnsi="Berlin Sans FB"/>
              </w:rPr>
            </w:pPr>
            <w:r w:rsidRPr="0087324D">
              <w:rPr>
                <w:rFonts w:ascii="Berlin Sans FB" w:hAnsi="Berlin Sans FB"/>
                <w:sz w:val="22"/>
                <w:szCs w:val="22"/>
              </w:rPr>
              <w:t>H.W</w:t>
            </w:r>
          </w:p>
        </w:tc>
        <w:tc>
          <w:tcPr>
            <w:tcW w:w="4738" w:type="dxa"/>
          </w:tcPr>
          <w:p w:rsidR="006D4472" w:rsidRPr="0087324D" w:rsidRDefault="006D4472" w:rsidP="006D794F">
            <w:pPr>
              <w:jc w:val="both"/>
              <w:rPr>
                <w:rFonts w:ascii="Berlin Sans FB" w:hAnsi="Berlin Sans FB"/>
              </w:rPr>
            </w:pPr>
            <w:r w:rsidRPr="00537755">
              <w:rPr>
                <w:rFonts w:ascii="Berlin Sans FB" w:hAnsi="Berlin Sans FB"/>
                <w:sz w:val="22"/>
                <w:szCs w:val="22"/>
              </w:rPr>
              <w:t>answer</w:t>
            </w:r>
            <w:r>
              <w:rPr>
                <w:rFonts w:ascii="Berlin Sans FB" w:hAnsi="Berlin Sans FB"/>
                <w:sz w:val="22"/>
                <w:szCs w:val="22"/>
              </w:rPr>
              <w:t>ing</w:t>
            </w:r>
            <w:r w:rsidRPr="00537755">
              <w:rPr>
                <w:rFonts w:ascii="Berlin Sans FB" w:hAnsi="Berlin Sans FB"/>
                <w:sz w:val="22"/>
                <w:szCs w:val="22"/>
              </w:rPr>
              <w:t xml:space="preserve"> a series of questions </w:t>
            </w:r>
            <w:r>
              <w:rPr>
                <w:rFonts w:ascii="Berlin Sans FB" w:hAnsi="Berlin Sans FB"/>
                <w:sz w:val="22"/>
                <w:szCs w:val="22"/>
              </w:rPr>
              <w:t xml:space="preserve">with the end of each a </w:t>
            </w:r>
            <w:r w:rsidRPr="00537755">
              <w:rPr>
                <w:rFonts w:ascii="Berlin Sans FB" w:hAnsi="Berlin Sans FB"/>
                <w:sz w:val="22"/>
                <w:szCs w:val="22"/>
              </w:rPr>
              <w:t xml:space="preserve">week semester </w:t>
            </w:r>
          </w:p>
        </w:tc>
        <w:tc>
          <w:tcPr>
            <w:tcW w:w="2552" w:type="dxa"/>
          </w:tcPr>
          <w:p w:rsidR="006D4472" w:rsidRPr="0087324D" w:rsidRDefault="006D4472" w:rsidP="006D794F">
            <w:pPr>
              <w:jc w:val="both"/>
              <w:rPr>
                <w:rFonts w:ascii="Berlin Sans FB" w:hAnsi="Berlin Sans FB"/>
              </w:rPr>
            </w:pPr>
            <w:r w:rsidRPr="0087324D">
              <w:rPr>
                <w:rFonts w:ascii="Berlin Sans FB" w:hAnsi="Berlin Sans FB"/>
                <w:sz w:val="22"/>
                <w:szCs w:val="22"/>
              </w:rPr>
              <w:t>During the course</w:t>
            </w:r>
          </w:p>
        </w:tc>
        <w:tc>
          <w:tcPr>
            <w:tcW w:w="1290" w:type="dxa"/>
          </w:tcPr>
          <w:p w:rsidR="006D4472" w:rsidRPr="0087324D" w:rsidRDefault="006D4472" w:rsidP="006D4472">
            <w:pPr>
              <w:jc w:val="center"/>
              <w:rPr>
                <w:rFonts w:ascii="Berlin Sans FB" w:hAnsi="Berlin Sans FB"/>
              </w:rPr>
            </w:pPr>
            <w:r>
              <w:rPr>
                <w:rFonts w:ascii="Berlin Sans FB" w:hAnsi="Berlin Sans FB"/>
                <w:sz w:val="22"/>
                <w:szCs w:val="22"/>
              </w:rPr>
              <w:t>1</w:t>
            </w:r>
          </w:p>
        </w:tc>
      </w:tr>
      <w:tr w:rsidR="006D4472" w:rsidRPr="0087324D" w:rsidTr="000B4D80">
        <w:tc>
          <w:tcPr>
            <w:tcW w:w="2066" w:type="dxa"/>
          </w:tcPr>
          <w:p w:rsidR="006D4472" w:rsidRPr="0087324D" w:rsidRDefault="006D4472" w:rsidP="006D794F">
            <w:pPr>
              <w:jc w:val="center"/>
              <w:rPr>
                <w:rFonts w:ascii="Berlin Sans FB" w:hAnsi="Berlin Sans FB"/>
              </w:rPr>
            </w:pPr>
            <w:r w:rsidRPr="0087324D">
              <w:rPr>
                <w:rFonts w:ascii="Berlin Sans FB" w:hAnsi="Berlin Sans FB"/>
                <w:sz w:val="22"/>
                <w:szCs w:val="22"/>
              </w:rPr>
              <w:t>Quizzes</w:t>
            </w:r>
          </w:p>
        </w:tc>
        <w:tc>
          <w:tcPr>
            <w:tcW w:w="4738" w:type="dxa"/>
          </w:tcPr>
          <w:p w:rsidR="006D4472" w:rsidRPr="0087324D" w:rsidRDefault="006D4472" w:rsidP="006D794F">
            <w:pPr>
              <w:jc w:val="both"/>
              <w:rPr>
                <w:rFonts w:ascii="Berlin Sans FB" w:hAnsi="Berlin Sans FB"/>
              </w:rPr>
            </w:pPr>
            <w:r w:rsidRPr="0087324D">
              <w:rPr>
                <w:rFonts w:ascii="Berlin Sans FB" w:hAnsi="Berlin Sans FB"/>
                <w:sz w:val="22"/>
                <w:szCs w:val="22"/>
              </w:rPr>
              <w:t>Two or more quizzes</w:t>
            </w:r>
          </w:p>
        </w:tc>
        <w:tc>
          <w:tcPr>
            <w:tcW w:w="2552" w:type="dxa"/>
          </w:tcPr>
          <w:p w:rsidR="006D4472" w:rsidRPr="0087324D" w:rsidRDefault="006D4472" w:rsidP="006D794F">
            <w:pPr>
              <w:jc w:val="both"/>
              <w:rPr>
                <w:rFonts w:ascii="Berlin Sans FB" w:hAnsi="Berlin Sans FB"/>
              </w:rPr>
            </w:pPr>
            <w:r w:rsidRPr="0087324D">
              <w:rPr>
                <w:rFonts w:ascii="Berlin Sans FB" w:hAnsi="Berlin Sans FB"/>
                <w:sz w:val="22"/>
                <w:szCs w:val="22"/>
              </w:rPr>
              <w:t>During the course</w:t>
            </w:r>
          </w:p>
        </w:tc>
        <w:tc>
          <w:tcPr>
            <w:tcW w:w="1290" w:type="dxa"/>
          </w:tcPr>
          <w:p w:rsidR="006D4472" w:rsidRPr="0087324D" w:rsidRDefault="00424826" w:rsidP="006D4472">
            <w:pPr>
              <w:jc w:val="center"/>
              <w:rPr>
                <w:rFonts w:ascii="Berlin Sans FB" w:hAnsi="Berlin Sans FB"/>
              </w:rPr>
            </w:pPr>
            <w:r>
              <w:rPr>
                <w:rFonts w:ascii="Berlin Sans FB" w:hAnsi="Berlin Sans FB"/>
                <w:sz w:val="22"/>
                <w:szCs w:val="22"/>
              </w:rPr>
              <w:t>1</w:t>
            </w:r>
          </w:p>
        </w:tc>
      </w:tr>
    </w:tbl>
    <w:p w:rsidR="00EA7725" w:rsidRDefault="00EA7725" w:rsidP="00EA7725">
      <w:pPr>
        <w:rPr>
          <w:rFonts w:ascii="Berlin Sans FB" w:hAnsi="Berlin Sans FB"/>
          <w:sz w:val="16"/>
          <w:szCs w:val="16"/>
        </w:rPr>
      </w:pPr>
    </w:p>
    <w:p w:rsidR="00EA7725" w:rsidRDefault="00EA7725" w:rsidP="000C238D">
      <w:pPr>
        <w:rPr>
          <w:rFonts w:asciiTheme="minorHAnsi" w:hAnsiTheme="minorHAnsi" w:cstheme="minorHAnsi"/>
          <w:b/>
          <w:bCs/>
          <w:sz w:val="26"/>
          <w:szCs w:val="26"/>
          <w:u w:val="single"/>
        </w:rPr>
      </w:pPr>
      <w:r w:rsidRPr="000C238D">
        <w:rPr>
          <w:rFonts w:asciiTheme="minorHAnsi" w:hAnsiTheme="minorHAnsi" w:cstheme="minorHAnsi"/>
          <w:b/>
          <w:bCs/>
          <w:sz w:val="26"/>
          <w:szCs w:val="26"/>
          <w:u w:val="single"/>
        </w:rPr>
        <w:t>Instructor information</w:t>
      </w:r>
      <w:r w:rsidR="000C238D" w:rsidRPr="000C238D">
        <w:rPr>
          <w:rFonts w:asciiTheme="minorHAnsi" w:hAnsiTheme="minorHAnsi" w:cstheme="minorHAnsi"/>
          <w:b/>
          <w:bCs/>
          <w:sz w:val="26"/>
          <w:szCs w:val="26"/>
          <w:u w:val="single"/>
        </w:rPr>
        <w:t>:</w:t>
      </w:r>
    </w:p>
    <w:p w:rsidR="000C238D" w:rsidRPr="000C238D" w:rsidRDefault="000C238D" w:rsidP="000C238D">
      <w:pPr>
        <w:rPr>
          <w:rFonts w:asciiTheme="minorHAnsi" w:hAnsiTheme="minorHAnsi" w:cstheme="minorHAnsi"/>
          <w:b/>
          <w:bCs/>
          <w:sz w:val="26"/>
          <w:szCs w:val="26"/>
          <w:u w:val="single"/>
        </w:rPr>
      </w:pPr>
    </w:p>
    <w:tbl>
      <w:tblPr>
        <w:tblW w:w="10695" w:type="dxa"/>
        <w:tblInd w:w="10" w:type="dxa"/>
        <w:tblLayout w:type="fixed"/>
        <w:tblCellMar>
          <w:left w:w="0" w:type="dxa"/>
          <w:right w:w="0" w:type="dxa"/>
        </w:tblCellMar>
        <w:tblLook w:val="0000" w:firstRow="0" w:lastRow="0" w:firstColumn="0" w:lastColumn="0" w:noHBand="0" w:noVBand="0"/>
      </w:tblPr>
      <w:tblGrid>
        <w:gridCol w:w="5093"/>
        <w:gridCol w:w="2817"/>
        <w:gridCol w:w="1519"/>
        <w:gridCol w:w="767"/>
        <w:gridCol w:w="499"/>
      </w:tblGrid>
      <w:tr w:rsidR="009F5C4F" w:rsidRPr="000C238D" w:rsidTr="000C238D">
        <w:trPr>
          <w:gridAfter w:val="2"/>
          <w:wAfter w:w="1266" w:type="dxa"/>
        </w:trPr>
        <w:tc>
          <w:tcPr>
            <w:tcW w:w="5093" w:type="dxa"/>
          </w:tcPr>
          <w:p w:rsidR="009F5C4F" w:rsidRPr="000C238D" w:rsidRDefault="009F5C4F" w:rsidP="007C20AE">
            <w:pPr>
              <w:rPr>
                <w:rFonts w:asciiTheme="minorHAnsi" w:hAnsiTheme="minorHAnsi" w:cstheme="minorHAnsi"/>
                <w:sz w:val="26"/>
                <w:szCs w:val="26"/>
              </w:rPr>
            </w:pPr>
            <w:r w:rsidRPr="0091060C">
              <w:rPr>
                <w:rFonts w:asciiTheme="minorHAnsi" w:hAnsiTheme="minorHAnsi" w:cstheme="minorHAnsi"/>
                <w:sz w:val="26"/>
                <w:szCs w:val="26"/>
              </w:rPr>
              <w:t>Lecture Room</w:t>
            </w:r>
            <w:r w:rsidR="0091060C" w:rsidRPr="0091060C">
              <w:rPr>
                <w:rFonts w:asciiTheme="minorHAnsi" w:hAnsiTheme="minorHAnsi" w:cstheme="minorHAnsi"/>
                <w:sz w:val="26"/>
                <w:szCs w:val="26"/>
              </w:rPr>
              <w:t xml:space="preserve"> No.:   </w:t>
            </w:r>
            <w:r w:rsidR="00127E8C" w:rsidRPr="000C238D">
              <w:rPr>
                <w:rFonts w:asciiTheme="minorHAnsi" w:hAnsiTheme="minorHAnsi" w:cstheme="minorHAnsi"/>
                <w:sz w:val="26"/>
                <w:szCs w:val="26"/>
              </w:rPr>
              <w:t>[</w:t>
            </w:r>
            <w:r w:rsidR="000C238D" w:rsidRPr="000C238D">
              <w:rPr>
                <w:rFonts w:asciiTheme="minorHAnsi" w:hAnsiTheme="minorHAnsi" w:cstheme="minorHAnsi"/>
                <w:sz w:val="26"/>
                <w:szCs w:val="26"/>
              </w:rPr>
              <w:t xml:space="preserve">    </w:t>
            </w:r>
            <w:r w:rsidR="000C238D" w:rsidRPr="00FD558D">
              <w:rPr>
                <w:rFonts w:asciiTheme="minorHAnsi" w:hAnsiTheme="minorHAnsi" w:cstheme="minorHAnsi"/>
                <w:b/>
                <w:bCs/>
                <w:sz w:val="26"/>
                <w:szCs w:val="26"/>
              </w:rPr>
              <w:t xml:space="preserve"> </w:t>
            </w:r>
            <w:r w:rsidR="00424826">
              <w:rPr>
                <w:rFonts w:asciiTheme="minorHAnsi" w:hAnsiTheme="minorHAnsi" w:cstheme="minorHAnsi"/>
                <w:sz w:val="26"/>
                <w:szCs w:val="26"/>
              </w:rPr>
              <w:t xml:space="preserve">201      </w:t>
            </w:r>
            <w:r w:rsidR="000C238D" w:rsidRPr="000C238D">
              <w:rPr>
                <w:rFonts w:asciiTheme="minorHAnsi" w:hAnsiTheme="minorHAnsi" w:cstheme="minorHAnsi"/>
                <w:sz w:val="26"/>
                <w:szCs w:val="26"/>
              </w:rPr>
              <w:t xml:space="preserve">  </w:t>
            </w:r>
            <w:r w:rsidR="00127E8C" w:rsidRPr="000C238D">
              <w:rPr>
                <w:rFonts w:asciiTheme="minorHAnsi" w:hAnsiTheme="minorHAnsi" w:cstheme="minorHAnsi"/>
                <w:sz w:val="26"/>
                <w:szCs w:val="26"/>
              </w:rPr>
              <w:t>]</w:t>
            </w:r>
          </w:p>
          <w:p w:rsidR="009F5C4F" w:rsidRPr="000C238D" w:rsidRDefault="009F5C4F" w:rsidP="00704C40">
            <w:pPr>
              <w:rPr>
                <w:rFonts w:asciiTheme="minorHAnsi" w:hAnsiTheme="minorHAnsi" w:cstheme="minorHAnsi"/>
                <w:b/>
                <w:bCs/>
                <w:sz w:val="26"/>
                <w:szCs w:val="26"/>
                <w:u w:val="single"/>
              </w:rPr>
            </w:pPr>
          </w:p>
        </w:tc>
        <w:tc>
          <w:tcPr>
            <w:tcW w:w="4336" w:type="dxa"/>
            <w:gridSpan w:val="2"/>
          </w:tcPr>
          <w:p w:rsidR="009F5C4F" w:rsidRPr="0091060C" w:rsidRDefault="00FD558D" w:rsidP="0040296D">
            <w:pPr>
              <w:ind w:left="709" w:hanging="709"/>
              <w:rPr>
                <w:rFonts w:asciiTheme="minorHAnsi" w:hAnsiTheme="minorHAnsi" w:cstheme="minorHAnsi"/>
                <w:b/>
                <w:bCs/>
                <w:sz w:val="26"/>
                <w:szCs w:val="26"/>
              </w:rPr>
            </w:pPr>
            <w:r w:rsidRPr="0091060C">
              <w:rPr>
                <w:rFonts w:asciiTheme="minorHAnsi" w:hAnsiTheme="minorHAnsi" w:cstheme="minorHAnsi"/>
                <w:sz w:val="26"/>
                <w:szCs w:val="26"/>
              </w:rPr>
              <w:t xml:space="preserve">Time: </w:t>
            </w:r>
            <w:r w:rsidR="00424826">
              <w:rPr>
                <w:rFonts w:asciiTheme="minorHAnsi" w:hAnsiTheme="minorHAnsi" w:cstheme="minorHAnsi"/>
                <w:b/>
                <w:bCs/>
                <w:sz w:val="26"/>
                <w:szCs w:val="26"/>
              </w:rPr>
              <w:t xml:space="preserve"> </w:t>
            </w:r>
            <w:r w:rsidR="0040296D">
              <w:rPr>
                <w:rFonts w:asciiTheme="minorHAnsi" w:hAnsiTheme="minorHAnsi" w:cstheme="minorHAnsi"/>
                <w:b/>
                <w:bCs/>
                <w:sz w:val="26"/>
                <w:szCs w:val="26"/>
              </w:rPr>
              <w:t>TUS</w:t>
            </w:r>
            <w:r w:rsidR="00424826">
              <w:rPr>
                <w:rFonts w:asciiTheme="minorHAnsi" w:hAnsiTheme="minorHAnsi" w:cstheme="minorHAnsi"/>
                <w:b/>
                <w:bCs/>
                <w:sz w:val="26"/>
                <w:szCs w:val="26"/>
              </w:rPr>
              <w:t>, 8:30-1</w:t>
            </w:r>
            <w:r w:rsidR="0040296D">
              <w:rPr>
                <w:rFonts w:asciiTheme="minorHAnsi" w:hAnsiTheme="minorHAnsi" w:cstheme="minorHAnsi"/>
                <w:b/>
                <w:bCs/>
                <w:sz w:val="26"/>
                <w:szCs w:val="26"/>
              </w:rPr>
              <w:t>2</w:t>
            </w:r>
            <w:r w:rsidR="00424826">
              <w:rPr>
                <w:rFonts w:asciiTheme="minorHAnsi" w:hAnsiTheme="minorHAnsi" w:cstheme="minorHAnsi"/>
                <w:b/>
                <w:bCs/>
                <w:sz w:val="26"/>
                <w:szCs w:val="26"/>
              </w:rPr>
              <w:t>:30</w:t>
            </w:r>
          </w:p>
        </w:tc>
      </w:tr>
      <w:tr w:rsidR="00EA7725" w:rsidRPr="000C238D" w:rsidTr="000C238D">
        <w:tc>
          <w:tcPr>
            <w:tcW w:w="7910" w:type="dxa"/>
            <w:gridSpan w:val="2"/>
          </w:tcPr>
          <w:p w:rsidR="00EA7725" w:rsidRPr="0091060C" w:rsidRDefault="00EA7725" w:rsidP="007C20AE">
            <w:pPr>
              <w:rPr>
                <w:rFonts w:asciiTheme="minorHAnsi" w:hAnsiTheme="minorHAnsi" w:cstheme="minorHAnsi"/>
                <w:b/>
                <w:bCs/>
                <w:sz w:val="26"/>
                <w:szCs w:val="26"/>
              </w:rPr>
            </w:pPr>
            <w:r w:rsidRPr="0091060C">
              <w:rPr>
                <w:rFonts w:asciiTheme="minorHAnsi" w:hAnsiTheme="minorHAnsi" w:cstheme="minorHAnsi"/>
                <w:sz w:val="26"/>
                <w:szCs w:val="26"/>
              </w:rPr>
              <w:t>Instructor's Name</w:t>
            </w:r>
            <w:r w:rsidR="009F5C4F" w:rsidRPr="0091060C">
              <w:rPr>
                <w:rFonts w:asciiTheme="minorHAnsi" w:hAnsiTheme="minorHAnsi" w:cstheme="minorHAnsi"/>
                <w:sz w:val="26"/>
                <w:szCs w:val="26"/>
              </w:rPr>
              <w:t xml:space="preserve"> </w:t>
            </w:r>
            <w:r w:rsidR="004F2698" w:rsidRPr="00041A71">
              <w:rPr>
                <w:rFonts w:ascii="Berlin Sans FB" w:hAnsi="Berlin Sans FB"/>
                <w:i/>
                <w:iCs/>
                <w:sz w:val="22"/>
                <w:szCs w:val="22"/>
              </w:rPr>
              <w:t xml:space="preserve">Dr. </w:t>
            </w:r>
            <w:proofErr w:type="spellStart"/>
            <w:r w:rsidR="004F2698">
              <w:rPr>
                <w:rFonts w:ascii="Berlin Sans FB" w:hAnsi="Berlin Sans FB"/>
                <w:i/>
                <w:iCs/>
                <w:sz w:val="22"/>
                <w:szCs w:val="22"/>
              </w:rPr>
              <w:t>Hazim</w:t>
            </w:r>
            <w:proofErr w:type="spellEnd"/>
            <w:r w:rsidR="004F2698">
              <w:rPr>
                <w:rFonts w:ascii="Berlin Sans FB" w:hAnsi="Berlin Sans FB"/>
                <w:i/>
                <w:iCs/>
                <w:sz w:val="22"/>
                <w:szCs w:val="22"/>
              </w:rPr>
              <w:t xml:space="preserve"> H. </w:t>
            </w:r>
            <w:proofErr w:type="spellStart"/>
            <w:r w:rsidR="004F2698">
              <w:rPr>
                <w:rFonts w:ascii="Berlin Sans FB" w:hAnsi="Berlin Sans FB"/>
                <w:i/>
                <w:iCs/>
                <w:sz w:val="22"/>
                <w:szCs w:val="22"/>
              </w:rPr>
              <w:t>Hussain</w:t>
            </w:r>
            <w:proofErr w:type="spellEnd"/>
            <w:r w:rsidR="004F2698">
              <w:rPr>
                <w:rFonts w:ascii="Berlin Sans FB" w:hAnsi="Berlin Sans FB"/>
                <w:i/>
                <w:iCs/>
                <w:sz w:val="22"/>
                <w:szCs w:val="22"/>
              </w:rPr>
              <w:t xml:space="preserve"> Al-</w:t>
            </w:r>
            <w:proofErr w:type="spellStart"/>
            <w:r w:rsidR="004F2698">
              <w:rPr>
                <w:rFonts w:ascii="Berlin Sans FB" w:hAnsi="Berlin Sans FB"/>
                <w:i/>
                <w:iCs/>
                <w:sz w:val="22"/>
                <w:szCs w:val="22"/>
              </w:rPr>
              <w:t>Saleem</w:t>
            </w:r>
            <w:proofErr w:type="spellEnd"/>
          </w:p>
        </w:tc>
        <w:tc>
          <w:tcPr>
            <w:tcW w:w="2785" w:type="dxa"/>
            <w:gridSpan w:val="3"/>
          </w:tcPr>
          <w:p w:rsidR="00EA7725" w:rsidRPr="0091060C" w:rsidRDefault="00EA7725" w:rsidP="007C20AE">
            <w:pPr>
              <w:rPr>
                <w:rFonts w:asciiTheme="minorHAnsi" w:hAnsiTheme="minorHAnsi" w:cstheme="minorHAnsi"/>
                <w:b/>
                <w:bCs/>
                <w:sz w:val="26"/>
                <w:szCs w:val="26"/>
              </w:rPr>
            </w:pPr>
            <w:r w:rsidRPr="0091060C">
              <w:rPr>
                <w:rFonts w:asciiTheme="minorHAnsi" w:hAnsiTheme="minorHAnsi" w:cstheme="minorHAnsi"/>
                <w:sz w:val="26"/>
                <w:szCs w:val="26"/>
              </w:rPr>
              <w:t>Office No.:</w:t>
            </w:r>
            <w:r w:rsidR="004F2698">
              <w:rPr>
                <w:rFonts w:asciiTheme="minorHAnsi" w:hAnsiTheme="minorHAnsi" w:cstheme="minorHAnsi"/>
                <w:b/>
                <w:bCs/>
                <w:sz w:val="26"/>
                <w:szCs w:val="26"/>
              </w:rPr>
              <w:t xml:space="preserve"> 5</w:t>
            </w:r>
            <w:r w:rsidRPr="0091060C">
              <w:rPr>
                <w:rFonts w:asciiTheme="minorHAnsi" w:hAnsiTheme="minorHAnsi" w:cstheme="minorHAnsi"/>
                <w:b/>
                <w:bCs/>
                <w:sz w:val="26"/>
                <w:szCs w:val="26"/>
              </w:rPr>
              <w:t xml:space="preserve"> </w:t>
            </w:r>
            <w:r w:rsidR="00FD558D" w:rsidRPr="0091060C">
              <w:rPr>
                <w:rFonts w:asciiTheme="minorHAnsi" w:hAnsiTheme="minorHAnsi" w:cstheme="minorHAnsi"/>
                <w:b/>
                <w:bCs/>
                <w:sz w:val="26"/>
                <w:szCs w:val="26"/>
              </w:rPr>
              <w:t xml:space="preserve"> </w:t>
            </w:r>
          </w:p>
        </w:tc>
      </w:tr>
      <w:tr w:rsidR="00EA7725" w:rsidRPr="000C238D" w:rsidTr="000C238D">
        <w:trPr>
          <w:trHeight w:val="430"/>
        </w:trPr>
        <w:tc>
          <w:tcPr>
            <w:tcW w:w="10196" w:type="dxa"/>
            <w:gridSpan w:val="4"/>
          </w:tcPr>
          <w:p w:rsidR="007369F0" w:rsidRDefault="007369F0" w:rsidP="000C238D">
            <w:pPr>
              <w:rPr>
                <w:rFonts w:asciiTheme="minorHAnsi" w:hAnsiTheme="minorHAnsi" w:cstheme="minorHAnsi"/>
                <w:sz w:val="26"/>
                <w:szCs w:val="26"/>
              </w:rPr>
            </w:pPr>
          </w:p>
          <w:p w:rsidR="0091060C" w:rsidRDefault="000C238D" w:rsidP="000C238D">
            <w:pPr>
              <w:rPr>
                <w:rFonts w:asciiTheme="minorHAnsi" w:hAnsiTheme="minorHAnsi" w:cstheme="minorHAnsi"/>
                <w:b/>
                <w:bCs/>
                <w:i/>
                <w:iCs/>
                <w:sz w:val="26"/>
                <w:szCs w:val="26"/>
                <w:u w:val="single"/>
              </w:rPr>
            </w:pPr>
            <w:r w:rsidRPr="000C238D">
              <w:rPr>
                <w:rFonts w:asciiTheme="minorHAnsi" w:hAnsiTheme="minorHAnsi" w:cstheme="minorHAnsi"/>
                <w:sz w:val="26"/>
                <w:szCs w:val="26"/>
              </w:rPr>
              <w:t>E-Mail</w:t>
            </w:r>
            <w:r w:rsidRPr="00203933">
              <w:rPr>
                <w:rFonts w:asciiTheme="majorBidi" w:hAnsiTheme="majorBidi" w:cstheme="majorBidi"/>
                <w:sz w:val="26"/>
                <w:szCs w:val="26"/>
              </w:rPr>
              <w:t>:</w:t>
            </w:r>
            <w:r w:rsidR="00203933">
              <w:rPr>
                <w:rFonts w:asciiTheme="majorBidi" w:hAnsiTheme="majorBidi" w:cstheme="majorBidi"/>
                <w:sz w:val="26"/>
                <w:szCs w:val="26"/>
              </w:rPr>
              <w:t xml:space="preserve"> </w:t>
            </w:r>
            <w:hyperlink r:id="rId9" w:history="1">
              <w:r w:rsidR="0040296D" w:rsidRPr="00D93E1E">
                <w:rPr>
                  <w:rStyle w:val="Hyperlink"/>
                  <w:rFonts w:ascii="Garamond" w:hAnsi="Garamond" w:cs="Garamond"/>
                  <w:i/>
                  <w:iCs/>
                </w:rPr>
                <w:t>Dr.Hazim@uomustansiriyah.edu.iq</w:t>
              </w:r>
            </w:hyperlink>
            <w:r w:rsidR="0040296D">
              <w:rPr>
                <w:rFonts w:ascii="Traditional Arabic" w:hAnsi="Traditional Arabic" w:cs="Traditional Arabic"/>
                <w:b/>
                <w:bCs/>
              </w:rPr>
              <w:t xml:space="preserve">      </w:t>
            </w:r>
          </w:p>
          <w:p w:rsidR="0040296D" w:rsidRDefault="0040296D" w:rsidP="000C238D">
            <w:pPr>
              <w:rPr>
                <w:rFonts w:asciiTheme="minorHAnsi" w:hAnsiTheme="minorHAnsi" w:cstheme="minorHAnsi"/>
                <w:b/>
                <w:bCs/>
                <w:i/>
                <w:iCs/>
                <w:sz w:val="26"/>
                <w:szCs w:val="26"/>
                <w:u w:val="single"/>
              </w:rPr>
            </w:pPr>
            <w:bookmarkStart w:id="0" w:name="_GoBack"/>
            <w:bookmarkEnd w:id="0"/>
          </w:p>
          <w:p w:rsidR="000C238D" w:rsidRDefault="000C238D" w:rsidP="000C238D">
            <w:pPr>
              <w:rPr>
                <w:rFonts w:asciiTheme="minorHAnsi" w:hAnsiTheme="minorHAnsi" w:cstheme="minorHAnsi"/>
                <w:b/>
                <w:bCs/>
                <w:i/>
                <w:iCs/>
                <w:sz w:val="26"/>
                <w:szCs w:val="26"/>
                <w:u w:val="single"/>
              </w:rPr>
            </w:pPr>
            <w:r>
              <w:rPr>
                <w:rFonts w:asciiTheme="minorHAnsi" w:hAnsiTheme="minorHAnsi" w:cstheme="minorHAnsi"/>
                <w:b/>
                <w:bCs/>
                <w:i/>
                <w:iCs/>
                <w:sz w:val="26"/>
                <w:szCs w:val="26"/>
                <w:u w:val="single"/>
              </w:rPr>
              <w:t>NOTES:</w:t>
            </w:r>
          </w:p>
          <w:p w:rsidR="000C238D" w:rsidRPr="000C238D" w:rsidRDefault="00EA7725" w:rsidP="000C238D">
            <w:pPr>
              <w:pStyle w:val="a8"/>
              <w:numPr>
                <w:ilvl w:val="0"/>
                <w:numId w:val="8"/>
              </w:numPr>
              <w:rPr>
                <w:rFonts w:asciiTheme="minorHAnsi" w:hAnsiTheme="minorHAnsi" w:cstheme="minorHAnsi"/>
                <w:b/>
                <w:bCs/>
                <w:i/>
                <w:iCs/>
                <w:sz w:val="20"/>
                <w:szCs w:val="20"/>
              </w:rPr>
            </w:pPr>
            <w:r w:rsidRPr="000C238D">
              <w:rPr>
                <w:rFonts w:asciiTheme="minorHAnsi" w:hAnsiTheme="minorHAnsi" w:cstheme="minorHAnsi"/>
                <w:b/>
                <w:bCs/>
                <w:i/>
                <w:iCs/>
                <w:sz w:val="20"/>
                <w:szCs w:val="20"/>
              </w:rPr>
              <w:t xml:space="preserve">Office </w:t>
            </w:r>
            <w:r w:rsidR="000C238D" w:rsidRPr="000C238D">
              <w:rPr>
                <w:rFonts w:asciiTheme="minorHAnsi" w:hAnsiTheme="minorHAnsi" w:cstheme="minorHAnsi"/>
                <w:b/>
                <w:bCs/>
                <w:i/>
                <w:iCs/>
                <w:sz w:val="20"/>
                <w:szCs w:val="20"/>
              </w:rPr>
              <w:t>H</w:t>
            </w:r>
            <w:r w:rsidRPr="000C238D">
              <w:rPr>
                <w:rFonts w:asciiTheme="minorHAnsi" w:hAnsiTheme="minorHAnsi" w:cstheme="minorHAnsi"/>
                <w:b/>
                <w:bCs/>
                <w:i/>
                <w:iCs/>
                <w:sz w:val="20"/>
                <w:szCs w:val="20"/>
              </w:rPr>
              <w:t>ours:</w:t>
            </w:r>
            <w:r w:rsidR="000C238D" w:rsidRPr="000C238D">
              <w:rPr>
                <w:rFonts w:asciiTheme="minorHAnsi" w:hAnsiTheme="minorHAnsi" w:cstheme="minorHAnsi"/>
                <w:b/>
                <w:bCs/>
                <w:i/>
                <w:iCs/>
                <w:sz w:val="20"/>
                <w:szCs w:val="20"/>
              </w:rPr>
              <w:t xml:space="preserve"> Other office hours are available by appointment.</w:t>
            </w:r>
          </w:p>
          <w:p w:rsidR="000C238D" w:rsidRPr="000C238D" w:rsidRDefault="000C238D" w:rsidP="000C238D">
            <w:pPr>
              <w:pStyle w:val="a8"/>
              <w:numPr>
                <w:ilvl w:val="0"/>
                <w:numId w:val="8"/>
              </w:numPr>
              <w:rPr>
                <w:rFonts w:asciiTheme="minorHAnsi" w:hAnsiTheme="minorHAnsi" w:cstheme="minorHAnsi"/>
                <w:b/>
                <w:bCs/>
                <w:i/>
                <w:iCs/>
                <w:sz w:val="20"/>
                <w:szCs w:val="20"/>
              </w:rPr>
            </w:pPr>
            <w:r w:rsidRPr="000C238D">
              <w:rPr>
                <w:rFonts w:asciiTheme="minorHAnsi" w:hAnsiTheme="minorHAnsi" w:cstheme="minorHAnsi"/>
                <w:b/>
                <w:bCs/>
                <w:i/>
                <w:iCs/>
                <w:sz w:val="20"/>
                <w:szCs w:val="20"/>
              </w:rPr>
              <w:t>The content of this syllabus not be changed during the current semester.</w:t>
            </w:r>
          </w:p>
          <w:p w:rsidR="00EA7725" w:rsidRPr="000C238D" w:rsidRDefault="00EA7725" w:rsidP="000C238D">
            <w:pPr>
              <w:rPr>
                <w:rFonts w:asciiTheme="minorHAnsi" w:hAnsiTheme="minorHAnsi" w:cstheme="minorHAnsi"/>
                <w:b/>
                <w:bCs/>
                <w:sz w:val="26"/>
                <w:szCs w:val="26"/>
                <w:u w:val="single"/>
              </w:rPr>
            </w:pPr>
          </w:p>
        </w:tc>
        <w:tc>
          <w:tcPr>
            <w:tcW w:w="499" w:type="dxa"/>
          </w:tcPr>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9F5C4F" w:rsidRPr="000C238D" w:rsidRDefault="009F5C4F" w:rsidP="000C238D">
            <w:pPr>
              <w:rPr>
                <w:rFonts w:asciiTheme="minorHAnsi" w:hAnsiTheme="minorHAnsi" w:cstheme="minorHAnsi"/>
                <w:b/>
                <w:bCs/>
                <w:sz w:val="26"/>
                <w:szCs w:val="26"/>
                <w:u w:val="single"/>
              </w:rPr>
            </w:pPr>
          </w:p>
          <w:p w:rsidR="00EA7725" w:rsidRPr="000C238D" w:rsidRDefault="00EA7725" w:rsidP="000C238D">
            <w:pPr>
              <w:rPr>
                <w:rFonts w:asciiTheme="minorHAnsi" w:hAnsiTheme="minorHAnsi" w:cstheme="minorHAnsi"/>
                <w:b/>
                <w:bCs/>
                <w:sz w:val="26"/>
                <w:szCs w:val="26"/>
                <w:u w:val="single"/>
              </w:rPr>
            </w:pPr>
          </w:p>
          <w:p w:rsidR="008A38C5" w:rsidRPr="000C238D" w:rsidRDefault="008A38C5" w:rsidP="000C238D">
            <w:pPr>
              <w:rPr>
                <w:rFonts w:asciiTheme="minorHAnsi" w:hAnsiTheme="minorHAnsi" w:cstheme="minorHAnsi"/>
                <w:b/>
                <w:bCs/>
                <w:sz w:val="26"/>
                <w:szCs w:val="26"/>
                <w:u w:val="single"/>
              </w:rPr>
            </w:pPr>
          </w:p>
          <w:p w:rsidR="00EA7725" w:rsidRPr="000C238D" w:rsidRDefault="00EA7725" w:rsidP="000C238D">
            <w:pPr>
              <w:rPr>
                <w:rFonts w:asciiTheme="minorHAnsi" w:hAnsiTheme="minorHAnsi" w:cstheme="minorHAnsi"/>
                <w:b/>
                <w:bCs/>
                <w:sz w:val="26"/>
                <w:szCs w:val="26"/>
                <w:u w:val="single"/>
              </w:rPr>
            </w:pPr>
          </w:p>
        </w:tc>
      </w:tr>
    </w:tbl>
    <w:p w:rsidR="00EA7725" w:rsidRPr="002F5848" w:rsidRDefault="004F2698" w:rsidP="004F2698">
      <w:pPr>
        <w:jc w:val="both"/>
        <w:rPr>
          <w:rFonts w:asciiTheme="minorHAnsi" w:hAnsiTheme="minorHAnsi" w:cstheme="minorHAnsi"/>
          <w:b/>
          <w:bCs/>
          <w:sz w:val="18"/>
          <w:szCs w:val="18"/>
        </w:rPr>
      </w:pPr>
      <w:r>
        <w:rPr>
          <w:rFonts w:asciiTheme="minorHAnsi" w:hAnsiTheme="minorHAnsi" w:cstheme="minorHAnsi"/>
          <w:b/>
          <w:bCs/>
          <w:sz w:val="18"/>
          <w:szCs w:val="18"/>
        </w:rPr>
        <w:t xml:space="preserve">                 </w:t>
      </w:r>
      <w:r w:rsidR="002F5848" w:rsidRPr="002F5848">
        <w:rPr>
          <w:rFonts w:asciiTheme="minorHAnsi" w:hAnsiTheme="minorHAnsi" w:cstheme="minorHAnsi"/>
          <w:b/>
          <w:bCs/>
          <w:sz w:val="18"/>
          <w:szCs w:val="18"/>
        </w:rPr>
        <w:t>Lecturer Signature</w:t>
      </w:r>
      <w:r w:rsidR="002F5848" w:rsidRPr="002F5848">
        <w:rPr>
          <w:rFonts w:asciiTheme="minorHAnsi" w:hAnsiTheme="minorHAnsi" w:cstheme="minorHAnsi"/>
          <w:b/>
          <w:bCs/>
          <w:sz w:val="18"/>
          <w:szCs w:val="18"/>
        </w:rPr>
        <w:tab/>
      </w:r>
      <w:r>
        <w:rPr>
          <w:rFonts w:hint="cs"/>
          <w:b/>
          <w:bCs/>
          <w:i/>
          <w:iCs/>
          <w:noProof/>
          <w:u w:val="dotted"/>
          <w:rtl/>
        </w:rPr>
        <w:drawing>
          <wp:inline distT="0" distB="0" distL="0" distR="0" wp14:anchorId="7DFE1304" wp14:editId="172C8CF2">
            <wp:extent cx="866379" cy="442710"/>
            <wp:effectExtent l="57150" t="152400" r="67310" b="16700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0">
                      <a:extLst>
                        <a:ext uri="{28A0092B-C50C-407E-A947-70E740481C1C}">
                          <a14:useLocalDpi xmlns:a14="http://schemas.microsoft.com/office/drawing/2010/main" val="0"/>
                        </a:ext>
                      </a:extLst>
                    </a:blip>
                    <a:stretch>
                      <a:fillRect/>
                    </a:stretch>
                  </pic:blipFill>
                  <pic:spPr>
                    <a:xfrm rot="20211832">
                      <a:off x="0" y="0"/>
                      <a:ext cx="871179" cy="445163"/>
                    </a:xfrm>
                    <a:prstGeom prst="rect">
                      <a:avLst/>
                    </a:prstGeom>
                  </pic:spPr>
                </pic:pic>
              </a:graphicData>
            </a:graphic>
          </wp:inline>
        </w:drawing>
      </w:r>
      <w:r>
        <w:rPr>
          <w:rFonts w:asciiTheme="minorHAnsi" w:hAnsiTheme="minorHAnsi" w:cstheme="minorHAnsi"/>
          <w:b/>
          <w:bCs/>
          <w:sz w:val="18"/>
          <w:szCs w:val="18"/>
        </w:rPr>
        <w:tab/>
        <w:t xml:space="preserve">           </w:t>
      </w:r>
      <w:r>
        <w:rPr>
          <w:rFonts w:asciiTheme="minorHAnsi" w:hAnsiTheme="minorHAnsi" w:cstheme="minorHAnsi"/>
          <w:b/>
          <w:bCs/>
          <w:sz w:val="18"/>
          <w:szCs w:val="18"/>
        </w:rPr>
        <w:tab/>
        <w:t xml:space="preserve">   </w:t>
      </w:r>
      <w:r>
        <w:rPr>
          <w:rFonts w:asciiTheme="minorHAnsi" w:hAnsiTheme="minorHAnsi" w:cstheme="minorHAnsi"/>
          <w:b/>
          <w:bCs/>
          <w:sz w:val="18"/>
          <w:szCs w:val="18"/>
        </w:rPr>
        <w:tab/>
        <w:t xml:space="preserve">                          </w:t>
      </w:r>
      <w:r w:rsidR="002F5848" w:rsidRPr="002F5848">
        <w:rPr>
          <w:rFonts w:asciiTheme="minorHAnsi" w:hAnsiTheme="minorHAnsi" w:cstheme="minorHAnsi"/>
          <w:b/>
          <w:bCs/>
          <w:sz w:val="18"/>
          <w:szCs w:val="18"/>
        </w:rPr>
        <w:t>Chairman Signature</w:t>
      </w:r>
    </w:p>
    <w:sectPr w:rsidR="00EA7725" w:rsidRPr="002F5848" w:rsidSect="000C238D">
      <w:footerReference w:type="default" r:id="rId11"/>
      <w:pgSz w:w="12240" w:h="15840"/>
      <w:pgMar w:top="851" w:right="851" w:bottom="567" w:left="851" w:header="426" w:footer="5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E51" w:rsidRDefault="00C32E51" w:rsidP="008776D4">
      <w:r>
        <w:separator/>
      </w:r>
    </w:p>
  </w:endnote>
  <w:endnote w:type="continuationSeparator" w:id="0">
    <w:p w:rsidR="00C32E51" w:rsidRDefault="00C32E51" w:rsidP="00877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1" w:fontKey="{E0673FB0-C380-4C51-B74F-CAF92CEC9C5A}"/>
    <w:embedBold r:id="rId2" w:fontKey="{9BECE7A5-05BF-4774-8998-0399A3485F70}"/>
    <w:embedItalic r:id="rId3" w:fontKey="{9E2ACC7E-A3AC-4A0C-B48C-A2BC9D4BA867}"/>
    <w:embedBoldItalic r:id="rId4" w:fontKey="{73B52755-B8AD-49A8-85D4-5EB7F017D7F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embedBold r:id="rId5" w:subsetted="1" w:fontKey="{74C7293E-B5CF-46F8-BF9E-619208C603C4}"/>
    <w:embedBoldItalic r:id="rId6" w:subsetted="1" w:fontKey="{EBEDEEA6-49BD-4EB8-9630-A19CFFBD8D1D}"/>
  </w:font>
  <w:font w:name="Simple Bold Jut Out">
    <w:panose1 w:val="02010401010101010101"/>
    <w:charset w:val="B2"/>
    <w:family w:val="auto"/>
    <w:pitch w:val="variable"/>
    <w:sig w:usb0="00002001" w:usb1="80000000" w:usb2="00000008" w:usb3="00000000" w:csb0="00000040" w:csb1="00000000"/>
  </w:font>
  <w:font w:name="Berlin Sans FB">
    <w:panose1 w:val="020E0602020502020306"/>
    <w:charset w:val="00"/>
    <w:family w:val="swiss"/>
    <w:pitch w:val="variable"/>
    <w:sig w:usb0="00000003" w:usb1="00000000" w:usb2="00000000" w:usb3="00000000" w:csb0="00000001" w:csb1="00000000"/>
    <w:embedRegular r:id="rId7" w:fontKey="{B19F2AF0-3736-4D17-9376-B48524749043}"/>
    <w:embedBold r:id="rId8" w:subsetted="1" w:fontKey="{8C4526BA-139A-4B9D-B086-6D7E15DE5697}"/>
    <w:embedItalic r:id="rId9" w:subsetted="1" w:fontKey="{0F044C26-B9DD-464F-9226-A2A04063AC74}"/>
  </w:font>
  <w:font w:name="Garamond">
    <w:panose1 w:val="02020404030301010803"/>
    <w:charset w:val="00"/>
    <w:family w:val="roman"/>
    <w:pitch w:val="variable"/>
    <w:sig w:usb0="00000287" w:usb1="00000000" w:usb2="00000000" w:usb3="00000000" w:csb0="0000009F" w:csb1="00000000"/>
    <w:embedItalic r:id="rId10" w:subsetted="1" w:fontKey="{0925EC87-3649-4FCF-81FB-5022B600B177}"/>
  </w:font>
  <w:font w:name="PT Bold Heading">
    <w:panose1 w:val="0201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8A7" w:rsidRPr="00F16681" w:rsidRDefault="00D64916" w:rsidP="000C238D">
    <w:pPr>
      <w:pStyle w:val="a3"/>
      <w:tabs>
        <w:tab w:val="left" w:pos="6104"/>
      </w:tabs>
      <w:jc w:val="center"/>
      <w:rPr>
        <w:rFonts w:cs="PT Bold Heading"/>
        <w:b/>
        <w:bCs/>
        <w:i/>
        <w:iCs/>
        <w:rtl/>
      </w:rPr>
    </w:pPr>
    <w:r w:rsidRPr="00F16681">
      <w:rPr>
        <w:rFonts w:cs="PT Bold Heading"/>
        <w:b/>
        <w:bCs/>
        <w:i/>
        <w:iCs/>
        <w:sz w:val="16"/>
        <w:szCs w:val="16"/>
        <w:highlight w:val="yellow"/>
      </w:rPr>
      <w:t xml:space="preserve">Form: /BMN/03  </w:t>
    </w:r>
    <w:r w:rsidRPr="00F16681">
      <w:rPr>
        <w:rFonts w:cs="PT Bold Heading"/>
        <w:b/>
        <w:bCs/>
        <w:i/>
        <w:iCs/>
        <w:sz w:val="16"/>
        <w:szCs w:val="16"/>
        <w:highlight w:val="yellow"/>
      </w:rPr>
      <w:tab/>
    </w:r>
    <w:r w:rsidRPr="00F16681">
      <w:rPr>
        <w:rFonts w:cs="PT Bold Heading"/>
        <w:b/>
        <w:bCs/>
        <w:i/>
        <w:iCs/>
        <w:sz w:val="16"/>
        <w:szCs w:val="16"/>
        <w:highlight w:val="yellow"/>
      </w:rPr>
      <w:tab/>
      <w:t xml:space="preserve">   </w:t>
    </w:r>
    <w:r w:rsidRPr="00F16681">
      <w:rPr>
        <w:rFonts w:cs="PT Bold Heading"/>
        <w:b/>
        <w:bCs/>
        <w:i/>
        <w:iCs/>
        <w:sz w:val="16"/>
        <w:szCs w:val="16"/>
        <w:highlight w:val="yellow"/>
      </w:rPr>
      <w:tab/>
    </w:r>
    <w:r w:rsidR="000C238D" w:rsidRPr="000C238D">
      <w:rPr>
        <w:rFonts w:ascii="Traditional Arabic" w:hAnsi="Traditional Arabic" w:cs="Traditional Arabic" w:hint="cs"/>
        <w:b/>
        <w:bCs/>
        <w:i/>
        <w:iCs/>
        <w:sz w:val="16"/>
        <w:szCs w:val="16"/>
        <w:highlight w:val="yellow"/>
        <w:rtl/>
      </w:rPr>
      <w:t xml:space="preserve">لجنة ضمان </w:t>
    </w:r>
    <w:r w:rsidRPr="00F16681">
      <w:rPr>
        <w:rFonts w:ascii="Traditional Arabic" w:hAnsi="Traditional Arabic" w:cs="Traditional Arabic"/>
        <w:b/>
        <w:bCs/>
        <w:i/>
        <w:iCs/>
        <w:sz w:val="16"/>
        <w:szCs w:val="16"/>
        <w:highlight w:val="yellow"/>
        <w:rtl/>
      </w:rPr>
      <w:t>الجودة</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E51" w:rsidRDefault="00C32E51" w:rsidP="008776D4">
      <w:r>
        <w:separator/>
      </w:r>
    </w:p>
  </w:footnote>
  <w:footnote w:type="continuationSeparator" w:id="0">
    <w:p w:rsidR="00C32E51" w:rsidRDefault="00C32E51" w:rsidP="008776D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1C04DD"/>
    <w:multiLevelType w:val="hybridMultilevel"/>
    <w:tmpl w:val="60D2BA76"/>
    <w:lvl w:ilvl="0" w:tplc="CFDE1908">
      <w:start w:val="1"/>
      <w:numFmt w:val="decimal"/>
      <w:lvlText w:val="%1."/>
      <w:lvlJc w:val="left"/>
      <w:pPr>
        <w:tabs>
          <w:tab w:val="num" w:pos="735"/>
        </w:tabs>
        <w:ind w:left="735" w:hanging="360"/>
      </w:pPr>
      <w:rPr>
        <w:b/>
        <w:bCs/>
        <w:sz w:val="20"/>
        <w:szCs w:val="20"/>
      </w:rPr>
    </w:lvl>
    <w:lvl w:ilvl="1" w:tplc="600C3FB0">
      <w:start w:val="1"/>
      <w:numFmt w:val="lowerLetter"/>
      <w:lvlText w:val="%2."/>
      <w:lvlJc w:val="left"/>
      <w:pPr>
        <w:tabs>
          <w:tab w:val="num" w:pos="1455"/>
        </w:tabs>
        <w:ind w:left="1455" w:hanging="360"/>
      </w:pPr>
      <w:rPr>
        <w:rFonts w:hint="default"/>
        <w:b w:val="0"/>
        <w:bCs w:val="0"/>
      </w:r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1">
    <w:nsid w:val="0ABC0415"/>
    <w:multiLevelType w:val="hybridMultilevel"/>
    <w:tmpl w:val="7060B1EC"/>
    <w:lvl w:ilvl="0" w:tplc="600C3FB0">
      <w:start w:val="1"/>
      <w:numFmt w:val="lowerLetter"/>
      <w:lvlText w:val="%1."/>
      <w:lvlJc w:val="left"/>
      <w:pPr>
        <w:tabs>
          <w:tab w:val="num" w:pos="1470"/>
        </w:tabs>
        <w:ind w:left="1470" w:hanging="360"/>
      </w:pPr>
      <w:rPr>
        <w:rFonts w:hint="default"/>
        <w:b w:val="0"/>
        <w:bCs w:val="0"/>
      </w:rPr>
    </w:lvl>
    <w:lvl w:ilvl="1" w:tplc="04090019" w:tentative="1">
      <w:start w:val="1"/>
      <w:numFmt w:val="lowerLetter"/>
      <w:lvlText w:val="%2."/>
      <w:lvlJc w:val="left"/>
      <w:pPr>
        <w:tabs>
          <w:tab w:val="num" w:pos="1455"/>
        </w:tabs>
        <w:ind w:left="1455" w:hanging="360"/>
      </w:pPr>
    </w:lvl>
    <w:lvl w:ilvl="2" w:tplc="0409001B" w:tentative="1">
      <w:start w:val="1"/>
      <w:numFmt w:val="lowerRoman"/>
      <w:lvlText w:val="%3."/>
      <w:lvlJc w:val="right"/>
      <w:pPr>
        <w:tabs>
          <w:tab w:val="num" w:pos="2175"/>
        </w:tabs>
        <w:ind w:left="2175" w:hanging="180"/>
      </w:pPr>
    </w:lvl>
    <w:lvl w:ilvl="3" w:tplc="0409000F" w:tentative="1">
      <w:start w:val="1"/>
      <w:numFmt w:val="decimal"/>
      <w:lvlText w:val="%4."/>
      <w:lvlJc w:val="left"/>
      <w:pPr>
        <w:tabs>
          <w:tab w:val="num" w:pos="2895"/>
        </w:tabs>
        <w:ind w:left="2895" w:hanging="360"/>
      </w:pPr>
    </w:lvl>
    <w:lvl w:ilvl="4" w:tplc="04090019" w:tentative="1">
      <w:start w:val="1"/>
      <w:numFmt w:val="lowerLetter"/>
      <w:lvlText w:val="%5."/>
      <w:lvlJc w:val="left"/>
      <w:pPr>
        <w:tabs>
          <w:tab w:val="num" w:pos="3615"/>
        </w:tabs>
        <w:ind w:left="3615" w:hanging="360"/>
      </w:pPr>
    </w:lvl>
    <w:lvl w:ilvl="5" w:tplc="0409001B" w:tentative="1">
      <w:start w:val="1"/>
      <w:numFmt w:val="lowerRoman"/>
      <w:lvlText w:val="%6."/>
      <w:lvlJc w:val="right"/>
      <w:pPr>
        <w:tabs>
          <w:tab w:val="num" w:pos="4335"/>
        </w:tabs>
        <w:ind w:left="4335" w:hanging="180"/>
      </w:pPr>
    </w:lvl>
    <w:lvl w:ilvl="6" w:tplc="0409000F" w:tentative="1">
      <w:start w:val="1"/>
      <w:numFmt w:val="decimal"/>
      <w:lvlText w:val="%7."/>
      <w:lvlJc w:val="left"/>
      <w:pPr>
        <w:tabs>
          <w:tab w:val="num" w:pos="5055"/>
        </w:tabs>
        <w:ind w:left="5055" w:hanging="360"/>
      </w:pPr>
    </w:lvl>
    <w:lvl w:ilvl="7" w:tplc="04090019" w:tentative="1">
      <w:start w:val="1"/>
      <w:numFmt w:val="lowerLetter"/>
      <w:lvlText w:val="%8."/>
      <w:lvlJc w:val="left"/>
      <w:pPr>
        <w:tabs>
          <w:tab w:val="num" w:pos="5775"/>
        </w:tabs>
        <w:ind w:left="5775" w:hanging="360"/>
      </w:pPr>
    </w:lvl>
    <w:lvl w:ilvl="8" w:tplc="0409001B" w:tentative="1">
      <w:start w:val="1"/>
      <w:numFmt w:val="lowerRoman"/>
      <w:lvlText w:val="%9."/>
      <w:lvlJc w:val="right"/>
      <w:pPr>
        <w:tabs>
          <w:tab w:val="num" w:pos="6495"/>
        </w:tabs>
        <w:ind w:left="6495" w:hanging="180"/>
      </w:pPr>
    </w:lvl>
  </w:abstractNum>
  <w:abstractNum w:abstractNumId="2">
    <w:nsid w:val="0CD7580A"/>
    <w:multiLevelType w:val="multilevel"/>
    <w:tmpl w:val="EADEC9C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3204530"/>
    <w:multiLevelType w:val="hybridMultilevel"/>
    <w:tmpl w:val="342610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AA64A4F"/>
    <w:multiLevelType w:val="hybridMultilevel"/>
    <w:tmpl w:val="F836F770"/>
    <w:lvl w:ilvl="0" w:tplc="3ABCC9EC">
      <w:start w:val="1"/>
      <w:numFmt w:val="decimal"/>
      <w:lvlText w:val="%1."/>
      <w:lvlJc w:val="left"/>
      <w:pPr>
        <w:tabs>
          <w:tab w:val="num" w:pos="375"/>
        </w:tabs>
        <w:ind w:left="375" w:hanging="360"/>
      </w:pPr>
      <w:rPr>
        <w:rFonts w:hint="default"/>
        <w:b/>
        <w:bCs/>
      </w:rPr>
    </w:lvl>
    <w:lvl w:ilvl="1" w:tplc="04090019" w:tentative="1">
      <w:start w:val="1"/>
      <w:numFmt w:val="lowerLetter"/>
      <w:lvlText w:val="%2."/>
      <w:lvlJc w:val="left"/>
      <w:pPr>
        <w:tabs>
          <w:tab w:val="num" w:pos="1095"/>
        </w:tabs>
        <w:ind w:left="1095" w:hanging="360"/>
      </w:pPr>
    </w:lvl>
    <w:lvl w:ilvl="2" w:tplc="0409001B" w:tentative="1">
      <w:start w:val="1"/>
      <w:numFmt w:val="lowerRoman"/>
      <w:lvlText w:val="%3."/>
      <w:lvlJc w:val="right"/>
      <w:pPr>
        <w:tabs>
          <w:tab w:val="num" w:pos="1815"/>
        </w:tabs>
        <w:ind w:left="1815" w:hanging="180"/>
      </w:pPr>
    </w:lvl>
    <w:lvl w:ilvl="3" w:tplc="0409000F" w:tentative="1">
      <w:start w:val="1"/>
      <w:numFmt w:val="decimal"/>
      <w:lvlText w:val="%4."/>
      <w:lvlJc w:val="left"/>
      <w:pPr>
        <w:tabs>
          <w:tab w:val="num" w:pos="2535"/>
        </w:tabs>
        <w:ind w:left="2535" w:hanging="360"/>
      </w:pPr>
    </w:lvl>
    <w:lvl w:ilvl="4" w:tplc="04090019" w:tentative="1">
      <w:start w:val="1"/>
      <w:numFmt w:val="lowerLetter"/>
      <w:lvlText w:val="%5."/>
      <w:lvlJc w:val="left"/>
      <w:pPr>
        <w:tabs>
          <w:tab w:val="num" w:pos="3255"/>
        </w:tabs>
        <w:ind w:left="3255" w:hanging="360"/>
      </w:pPr>
    </w:lvl>
    <w:lvl w:ilvl="5" w:tplc="0409001B" w:tentative="1">
      <w:start w:val="1"/>
      <w:numFmt w:val="lowerRoman"/>
      <w:lvlText w:val="%6."/>
      <w:lvlJc w:val="right"/>
      <w:pPr>
        <w:tabs>
          <w:tab w:val="num" w:pos="3975"/>
        </w:tabs>
        <w:ind w:left="3975" w:hanging="180"/>
      </w:pPr>
    </w:lvl>
    <w:lvl w:ilvl="6" w:tplc="0409000F" w:tentative="1">
      <w:start w:val="1"/>
      <w:numFmt w:val="decimal"/>
      <w:lvlText w:val="%7."/>
      <w:lvlJc w:val="left"/>
      <w:pPr>
        <w:tabs>
          <w:tab w:val="num" w:pos="4695"/>
        </w:tabs>
        <w:ind w:left="4695" w:hanging="360"/>
      </w:pPr>
    </w:lvl>
    <w:lvl w:ilvl="7" w:tplc="04090019" w:tentative="1">
      <w:start w:val="1"/>
      <w:numFmt w:val="lowerLetter"/>
      <w:lvlText w:val="%8."/>
      <w:lvlJc w:val="left"/>
      <w:pPr>
        <w:tabs>
          <w:tab w:val="num" w:pos="5415"/>
        </w:tabs>
        <w:ind w:left="5415" w:hanging="360"/>
      </w:pPr>
    </w:lvl>
    <w:lvl w:ilvl="8" w:tplc="0409001B" w:tentative="1">
      <w:start w:val="1"/>
      <w:numFmt w:val="lowerRoman"/>
      <w:lvlText w:val="%9."/>
      <w:lvlJc w:val="right"/>
      <w:pPr>
        <w:tabs>
          <w:tab w:val="num" w:pos="6135"/>
        </w:tabs>
        <w:ind w:left="6135" w:hanging="180"/>
      </w:pPr>
    </w:lvl>
  </w:abstractNum>
  <w:abstractNum w:abstractNumId="5">
    <w:nsid w:val="30434173"/>
    <w:multiLevelType w:val="multilevel"/>
    <w:tmpl w:val="F4C6E3BA"/>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39BC2BFD"/>
    <w:multiLevelType w:val="multilevel"/>
    <w:tmpl w:val="7056F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5FE523F6"/>
    <w:multiLevelType w:val="hybridMultilevel"/>
    <w:tmpl w:val="8D428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5C22F0"/>
    <w:multiLevelType w:val="hybridMultilevel"/>
    <w:tmpl w:val="87B0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5"/>
  </w:num>
  <w:num w:numId="4">
    <w:abstractNumId w:val="4"/>
  </w:num>
  <w:num w:numId="5">
    <w:abstractNumId w:val="0"/>
  </w:num>
  <w:num w:numId="6">
    <w:abstractNumId w:val="1"/>
  </w:num>
  <w:num w:numId="7">
    <w:abstractNumId w:val="7"/>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6D4"/>
    <w:rsid w:val="00015996"/>
    <w:rsid w:val="000236C8"/>
    <w:rsid w:val="000262F5"/>
    <w:rsid w:val="00040A9F"/>
    <w:rsid w:val="00050394"/>
    <w:rsid w:val="00052973"/>
    <w:rsid w:val="000677BC"/>
    <w:rsid w:val="000678F6"/>
    <w:rsid w:val="000A3558"/>
    <w:rsid w:val="000B4D80"/>
    <w:rsid w:val="000C238D"/>
    <w:rsid w:val="000C2530"/>
    <w:rsid w:val="000F338C"/>
    <w:rsid w:val="0010037B"/>
    <w:rsid w:val="00100B8B"/>
    <w:rsid w:val="00113F08"/>
    <w:rsid w:val="00127E8C"/>
    <w:rsid w:val="001A25F6"/>
    <w:rsid w:val="001A7378"/>
    <w:rsid w:val="001D21BA"/>
    <w:rsid w:val="001D258A"/>
    <w:rsid w:val="001E45B0"/>
    <w:rsid w:val="001F02EF"/>
    <w:rsid w:val="00203933"/>
    <w:rsid w:val="002142B2"/>
    <w:rsid w:val="0023056B"/>
    <w:rsid w:val="00255975"/>
    <w:rsid w:val="00271551"/>
    <w:rsid w:val="002A289A"/>
    <w:rsid w:val="002F5848"/>
    <w:rsid w:val="003177B6"/>
    <w:rsid w:val="0033470D"/>
    <w:rsid w:val="00374146"/>
    <w:rsid w:val="003D16EF"/>
    <w:rsid w:val="0040296D"/>
    <w:rsid w:val="004242AC"/>
    <w:rsid w:val="00424826"/>
    <w:rsid w:val="00427DC9"/>
    <w:rsid w:val="00433AAF"/>
    <w:rsid w:val="004866BB"/>
    <w:rsid w:val="004A25B9"/>
    <w:rsid w:val="004A3D70"/>
    <w:rsid w:val="004F2698"/>
    <w:rsid w:val="00511284"/>
    <w:rsid w:val="00516E39"/>
    <w:rsid w:val="00535134"/>
    <w:rsid w:val="005663CE"/>
    <w:rsid w:val="0058207E"/>
    <w:rsid w:val="00593777"/>
    <w:rsid w:val="005C1AAD"/>
    <w:rsid w:val="005C6C44"/>
    <w:rsid w:val="005D01DD"/>
    <w:rsid w:val="005F1800"/>
    <w:rsid w:val="00611D7F"/>
    <w:rsid w:val="00665A89"/>
    <w:rsid w:val="00680E5C"/>
    <w:rsid w:val="00687B74"/>
    <w:rsid w:val="006B14C9"/>
    <w:rsid w:val="006C6291"/>
    <w:rsid w:val="006D4472"/>
    <w:rsid w:val="006E34DC"/>
    <w:rsid w:val="00704C40"/>
    <w:rsid w:val="007369F0"/>
    <w:rsid w:val="007601C2"/>
    <w:rsid w:val="007B1A4C"/>
    <w:rsid w:val="007B5E93"/>
    <w:rsid w:val="007C1174"/>
    <w:rsid w:val="007C20AE"/>
    <w:rsid w:val="007C4EC1"/>
    <w:rsid w:val="007D7EC0"/>
    <w:rsid w:val="007F63C0"/>
    <w:rsid w:val="00855B49"/>
    <w:rsid w:val="0086799C"/>
    <w:rsid w:val="008776D4"/>
    <w:rsid w:val="008A38C5"/>
    <w:rsid w:val="008D4AD6"/>
    <w:rsid w:val="008D5180"/>
    <w:rsid w:val="008D6158"/>
    <w:rsid w:val="008F6393"/>
    <w:rsid w:val="00901E52"/>
    <w:rsid w:val="0091060C"/>
    <w:rsid w:val="00931FF8"/>
    <w:rsid w:val="0094505D"/>
    <w:rsid w:val="00955E0C"/>
    <w:rsid w:val="00961BC9"/>
    <w:rsid w:val="009811BF"/>
    <w:rsid w:val="0098151E"/>
    <w:rsid w:val="00994E73"/>
    <w:rsid w:val="009E5389"/>
    <w:rsid w:val="009F10B5"/>
    <w:rsid w:val="009F5C4F"/>
    <w:rsid w:val="00A030BA"/>
    <w:rsid w:val="00A03ABC"/>
    <w:rsid w:val="00A75A2E"/>
    <w:rsid w:val="00A82D24"/>
    <w:rsid w:val="00A85CFB"/>
    <w:rsid w:val="00A872B6"/>
    <w:rsid w:val="00A947AE"/>
    <w:rsid w:val="00B00C9F"/>
    <w:rsid w:val="00B061E4"/>
    <w:rsid w:val="00B41A79"/>
    <w:rsid w:val="00B900DC"/>
    <w:rsid w:val="00B913C9"/>
    <w:rsid w:val="00B94A96"/>
    <w:rsid w:val="00BC6317"/>
    <w:rsid w:val="00BE015F"/>
    <w:rsid w:val="00BF0836"/>
    <w:rsid w:val="00BF63D1"/>
    <w:rsid w:val="00C32E51"/>
    <w:rsid w:val="00C34BF7"/>
    <w:rsid w:val="00C50AC6"/>
    <w:rsid w:val="00C6572B"/>
    <w:rsid w:val="00C729AE"/>
    <w:rsid w:val="00C85346"/>
    <w:rsid w:val="00CB4FF4"/>
    <w:rsid w:val="00D241CC"/>
    <w:rsid w:val="00D25E5E"/>
    <w:rsid w:val="00D60328"/>
    <w:rsid w:val="00D64916"/>
    <w:rsid w:val="00D7670C"/>
    <w:rsid w:val="00D91EEA"/>
    <w:rsid w:val="00DB02D4"/>
    <w:rsid w:val="00DB1855"/>
    <w:rsid w:val="00DB5AA5"/>
    <w:rsid w:val="00DC5CFF"/>
    <w:rsid w:val="00DC74CF"/>
    <w:rsid w:val="00DF082C"/>
    <w:rsid w:val="00E25793"/>
    <w:rsid w:val="00E45B25"/>
    <w:rsid w:val="00EA7725"/>
    <w:rsid w:val="00EB51E3"/>
    <w:rsid w:val="00EB63A7"/>
    <w:rsid w:val="00EE2192"/>
    <w:rsid w:val="00EE7225"/>
    <w:rsid w:val="00EF66E0"/>
    <w:rsid w:val="00F16681"/>
    <w:rsid w:val="00F558A7"/>
    <w:rsid w:val="00F725A3"/>
    <w:rsid w:val="00F96807"/>
    <w:rsid w:val="00FC577F"/>
    <w:rsid w:val="00FD55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192"/>
    <w:rPr>
      <w:rFonts w:ascii="Times New Roman" w:eastAsia="Times New Roman" w:hAnsi="Times New Roman" w:cs="Times New Roman"/>
      <w:sz w:val="24"/>
      <w:szCs w:val="24"/>
    </w:rPr>
  </w:style>
  <w:style w:type="paragraph" w:styleId="1">
    <w:name w:val="heading 1"/>
    <w:basedOn w:val="a"/>
    <w:next w:val="a"/>
    <w:link w:val="1Char"/>
    <w:qFormat/>
    <w:rsid w:val="00EA7725"/>
    <w:pPr>
      <w:keepNext/>
      <w:tabs>
        <w:tab w:val="left" w:pos="6750"/>
      </w:tabs>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6D4"/>
    <w:pPr>
      <w:tabs>
        <w:tab w:val="center" w:pos="4680"/>
        <w:tab w:val="right" w:pos="9360"/>
      </w:tabs>
    </w:pPr>
    <w:rPr>
      <w:rFonts w:ascii="Calibri" w:eastAsia="Calibri" w:hAnsi="Calibri" w:cs="Arial"/>
      <w:sz w:val="22"/>
      <w:szCs w:val="22"/>
    </w:rPr>
  </w:style>
  <w:style w:type="character" w:customStyle="1" w:styleId="Char">
    <w:name w:val="رأس الصفحة Char"/>
    <w:basedOn w:val="a0"/>
    <w:link w:val="a3"/>
    <w:uiPriority w:val="99"/>
    <w:semiHidden/>
    <w:rsid w:val="008776D4"/>
  </w:style>
  <w:style w:type="paragraph" w:styleId="a4">
    <w:name w:val="footer"/>
    <w:basedOn w:val="a"/>
    <w:link w:val="Char0"/>
    <w:uiPriority w:val="99"/>
    <w:unhideWhenUsed/>
    <w:rsid w:val="008776D4"/>
    <w:pPr>
      <w:tabs>
        <w:tab w:val="center" w:pos="4680"/>
        <w:tab w:val="right" w:pos="9360"/>
      </w:tabs>
    </w:pPr>
    <w:rPr>
      <w:rFonts w:ascii="Calibri" w:eastAsia="Calibri" w:hAnsi="Calibri" w:cs="Arial"/>
      <w:sz w:val="22"/>
      <w:szCs w:val="22"/>
    </w:rPr>
  </w:style>
  <w:style w:type="character" w:customStyle="1" w:styleId="Char0">
    <w:name w:val="تذييل الصفحة Char"/>
    <w:basedOn w:val="a0"/>
    <w:link w:val="a4"/>
    <w:uiPriority w:val="99"/>
    <w:rsid w:val="008776D4"/>
  </w:style>
  <w:style w:type="table" w:styleId="a5">
    <w:name w:val="Table Grid"/>
    <w:basedOn w:val="a1"/>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EA7725"/>
    <w:rPr>
      <w:rFonts w:ascii="Times New Roman" w:eastAsia="Times New Roman" w:hAnsi="Times New Roman" w:cs="Times New Roman"/>
      <w:b/>
      <w:bCs/>
      <w:sz w:val="24"/>
      <w:szCs w:val="24"/>
    </w:rPr>
  </w:style>
  <w:style w:type="character" w:styleId="a6">
    <w:name w:val="Strong"/>
    <w:basedOn w:val="a0"/>
    <w:qFormat/>
    <w:rsid w:val="00EA7725"/>
    <w:rPr>
      <w:b/>
      <w:bCs/>
    </w:rPr>
  </w:style>
  <w:style w:type="character" w:styleId="a7">
    <w:name w:val="Emphasis"/>
    <w:basedOn w:val="a0"/>
    <w:qFormat/>
    <w:rsid w:val="00EA7725"/>
    <w:rPr>
      <w:i/>
      <w:iCs/>
    </w:rPr>
  </w:style>
  <w:style w:type="character" w:styleId="Hyperlink">
    <w:name w:val="Hyperlink"/>
    <w:basedOn w:val="a0"/>
    <w:rsid w:val="00EA7725"/>
    <w:rPr>
      <w:color w:val="0000FF"/>
      <w:u w:val="single"/>
    </w:rPr>
  </w:style>
  <w:style w:type="paragraph" w:styleId="a8">
    <w:name w:val="List Paragraph"/>
    <w:basedOn w:val="a"/>
    <w:uiPriority w:val="34"/>
    <w:qFormat/>
    <w:rsid w:val="00901E52"/>
    <w:pPr>
      <w:ind w:left="720"/>
      <w:contextualSpacing/>
    </w:pPr>
  </w:style>
  <w:style w:type="paragraph" w:styleId="a9">
    <w:name w:val="Balloon Text"/>
    <w:basedOn w:val="a"/>
    <w:link w:val="Char1"/>
    <w:uiPriority w:val="99"/>
    <w:semiHidden/>
    <w:unhideWhenUsed/>
    <w:rsid w:val="009F10B5"/>
    <w:rPr>
      <w:rFonts w:ascii="Tahoma" w:hAnsi="Tahoma" w:cs="Tahoma"/>
      <w:sz w:val="16"/>
      <w:szCs w:val="16"/>
    </w:rPr>
  </w:style>
  <w:style w:type="character" w:customStyle="1" w:styleId="Char1">
    <w:name w:val="نص في بالون Char"/>
    <w:basedOn w:val="a0"/>
    <w:link w:val="a9"/>
    <w:uiPriority w:val="99"/>
    <w:semiHidden/>
    <w:rsid w:val="009F10B5"/>
    <w:rPr>
      <w:rFonts w:ascii="Tahoma" w:eastAsia="Times New Roman" w:hAnsi="Tahoma" w:cs="Tahoma"/>
      <w:sz w:val="16"/>
      <w:szCs w:val="16"/>
    </w:rPr>
  </w:style>
  <w:style w:type="character" w:customStyle="1" w:styleId="hps">
    <w:name w:val="hps"/>
    <w:basedOn w:val="a0"/>
    <w:rsid w:val="00A85CF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2192"/>
    <w:rPr>
      <w:rFonts w:ascii="Times New Roman" w:eastAsia="Times New Roman" w:hAnsi="Times New Roman" w:cs="Times New Roman"/>
      <w:sz w:val="24"/>
      <w:szCs w:val="24"/>
    </w:rPr>
  </w:style>
  <w:style w:type="paragraph" w:styleId="1">
    <w:name w:val="heading 1"/>
    <w:basedOn w:val="a"/>
    <w:next w:val="a"/>
    <w:link w:val="1Char"/>
    <w:qFormat/>
    <w:rsid w:val="00EA7725"/>
    <w:pPr>
      <w:keepNext/>
      <w:tabs>
        <w:tab w:val="left" w:pos="6750"/>
      </w:tabs>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8776D4"/>
    <w:pPr>
      <w:tabs>
        <w:tab w:val="center" w:pos="4680"/>
        <w:tab w:val="right" w:pos="9360"/>
      </w:tabs>
    </w:pPr>
    <w:rPr>
      <w:rFonts w:ascii="Calibri" w:eastAsia="Calibri" w:hAnsi="Calibri" w:cs="Arial"/>
      <w:sz w:val="22"/>
      <w:szCs w:val="22"/>
    </w:rPr>
  </w:style>
  <w:style w:type="character" w:customStyle="1" w:styleId="Char">
    <w:name w:val="رأس الصفحة Char"/>
    <w:basedOn w:val="a0"/>
    <w:link w:val="a3"/>
    <w:uiPriority w:val="99"/>
    <w:semiHidden/>
    <w:rsid w:val="008776D4"/>
  </w:style>
  <w:style w:type="paragraph" w:styleId="a4">
    <w:name w:val="footer"/>
    <w:basedOn w:val="a"/>
    <w:link w:val="Char0"/>
    <w:uiPriority w:val="99"/>
    <w:unhideWhenUsed/>
    <w:rsid w:val="008776D4"/>
    <w:pPr>
      <w:tabs>
        <w:tab w:val="center" w:pos="4680"/>
        <w:tab w:val="right" w:pos="9360"/>
      </w:tabs>
    </w:pPr>
    <w:rPr>
      <w:rFonts w:ascii="Calibri" w:eastAsia="Calibri" w:hAnsi="Calibri" w:cs="Arial"/>
      <w:sz w:val="22"/>
      <w:szCs w:val="22"/>
    </w:rPr>
  </w:style>
  <w:style w:type="character" w:customStyle="1" w:styleId="Char0">
    <w:name w:val="تذييل الصفحة Char"/>
    <w:basedOn w:val="a0"/>
    <w:link w:val="a4"/>
    <w:uiPriority w:val="99"/>
    <w:rsid w:val="008776D4"/>
  </w:style>
  <w:style w:type="table" w:styleId="a5">
    <w:name w:val="Table Grid"/>
    <w:basedOn w:val="a1"/>
    <w:rsid w:val="006E34DC"/>
    <w:pPr>
      <w:bidi/>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har">
    <w:name w:val="عنوان 1 Char"/>
    <w:basedOn w:val="a0"/>
    <w:link w:val="1"/>
    <w:rsid w:val="00EA7725"/>
    <w:rPr>
      <w:rFonts w:ascii="Times New Roman" w:eastAsia="Times New Roman" w:hAnsi="Times New Roman" w:cs="Times New Roman"/>
      <w:b/>
      <w:bCs/>
      <w:sz w:val="24"/>
      <w:szCs w:val="24"/>
    </w:rPr>
  </w:style>
  <w:style w:type="character" w:styleId="a6">
    <w:name w:val="Strong"/>
    <w:basedOn w:val="a0"/>
    <w:qFormat/>
    <w:rsid w:val="00EA7725"/>
    <w:rPr>
      <w:b/>
      <w:bCs/>
    </w:rPr>
  </w:style>
  <w:style w:type="character" w:styleId="a7">
    <w:name w:val="Emphasis"/>
    <w:basedOn w:val="a0"/>
    <w:qFormat/>
    <w:rsid w:val="00EA7725"/>
    <w:rPr>
      <w:i/>
      <w:iCs/>
    </w:rPr>
  </w:style>
  <w:style w:type="character" w:styleId="Hyperlink">
    <w:name w:val="Hyperlink"/>
    <w:basedOn w:val="a0"/>
    <w:rsid w:val="00EA7725"/>
    <w:rPr>
      <w:color w:val="0000FF"/>
      <w:u w:val="single"/>
    </w:rPr>
  </w:style>
  <w:style w:type="paragraph" w:styleId="a8">
    <w:name w:val="List Paragraph"/>
    <w:basedOn w:val="a"/>
    <w:uiPriority w:val="34"/>
    <w:qFormat/>
    <w:rsid w:val="00901E52"/>
    <w:pPr>
      <w:ind w:left="720"/>
      <w:contextualSpacing/>
    </w:pPr>
  </w:style>
  <w:style w:type="paragraph" w:styleId="a9">
    <w:name w:val="Balloon Text"/>
    <w:basedOn w:val="a"/>
    <w:link w:val="Char1"/>
    <w:uiPriority w:val="99"/>
    <w:semiHidden/>
    <w:unhideWhenUsed/>
    <w:rsid w:val="009F10B5"/>
    <w:rPr>
      <w:rFonts w:ascii="Tahoma" w:hAnsi="Tahoma" w:cs="Tahoma"/>
      <w:sz w:val="16"/>
      <w:szCs w:val="16"/>
    </w:rPr>
  </w:style>
  <w:style w:type="character" w:customStyle="1" w:styleId="Char1">
    <w:name w:val="نص في بالون Char"/>
    <w:basedOn w:val="a0"/>
    <w:link w:val="a9"/>
    <w:uiPriority w:val="99"/>
    <w:semiHidden/>
    <w:rsid w:val="009F10B5"/>
    <w:rPr>
      <w:rFonts w:ascii="Tahoma" w:eastAsia="Times New Roman" w:hAnsi="Tahoma" w:cs="Tahoma"/>
      <w:sz w:val="16"/>
      <w:szCs w:val="16"/>
    </w:rPr>
  </w:style>
  <w:style w:type="character" w:customStyle="1" w:styleId="hps">
    <w:name w:val="hps"/>
    <w:basedOn w:val="a0"/>
    <w:rsid w:val="00A85C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Dr.Hazim@uomustansiriyah.edu.iq"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509C62-C755-4335-AC69-F3310F942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3</Pages>
  <Words>715</Words>
  <Characters>4080</Characters>
  <Application>Microsoft Office Word</Application>
  <DocSecurity>0</DocSecurity>
  <Lines>34</Lines>
  <Paragraphs>9</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SACC - ANAS</Company>
  <LinksUpToDate>false</LinksUpToDate>
  <CharactersWithSpaces>4786</CharactersWithSpaces>
  <SharedDoc>false</SharedDoc>
  <HLinks>
    <vt:vector size="6" baseType="variant">
      <vt:variant>
        <vt:i4>5832828</vt:i4>
      </vt:variant>
      <vt:variant>
        <vt:i4>0</vt:i4>
      </vt:variant>
      <vt:variant>
        <vt:i4>0</vt:i4>
      </vt:variant>
      <vt:variant>
        <vt:i4>5</vt:i4>
      </vt:variant>
      <vt:variant>
        <vt:lpwstr>mailto:bmn74cs@yahoo.com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Bashar</dc:creator>
  <cp:lastModifiedBy>DISCAVERY</cp:lastModifiedBy>
  <cp:revision>10</cp:revision>
  <cp:lastPrinted>2012-03-03T17:26:00Z</cp:lastPrinted>
  <dcterms:created xsi:type="dcterms:W3CDTF">2016-10-17T16:54:00Z</dcterms:created>
  <dcterms:modified xsi:type="dcterms:W3CDTF">2018-10-14T08:25:00Z</dcterms:modified>
</cp:coreProperties>
</file>