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7D" w:rsidRPr="00CF01C9" w:rsidRDefault="00CF01C9" w:rsidP="00CF01C9">
      <w:pPr>
        <w:jc w:val="center"/>
        <w:rPr>
          <w:rFonts w:asciiTheme="majorBidi" w:hAnsiTheme="majorBidi" w:cstheme="majorBidi" w:hint="cs"/>
          <w:b/>
          <w:bCs/>
          <w:sz w:val="28"/>
          <w:szCs w:val="28"/>
          <w:rtl/>
        </w:rPr>
      </w:pPr>
      <w:r w:rsidRPr="00CF01C9">
        <w:rPr>
          <w:rFonts w:asciiTheme="majorBidi" w:hAnsiTheme="majorBidi" w:cstheme="majorBidi" w:hint="cs"/>
          <w:b/>
          <w:bCs/>
          <w:sz w:val="28"/>
          <w:szCs w:val="28"/>
          <w:rtl/>
        </w:rPr>
        <w:t>تجربة رقم (2)</w:t>
      </w:r>
    </w:p>
    <w:p w:rsidR="00CF01C9" w:rsidRDefault="00CF01C9" w:rsidP="00CF01C9">
      <w:pPr>
        <w:jc w:val="center"/>
        <w:rPr>
          <w:rFonts w:asciiTheme="majorBidi" w:hAnsiTheme="majorBidi" w:cstheme="majorBidi"/>
          <w:b/>
          <w:bCs/>
          <w:sz w:val="28"/>
          <w:szCs w:val="28"/>
          <w:rtl/>
          <w:lang w:bidi="ar-IQ"/>
        </w:rPr>
      </w:pPr>
      <w:r w:rsidRPr="00CF01C9">
        <w:rPr>
          <w:rFonts w:asciiTheme="majorBidi" w:hAnsiTheme="majorBidi" w:cstheme="majorBidi"/>
          <w:b/>
          <w:bCs/>
          <w:sz w:val="28"/>
          <w:szCs w:val="28"/>
          <w:rtl/>
          <w:lang w:bidi="ar-IQ"/>
        </w:rPr>
        <w:t>تحديد مستوى التكاثف الرفعي</w:t>
      </w:r>
    </w:p>
    <w:p w:rsidR="00CF01C9" w:rsidRDefault="00D501C8" w:rsidP="00D501C8">
      <w:pPr>
        <w:jc w:val="right"/>
        <w:rPr>
          <w:rFonts w:asciiTheme="majorBidi" w:hAnsiTheme="majorBidi" w:cstheme="majorBidi"/>
          <w:sz w:val="28"/>
          <w:szCs w:val="28"/>
          <w:rtl/>
          <w:lang w:bidi="ar-IQ"/>
        </w:rPr>
      </w:pPr>
      <w:r w:rsidRPr="00D501C8">
        <w:rPr>
          <w:rFonts w:asciiTheme="majorBidi" w:hAnsiTheme="majorBidi" w:cstheme="majorBidi"/>
          <w:b/>
          <w:bCs/>
          <w:sz w:val="28"/>
          <w:szCs w:val="28"/>
          <w:u w:val="single"/>
          <w:rtl/>
          <w:lang w:bidi="ar-IQ"/>
        </w:rPr>
        <w:t xml:space="preserve">الهدف من التجربة </w:t>
      </w:r>
      <w:r w:rsidRPr="00D501C8">
        <w:rPr>
          <w:rFonts w:asciiTheme="majorBidi" w:hAnsiTheme="majorBidi" w:cstheme="majorBidi"/>
          <w:b/>
          <w:bCs/>
          <w:sz w:val="28"/>
          <w:szCs w:val="28"/>
          <w:rtl/>
          <w:lang w:bidi="ar-IQ"/>
        </w:rPr>
        <w:t xml:space="preserve">: </w:t>
      </w:r>
      <w:r w:rsidRPr="00D501C8">
        <w:rPr>
          <w:rFonts w:asciiTheme="majorBidi" w:hAnsiTheme="majorBidi" w:cstheme="majorBidi"/>
          <w:sz w:val="28"/>
          <w:szCs w:val="28"/>
          <w:rtl/>
          <w:lang w:bidi="ar-IQ"/>
        </w:rPr>
        <w:t>تعيين مستوى التكاثف الرفعي من المعلومات السطحية لدرجة الحرارة ودرجة نقطة الندى باستخدام مخطط الايماكرام</w:t>
      </w:r>
    </w:p>
    <w:p w:rsidR="00D501C8" w:rsidRDefault="00D501C8" w:rsidP="00D501C8">
      <w:pPr>
        <w:jc w:val="right"/>
        <w:rPr>
          <w:rFonts w:asciiTheme="majorBidi" w:hAnsiTheme="majorBidi" w:cstheme="majorBidi"/>
          <w:b/>
          <w:bCs/>
          <w:sz w:val="28"/>
          <w:szCs w:val="28"/>
          <w:u w:val="single"/>
          <w:rtl/>
          <w:lang w:bidi="ar-IQ"/>
        </w:rPr>
      </w:pPr>
      <w:r w:rsidRPr="00D501C8">
        <w:rPr>
          <w:rFonts w:asciiTheme="majorBidi" w:hAnsiTheme="majorBidi" w:cstheme="majorBidi" w:hint="cs"/>
          <w:b/>
          <w:bCs/>
          <w:sz w:val="28"/>
          <w:szCs w:val="28"/>
          <w:u w:val="single"/>
          <w:rtl/>
          <w:lang w:bidi="ar-IQ"/>
        </w:rPr>
        <w:t xml:space="preserve">الجزء النظري </w:t>
      </w:r>
    </w:p>
    <w:p w:rsidR="00D501C8" w:rsidRDefault="00D501C8" w:rsidP="00D501C8">
      <w:pPr>
        <w:bidi/>
        <w:ind w:left="360"/>
        <w:jc w:val="both"/>
        <w:rPr>
          <w:rFonts w:asciiTheme="majorBidi" w:hAnsiTheme="majorBidi" w:cstheme="majorBidi"/>
          <w:sz w:val="28"/>
          <w:szCs w:val="28"/>
          <w:rtl/>
          <w:lang w:bidi="ar-IQ"/>
        </w:rPr>
      </w:pPr>
      <w:r w:rsidRPr="00D501C8">
        <w:rPr>
          <w:rFonts w:asciiTheme="majorBidi" w:hAnsiTheme="majorBidi" w:cstheme="majorBidi"/>
          <w:sz w:val="28"/>
          <w:szCs w:val="28"/>
          <w:rtl/>
          <w:lang w:bidi="ar-IQ"/>
        </w:rPr>
        <w:t xml:space="preserve">يعتبر مستوى التكاثف الرفعي </w:t>
      </w:r>
      <w:r w:rsidRPr="00D501C8">
        <w:rPr>
          <w:rFonts w:asciiTheme="majorBidi" w:hAnsiTheme="majorBidi" w:cstheme="majorBidi"/>
          <w:sz w:val="28"/>
          <w:szCs w:val="28"/>
        </w:rPr>
        <w:t>(LCL) Lifting condensation</w:t>
      </w:r>
      <w:r w:rsidRPr="00D501C8">
        <w:rPr>
          <w:rFonts w:asciiTheme="majorBidi" w:hAnsiTheme="majorBidi" w:cstheme="majorBidi"/>
          <w:sz w:val="28"/>
          <w:szCs w:val="28"/>
          <w:u w:val="single"/>
        </w:rPr>
        <w:t xml:space="preserve"> </w:t>
      </w:r>
      <w:r w:rsidRPr="00D501C8">
        <w:rPr>
          <w:rFonts w:asciiTheme="majorBidi" w:hAnsiTheme="majorBidi" w:cstheme="majorBidi"/>
          <w:sz w:val="28"/>
          <w:szCs w:val="28"/>
        </w:rPr>
        <w:t>level</w:t>
      </w:r>
      <w:r w:rsidRPr="00D501C8">
        <w:rPr>
          <w:rFonts w:asciiTheme="majorBidi" w:hAnsiTheme="majorBidi" w:cstheme="majorBidi"/>
          <w:sz w:val="28"/>
          <w:szCs w:val="28"/>
          <w:rtl/>
          <w:lang w:bidi="ar-IQ"/>
        </w:rPr>
        <w:t xml:space="preserve"> من متغيرات الهواء الرطب التي تعتمد على وجود كمية بخار الماء في الهواء ويعرف بأنه المستوى الذي تبدأ ىعنده العينة الهوائية بالوصول الى التشبع اذا رفعت من السطح وانخفضت درجة حرارتها بمعدل التغير الذاتي الجاف </w:t>
      </w:r>
      <w:r w:rsidRPr="00D501C8">
        <w:rPr>
          <w:rFonts w:asciiTheme="majorBidi" w:hAnsiTheme="majorBidi" w:cstheme="majorBidi"/>
          <w:sz w:val="28"/>
          <w:szCs w:val="28"/>
        </w:rPr>
        <w:t>Dry adiabatic laps rate</w:t>
      </w:r>
      <w:r w:rsidRPr="00D501C8">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على هذا الاساس فأن </w:t>
      </w:r>
      <w:r w:rsidRPr="00D501C8">
        <w:rPr>
          <w:rFonts w:asciiTheme="majorBidi" w:hAnsiTheme="majorBidi" w:cstheme="majorBidi"/>
          <w:sz w:val="28"/>
          <w:szCs w:val="28"/>
        </w:rPr>
        <w:t>(LCL)</w:t>
      </w:r>
      <w:r w:rsidRPr="00D501C8">
        <w:rPr>
          <w:rFonts w:asciiTheme="majorHAnsi" w:eastAsiaTheme="majorEastAsia" w:hAnsi="Times New Roman" w:cstheme="majorBidi"/>
          <w:b/>
          <w:bCs/>
          <w:color w:val="000000" w:themeColor="text1"/>
          <w:kern w:val="24"/>
          <w:sz w:val="40"/>
          <w:szCs w:val="40"/>
          <w:rtl/>
          <w:lang w:bidi="ar-IQ"/>
        </w:rPr>
        <w:t xml:space="preserve"> </w:t>
      </w:r>
      <w:r w:rsidR="003C325C" w:rsidRPr="00D501C8">
        <w:rPr>
          <w:rFonts w:asciiTheme="majorBidi" w:hAnsiTheme="majorBidi" w:cstheme="majorBidi"/>
          <w:sz w:val="28"/>
          <w:szCs w:val="28"/>
          <w:rtl/>
          <w:lang w:bidi="ar-IQ"/>
        </w:rPr>
        <w:t xml:space="preserve">تعتمد على خواص الهواء عند السطح ولايعتمد على اي خط شاقولي </w:t>
      </w:r>
      <w:r w:rsidR="003C325C" w:rsidRPr="00D501C8">
        <w:rPr>
          <w:rFonts w:asciiTheme="majorBidi" w:hAnsiTheme="majorBidi" w:cstheme="majorBidi"/>
          <w:sz w:val="28"/>
          <w:szCs w:val="28"/>
          <w:rtl/>
          <w:lang w:bidi="ar-IQ"/>
        </w:rPr>
        <w:t>.</w:t>
      </w:r>
      <w:r w:rsidRPr="00D501C8">
        <w:rPr>
          <w:rFonts w:asciiTheme="majorBidi" w:hAnsiTheme="majorBidi" w:cstheme="majorBidi" w:hint="cs"/>
          <w:sz w:val="28"/>
          <w:szCs w:val="28"/>
          <w:rtl/>
          <w:lang w:bidi="ar-IQ"/>
        </w:rPr>
        <w:t xml:space="preserve"> وفي بعض الاحيان </w:t>
      </w:r>
      <w:r w:rsidRPr="00D501C8">
        <w:rPr>
          <w:rFonts w:asciiTheme="majorBidi" w:hAnsiTheme="majorBidi" w:cstheme="majorBidi"/>
          <w:sz w:val="28"/>
          <w:szCs w:val="28"/>
          <w:rtl/>
          <w:lang w:bidi="ar-IQ"/>
        </w:rPr>
        <w:t xml:space="preserve"> </w:t>
      </w:r>
      <w:r w:rsidRPr="00D501C8">
        <w:rPr>
          <w:rFonts w:asciiTheme="majorBidi" w:hAnsiTheme="majorBidi" w:cstheme="majorBidi"/>
          <w:sz w:val="28"/>
          <w:szCs w:val="28"/>
          <w:rtl/>
          <w:lang w:bidi="ar-IQ"/>
        </w:rPr>
        <w:t xml:space="preserve">عندما يكون الهواء تحت الغيوم غالبا ما تعرف بالطبقة التحت غيمية بحالة اضطراب وعدم استقرار فأن مسنوى التكاثف الرفعي </w:t>
      </w:r>
      <w:r w:rsidRPr="00D501C8">
        <w:rPr>
          <w:rFonts w:asciiTheme="majorBidi" w:hAnsiTheme="majorBidi" w:cstheme="majorBidi"/>
          <w:sz w:val="28"/>
          <w:szCs w:val="28"/>
        </w:rPr>
        <w:t>LCL</w:t>
      </w:r>
      <w:r w:rsidRPr="00D501C8">
        <w:rPr>
          <w:rFonts w:asciiTheme="majorBidi" w:hAnsiTheme="majorBidi" w:cstheme="majorBidi"/>
          <w:sz w:val="28"/>
          <w:szCs w:val="28"/>
          <w:rtl/>
          <w:lang w:bidi="ar-IQ"/>
        </w:rPr>
        <w:t xml:space="preserve"> يمكن اعتباره مستوى قاعدة الغيمة .</w:t>
      </w:r>
    </w:p>
    <w:p w:rsidR="00D501C8" w:rsidRDefault="00D501C8" w:rsidP="00D501C8">
      <w:pPr>
        <w:bidi/>
        <w:ind w:left="360"/>
        <w:jc w:val="both"/>
        <w:rPr>
          <w:rFonts w:asciiTheme="majorBidi" w:hAnsiTheme="majorBidi" w:cstheme="majorBidi"/>
          <w:sz w:val="28"/>
          <w:szCs w:val="28"/>
          <w:rtl/>
          <w:lang w:bidi="ar-IQ"/>
        </w:rPr>
      </w:pPr>
      <w:r w:rsidRPr="00D501C8">
        <w:rPr>
          <w:rFonts w:asciiTheme="majorBidi" w:hAnsiTheme="majorBidi" w:cstheme="majorBidi"/>
          <w:sz w:val="28"/>
          <w:szCs w:val="28"/>
        </w:rPr>
        <w:drawing>
          <wp:anchor distT="0" distB="0" distL="114300" distR="114300" simplePos="0" relativeHeight="251658240" behindDoc="0" locked="0" layoutInCell="1" allowOverlap="1">
            <wp:simplePos x="0" y="0"/>
            <wp:positionH relativeFrom="column">
              <wp:posOffset>447472</wp:posOffset>
            </wp:positionH>
            <wp:positionV relativeFrom="paragraph">
              <wp:posOffset>149387</wp:posOffset>
            </wp:positionV>
            <wp:extent cx="4745265" cy="2865121"/>
            <wp:effectExtent l="0" t="0" r="0" b="0"/>
            <wp:wrapNone/>
            <wp:docPr id="4" name="image29.jpeg"/>
            <wp:cNvGraphicFramePr/>
            <a:graphic xmlns:a="http://schemas.openxmlformats.org/drawingml/2006/main">
              <a:graphicData uri="http://schemas.openxmlformats.org/drawingml/2006/picture">
                <pic:pic xmlns:pic="http://schemas.openxmlformats.org/drawingml/2006/picture">
                  <pic:nvPicPr>
                    <pic:cNvPr id="4" name="image29.jpeg"/>
                    <pic:cNvPicPr/>
                  </pic:nvPicPr>
                  <pic:blipFill rotWithShape="1">
                    <a:blip r:embed="rId5" cstate="print">
                      <a:extLst>
                        <a:ext uri="{28A0092B-C50C-407E-A947-70E740481C1C}">
                          <a14:useLocalDpi xmlns:a14="http://schemas.microsoft.com/office/drawing/2010/main" val="0"/>
                        </a:ext>
                      </a:extLst>
                    </a:blip>
                    <a:srcRect l="8785" t="42756" r="22363" b="30705"/>
                    <a:stretch/>
                  </pic:blipFill>
                  <pic:spPr bwMode="auto">
                    <a:xfrm>
                      <a:off x="0" y="0"/>
                      <a:ext cx="4745265" cy="2865121"/>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p w:rsidR="00D501C8" w:rsidRPr="00D501C8" w:rsidRDefault="00D501C8" w:rsidP="00D501C8">
      <w:pPr>
        <w:bidi/>
        <w:ind w:left="360"/>
        <w:jc w:val="both"/>
        <w:rPr>
          <w:rFonts w:asciiTheme="majorBidi" w:hAnsiTheme="majorBidi" w:cstheme="majorBidi"/>
          <w:sz w:val="28"/>
          <w:szCs w:val="28"/>
        </w:rPr>
      </w:pPr>
    </w:p>
    <w:p w:rsidR="00000000" w:rsidRPr="00D501C8" w:rsidRDefault="003C325C" w:rsidP="00D501C8">
      <w:pPr>
        <w:bidi/>
        <w:ind w:left="720"/>
        <w:rPr>
          <w:rFonts w:asciiTheme="majorBidi" w:hAnsiTheme="majorBidi" w:cstheme="majorBidi"/>
          <w:sz w:val="28"/>
          <w:szCs w:val="28"/>
        </w:rPr>
      </w:pPr>
    </w:p>
    <w:p w:rsidR="00D501C8" w:rsidRPr="00D501C8" w:rsidRDefault="00D501C8" w:rsidP="00D501C8">
      <w:pPr>
        <w:bidi/>
        <w:jc w:val="both"/>
        <w:rPr>
          <w:rFonts w:asciiTheme="majorBidi" w:hAnsiTheme="majorBidi" w:cstheme="majorBidi"/>
          <w:b/>
          <w:bCs/>
          <w:sz w:val="28"/>
          <w:szCs w:val="28"/>
          <w:rtl/>
        </w:rPr>
      </w:pPr>
    </w:p>
    <w:p w:rsidR="00D501C8" w:rsidRPr="00D501C8" w:rsidRDefault="00D501C8" w:rsidP="00D501C8">
      <w:pPr>
        <w:bidi/>
        <w:jc w:val="both"/>
        <w:rPr>
          <w:rFonts w:asciiTheme="majorBidi" w:hAnsiTheme="majorBidi" w:cstheme="majorBidi" w:hint="cs"/>
          <w:sz w:val="28"/>
          <w:szCs w:val="28"/>
          <w:rtl/>
        </w:rPr>
      </w:pPr>
    </w:p>
    <w:p w:rsidR="00D501C8" w:rsidRPr="00D501C8" w:rsidRDefault="00D501C8" w:rsidP="00D501C8">
      <w:pPr>
        <w:bidi/>
        <w:jc w:val="both"/>
        <w:rPr>
          <w:rFonts w:asciiTheme="majorBidi" w:hAnsiTheme="majorBidi" w:cstheme="majorBidi"/>
          <w:b/>
          <w:bCs/>
          <w:sz w:val="28"/>
          <w:szCs w:val="28"/>
          <w:u w:val="single"/>
        </w:rPr>
      </w:pPr>
    </w:p>
    <w:p w:rsidR="00F3297D" w:rsidRDefault="00F3297D">
      <w:pPr>
        <w:rPr>
          <w:b/>
          <w:bCs/>
          <w:sz w:val="28"/>
          <w:szCs w:val="28"/>
          <w:rtl/>
        </w:rPr>
      </w:pPr>
    </w:p>
    <w:p w:rsidR="00661795" w:rsidRDefault="00661795">
      <w:pPr>
        <w:rPr>
          <w:b/>
          <w:bCs/>
          <w:sz w:val="28"/>
          <w:szCs w:val="28"/>
          <w:rtl/>
        </w:rPr>
      </w:pPr>
    </w:p>
    <w:p w:rsidR="00661795" w:rsidRDefault="00661795">
      <w:pPr>
        <w:rPr>
          <w:b/>
          <w:bCs/>
          <w:sz w:val="28"/>
          <w:szCs w:val="28"/>
          <w:rtl/>
        </w:rPr>
      </w:pPr>
    </w:p>
    <w:p w:rsidR="00661795" w:rsidRDefault="00661795">
      <w:pPr>
        <w:rPr>
          <w:b/>
          <w:bCs/>
          <w:sz w:val="28"/>
          <w:szCs w:val="28"/>
          <w:rtl/>
        </w:rPr>
      </w:pPr>
    </w:p>
    <w:p w:rsidR="00661795" w:rsidRDefault="00661795" w:rsidP="00661795">
      <w:pPr>
        <w:jc w:val="right"/>
        <w:rPr>
          <w:rFonts w:asciiTheme="majorBidi" w:hAnsiTheme="majorBidi" w:cstheme="majorBidi"/>
          <w:b/>
          <w:bCs/>
          <w:sz w:val="44"/>
          <w:szCs w:val="44"/>
          <w:u w:val="single"/>
          <w:vertAlign w:val="subscript"/>
          <w:rtl/>
          <w:lang w:bidi="ar-IQ"/>
        </w:rPr>
      </w:pPr>
      <w:r w:rsidRPr="00661795">
        <w:rPr>
          <w:rFonts w:asciiTheme="majorBidi" w:hAnsiTheme="majorBidi" w:cstheme="majorBidi"/>
          <w:b/>
          <w:bCs/>
          <w:sz w:val="44"/>
          <w:szCs w:val="44"/>
          <w:u w:val="single"/>
          <w:vertAlign w:val="subscript"/>
          <w:rtl/>
          <w:lang w:bidi="ar-IQ"/>
        </w:rPr>
        <w:t>طريقة العمل</w:t>
      </w:r>
    </w:p>
    <w:p w:rsidR="00000000" w:rsidRPr="00661795" w:rsidRDefault="003C325C" w:rsidP="00661795">
      <w:pPr>
        <w:pStyle w:val="ListParagraph"/>
        <w:numPr>
          <w:ilvl w:val="0"/>
          <w:numId w:val="2"/>
        </w:numPr>
        <w:bidi/>
        <w:rPr>
          <w:rFonts w:asciiTheme="majorBidi" w:hAnsiTheme="majorBidi" w:cstheme="majorBidi"/>
          <w:b/>
          <w:bCs/>
          <w:sz w:val="40"/>
          <w:szCs w:val="40"/>
        </w:rPr>
      </w:pPr>
      <w:r w:rsidRPr="00661795">
        <w:rPr>
          <w:rFonts w:asciiTheme="majorBidi" w:eastAsiaTheme="majorEastAsia" w:hAnsiTheme="majorBidi" w:cstheme="majorBidi"/>
          <w:b/>
          <w:bCs/>
          <w:sz w:val="40"/>
          <w:szCs w:val="40"/>
          <w:vertAlign w:val="subscript"/>
          <w:rtl/>
          <w:lang w:bidi="ar-IQ"/>
        </w:rPr>
        <w:t>حضر معلومات درجة الحرارة ودرج</w:t>
      </w:r>
      <w:r w:rsidRPr="00661795">
        <w:rPr>
          <w:rFonts w:asciiTheme="majorBidi" w:eastAsiaTheme="majorEastAsia" w:hAnsiTheme="majorBidi" w:cstheme="majorBidi"/>
          <w:b/>
          <w:bCs/>
          <w:sz w:val="40"/>
          <w:szCs w:val="40"/>
          <w:vertAlign w:val="subscript"/>
          <w:rtl/>
          <w:lang w:bidi="ar-IQ"/>
        </w:rPr>
        <w:t>ة حرارة نقطة الندى لمستويات ضغطية مختلفة كتلك المدرجة في الجدول 2</w:t>
      </w:r>
    </w:p>
    <w:p w:rsidR="00000000" w:rsidRPr="00661795" w:rsidRDefault="003C325C" w:rsidP="00661795">
      <w:pPr>
        <w:numPr>
          <w:ilvl w:val="0"/>
          <w:numId w:val="2"/>
        </w:numPr>
        <w:bidi/>
        <w:rPr>
          <w:rFonts w:asciiTheme="majorBidi" w:hAnsiTheme="majorBidi" w:cstheme="majorBidi"/>
          <w:b/>
          <w:bCs/>
          <w:sz w:val="40"/>
          <w:szCs w:val="40"/>
        </w:rPr>
      </w:pPr>
      <w:r w:rsidRPr="00661795">
        <w:rPr>
          <w:rFonts w:asciiTheme="majorBidi" w:hAnsiTheme="majorBidi" w:cstheme="majorBidi"/>
          <w:b/>
          <w:bCs/>
          <w:sz w:val="40"/>
          <w:szCs w:val="40"/>
          <w:vertAlign w:val="subscript"/>
          <w:rtl/>
          <w:lang w:bidi="ar-IQ"/>
        </w:rPr>
        <w:t xml:space="preserve">خذ قلم الرصاص وثبت القراءة الاولى لدرجة الحرارة وكذلك درجة حرارة نقطة الندى لكل مستوى ضغطي على مخطط الايماكرام </w:t>
      </w:r>
    </w:p>
    <w:p w:rsidR="00000000" w:rsidRPr="00661795" w:rsidRDefault="003C325C" w:rsidP="00661795">
      <w:pPr>
        <w:numPr>
          <w:ilvl w:val="0"/>
          <w:numId w:val="2"/>
        </w:numPr>
        <w:bidi/>
        <w:rPr>
          <w:rFonts w:asciiTheme="majorBidi" w:hAnsiTheme="majorBidi" w:cstheme="majorBidi"/>
          <w:b/>
          <w:bCs/>
          <w:sz w:val="40"/>
          <w:szCs w:val="40"/>
        </w:rPr>
      </w:pPr>
      <w:r w:rsidRPr="00661795">
        <w:rPr>
          <w:rFonts w:asciiTheme="majorBidi" w:hAnsiTheme="majorBidi" w:cstheme="majorBidi"/>
          <w:b/>
          <w:bCs/>
          <w:sz w:val="40"/>
          <w:szCs w:val="40"/>
          <w:vertAlign w:val="subscript"/>
          <w:rtl/>
          <w:lang w:bidi="ar-IQ"/>
        </w:rPr>
        <w:t>اصعد</w:t>
      </w:r>
      <w:r w:rsidR="00661795" w:rsidRPr="00661795">
        <w:rPr>
          <w:rFonts w:asciiTheme="majorBidi" w:hAnsiTheme="majorBidi" w:cstheme="majorBidi" w:hint="cs"/>
          <w:b/>
          <w:bCs/>
          <w:sz w:val="40"/>
          <w:szCs w:val="40"/>
          <w:vertAlign w:val="subscript"/>
          <w:rtl/>
          <w:lang w:bidi="ar-IQ"/>
        </w:rPr>
        <w:t xml:space="preserve"> </w:t>
      </w:r>
      <w:r w:rsidRPr="00661795">
        <w:rPr>
          <w:rFonts w:asciiTheme="majorBidi" w:hAnsiTheme="majorBidi" w:cstheme="majorBidi"/>
          <w:b/>
          <w:bCs/>
          <w:sz w:val="40"/>
          <w:szCs w:val="40"/>
          <w:vertAlign w:val="subscript"/>
          <w:rtl/>
          <w:lang w:bidi="ar-IQ"/>
        </w:rPr>
        <w:t>من درجة الحرارة على طول الخط الاديباتيكي الجاف.</w:t>
      </w:r>
      <w:r w:rsidRPr="00661795">
        <w:rPr>
          <w:rFonts w:asciiTheme="majorBidi" w:hAnsiTheme="majorBidi" w:cstheme="majorBidi"/>
          <w:b/>
          <w:bCs/>
          <w:sz w:val="40"/>
          <w:szCs w:val="40"/>
          <w:rtl/>
          <w:lang w:bidi="ar-IQ"/>
        </w:rPr>
        <w:t xml:space="preserve">  </w:t>
      </w:r>
      <w:r w:rsidRPr="00661795">
        <w:rPr>
          <w:rFonts w:asciiTheme="majorBidi" w:hAnsiTheme="majorBidi" w:cstheme="majorBidi"/>
          <w:b/>
          <w:bCs/>
          <w:sz w:val="40"/>
          <w:szCs w:val="40"/>
        </w:rPr>
        <w:t xml:space="preserve"> </w:t>
      </w:r>
      <w:r w:rsidRPr="00661795">
        <w:rPr>
          <w:rFonts w:asciiTheme="majorBidi" w:hAnsiTheme="majorBidi" w:cstheme="majorBidi"/>
          <w:b/>
          <w:bCs/>
          <w:sz w:val="40"/>
          <w:szCs w:val="40"/>
          <w:rtl/>
          <w:lang w:bidi="ar-IQ"/>
        </w:rPr>
        <w:t xml:space="preserve">  </w:t>
      </w:r>
    </w:p>
    <w:p w:rsidR="00000000" w:rsidRPr="00661795" w:rsidRDefault="003C325C" w:rsidP="00661795">
      <w:pPr>
        <w:numPr>
          <w:ilvl w:val="0"/>
          <w:numId w:val="2"/>
        </w:numPr>
        <w:bidi/>
        <w:rPr>
          <w:rFonts w:asciiTheme="majorBidi" w:hAnsiTheme="majorBidi" w:cstheme="majorBidi"/>
          <w:b/>
          <w:bCs/>
          <w:sz w:val="40"/>
          <w:szCs w:val="40"/>
        </w:rPr>
      </w:pPr>
      <w:r w:rsidRPr="00661795">
        <w:rPr>
          <w:rFonts w:asciiTheme="majorBidi" w:hAnsiTheme="majorBidi" w:cstheme="majorBidi"/>
          <w:b/>
          <w:bCs/>
          <w:sz w:val="40"/>
          <w:szCs w:val="40"/>
          <w:vertAlign w:val="subscript"/>
          <w:rtl/>
          <w:lang w:bidi="ar-IQ"/>
        </w:rPr>
        <w:t>اصعد</w:t>
      </w:r>
      <w:r w:rsidR="00661795" w:rsidRPr="00661795">
        <w:rPr>
          <w:rFonts w:asciiTheme="majorBidi" w:hAnsiTheme="majorBidi" w:cstheme="majorBidi" w:hint="cs"/>
          <w:b/>
          <w:bCs/>
          <w:sz w:val="40"/>
          <w:szCs w:val="40"/>
          <w:vertAlign w:val="subscript"/>
          <w:rtl/>
          <w:lang w:bidi="ar-IQ"/>
        </w:rPr>
        <w:t xml:space="preserve"> </w:t>
      </w:r>
      <w:r w:rsidRPr="00661795">
        <w:rPr>
          <w:rFonts w:asciiTheme="majorBidi" w:hAnsiTheme="majorBidi" w:cstheme="majorBidi"/>
          <w:b/>
          <w:bCs/>
          <w:sz w:val="40"/>
          <w:szCs w:val="40"/>
          <w:vertAlign w:val="subscript"/>
          <w:rtl/>
          <w:lang w:bidi="ar-IQ"/>
        </w:rPr>
        <w:t>من درجة نفظة درجة الن</w:t>
      </w:r>
      <w:r w:rsidRPr="00661795">
        <w:rPr>
          <w:rFonts w:asciiTheme="majorBidi" w:hAnsiTheme="majorBidi" w:cstheme="majorBidi"/>
          <w:b/>
          <w:bCs/>
          <w:sz w:val="40"/>
          <w:szCs w:val="40"/>
          <w:vertAlign w:val="subscript"/>
          <w:rtl/>
          <w:lang w:bidi="ar-IQ"/>
        </w:rPr>
        <w:t>دى على طول نسبة الخلط المشبعة .</w:t>
      </w:r>
      <w:r w:rsidRPr="00661795">
        <w:rPr>
          <w:rFonts w:asciiTheme="majorBidi" w:hAnsiTheme="majorBidi" w:cstheme="majorBidi"/>
          <w:b/>
          <w:bCs/>
          <w:sz w:val="40"/>
          <w:szCs w:val="40"/>
          <w:rtl/>
          <w:lang w:bidi="ar-IQ"/>
        </w:rPr>
        <w:t xml:space="preserve">  </w:t>
      </w:r>
      <w:r w:rsidRPr="00661795">
        <w:rPr>
          <w:rFonts w:asciiTheme="majorBidi" w:hAnsiTheme="majorBidi" w:cstheme="majorBidi"/>
          <w:b/>
          <w:bCs/>
          <w:sz w:val="40"/>
          <w:szCs w:val="40"/>
        </w:rPr>
        <w:t xml:space="preserve"> </w:t>
      </w:r>
      <w:r w:rsidRPr="00661795">
        <w:rPr>
          <w:rFonts w:asciiTheme="majorBidi" w:hAnsiTheme="majorBidi" w:cstheme="majorBidi"/>
          <w:b/>
          <w:bCs/>
          <w:sz w:val="40"/>
          <w:szCs w:val="40"/>
          <w:rtl/>
          <w:lang w:bidi="ar-IQ"/>
        </w:rPr>
        <w:t xml:space="preserve">  </w:t>
      </w:r>
    </w:p>
    <w:p w:rsidR="00000000" w:rsidRPr="00661795" w:rsidRDefault="003C325C" w:rsidP="00661795">
      <w:pPr>
        <w:numPr>
          <w:ilvl w:val="0"/>
          <w:numId w:val="2"/>
        </w:numPr>
        <w:bidi/>
        <w:rPr>
          <w:rFonts w:asciiTheme="majorBidi" w:hAnsiTheme="majorBidi" w:cstheme="majorBidi"/>
          <w:b/>
          <w:bCs/>
          <w:sz w:val="40"/>
          <w:szCs w:val="40"/>
        </w:rPr>
      </w:pPr>
      <w:r w:rsidRPr="00661795">
        <w:rPr>
          <w:rFonts w:asciiTheme="majorBidi" w:hAnsiTheme="majorBidi" w:cstheme="majorBidi"/>
          <w:b/>
          <w:bCs/>
          <w:sz w:val="40"/>
          <w:szCs w:val="40"/>
          <w:vertAlign w:val="subscript"/>
          <w:rtl/>
          <w:lang w:bidi="ar-IQ"/>
        </w:rPr>
        <w:lastRenderedPageBreak/>
        <w:t>عين نقطة الالتقاء المتكونة من الخط الصا</w:t>
      </w:r>
      <w:r w:rsidRPr="00661795">
        <w:rPr>
          <w:rFonts w:asciiTheme="majorBidi" w:hAnsiTheme="majorBidi" w:cstheme="majorBidi"/>
          <w:b/>
          <w:bCs/>
          <w:sz w:val="40"/>
          <w:szCs w:val="40"/>
          <w:vertAlign w:val="subscript"/>
          <w:rtl/>
          <w:lang w:bidi="ar-IQ"/>
        </w:rPr>
        <w:t xml:space="preserve">عد في الخطوة 3 والخط الصاعد في الخطوة 4 لتي تمثل نقطة ال </w:t>
      </w:r>
      <w:r w:rsidRPr="00661795">
        <w:rPr>
          <w:rFonts w:asciiTheme="majorBidi" w:hAnsiTheme="majorBidi" w:cstheme="majorBidi"/>
          <w:b/>
          <w:bCs/>
          <w:sz w:val="40"/>
          <w:szCs w:val="40"/>
          <w:vertAlign w:val="subscript"/>
        </w:rPr>
        <w:t>LCL</w:t>
      </w:r>
      <w:r w:rsidRPr="00661795">
        <w:rPr>
          <w:rFonts w:asciiTheme="majorBidi" w:hAnsiTheme="majorBidi" w:cstheme="majorBidi"/>
          <w:b/>
          <w:bCs/>
          <w:sz w:val="40"/>
          <w:szCs w:val="40"/>
          <w:vertAlign w:val="subscript"/>
          <w:rtl/>
          <w:lang w:bidi="ar-IQ"/>
        </w:rPr>
        <w:t xml:space="preserve">. </w:t>
      </w:r>
    </w:p>
    <w:p w:rsidR="00661795" w:rsidRPr="00661795" w:rsidRDefault="003C325C" w:rsidP="00661795">
      <w:pPr>
        <w:tabs>
          <w:tab w:val="right" w:pos="360"/>
        </w:tabs>
        <w:bidi/>
        <w:rPr>
          <w:rFonts w:asciiTheme="majorBidi" w:hAnsiTheme="majorBidi" w:cstheme="majorBidi"/>
          <w:b/>
          <w:bCs/>
          <w:sz w:val="40"/>
          <w:szCs w:val="40"/>
        </w:rPr>
      </w:pPr>
      <w:r w:rsidRPr="00661795">
        <w:rPr>
          <w:rFonts w:asciiTheme="majorBidi" w:hAnsiTheme="majorBidi" w:cstheme="majorBidi"/>
          <w:b/>
          <w:bCs/>
          <w:sz w:val="40"/>
          <w:szCs w:val="40"/>
          <w:vertAlign w:val="subscript"/>
          <w:rtl/>
          <w:lang w:bidi="ar-IQ"/>
        </w:rPr>
        <w:t xml:space="preserve">عين النقطة ال </w:t>
      </w:r>
      <w:r w:rsidRPr="00661795">
        <w:rPr>
          <w:rFonts w:asciiTheme="majorBidi" w:hAnsiTheme="majorBidi" w:cstheme="majorBidi"/>
          <w:b/>
          <w:bCs/>
          <w:sz w:val="40"/>
          <w:szCs w:val="40"/>
          <w:vertAlign w:val="subscript"/>
        </w:rPr>
        <w:t>LCL</w:t>
      </w:r>
      <w:r w:rsidRPr="00661795">
        <w:rPr>
          <w:rFonts w:asciiTheme="majorBidi" w:hAnsiTheme="majorBidi" w:cstheme="majorBidi"/>
          <w:b/>
          <w:bCs/>
          <w:sz w:val="40"/>
          <w:szCs w:val="40"/>
          <w:vertAlign w:val="subscript"/>
          <w:rtl/>
          <w:lang w:bidi="ar-IQ"/>
        </w:rPr>
        <w:t xml:space="preserve">.ارتفاعه </w:t>
      </w:r>
      <w:proofErr w:type="spellStart"/>
      <w:r w:rsidRPr="00661795">
        <w:rPr>
          <w:rFonts w:asciiTheme="majorBidi" w:hAnsiTheme="majorBidi" w:cstheme="majorBidi"/>
          <w:b/>
          <w:bCs/>
          <w:sz w:val="40"/>
          <w:szCs w:val="40"/>
          <w:vertAlign w:val="subscript"/>
        </w:rPr>
        <w:t>Zlcl</w:t>
      </w:r>
      <w:proofErr w:type="spellEnd"/>
      <w:r w:rsidRPr="00661795">
        <w:rPr>
          <w:rFonts w:asciiTheme="majorBidi" w:hAnsiTheme="majorBidi" w:cstheme="majorBidi"/>
          <w:b/>
          <w:bCs/>
          <w:sz w:val="40"/>
          <w:szCs w:val="40"/>
          <w:vertAlign w:val="subscript"/>
          <w:rtl/>
          <w:lang w:bidi="ar-IQ"/>
        </w:rPr>
        <w:t xml:space="preserve"> ومستواه الضغطي   </w:t>
      </w:r>
      <w:proofErr w:type="spellStart"/>
      <w:r w:rsidRPr="00661795">
        <w:rPr>
          <w:rFonts w:asciiTheme="majorBidi" w:hAnsiTheme="majorBidi" w:cstheme="majorBidi"/>
          <w:b/>
          <w:bCs/>
          <w:sz w:val="40"/>
          <w:szCs w:val="40"/>
          <w:vertAlign w:val="subscript"/>
        </w:rPr>
        <w:t>Plcl</w:t>
      </w:r>
      <w:proofErr w:type="spellEnd"/>
      <w:r w:rsidRPr="00661795">
        <w:rPr>
          <w:rFonts w:asciiTheme="majorBidi" w:hAnsiTheme="majorBidi" w:cstheme="majorBidi"/>
          <w:b/>
          <w:bCs/>
          <w:sz w:val="40"/>
          <w:szCs w:val="40"/>
          <w:vertAlign w:val="subscript"/>
          <w:rtl/>
          <w:lang w:bidi="ar-IQ"/>
        </w:rPr>
        <w:t xml:space="preserve">  ودرجة حرارته</w:t>
      </w:r>
      <w:r w:rsidRPr="00661795">
        <w:rPr>
          <w:rFonts w:asciiTheme="majorBidi" w:hAnsiTheme="majorBidi" w:cstheme="majorBidi"/>
          <w:b/>
          <w:bCs/>
          <w:sz w:val="40"/>
          <w:szCs w:val="40"/>
          <w:vertAlign w:val="subscript"/>
        </w:rPr>
        <w:t xml:space="preserve"> </w:t>
      </w:r>
      <w:proofErr w:type="spellStart"/>
      <w:r w:rsidRPr="00661795">
        <w:rPr>
          <w:rFonts w:asciiTheme="majorBidi" w:hAnsiTheme="majorBidi" w:cstheme="majorBidi"/>
          <w:b/>
          <w:bCs/>
          <w:sz w:val="40"/>
          <w:szCs w:val="40"/>
          <w:vertAlign w:val="subscript"/>
        </w:rPr>
        <w:t>Tlcl</w:t>
      </w:r>
      <w:proofErr w:type="spellEnd"/>
      <w:r w:rsidR="00661795" w:rsidRPr="00661795">
        <w:rPr>
          <w:rFonts w:asciiTheme="majorBidi" w:hAnsiTheme="majorBidi" w:cstheme="majorBidi"/>
          <w:b/>
          <w:bCs/>
          <w:sz w:val="40"/>
          <w:szCs w:val="40"/>
          <w:vertAlign w:val="subscript"/>
          <w:rtl/>
          <w:lang w:bidi="ar-IQ"/>
        </w:rPr>
        <w:t xml:space="preserve"> </w:t>
      </w:r>
      <w:r w:rsidR="00661795" w:rsidRPr="00661795">
        <w:rPr>
          <w:rFonts w:asciiTheme="majorBidi" w:hAnsiTheme="majorBidi" w:cstheme="majorBidi"/>
          <w:b/>
          <w:bCs/>
          <w:sz w:val="40"/>
          <w:szCs w:val="40"/>
          <w:vertAlign w:val="subscript"/>
          <w:rtl/>
          <w:lang w:bidi="ar-IQ"/>
        </w:rPr>
        <w:t>اعد</w:t>
      </w:r>
      <w:r w:rsidR="00661795">
        <w:rPr>
          <w:rFonts w:asciiTheme="majorBidi" w:hAnsiTheme="majorBidi" w:cstheme="majorBidi" w:hint="cs"/>
          <w:b/>
          <w:bCs/>
          <w:sz w:val="40"/>
          <w:szCs w:val="40"/>
          <w:vertAlign w:val="subscript"/>
          <w:rtl/>
          <w:lang w:bidi="ar-IQ"/>
        </w:rPr>
        <w:t xml:space="preserve"> </w:t>
      </w:r>
      <w:r w:rsidR="00661795" w:rsidRPr="00661795">
        <w:rPr>
          <w:rFonts w:asciiTheme="majorBidi" w:hAnsiTheme="majorBidi" w:cstheme="majorBidi"/>
          <w:b/>
          <w:bCs/>
          <w:sz w:val="40"/>
          <w:szCs w:val="40"/>
          <w:vertAlign w:val="subscript"/>
          <w:rtl/>
          <w:lang w:bidi="ar-IQ"/>
        </w:rPr>
        <w:t>الخطوات السابقة لبقية القراءات المدرجة في الجدول 2مدرجا نتائجك</w:t>
      </w:r>
      <w:r w:rsidR="00661795" w:rsidRPr="00661795">
        <w:rPr>
          <w:rFonts w:asciiTheme="majorBidi" w:hAnsiTheme="majorBidi" w:cstheme="majorBidi"/>
          <w:b/>
          <w:bCs/>
          <w:sz w:val="40"/>
          <w:szCs w:val="40"/>
          <w:rtl/>
          <w:lang w:bidi="ar-IQ"/>
        </w:rPr>
        <w:t xml:space="preserve"> </w:t>
      </w:r>
      <w:r w:rsidR="00661795" w:rsidRPr="00661795">
        <w:rPr>
          <w:rFonts w:asciiTheme="majorBidi" w:hAnsiTheme="majorBidi" w:cstheme="majorBidi"/>
          <w:sz w:val="28"/>
          <w:szCs w:val="28"/>
          <w:rtl/>
          <w:lang w:bidi="ar-IQ"/>
        </w:rPr>
        <w:t>في الجدول نفسه التالي</w:t>
      </w:r>
      <w:r w:rsidR="00661795" w:rsidRPr="00661795">
        <w:rPr>
          <w:rFonts w:asciiTheme="majorBidi" w:hAnsiTheme="majorBidi" w:cstheme="majorBidi"/>
          <w:b/>
          <w:bCs/>
          <w:sz w:val="40"/>
          <w:szCs w:val="40"/>
          <w:rtl/>
          <w:lang w:bidi="ar-IQ"/>
        </w:rPr>
        <w:t xml:space="preserve"> : </w:t>
      </w:r>
    </w:p>
    <w:tbl>
      <w:tblPr>
        <w:tblpPr w:leftFromText="180" w:rightFromText="180" w:vertAnchor="page" w:horzAnchor="margin" w:tblpXSpec="center" w:tblpY="3509"/>
        <w:tblW w:w="6282" w:type="dxa"/>
        <w:tblCellMar>
          <w:left w:w="0" w:type="dxa"/>
          <w:right w:w="0" w:type="dxa"/>
        </w:tblCellMar>
        <w:tblLook w:val="0420" w:firstRow="1" w:lastRow="0" w:firstColumn="0" w:lastColumn="0" w:noHBand="0" w:noVBand="1"/>
      </w:tblPr>
      <w:tblGrid>
        <w:gridCol w:w="927"/>
        <w:gridCol w:w="928"/>
        <w:gridCol w:w="928"/>
        <w:gridCol w:w="928"/>
        <w:gridCol w:w="928"/>
        <w:gridCol w:w="1598"/>
        <w:gridCol w:w="45"/>
      </w:tblGrid>
      <w:tr w:rsidR="003C325C" w:rsidRPr="003C325C" w:rsidTr="003C325C">
        <w:trPr>
          <w:gridAfter w:val="1"/>
          <w:wAfter w:w="45" w:type="dxa"/>
          <w:trHeight w:val="243"/>
        </w:trPr>
        <w:tc>
          <w:tcPr>
            <w:tcW w:w="927" w:type="dxa"/>
            <w:tcBorders>
              <w:top w:val="single" w:sz="8" w:space="0" w:color="FFFFFF"/>
              <w:left w:val="single" w:sz="8" w:space="0" w:color="FFFFFF"/>
              <w:bottom w:val="single" w:sz="24" w:space="0" w:color="FFFFFF"/>
              <w:right w:val="single" w:sz="8" w:space="0" w:color="FFFFFF"/>
            </w:tcBorders>
            <w:shd w:val="clear" w:color="auto" w:fill="B01513"/>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810</w:t>
            </w:r>
          </w:p>
        </w:tc>
        <w:tc>
          <w:tcPr>
            <w:tcW w:w="928" w:type="dxa"/>
            <w:tcBorders>
              <w:top w:val="single" w:sz="8" w:space="0" w:color="FFFFFF"/>
              <w:left w:val="single" w:sz="8" w:space="0" w:color="FFFFFF"/>
              <w:bottom w:val="single" w:sz="24" w:space="0" w:color="FFFFFF"/>
              <w:right w:val="single" w:sz="8" w:space="0" w:color="FFFFFF"/>
            </w:tcBorders>
            <w:shd w:val="clear" w:color="auto" w:fill="B01513"/>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850</w:t>
            </w:r>
          </w:p>
        </w:tc>
        <w:tc>
          <w:tcPr>
            <w:tcW w:w="928" w:type="dxa"/>
            <w:tcBorders>
              <w:top w:val="single" w:sz="8" w:space="0" w:color="FFFFFF"/>
              <w:left w:val="single" w:sz="8" w:space="0" w:color="FFFFFF"/>
              <w:bottom w:val="single" w:sz="24" w:space="0" w:color="FFFFFF"/>
              <w:right w:val="single" w:sz="8" w:space="0" w:color="FFFFFF"/>
            </w:tcBorders>
            <w:shd w:val="clear" w:color="auto" w:fill="B01513"/>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900</w:t>
            </w:r>
          </w:p>
        </w:tc>
        <w:tc>
          <w:tcPr>
            <w:tcW w:w="928" w:type="dxa"/>
            <w:tcBorders>
              <w:top w:val="single" w:sz="8" w:space="0" w:color="FFFFFF"/>
              <w:left w:val="single" w:sz="8" w:space="0" w:color="FFFFFF"/>
              <w:bottom w:val="single" w:sz="24" w:space="0" w:color="FFFFFF"/>
              <w:right w:val="single" w:sz="8" w:space="0" w:color="FFFFFF"/>
            </w:tcBorders>
            <w:shd w:val="clear" w:color="auto" w:fill="B01513"/>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950</w:t>
            </w:r>
          </w:p>
        </w:tc>
        <w:tc>
          <w:tcPr>
            <w:tcW w:w="928" w:type="dxa"/>
            <w:tcBorders>
              <w:top w:val="single" w:sz="8" w:space="0" w:color="FFFFFF"/>
              <w:left w:val="single" w:sz="8" w:space="0" w:color="FFFFFF"/>
              <w:bottom w:val="single" w:sz="24" w:space="0" w:color="FFFFFF"/>
              <w:right w:val="single" w:sz="8" w:space="0" w:color="FFFFFF"/>
            </w:tcBorders>
            <w:shd w:val="clear" w:color="auto" w:fill="B01513"/>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975</w:t>
            </w:r>
          </w:p>
        </w:tc>
        <w:tc>
          <w:tcPr>
            <w:tcW w:w="1598" w:type="dxa"/>
            <w:tcBorders>
              <w:top w:val="single" w:sz="8" w:space="0" w:color="FFFFFF"/>
              <w:left w:val="single" w:sz="8" w:space="0" w:color="FFFFFF"/>
              <w:bottom w:val="single" w:sz="24" w:space="0" w:color="FFFFFF"/>
              <w:right w:val="single" w:sz="8" w:space="0" w:color="FFFFFF"/>
            </w:tcBorders>
            <w:shd w:val="clear" w:color="auto" w:fill="B01513"/>
            <w:tcMar>
              <w:top w:w="15" w:type="dxa"/>
              <w:left w:w="108" w:type="dxa"/>
              <w:bottom w:w="0" w:type="dxa"/>
              <w:right w:w="108"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roofErr w:type="spellStart"/>
            <w:r w:rsidRPr="003C325C">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w:t>
            </w:r>
            <w:proofErr w:type="spellEnd"/>
            <w:r w:rsidRPr="003C325C">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3C325C" w:rsidRPr="003C325C" w:rsidTr="003C325C">
        <w:trPr>
          <w:gridAfter w:val="1"/>
          <w:wAfter w:w="45" w:type="dxa"/>
          <w:trHeight w:val="243"/>
        </w:trPr>
        <w:tc>
          <w:tcPr>
            <w:tcW w:w="927" w:type="dxa"/>
            <w:tcBorders>
              <w:top w:val="single" w:sz="24"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-7.7</w:t>
            </w:r>
          </w:p>
        </w:tc>
        <w:tc>
          <w:tcPr>
            <w:tcW w:w="928" w:type="dxa"/>
            <w:tcBorders>
              <w:top w:val="single" w:sz="24"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w:t>
            </w:r>
          </w:p>
        </w:tc>
        <w:tc>
          <w:tcPr>
            <w:tcW w:w="928" w:type="dxa"/>
            <w:tcBorders>
              <w:top w:val="single" w:sz="24"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p>
        </w:tc>
        <w:tc>
          <w:tcPr>
            <w:tcW w:w="928" w:type="dxa"/>
            <w:tcBorders>
              <w:top w:val="single" w:sz="24"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w:t>
            </w:r>
          </w:p>
        </w:tc>
        <w:tc>
          <w:tcPr>
            <w:tcW w:w="928" w:type="dxa"/>
            <w:tcBorders>
              <w:top w:val="single" w:sz="24"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p>
        </w:tc>
        <w:tc>
          <w:tcPr>
            <w:tcW w:w="1598" w:type="dxa"/>
            <w:tcBorders>
              <w:top w:val="single" w:sz="24"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3C325C">
              <w:rPr>
                <w:rFonts w:asciiTheme="majorBidi" w:hAnsiTheme="majorBidi" w:cstheme="majorBidi"/>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3C325C">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c>
      </w:tr>
      <w:tr w:rsidR="003C325C" w:rsidRPr="003C325C" w:rsidTr="003C325C">
        <w:trPr>
          <w:trHeight w:val="243"/>
        </w:trPr>
        <w:tc>
          <w:tcPr>
            <w:tcW w:w="927" w:type="dxa"/>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w:t>
            </w:r>
          </w:p>
        </w:tc>
        <w:tc>
          <w:tcPr>
            <w:tcW w:w="928" w:type="dxa"/>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tc>
        <w:tc>
          <w:tcPr>
            <w:tcW w:w="928" w:type="dxa"/>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w:t>
            </w:r>
          </w:p>
        </w:tc>
        <w:tc>
          <w:tcPr>
            <w:tcW w:w="928" w:type="dxa"/>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p>
        </w:tc>
        <w:tc>
          <w:tcPr>
            <w:tcW w:w="928" w:type="dxa"/>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tc>
        <w:tc>
          <w:tcPr>
            <w:tcW w:w="1643" w:type="dxa"/>
            <w:gridSpan w:val="2"/>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3C325C">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3C325C">
              <w:rPr>
                <w:rFonts w:asciiTheme="majorBidi" w:hAnsiTheme="majorBidi" w:cstheme="majorBidi"/>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3C325C" w:rsidRPr="003C325C" w:rsidTr="003C325C">
        <w:trPr>
          <w:trHeight w:val="243"/>
        </w:trPr>
        <w:tc>
          <w:tcPr>
            <w:tcW w:w="927" w:type="dxa"/>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43" w:type="dxa"/>
            <w:gridSpan w:val="2"/>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Pr="003C325C">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lcl</w:t>
            </w:r>
            <w:proofErr w:type="spellEnd"/>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w:t>
            </w:r>
          </w:p>
        </w:tc>
      </w:tr>
      <w:tr w:rsidR="003C325C" w:rsidRPr="003C325C" w:rsidTr="003C325C">
        <w:trPr>
          <w:trHeight w:val="243"/>
        </w:trPr>
        <w:tc>
          <w:tcPr>
            <w:tcW w:w="927" w:type="dxa"/>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43" w:type="dxa"/>
            <w:gridSpan w:val="2"/>
            <w:tcBorders>
              <w:top w:val="single" w:sz="8" w:space="0" w:color="FFFFFF"/>
              <w:left w:val="single" w:sz="8" w:space="0" w:color="FFFFFF"/>
              <w:bottom w:val="single" w:sz="8" w:space="0" w:color="FFFFFF"/>
              <w:right w:val="single" w:sz="8" w:space="0" w:color="FFFFFF"/>
            </w:tcBorders>
            <w:shd w:val="clear" w:color="auto" w:fill="F2E7E7"/>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3C325C">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LCL</w:t>
            </w: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mb</w:t>
            </w:r>
            <w:proofErr w:type="spellEnd"/>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3C325C" w:rsidRPr="003C325C" w:rsidTr="003C325C">
        <w:trPr>
          <w:trHeight w:val="202"/>
        </w:trPr>
        <w:tc>
          <w:tcPr>
            <w:tcW w:w="927" w:type="dxa"/>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928" w:type="dxa"/>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43" w:type="dxa"/>
            <w:gridSpan w:val="2"/>
            <w:tcBorders>
              <w:top w:val="single" w:sz="8" w:space="0" w:color="FFFFFF"/>
              <w:left w:val="single" w:sz="8" w:space="0" w:color="FFFFFF"/>
              <w:bottom w:val="single" w:sz="8" w:space="0" w:color="FFFFFF"/>
              <w:right w:val="single" w:sz="8" w:space="0" w:color="FFFFFF"/>
            </w:tcBorders>
            <w:shd w:val="clear" w:color="auto" w:fill="E4CCCC"/>
            <w:tcMar>
              <w:top w:w="72" w:type="dxa"/>
              <w:left w:w="144" w:type="dxa"/>
              <w:bottom w:w="72" w:type="dxa"/>
              <w:right w:w="144" w:type="dxa"/>
            </w:tcMar>
            <w:vAlign w:val="center"/>
            <w:hideMark/>
          </w:tcPr>
          <w:p w:rsidR="003C325C" w:rsidRPr="003C325C" w:rsidRDefault="003C325C" w:rsidP="003C325C">
            <w:pPr>
              <w:bidi/>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3C325C">
              <w:rPr>
                <w:rFonts w:asciiTheme="majorBidi" w:hAnsiTheme="majorBidi" w:cstheme="majorBidi"/>
                <w:bCs/>
                <w:color w:val="000000" w:themeColor="text1"/>
                <w:sz w:val="28"/>
                <w:szCs w:val="28"/>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lcl</w:t>
            </w:r>
            <w:proofErr w:type="spellEnd"/>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Pr="003C325C">
              <w:rPr>
                <w:rFonts w:asciiTheme="majorBidi" w:hAnsiTheme="majorBidi" w:cstheme="majorBidi"/>
                <w:bCs/>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3C325C">
              <w:rPr>
                <w:rFonts w:asciiTheme="majorBidi" w:hAnsiTheme="majorBidi" w:cstheme="majorBid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rsidR="00000000" w:rsidRPr="00661795" w:rsidRDefault="003C325C" w:rsidP="00661795">
      <w:pPr>
        <w:bidi/>
        <w:rPr>
          <w:rFonts w:asciiTheme="majorBidi" w:hAnsiTheme="majorBidi" w:cstheme="majorBidi"/>
          <w:b/>
          <w:bCs/>
          <w:sz w:val="40"/>
          <w:szCs w:val="40"/>
        </w:rPr>
      </w:pPr>
    </w:p>
    <w:p w:rsidR="00661795" w:rsidRDefault="00661795" w:rsidP="00661795">
      <w:pPr>
        <w:jc w:val="right"/>
        <w:rPr>
          <w:rFonts w:asciiTheme="majorBidi" w:hAnsiTheme="majorBidi" w:cstheme="majorBidi"/>
          <w:b/>
          <w:bCs/>
          <w:sz w:val="44"/>
          <w:szCs w:val="44"/>
          <w:u w:val="single"/>
          <w:rtl/>
        </w:rPr>
      </w:pPr>
    </w:p>
    <w:p w:rsidR="003C325C" w:rsidRDefault="003C325C" w:rsidP="00661795">
      <w:pPr>
        <w:jc w:val="right"/>
        <w:rPr>
          <w:rFonts w:asciiTheme="majorBidi" w:hAnsiTheme="majorBidi" w:cstheme="majorBidi"/>
          <w:b/>
          <w:bCs/>
          <w:sz w:val="44"/>
          <w:szCs w:val="44"/>
          <w:u w:val="single"/>
          <w:rtl/>
        </w:rPr>
      </w:pPr>
    </w:p>
    <w:p w:rsidR="003C325C" w:rsidRDefault="003C325C" w:rsidP="00661795">
      <w:pPr>
        <w:jc w:val="right"/>
        <w:rPr>
          <w:rFonts w:asciiTheme="majorBidi" w:hAnsiTheme="majorBidi" w:cstheme="majorBidi"/>
          <w:b/>
          <w:bCs/>
          <w:sz w:val="44"/>
          <w:szCs w:val="44"/>
          <w:u w:val="single"/>
          <w:rtl/>
        </w:rPr>
      </w:pPr>
    </w:p>
    <w:p w:rsidR="003C325C" w:rsidRDefault="003C325C" w:rsidP="00661795">
      <w:pPr>
        <w:jc w:val="right"/>
        <w:rPr>
          <w:rFonts w:asciiTheme="majorBidi" w:hAnsiTheme="majorBidi" w:cstheme="majorBidi"/>
          <w:b/>
          <w:bCs/>
          <w:sz w:val="44"/>
          <w:szCs w:val="44"/>
          <w:u w:val="single"/>
          <w:rtl/>
        </w:rPr>
      </w:pPr>
    </w:p>
    <w:p w:rsidR="003C325C" w:rsidRDefault="003C325C" w:rsidP="00661795">
      <w:pPr>
        <w:jc w:val="right"/>
        <w:rPr>
          <w:rFonts w:asciiTheme="majorBidi" w:hAnsiTheme="majorBidi" w:cstheme="majorBidi"/>
          <w:b/>
          <w:bCs/>
          <w:sz w:val="44"/>
          <w:szCs w:val="44"/>
          <w:u w:val="single"/>
          <w:rtl/>
        </w:rPr>
      </w:pPr>
    </w:p>
    <w:p w:rsidR="003C325C" w:rsidRDefault="003C325C" w:rsidP="00661795">
      <w:pPr>
        <w:jc w:val="right"/>
        <w:rPr>
          <w:rFonts w:asciiTheme="majorBidi" w:hAnsiTheme="majorBidi" w:cstheme="majorBidi"/>
          <w:b/>
          <w:bCs/>
          <w:sz w:val="44"/>
          <w:szCs w:val="44"/>
          <w:u w:val="single"/>
          <w:rtl/>
        </w:rPr>
      </w:pPr>
    </w:p>
    <w:p w:rsidR="003C325C" w:rsidRPr="003C325C" w:rsidRDefault="003C325C" w:rsidP="003C325C">
      <w:pPr>
        <w:bidi/>
        <w:rPr>
          <w:rFonts w:asciiTheme="majorBidi" w:hAnsiTheme="majorBidi" w:cstheme="majorBidi"/>
          <w:sz w:val="28"/>
          <w:szCs w:val="28"/>
          <w:u w:val="single"/>
        </w:rPr>
      </w:pPr>
      <w:r w:rsidRPr="003C325C">
        <w:rPr>
          <w:rFonts w:asciiTheme="majorBidi" w:hAnsiTheme="majorBidi" w:cstheme="majorBidi"/>
          <w:b/>
          <w:bCs/>
          <w:sz w:val="44"/>
          <w:szCs w:val="44"/>
          <w:u w:val="single"/>
          <w:vertAlign w:val="subscript"/>
          <w:rtl/>
          <w:lang w:bidi="ar-IQ"/>
        </w:rPr>
        <w:t>المناقشة :</w:t>
      </w:r>
      <w:r w:rsidRPr="003C325C">
        <w:rPr>
          <w:rFonts w:asciiTheme="majorBidi" w:hAnsiTheme="majorBidi" w:cstheme="majorBidi"/>
          <w:b/>
          <w:bCs/>
          <w:sz w:val="44"/>
          <w:szCs w:val="44"/>
          <w:u w:val="single"/>
        </w:rPr>
        <w:br/>
      </w:r>
      <w:r w:rsidRPr="003C325C">
        <w:rPr>
          <w:rFonts w:asciiTheme="majorBidi" w:hAnsiTheme="majorBidi" w:cstheme="majorBidi"/>
          <w:b/>
          <w:bCs/>
          <w:sz w:val="44"/>
          <w:szCs w:val="44"/>
          <w:u w:val="single"/>
          <w:vertAlign w:val="subscript"/>
          <w:rtl/>
          <w:lang w:bidi="ar-IQ"/>
        </w:rPr>
        <w:t xml:space="preserve">س1 : </w:t>
      </w:r>
      <w:r w:rsidRPr="003C325C">
        <w:rPr>
          <w:rFonts w:asciiTheme="majorBidi" w:hAnsiTheme="majorBidi" w:cstheme="majorBidi"/>
          <w:b/>
          <w:bCs/>
          <w:sz w:val="36"/>
          <w:szCs w:val="36"/>
          <w:vertAlign w:val="subscript"/>
          <w:rtl/>
          <w:lang w:bidi="ar-IQ"/>
        </w:rPr>
        <w:t>ارسم علاقة بيانيةبين</w:t>
      </w:r>
      <w:r w:rsidRPr="003C325C">
        <w:rPr>
          <w:rFonts w:asciiTheme="majorBidi" w:hAnsiTheme="majorBidi" w:cstheme="majorBidi"/>
          <w:b/>
          <w:bCs/>
          <w:sz w:val="36"/>
          <w:szCs w:val="36"/>
          <w:vertAlign w:val="subscript"/>
        </w:rPr>
        <w:t xml:space="preserve"> T(</w:t>
      </w:r>
      <w:r w:rsidRPr="003C325C">
        <w:rPr>
          <w:rFonts w:asciiTheme="majorBidi" w:hAnsiTheme="majorBidi" w:cstheme="majorBidi"/>
          <w:b/>
          <w:bCs/>
          <w:sz w:val="36"/>
          <w:szCs w:val="36"/>
          <w:vertAlign w:val="superscript"/>
        </w:rPr>
        <w:t>0</w:t>
      </w:r>
      <w:r w:rsidRPr="003C325C">
        <w:rPr>
          <w:rFonts w:asciiTheme="majorBidi" w:hAnsiTheme="majorBidi" w:cstheme="majorBidi"/>
          <w:b/>
          <w:bCs/>
          <w:sz w:val="36"/>
          <w:szCs w:val="36"/>
          <w:vertAlign w:val="subscript"/>
        </w:rPr>
        <w:t>C)</w:t>
      </w:r>
      <w:r w:rsidRPr="003C325C">
        <w:rPr>
          <w:rFonts w:asciiTheme="majorBidi" w:hAnsiTheme="majorBidi" w:cstheme="majorBidi"/>
          <w:b/>
          <w:bCs/>
          <w:sz w:val="36"/>
          <w:szCs w:val="36"/>
          <w:vertAlign w:val="subscript"/>
          <w:rtl/>
          <w:lang w:bidi="ar-IQ"/>
        </w:rPr>
        <w:t xml:space="preserve">على المحور السيني وبين </w:t>
      </w:r>
      <w:proofErr w:type="spellStart"/>
      <w:r w:rsidRPr="003C325C">
        <w:rPr>
          <w:rFonts w:asciiTheme="majorBidi" w:hAnsiTheme="majorBidi" w:cstheme="majorBidi"/>
          <w:b/>
          <w:bCs/>
          <w:sz w:val="36"/>
          <w:szCs w:val="36"/>
          <w:vertAlign w:val="subscript"/>
        </w:rPr>
        <w:t>Zlcl</w:t>
      </w:r>
      <w:proofErr w:type="spellEnd"/>
      <w:r w:rsidRPr="003C325C">
        <w:rPr>
          <w:rFonts w:asciiTheme="majorBidi" w:hAnsiTheme="majorBidi" w:cstheme="majorBidi"/>
          <w:b/>
          <w:bCs/>
          <w:sz w:val="36"/>
          <w:szCs w:val="36"/>
          <w:vertAlign w:val="subscript"/>
        </w:rPr>
        <w:t xml:space="preserve"> (m)</w:t>
      </w:r>
      <w:r w:rsidRPr="003C325C">
        <w:rPr>
          <w:rFonts w:asciiTheme="majorBidi" w:hAnsiTheme="majorBidi" w:cstheme="majorBidi"/>
          <w:b/>
          <w:bCs/>
          <w:sz w:val="36"/>
          <w:szCs w:val="36"/>
          <w:vertAlign w:val="subscript"/>
          <w:rtl/>
          <w:lang w:bidi="ar-IQ"/>
        </w:rPr>
        <w:t xml:space="preserve"> على المحور الصادي ؟</w:t>
      </w:r>
      <w:r w:rsidRPr="003C325C">
        <w:rPr>
          <w:rFonts w:asciiTheme="majorBidi" w:hAnsiTheme="majorBidi" w:cstheme="majorBidi"/>
          <w:b/>
          <w:bCs/>
          <w:sz w:val="36"/>
          <w:szCs w:val="36"/>
          <w:vertAlign w:val="subscript"/>
        </w:rPr>
        <w:br/>
      </w:r>
      <w:r w:rsidRPr="003C325C">
        <w:rPr>
          <w:rFonts w:asciiTheme="majorBidi" w:hAnsiTheme="majorBidi" w:cstheme="majorBidi"/>
          <w:b/>
          <w:bCs/>
          <w:sz w:val="36"/>
          <w:szCs w:val="36"/>
        </w:rPr>
        <w:br/>
      </w:r>
      <w:r w:rsidRPr="003C325C">
        <w:rPr>
          <w:rFonts w:asciiTheme="majorBidi" w:hAnsiTheme="majorBidi" w:cstheme="majorBidi"/>
          <w:b/>
          <w:bCs/>
          <w:sz w:val="36"/>
          <w:szCs w:val="36"/>
          <w:rtl/>
          <w:lang w:bidi="ar-IQ"/>
        </w:rPr>
        <w:t xml:space="preserve"> </w:t>
      </w:r>
      <w:r w:rsidRPr="003C325C">
        <w:rPr>
          <w:rFonts w:asciiTheme="majorBidi" w:hAnsiTheme="majorBidi" w:cstheme="majorBidi"/>
          <w:b/>
          <w:bCs/>
          <w:sz w:val="36"/>
          <w:szCs w:val="36"/>
          <w:vertAlign w:val="subscript"/>
          <w:rtl/>
          <w:lang w:bidi="ar-IQ"/>
        </w:rPr>
        <w:t>س2: ارسم علاقة بيانيةبين</w:t>
      </w:r>
      <w:r w:rsidRPr="003C325C">
        <w:rPr>
          <w:rFonts w:asciiTheme="majorBidi" w:hAnsiTheme="majorBidi" w:cstheme="majorBidi"/>
          <w:b/>
          <w:bCs/>
          <w:sz w:val="36"/>
          <w:szCs w:val="36"/>
          <w:vertAlign w:val="subscript"/>
        </w:rPr>
        <w:t xml:space="preserve"> Td (c0)</w:t>
      </w:r>
      <w:r w:rsidRPr="003C325C">
        <w:rPr>
          <w:rFonts w:asciiTheme="majorBidi" w:hAnsiTheme="majorBidi" w:cstheme="majorBidi"/>
          <w:b/>
          <w:bCs/>
          <w:sz w:val="36"/>
          <w:szCs w:val="36"/>
          <w:vertAlign w:val="subscript"/>
          <w:rtl/>
          <w:lang w:bidi="ar-IQ"/>
        </w:rPr>
        <w:t xml:space="preserve"> على المحور السيني وبين </w:t>
      </w:r>
      <w:proofErr w:type="spellStart"/>
      <w:r w:rsidRPr="003C325C">
        <w:rPr>
          <w:rFonts w:asciiTheme="majorBidi" w:hAnsiTheme="majorBidi" w:cstheme="majorBidi"/>
          <w:b/>
          <w:bCs/>
          <w:sz w:val="36"/>
          <w:szCs w:val="36"/>
          <w:vertAlign w:val="subscript"/>
        </w:rPr>
        <w:t>Zlcl</w:t>
      </w:r>
      <w:proofErr w:type="spellEnd"/>
      <w:r w:rsidRPr="003C325C">
        <w:rPr>
          <w:rFonts w:asciiTheme="majorBidi" w:hAnsiTheme="majorBidi" w:cstheme="majorBidi"/>
          <w:b/>
          <w:bCs/>
          <w:sz w:val="36"/>
          <w:szCs w:val="36"/>
          <w:vertAlign w:val="subscript"/>
        </w:rPr>
        <w:t xml:space="preserve"> (m)</w:t>
      </w:r>
      <w:r w:rsidRPr="003C325C">
        <w:rPr>
          <w:rFonts w:asciiTheme="majorBidi" w:hAnsiTheme="majorBidi" w:cstheme="majorBidi"/>
          <w:b/>
          <w:bCs/>
          <w:sz w:val="36"/>
          <w:szCs w:val="36"/>
          <w:vertAlign w:val="subscript"/>
          <w:rtl/>
          <w:lang w:bidi="ar-IQ"/>
        </w:rPr>
        <w:t xml:space="preserve"> على المحور الصادي ؟</w:t>
      </w:r>
      <w:r w:rsidRPr="003C325C">
        <w:rPr>
          <w:rFonts w:asciiTheme="majorBidi" w:hAnsiTheme="majorBidi" w:cstheme="majorBidi"/>
          <w:b/>
          <w:bCs/>
          <w:sz w:val="36"/>
          <w:szCs w:val="36"/>
          <w:vertAlign w:val="subscript"/>
        </w:rPr>
        <w:br/>
      </w:r>
      <w:r w:rsidRPr="003C325C">
        <w:rPr>
          <w:rFonts w:asciiTheme="majorBidi" w:hAnsiTheme="majorBidi" w:cstheme="majorBidi"/>
          <w:b/>
          <w:bCs/>
          <w:sz w:val="36"/>
          <w:szCs w:val="36"/>
          <w:vertAlign w:val="subscript"/>
        </w:rPr>
        <w:br/>
      </w:r>
      <w:r w:rsidRPr="003C325C">
        <w:rPr>
          <w:rFonts w:asciiTheme="majorBidi" w:hAnsiTheme="majorBidi" w:cstheme="majorBidi"/>
          <w:b/>
          <w:bCs/>
          <w:sz w:val="36"/>
          <w:szCs w:val="36"/>
          <w:vertAlign w:val="subscript"/>
          <w:rtl/>
          <w:lang w:bidi="ar-IQ"/>
        </w:rPr>
        <w:t xml:space="preserve">س3: ناقش العلاقة بين </w:t>
      </w:r>
      <w:proofErr w:type="spellStart"/>
      <w:r w:rsidRPr="003C325C">
        <w:rPr>
          <w:rFonts w:asciiTheme="majorBidi" w:hAnsiTheme="majorBidi" w:cstheme="majorBidi"/>
          <w:b/>
          <w:bCs/>
          <w:sz w:val="36"/>
          <w:szCs w:val="36"/>
          <w:vertAlign w:val="subscript"/>
        </w:rPr>
        <w:t>Zlcl</w:t>
      </w:r>
      <w:proofErr w:type="spellEnd"/>
      <w:r w:rsidRPr="003C325C">
        <w:rPr>
          <w:rFonts w:asciiTheme="majorBidi" w:hAnsiTheme="majorBidi" w:cstheme="majorBidi"/>
          <w:b/>
          <w:bCs/>
          <w:sz w:val="36"/>
          <w:szCs w:val="36"/>
          <w:vertAlign w:val="subscript"/>
        </w:rPr>
        <w:t xml:space="preserve"> (m)</w:t>
      </w:r>
      <w:r w:rsidRPr="003C325C">
        <w:rPr>
          <w:rFonts w:asciiTheme="majorBidi" w:hAnsiTheme="majorBidi" w:cstheme="majorBidi"/>
          <w:b/>
          <w:bCs/>
          <w:sz w:val="36"/>
          <w:szCs w:val="36"/>
          <w:vertAlign w:val="subscript"/>
          <w:rtl/>
          <w:lang w:bidi="ar-IQ"/>
        </w:rPr>
        <w:t xml:space="preserve"> وفصول السنة ؟</w:t>
      </w:r>
      <w:r w:rsidRPr="003C325C">
        <w:rPr>
          <w:rFonts w:asciiTheme="majorBidi" w:hAnsiTheme="majorBidi" w:cstheme="majorBidi"/>
          <w:b/>
          <w:bCs/>
          <w:sz w:val="36"/>
          <w:szCs w:val="36"/>
          <w:vertAlign w:val="subscript"/>
          <w:rtl/>
          <w:lang w:bidi="ar-IQ"/>
        </w:rPr>
        <w:br/>
      </w:r>
      <w:r w:rsidRPr="003C325C">
        <w:rPr>
          <w:rFonts w:asciiTheme="majorBidi" w:hAnsiTheme="majorBidi" w:cstheme="majorBidi"/>
          <w:b/>
          <w:bCs/>
          <w:sz w:val="36"/>
          <w:szCs w:val="36"/>
          <w:vertAlign w:val="subscript"/>
          <w:rtl/>
          <w:lang w:bidi="ar-IQ"/>
        </w:rPr>
        <w:br/>
      </w:r>
      <w:r w:rsidRPr="003C325C">
        <w:rPr>
          <w:rFonts w:asciiTheme="majorBidi" w:hAnsiTheme="majorBidi" w:cstheme="majorBidi"/>
          <w:sz w:val="28"/>
          <w:szCs w:val="28"/>
          <w:vertAlign w:val="subscript"/>
          <w:rtl/>
          <w:lang w:bidi="ar-IQ"/>
        </w:rPr>
        <w:t>س4</w:t>
      </w:r>
      <w:r w:rsidRPr="003C325C">
        <w:rPr>
          <w:rFonts w:asciiTheme="majorBidi" w:hAnsiTheme="majorBidi" w:cstheme="majorBidi"/>
          <w:sz w:val="28"/>
          <w:szCs w:val="28"/>
          <w:rtl/>
          <w:lang w:bidi="ar-IQ"/>
        </w:rPr>
        <w:t xml:space="preserve"> : تكملة الجدول المذكور سابقاً</w:t>
      </w:r>
      <w:r w:rsidRPr="003C325C">
        <w:rPr>
          <w:rFonts w:asciiTheme="majorBidi" w:hAnsiTheme="majorBidi" w:cstheme="majorBidi"/>
          <w:sz w:val="28"/>
          <w:szCs w:val="28"/>
          <w:u w:val="single"/>
          <w:rtl/>
          <w:lang w:bidi="ar-IQ"/>
        </w:rPr>
        <w:t>؟</w:t>
      </w:r>
      <w:bookmarkStart w:id="0" w:name="_GoBack"/>
      <w:bookmarkEnd w:id="0"/>
    </w:p>
    <w:sectPr w:rsidR="003C325C" w:rsidRPr="003C325C" w:rsidSect="00D501C8">
      <w:pgSz w:w="12240" w:h="15840"/>
      <w:pgMar w:top="81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A57EE"/>
    <w:multiLevelType w:val="hybridMultilevel"/>
    <w:tmpl w:val="288ABBD0"/>
    <w:lvl w:ilvl="0" w:tplc="BAE434E6">
      <w:start w:val="1"/>
      <w:numFmt w:val="bullet"/>
      <w:lvlText w:val=""/>
      <w:lvlJc w:val="left"/>
      <w:pPr>
        <w:tabs>
          <w:tab w:val="num" w:pos="720"/>
        </w:tabs>
        <w:ind w:left="720" w:hanging="360"/>
      </w:pPr>
      <w:rPr>
        <w:rFonts w:ascii="Wingdings" w:hAnsi="Wingdings" w:hint="default"/>
      </w:rPr>
    </w:lvl>
    <w:lvl w:ilvl="1" w:tplc="B99621D4" w:tentative="1">
      <w:start w:val="1"/>
      <w:numFmt w:val="bullet"/>
      <w:lvlText w:val=""/>
      <w:lvlJc w:val="left"/>
      <w:pPr>
        <w:tabs>
          <w:tab w:val="num" w:pos="1440"/>
        </w:tabs>
        <w:ind w:left="1440" w:hanging="360"/>
      </w:pPr>
      <w:rPr>
        <w:rFonts w:ascii="Wingdings" w:hAnsi="Wingdings" w:hint="default"/>
      </w:rPr>
    </w:lvl>
    <w:lvl w:ilvl="2" w:tplc="07222456" w:tentative="1">
      <w:start w:val="1"/>
      <w:numFmt w:val="bullet"/>
      <w:lvlText w:val=""/>
      <w:lvlJc w:val="left"/>
      <w:pPr>
        <w:tabs>
          <w:tab w:val="num" w:pos="2160"/>
        </w:tabs>
        <w:ind w:left="2160" w:hanging="360"/>
      </w:pPr>
      <w:rPr>
        <w:rFonts w:ascii="Wingdings" w:hAnsi="Wingdings" w:hint="default"/>
      </w:rPr>
    </w:lvl>
    <w:lvl w:ilvl="3" w:tplc="6BE25FD2" w:tentative="1">
      <w:start w:val="1"/>
      <w:numFmt w:val="bullet"/>
      <w:lvlText w:val=""/>
      <w:lvlJc w:val="left"/>
      <w:pPr>
        <w:tabs>
          <w:tab w:val="num" w:pos="2880"/>
        </w:tabs>
        <w:ind w:left="2880" w:hanging="360"/>
      </w:pPr>
      <w:rPr>
        <w:rFonts w:ascii="Wingdings" w:hAnsi="Wingdings" w:hint="default"/>
      </w:rPr>
    </w:lvl>
    <w:lvl w:ilvl="4" w:tplc="5DA6175C" w:tentative="1">
      <w:start w:val="1"/>
      <w:numFmt w:val="bullet"/>
      <w:lvlText w:val=""/>
      <w:lvlJc w:val="left"/>
      <w:pPr>
        <w:tabs>
          <w:tab w:val="num" w:pos="3600"/>
        </w:tabs>
        <w:ind w:left="3600" w:hanging="360"/>
      </w:pPr>
      <w:rPr>
        <w:rFonts w:ascii="Wingdings" w:hAnsi="Wingdings" w:hint="default"/>
      </w:rPr>
    </w:lvl>
    <w:lvl w:ilvl="5" w:tplc="74A8C626" w:tentative="1">
      <w:start w:val="1"/>
      <w:numFmt w:val="bullet"/>
      <w:lvlText w:val=""/>
      <w:lvlJc w:val="left"/>
      <w:pPr>
        <w:tabs>
          <w:tab w:val="num" w:pos="4320"/>
        </w:tabs>
        <w:ind w:left="4320" w:hanging="360"/>
      </w:pPr>
      <w:rPr>
        <w:rFonts w:ascii="Wingdings" w:hAnsi="Wingdings" w:hint="default"/>
      </w:rPr>
    </w:lvl>
    <w:lvl w:ilvl="6" w:tplc="351A93A2" w:tentative="1">
      <w:start w:val="1"/>
      <w:numFmt w:val="bullet"/>
      <w:lvlText w:val=""/>
      <w:lvlJc w:val="left"/>
      <w:pPr>
        <w:tabs>
          <w:tab w:val="num" w:pos="5040"/>
        </w:tabs>
        <w:ind w:left="5040" w:hanging="360"/>
      </w:pPr>
      <w:rPr>
        <w:rFonts w:ascii="Wingdings" w:hAnsi="Wingdings" w:hint="default"/>
      </w:rPr>
    </w:lvl>
    <w:lvl w:ilvl="7" w:tplc="4D1A6B32" w:tentative="1">
      <w:start w:val="1"/>
      <w:numFmt w:val="bullet"/>
      <w:lvlText w:val=""/>
      <w:lvlJc w:val="left"/>
      <w:pPr>
        <w:tabs>
          <w:tab w:val="num" w:pos="5760"/>
        </w:tabs>
        <w:ind w:left="5760" w:hanging="360"/>
      </w:pPr>
      <w:rPr>
        <w:rFonts w:ascii="Wingdings" w:hAnsi="Wingdings" w:hint="default"/>
      </w:rPr>
    </w:lvl>
    <w:lvl w:ilvl="8" w:tplc="B90EED9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ED7B51"/>
    <w:multiLevelType w:val="hybridMultilevel"/>
    <w:tmpl w:val="D22C9FAE"/>
    <w:lvl w:ilvl="0" w:tplc="8370FA26">
      <w:start w:val="1"/>
      <w:numFmt w:val="decimal"/>
      <w:lvlText w:val="%1."/>
      <w:lvlJc w:val="left"/>
      <w:pPr>
        <w:tabs>
          <w:tab w:val="num" w:pos="720"/>
        </w:tabs>
        <w:ind w:left="720" w:hanging="360"/>
      </w:pPr>
      <w:rPr>
        <w:rFonts w:asciiTheme="majorBidi" w:eastAsiaTheme="minorHAnsi" w:hAnsiTheme="majorBidi" w:cstheme="majorBidi"/>
        <w:b w:val="0"/>
        <w:bCs w:val="0"/>
        <w:sz w:val="22"/>
        <w:szCs w:val="22"/>
      </w:rPr>
    </w:lvl>
    <w:lvl w:ilvl="1" w:tplc="34A2B9CE" w:tentative="1">
      <w:start w:val="1"/>
      <w:numFmt w:val="bullet"/>
      <w:lvlText w:val=""/>
      <w:lvlJc w:val="left"/>
      <w:pPr>
        <w:tabs>
          <w:tab w:val="num" w:pos="1440"/>
        </w:tabs>
        <w:ind w:left="1440" w:hanging="360"/>
      </w:pPr>
      <w:rPr>
        <w:rFonts w:ascii="Wingdings 3" w:hAnsi="Wingdings 3" w:hint="default"/>
      </w:rPr>
    </w:lvl>
    <w:lvl w:ilvl="2" w:tplc="C03443FE" w:tentative="1">
      <w:start w:val="1"/>
      <w:numFmt w:val="bullet"/>
      <w:lvlText w:val=""/>
      <w:lvlJc w:val="left"/>
      <w:pPr>
        <w:tabs>
          <w:tab w:val="num" w:pos="2160"/>
        </w:tabs>
        <w:ind w:left="2160" w:hanging="360"/>
      </w:pPr>
      <w:rPr>
        <w:rFonts w:ascii="Wingdings 3" w:hAnsi="Wingdings 3" w:hint="default"/>
      </w:rPr>
    </w:lvl>
    <w:lvl w:ilvl="3" w:tplc="D110E5C8" w:tentative="1">
      <w:start w:val="1"/>
      <w:numFmt w:val="bullet"/>
      <w:lvlText w:val=""/>
      <w:lvlJc w:val="left"/>
      <w:pPr>
        <w:tabs>
          <w:tab w:val="num" w:pos="2880"/>
        </w:tabs>
        <w:ind w:left="2880" w:hanging="360"/>
      </w:pPr>
      <w:rPr>
        <w:rFonts w:ascii="Wingdings 3" w:hAnsi="Wingdings 3" w:hint="default"/>
      </w:rPr>
    </w:lvl>
    <w:lvl w:ilvl="4" w:tplc="BCDCF5B0" w:tentative="1">
      <w:start w:val="1"/>
      <w:numFmt w:val="bullet"/>
      <w:lvlText w:val=""/>
      <w:lvlJc w:val="left"/>
      <w:pPr>
        <w:tabs>
          <w:tab w:val="num" w:pos="3600"/>
        </w:tabs>
        <w:ind w:left="3600" w:hanging="360"/>
      </w:pPr>
      <w:rPr>
        <w:rFonts w:ascii="Wingdings 3" w:hAnsi="Wingdings 3" w:hint="default"/>
      </w:rPr>
    </w:lvl>
    <w:lvl w:ilvl="5" w:tplc="1EDADC9A" w:tentative="1">
      <w:start w:val="1"/>
      <w:numFmt w:val="bullet"/>
      <w:lvlText w:val=""/>
      <w:lvlJc w:val="left"/>
      <w:pPr>
        <w:tabs>
          <w:tab w:val="num" w:pos="4320"/>
        </w:tabs>
        <w:ind w:left="4320" w:hanging="360"/>
      </w:pPr>
      <w:rPr>
        <w:rFonts w:ascii="Wingdings 3" w:hAnsi="Wingdings 3" w:hint="default"/>
      </w:rPr>
    </w:lvl>
    <w:lvl w:ilvl="6" w:tplc="AD74C880" w:tentative="1">
      <w:start w:val="1"/>
      <w:numFmt w:val="bullet"/>
      <w:lvlText w:val=""/>
      <w:lvlJc w:val="left"/>
      <w:pPr>
        <w:tabs>
          <w:tab w:val="num" w:pos="5040"/>
        </w:tabs>
        <w:ind w:left="5040" w:hanging="360"/>
      </w:pPr>
      <w:rPr>
        <w:rFonts w:ascii="Wingdings 3" w:hAnsi="Wingdings 3" w:hint="default"/>
      </w:rPr>
    </w:lvl>
    <w:lvl w:ilvl="7" w:tplc="65D4CFB4" w:tentative="1">
      <w:start w:val="1"/>
      <w:numFmt w:val="bullet"/>
      <w:lvlText w:val=""/>
      <w:lvlJc w:val="left"/>
      <w:pPr>
        <w:tabs>
          <w:tab w:val="num" w:pos="5760"/>
        </w:tabs>
        <w:ind w:left="5760" w:hanging="360"/>
      </w:pPr>
      <w:rPr>
        <w:rFonts w:ascii="Wingdings 3" w:hAnsi="Wingdings 3" w:hint="default"/>
      </w:rPr>
    </w:lvl>
    <w:lvl w:ilvl="8" w:tplc="C9A698B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7D"/>
    <w:rsid w:val="003C325C"/>
    <w:rsid w:val="00661795"/>
    <w:rsid w:val="00CE2852"/>
    <w:rsid w:val="00CF01C9"/>
    <w:rsid w:val="00D501C8"/>
    <w:rsid w:val="00F32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FEA7"/>
  <w15:chartTrackingRefBased/>
  <w15:docId w15:val="{7C75183A-E695-46FD-82D3-D3D815DE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1C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3173">
      <w:bodyDiv w:val="1"/>
      <w:marLeft w:val="0"/>
      <w:marRight w:val="0"/>
      <w:marTop w:val="0"/>
      <w:marBottom w:val="0"/>
      <w:divBdr>
        <w:top w:val="none" w:sz="0" w:space="0" w:color="auto"/>
        <w:left w:val="none" w:sz="0" w:space="0" w:color="auto"/>
        <w:bottom w:val="none" w:sz="0" w:space="0" w:color="auto"/>
        <w:right w:val="none" w:sz="0" w:space="0" w:color="auto"/>
      </w:divBdr>
    </w:div>
    <w:div w:id="1326474863">
      <w:bodyDiv w:val="1"/>
      <w:marLeft w:val="0"/>
      <w:marRight w:val="0"/>
      <w:marTop w:val="0"/>
      <w:marBottom w:val="0"/>
      <w:divBdr>
        <w:top w:val="none" w:sz="0" w:space="0" w:color="auto"/>
        <w:left w:val="none" w:sz="0" w:space="0" w:color="auto"/>
        <w:bottom w:val="none" w:sz="0" w:space="0" w:color="auto"/>
        <w:right w:val="none" w:sz="0" w:space="0" w:color="auto"/>
      </w:divBdr>
    </w:div>
    <w:div w:id="1596211645">
      <w:bodyDiv w:val="1"/>
      <w:marLeft w:val="0"/>
      <w:marRight w:val="0"/>
      <w:marTop w:val="0"/>
      <w:marBottom w:val="0"/>
      <w:divBdr>
        <w:top w:val="none" w:sz="0" w:space="0" w:color="auto"/>
        <w:left w:val="none" w:sz="0" w:space="0" w:color="auto"/>
        <w:bottom w:val="none" w:sz="0" w:space="0" w:color="auto"/>
        <w:right w:val="none" w:sz="0" w:space="0" w:color="auto"/>
      </w:divBdr>
      <w:divsChild>
        <w:div w:id="933052871">
          <w:marLeft w:val="0"/>
          <w:marRight w:val="547"/>
          <w:marTop w:val="200"/>
          <w:marBottom w:val="0"/>
          <w:divBdr>
            <w:top w:val="none" w:sz="0" w:space="0" w:color="auto"/>
            <w:left w:val="none" w:sz="0" w:space="0" w:color="auto"/>
            <w:bottom w:val="none" w:sz="0" w:space="0" w:color="auto"/>
            <w:right w:val="none" w:sz="0" w:space="0" w:color="auto"/>
          </w:divBdr>
        </w:div>
        <w:div w:id="1201627856">
          <w:marLeft w:val="0"/>
          <w:marRight w:val="547"/>
          <w:marTop w:val="200"/>
          <w:marBottom w:val="0"/>
          <w:divBdr>
            <w:top w:val="none" w:sz="0" w:space="0" w:color="auto"/>
            <w:left w:val="none" w:sz="0" w:space="0" w:color="auto"/>
            <w:bottom w:val="none" w:sz="0" w:space="0" w:color="auto"/>
            <w:right w:val="none" w:sz="0" w:space="0" w:color="auto"/>
          </w:divBdr>
        </w:div>
      </w:divsChild>
    </w:div>
    <w:div w:id="2040080353">
      <w:bodyDiv w:val="1"/>
      <w:marLeft w:val="0"/>
      <w:marRight w:val="0"/>
      <w:marTop w:val="0"/>
      <w:marBottom w:val="0"/>
      <w:divBdr>
        <w:top w:val="none" w:sz="0" w:space="0" w:color="auto"/>
        <w:left w:val="none" w:sz="0" w:space="0" w:color="auto"/>
        <w:bottom w:val="none" w:sz="0" w:space="0" w:color="auto"/>
        <w:right w:val="none" w:sz="0" w:space="0" w:color="auto"/>
      </w:divBdr>
      <w:divsChild>
        <w:div w:id="1479301835">
          <w:marLeft w:val="0"/>
          <w:marRight w:val="547"/>
          <w:marTop w:val="200"/>
          <w:marBottom w:val="0"/>
          <w:divBdr>
            <w:top w:val="none" w:sz="0" w:space="0" w:color="auto"/>
            <w:left w:val="none" w:sz="0" w:space="0" w:color="auto"/>
            <w:bottom w:val="none" w:sz="0" w:space="0" w:color="auto"/>
            <w:right w:val="none" w:sz="0" w:space="0" w:color="auto"/>
          </w:divBdr>
        </w:div>
        <w:div w:id="336277670">
          <w:marLeft w:val="0"/>
          <w:marRight w:val="547"/>
          <w:marTop w:val="200"/>
          <w:marBottom w:val="0"/>
          <w:divBdr>
            <w:top w:val="none" w:sz="0" w:space="0" w:color="auto"/>
            <w:left w:val="none" w:sz="0" w:space="0" w:color="auto"/>
            <w:bottom w:val="none" w:sz="0" w:space="0" w:color="auto"/>
            <w:right w:val="none" w:sz="0" w:space="0" w:color="auto"/>
          </w:divBdr>
        </w:div>
        <w:div w:id="1250501023">
          <w:marLeft w:val="0"/>
          <w:marRight w:val="547"/>
          <w:marTop w:val="200"/>
          <w:marBottom w:val="0"/>
          <w:divBdr>
            <w:top w:val="none" w:sz="0" w:space="0" w:color="auto"/>
            <w:left w:val="none" w:sz="0" w:space="0" w:color="auto"/>
            <w:bottom w:val="none" w:sz="0" w:space="0" w:color="auto"/>
            <w:right w:val="none" w:sz="0" w:space="0" w:color="auto"/>
          </w:divBdr>
        </w:div>
        <w:div w:id="1169057599">
          <w:marLeft w:val="0"/>
          <w:marRight w:val="547"/>
          <w:marTop w:val="200"/>
          <w:marBottom w:val="0"/>
          <w:divBdr>
            <w:top w:val="none" w:sz="0" w:space="0" w:color="auto"/>
            <w:left w:val="none" w:sz="0" w:space="0" w:color="auto"/>
            <w:bottom w:val="none" w:sz="0" w:space="0" w:color="auto"/>
            <w:right w:val="none" w:sz="0" w:space="0" w:color="auto"/>
          </w:divBdr>
        </w:div>
        <w:div w:id="2128620449">
          <w:marLeft w:val="0"/>
          <w:marRight w:val="547"/>
          <w:marTop w:val="200"/>
          <w:marBottom w:val="0"/>
          <w:divBdr>
            <w:top w:val="none" w:sz="0" w:space="0" w:color="auto"/>
            <w:left w:val="none" w:sz="0" w:space="0" w:color="auto"/>
            <w:bottom w:val="none" w:sz="0" w:space="0" w:color="auto"/>
            <w:right w:val="none" w:sz="0" w:space="0" w:color="auto"/>
          </w:divBdr>
        </w:div>
        <w:div w:id="503739091">
          <w:marLeft w:val="0"/>
          <w:marRight w:val="547"/>
          <w:marTop w:val="200"/>
          <w:marBottom w:val="0"/>
          <w:divBdr>
            <w:top w:val="none" w:sz="0" w:space="0" w:color="auto"/>
            <w:left w:val="none" w:sz="0" w:space="0" w:color="auto"/>
            <w:bottom w:val="none" w:sz="0" w:space="0" w:color="auto"/>
            <w:right w:val="none" w:sz="0" w:space="0" w:color="auto"/>
          </w:divBdr>
        </w:div>
        <w:div w:id="1576359104">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4</cp:revision>
  <dcterms:created xsi:type="dcterms:W3CDTF">2021-05-23T09:28:00Z</dcterms:created>
  <dcterms:modified xsi:type="dcterms:W3CDTF">2021-05-23T11:34:00Z</dcterms:modified>
</cp:coreProperties>
</file>