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5D" w:rsidRPr="002F79ED" w:rsidRDefault="007032D4" w:rsidP="00DF511B">
      <w:pPr>
        <w:jc w:val="right"/>
        <w:rPr>
          <w:rFonts w:asciiTheme="majorBidi" w:hAnsiTheme="majorBidi" w:cstheme="majorBidi"/>
          <w:b/>
          <w:bCs/>
          <w:sz w:val="30"/>
          <w:szCs w:val="30"/>
          <w:lang w:bidi="ar-IQ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ملاحظات (إرشادات)</w:t>
      </w:r>
      <w:r w:rsidR="00DF511B" w:rsidRPr="002F79E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عن </w:t>
      </w:r>
      <w:r w:rsidR="00F819F8" w:rsidRPr="002F79ED">
        <w:rPr>
          <w:rFonts w:asciiTheme="majorBidi" w:hAnsiTheme="majorBidi" w:cstheme="majorBidi"/>
          <w:b/>
          <w:bCs/>
          <w:sz w:val="30"/>
          <w:szCs w:val="30"/>
          <w:rtl/>
        </w:rPr>
        <w:t>كيفية كتابة مقال باللغة الانجليزية</w:t>
      </w:r>
      <w:r w:rsidR="00DF511B" w:rsidRPr="002F79ED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</w:p>
    <w:p w:rsidR="00F819F8" w:rsidRDefault="006A0044" w:rsidP="002F0DA0">
      <w:pPr>
        <w:spacing w:after="0" w:line="360" w:lineRule="auto"/>
        <w:jc w:val="right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ي</w:t>
      </w:r>
      <w:r w:rsidRPr="006A0044">
        <w:rPr>
          <w:rFonts w:asciiTheme="majorBidi" w:hAnsiTheme="majorBidi" w:cs="Times New Roman"/>
          <w:b/>
          <w:bCs/>
          <w:sz w:val="28"/>
          <w:szCs w:val="28"/>
          <w:rtl/>
        </w:rPr>
        <w:t>تك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وّ</w:t>
      </w:r>
      <w:r w:rsidRPr="006A004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ن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المقال </w:t>
      </w:r>
      <w:r w:rsidRPr="006A004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من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ثلاثة</w:t>
      </w:r>
      <w:r w:rsidRPr="006A004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أجزا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ء رئيسيّة:</w:t>
      </w:r>
    </w:p>
    <w:p w:rsidR="006A0044" w:rsidRDefault="006A0044" w:rsidP="002F79ED">
      <w:pPr>
        <w:bidi/>
        <w:spacing w:after="0" w:line="276" w:lineRule="auto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1- المقدمة  </w:t>
      </w:r>
      <w:r>
        <w:rPr>
          <w:rFonts w:asciiTheme="majorBidi" w:hAnsiTheme="majorBidi" w:cs="Times New Roman"/>
          <w:b/>
          <w:bCs/>
          <w:sz w:val="28"/>
          <w:szCs w:val="28"/>
        </w:rPr>
        <w:t>Introduction</w:t>
      </w:r>
      <w:r w:rsidR="00D960A1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D960A1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A73525" w:rsidRPr="00BF1800" w:rsidRDefault="00A61B05" w:rsidP="00986EF9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   </w:t>
      </w:r>
      <w:r w:rsidR="00A7352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تُعتبر المُقدمة </w:t>
      </w:r>
      <w:r w:rsidR="00A73525" w:rsidRPr="00A7352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رأس المقالة</w:t>
      </w:r>
      <w:r w:rsidR="00A7352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1C0FA1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وتتكوّن من فقرة واحدة </w:t>
      </w:r>
      <w:r w:rsidR="001C0FA1">
        <w:rPr>
          <w:rFonts w:asciiTheme="majorBidi" w:hAnsiTheme="majorBidi" w:cs="Times New Roman"/>
          <w:b/>
          <w:bCs/>
          <w:sz w:val="28"/>
          <w:szCs w:val="28"/>
          <w:lang w:bidi="ar-IQ"/>
        </w:rPr>
        <w:t>(Paragraph)</w:t>
      </w:r>
      <w:r w:rsidR="001C0FA1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وهي تُمثل المدخل العام لموضوع المقالة. </w:t>
      </w:r>
      <w:r w:rsidR="00431D46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وفيها يعطي كاتب المقال</w:t>
      </w:r>
      <w:r w:rsidR="00431D46" w:rsidRPr="00431D46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431D46" w:rsidRPr="005071B9">
        <w:rPr>
          <w:rFonts w:asciiTheme="majorBidi" w:hAnsiTheme="majorBidi" w:cs="Times New Roman"/>
          <w:b/>
          <w:bCs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نظرة عامة موجزة </w:t>
      </w:r>
      <w:r w:rsidR="00431D46" w:rsidRPr="00431D46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عن </w:t>
      </w:r>
      <w:r w:rsidR="00431D46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</w:t>
      </w:r>
      <w:r w:rsidR="00431D46" w:rsidRPr="00431D46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موضوع</w:t>
      </w:r>
      <w:r w:rsidR="0027312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27312B" w:rsidRPr="0027312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و</w:t>
      </w:r>
      <w:r w:rsidR="0027312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ي</w:t>
      </w:r>
      <w:r w:rsidR="0027312B" w:rsidRPr="0027312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شرح أهمي</w:t>
      </w:r>
      <w:r w:rsidR="0027312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ته </w:t>
      </w:r>
      <w:r w:rsidR="0027312B" w:rsidRPr="0027312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ولماذا هو جدير بالكتابة، وذلك بأسلوب</w:t>
      </w:r>
      <w:r w:rsidR="0027312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بسيط</w:t>
      </w:r>
      <w:r w:rsidR="005071B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27312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و </w:t>
      </w:r>
      <w:r w:rsidR="005071B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27312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واض</w:t>
      </w:r>
      <w:r w:rsidR="00986EF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ح</w:t>
      </w:r>
      <w:r w:rsidR="0027312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.</w:t>
      </w:r>
      <w:r w:rsidR="00BF1800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BF180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AC3B5F" w:rsidRPr="00AC3B5F" w:rsidRDefault="00AC3B5F" w:rsidP="002F0DA0">
      <w:pPr>
        <w:bidi/>
        <w:spacing w:after="0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AC3B5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بامكانك البدئ بهذه </w:t>
      </w:r>
      <w:r w:rsidR="009A721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الكلمات </w:t>
      </w:r>
      <w:r w:rsidR="009A721B" w:rsidRPr="002F79ED">
        <w:rPr>
          <w:rFonts w:asciiTheme="majorBidi" w:hAnsiTheme="majorBidi" w:cs="Times New Roman" w:hint="cs"/>
          <w:sz w:val="28"/>
          <w:szCs w:val="28"/>
          <w:rtl/>
          <w:lang w:bidi="ar-IQ"/>
        </w:rPr>
        <w:t>أو</w:t>
      </w:r>
      <w:r w:rsidR="009A721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التعابير التالية: </w:t>
      </w:r>
    </w:p>
    <w:p w:rsidR="009A721B" w:rsidRPr="00671957" w:rsidRDefault="009A721B" w:rsidP="00671957">
      <w:pPr>
        <w:bidi/>
        <w:spacing w:after="0" w:line="276" w:lineRule="auto"/>
        <w:jc w:val="right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I</w:t>
      </w:r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n </w:t>
      </w:r>
      <w:proofErr w:type="gramStart"/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fact</w:t>
      </w:r>
      <w:proofErr w:type="gramEnd"/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………</w:t>
      </w:r>
    </w:p>
    <w:p w:rsidR="009A721B" w:rsidRPr="00671957" w:rsidRDefault="009A721B" w:rsidP="00671957">
      <w:pPr>
        <w:bidi/>
        <w:spacing w:after="0" w:line="276" w:lineRule="auto"/>
        <w:jc w:val="right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No o</w:t>
      </w:r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ne can deny that </w:t>
      </w:r>
      <w:proofErr w:type="gramStart"/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........ .</w:t>
      </w:r>
      <w:proofErr w:type="gramEnd"/>
    </w:p>
    <w:p w:rsidR="009A721B" w:rsidRPr="00671957" w:rsidRDefault="009A721B" w:rsidP="00671957">
      <w:pPr>
        <w:bidi/>
        <w:spacing w:after="0" w:line="276" w:lineRule="auto"/>
        <w:jc w:val="right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………</w:t>
      </w:r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is one of the most important matters</w:t>
      </w:r>
      <w:r w:rsidR="00780A9D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(subject)</w:t>
      </w: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.</w:t>
      </w:r>
    </w:p>
    <w:p w:rsidR="009A721B" w:rsidRPr="00671957" w:rsidRDefault="009A721B" w:rsidP="00671957">
      <w:pPr>
        <w:bidi/>
        <w:spacing w:after="0" w:line="276" w:lineRule="auto"/>
        <w:jc w:val="right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The </w:t>
      </w:r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topic </w:t>
      </w: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of ……</w:t>
      </w:r>
      <w:proofErr w:type="gramStart"/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…..</w:t>
      </w:r>
      <w:proofErr w:type="gramEnd"/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is worth discussing.</w:t>
      </w: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</w:p>
    <w:p w:rsidR="00F2766C" w:rsidRPr="00671957" w:rsidRDefault="00F2766C" w:rsidP="00671957">
      <w:pPr>
        <w:bidi/>
        <w:spacing w:after="0" w:line="276" w:lineRule="auto"/>
        <w:jc w:val="right"/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</w:pP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The topic of ………</w:t>
      </w:r>
      <w:r w:rsidRPr="00671957">
        <w:rPr>
          <w:sz w:val="26"/>
          <w:szCs w:val="26"/>
        </w:rPr>
        <w:t xml:space="preserve"> </w:t>
      </w: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is an important </w:t>
      </w:r>
      <w:r w:rsidR="00780A9D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subject</w:t>
      </w: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nowadays. </w:t>
      </w:r>
      <w:r w:rsidRPr="00671957">
        <w:rPr>
          <w:sz w:val="26"/>
          <w:szCs w:val="26"/>
        </w:rPr>
        <w:t xml:space="preserve"> </w:t>
      </w:r>
    </w:p>
    <w:p w:rsidR="003A6AB1" w:rsidRPr="00671957" w:rsidRDefault="009A721B" w:rsidP="009A721B">
      <w:pPr>
        <w:bidi/>
        <w:jc w:val="right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The topic of</w:t>
      </w:r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………</w:t>
      </w:r>
      <w:r w:rsidR="00AC3B5F"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>arouses my interest so much to the extent that I find great pleasure to write about it</w:t>
      </w:r>
      <w:r w:rsidRPr="00671957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. …etc., </w:t>
      </w:r>
    </w:p>
    <w:p w:rsidR="003A6AB1" w:rsidRDefault="003A6AB1" w:rsidP="002F79ED">
      <w:pPr>
        <w:bidi/>
        <w:spacing w:after="0" w:line="276" w:lineRule="auto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2- المتن  </w:t>
      </w:r>
      <w:r w:rsidR="00DD3437">
        <w:rPr>
          <w:rFonts w:asciiTheme="majorBidi" w:hAnsiTheme="majorBidi" w:cs="Times New Roman"/>
          <w:b/>
          <w:bCs/>
          <w:sz w:val="28"/>
          <w:szCs w:val="28"/>
          <w:lang w:bidi="ar-IQ"/>
        </w:rPr>
        <w:t>)</w:t>
      </w:r>
      <w:r w:rsidR="00DD343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العرض) </w:t>
      </w:r>
      <w:r w:rsidR="00DD3437" w:rsidRPr="00DD3437">
        <w:rPr>
          <w:rFonts w:asciiTheme="majorBidi" w:hAnsiTheme="majorBidi" w:cs="Times New Roman"/>
          <w:b/>
          <w:bCs/>
          <w:sz w:val="28"/>
          <w:szCs w:val="28"/>
          <w:lang w:bidi="ar-IQ"/>
        </w:rPr>
        <w:t>The Body</w:t>
      </w:r>
    </w:p>
    <w:p w:rsidR="00DD3437" w:rsidRDefault="00C05E5E" w:rsidP="002F79ED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   </w:t>
      </w:r>
      <w:r w:rsidR="006719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DD3437" w:rsidRPr="00DD343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يتكون العرض من مجموعة من الفقرات المتّصلة ببعضها، بحيث </w:t>
      </w:r>
      <w:r w:rsidR="00DD343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تُ</w:t>
      </w:r>
      <w:r w:rsidR="00DD3437" w:rsidRPr="00DD3437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عبّر كل فقرة عن فكرة رئيسيّة واحدة، وتبدأ كل فقرة بجملة مفتاحيّة، ويليها تفاصيل موسّعة عن هذه الجملة، مع إعطاء الأدلّة، والأمثلة، والإشارة إلى المصادر</w:t>
      </w:r>
      <w:r w:rsidR="00DD343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</w:p>
    <w:p w:rsidR="00DD3437" w:rsidRDefault="00DD3437" w:rsidP="00FE7FD8">
      <w:pPr>
        <w:jc w:val="right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في متن المقال يدخل كاتب المقال في صلب الموضوع بصورة أكثر عُمقاً ، بحيث هنا يبدأ بنقل  </w:t>
      </w:r>
      <w:r w:rsidR="0018282D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مشاهداته أو تجاربه أو تجارب الآخرين. ويتكوّن المتن من فقرات عديدة (من ثلاث فقرات فأكثر حسب طول المقال)</w:t>
      </w:r>
      <w:r w:rsidR="00BF3153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</w:p>
    <w:p w:rsidR="00BF3153" w:rsidRDefault="00BF3153" w:rsidP="00F240BF">
      <w:pPr>
        <w:bidi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وهنا يستخدم الكاتب كلمات الربط التي تساعده في الإنتقال من جملة إلى أُخرى. وهنا أيضا يبدأ باستخدام الجُمل المُركبة </w:t>
      </w:r>
      <w:r w:rsidR="00DC38E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التي تُر</w:t>
      </w:r>
      <w:r w:rsidR="00CF25E2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ب</w:t>
      </w:r>
      <w:r w:rsidR="00DC38E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ط ب ( </w:t>
      </w:r>
      <w:r w:rsidR="00DC38EA">
        <w:rPr>
          <w:rFonts w:asciiTheme="majorBidi" w:hAnsiTheme="majorBidi" w:cs="Times New Roman"/>
          <w:b/>
          <w:bCs/>
          <w:sz w:val="28"/>
          <w:szCs w:val="28"/>
          <w:lang w:bidi="ar-IQ"/>
        </w:rPr>
        <w:t>and / but / so / or / nor / yet / for</w:t>
      </w:r>
      <w:r w:rsidR="00DC38E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DC38EA">
        <w:rPr>
          <w:rFonts w:asciiTheme="majorBidi" w:hAnsiTheme="majorBidi" w:cs="Times New Roman"/>
          <w:b/>
          <w:bCs/>
          <w:sz w:val="28"/>
          <w:szCs w:val="28"/>
          <w:lang w:bidi="ar-IQ"/>
        </w:rPr>
        <w:t>(</w:t>
      </w:r>
      <w:r w:rsidR="00DC38E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و الجُمل </w:t>
      </w:r>
      <w:r w:rsidR="00DC38E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المُعقدّة التي تُربط ب (  </w:t>
      </w:r>
      <w:r w:rsidR="00DC38E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while / </w:t>
      </w:r>
      <w:r w:rsidR="0093345C" w:rsidRP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>although</w:t>
      </w:r>
      <w:r w:rsid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though / </w:t>
      </w:r>
      <w:r w:rsidR="0093345C" w:rsidRP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>even though</w:t>
      </w:r>
      <w:r w:rsidR="00DC38EA" w:rsidRP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whereas / </w:t>
      </w:r>
      <w:r w:rsidR="0093345C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) </w:t>
      </w:r>
      <w:r w:rsidR="0093345C" w:rsidRPr="0093345C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لإعطاء التناقض</w:t>
      </w:r>
    </w:p>
    <w:p w:rsidR="00DD3437" w:rsidRDefault="00DD3437" w:rsidP="00F240BF">
      <w:pPr>
        <w:jc w:val="right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93345C" w:rsidRPr="0093345C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لإعطاء سبب</w:t>
      </w:r>
      <w:r w:rsidR="0093345C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( because / since / as ….   </w:t>
      </w:r>
      <w:proofErr w:type="gramStart"/>
      <w:r w:rsid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>)</w:t>
      </w:r>
      <w:r w:rsidR="00F240B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ب</w:t>
      </w:r>
      <w:proofErr w:type="gramEnd"/>
      <w:r w:rsidR="00F240B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93345C" w:rsidRDefault="00A245E5" w:rsidP="00A245E5">
      <w:pPr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A245E5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لإعطاء الزمن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(w</w:t>
      </w:r>
      <w:r w:rsid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hen / as soon as / once / until /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after / before / ……</w:t>
      </w:r>
      <w:r w:rsidR="0093345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)</w:t>
      </w:r>
      <w:r w:rsidR="00F240B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ب </w:t>
      </w:r>
    </w:p>
    <w:p w:rsidR="0093345C" w:rsidRDefault="000C6C98" w:rsidP="000C6C98">
      <w:pPr>
        <w:jc w:val="right"/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</w:t>
      </w:r>
      <w:r w:rsidRPr="000C6C98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 xml:space="preserve">لكلمات التي تُساعد على ربط جُملة بأخرى ضمن المتن </w:t>
      </w:r>
    </w:p>
    <w:p w:rsidR="000C6C98" w:rsidRDefault="00FE0A36" w:rsidP="003778BE">
      <w:pPr>
        <w:bidi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303949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لإضافة معلومات</w:t>
      </w:r>
      <w:r w:rsidRPr="00FE0A36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(</w:t>
      </w:r>
      <w:r w:rsidR="003778BE">
        <w:rPr>
          <w:rFonts w:asciiTheme="majorBidi" w:hAnsiTheme="majorBidi" w:cs="Times New Roman"/>
          <w:b/>
          <w:bCs/>
          <w:sz w:val="24"/>
          <w:szCs w:val="24"/>
          <w:lang w:bidi="ar-IQ"/>
        </w:rPr>
        <w:t>M</w:t>
      </w:r>
      <w:r w:rsidRPr="00156887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oreover / </w:t>
      </w:r>
      <w:r w:rsidR="003778BE">
        <w:rPr>
          <w:rFonts w:asciiTheme="majorBidi" w:hAnsiTheme="majorBidi" w:cs="Times New Roman"/>
          <w:b/>
          <w:bCs/>
          <w:sz w:val="24"/>
          <w:szCs w:val="24"/>
          <w:lang w:bidi="ar-IQ"/>
        </w:rPr>
        <w:t>I</w:t>
      </w:r>
      <w:r w:rsidRPr="00156887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n addition / </w:t>
      </w:r>
      <w:r w:rsidR="003778BE">
        <w:rPr>
          <w:rFonts w:asciiTheme="majorBidi" w:hAnsiTheme="majorBidi" w:cs="Times New Roman"/>
          <w:b/>
          <w:bCs/>
          <w:sz w:val="24"/>
          <w:szCs w:val="24"/>
          <w:lang w:bidi="ar-IQ"/>
        </w:rPr>
        <w:t>B</w:t>
      </w:r>
      <w:r w:rsidRPr="00156887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esides / </w:t>
      </w:r>
      <w:r w:rsidR="003778BE">
        <w:rPr>
          <w:rFonts w:asciiTheme="majorBidi" w:hAnsiTheme="majorBidi" w:cs="Times New Roman"/>
          <w:b/>
          <w:bCs/>
          <w:sz w:val="24"/>
          <w:szCs w:val="24"/>
          <w:lang w:bidi="ar-IQ"/>
        </w:rPr>
        <w:t>B</w:t>
      </w:r>
      <w:r w:rsidRPr="00156887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eside that / </w:t>
      </w:r>
      <w:r w:rsidR="00156887" w:rsidRPr="00156887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as well as / </w:t>
      </w:r>
      <w:r w:rsidR="003778BE">
        <w:rPr>
          <w:rFonts w:asciiTheme="majorBidi" w:hAnsiTheme="majorBidi" w:cs="Times New Roman"/>
          <w:b/>
          <w:bCs/>
          <w:sz w:val="24"/>
          <w:szCs w:val="24"/>
          <w:lang w:bidi="ar-IQ"/>
        </w:rPr>
        <w:t>F</w:t>
      </w:r>
      <w:r w:rsidR="00156887" w:rsidRPr="00156887">
        <w:rPr>
          <w:rFonts w:asciiTheme="majorBidi" w:hAnsiTheme="majorBidi" w:cs="Times New Roman"/>
          <w:b/>
          <w:bCs/>
          <w:sz w:val="24"/>
          <w:szCs w:val="24"/>
          <w:lang w:bidi="ar-IQ"/>
        </w:rPr>
        <w:t>urthermore</w:t>
      </w:r>
      <w:r w:rsidR="008B2D5D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/… </w:t>
      </w:r>
      <w:r w:rsidR="003778BE">
        <w:rPr>
          <w:rFonts w:asciiTheme="majorBidi" w:hAnsiTheme="majorBidi" w:cs="Times New Roman"/>
          <w:b/>
          <w:bCs/>
          <w:sz w:val="24"/>
          <w:szCs w:val="24"/>
          <w:lang w:bidi="ar-IQ"/>
        </w:rPr>
        <w:t>O</w:t>
      </w:r>
      <w:r w:rsidR="000B1914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n one hand / </w:t>
      </w:r>
      <w:r w:rsidR="003778BE">
        <w:rPr>
          <w:rFonts w:asciiTheme="majorBidi" w:hAnsiTheme="majorBidi" w:cs="Times New Roman"/>
          <w:b/>
          <w:bCs/>
          <w:sz w:val="24"/>
          <w:szCs w:val="24"/>
          <w:lang w:bidi="ar-IQ"/>
        </w:rPr>
        <w:t>O</w:t>
      </w:r>
      <w:r w:rsidR="008B2D5D" w:rsidRPr="00671957">
        <w:rPr>
          <w:rFonts w:asciiTheme="majorBidi" w:hAnsiTheme="majorBidi" w:cs="Times New Roman"/>
          <w:b/>
          <w:bCs/>
          <w:sz w:val="24"/>
          <w:szCs w:val="24"/>
          <w:lang w:bidi="ar-IQ"/>
        </w:rPr>
        <w:t>n the other hand /</w:t>
      </w:r>
      <w:r w:rsidR="006719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992A95" w:rsidRPr="00992A95">
        <w:rPr>
          <w:rFonts w:asciiTheme="majorBidi" w:hAnsiTheme="majorBidi" w:cs="Times New Roman"/>
          <w:b/>
          <w:bCs/>
          <w:sz w:val="24"/>
          <w:szCs w:val="24"/>
          <w:lang w:bidi="ar-IQ"/>
        </w:rPr>
        <w:t>In addition to that</w:t>
      </w:r>
      <w:r w:rsidR="00992A95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/ </w:t>
      </w:r>
      <w:r w:rsidR="0029636D" w:rsidRPr="0029636D">
        <w:rPr>
          <w:rFonts w:asciiTheme="majorBidi" w:hAnsiTheme="majorBidi" w:cs="Times New Roman"/>
          <w:b/>
          <w:bCs/>
          <w:sz w:val="24"/>
          <w:szCs w:val="24"/>
          <w:lang w:bidi="ar-IQ"/>
        </w:rPr>
        <w:t>Above all</w:t>
      </w:r>
      <w:r w:rsidR="0029636D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/ </w:t>
      </w:r>
    </w:p>
    <w:p w:rsidR="003A6AB1" w:rsidRDefault="00671957" w:rsidP="00671957">
      <w:pPr>
        <w:bidi/>
        <w:spacing w:after="0" w:line="276" w:lineRule="auto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3</w:t>
      </w:r>
      <w:r w:rsidR="003A6AB1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- الخاتمة (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الإستنتاج) </w:t>
      </w:r>
      <w:r>
        <w:rPr>
          <w:rFonts w:asciiTheme="majorBidi" w:hAnsiTheme="majorBidi" w:cs="Times New Roman" w:hint="cs"/>
          <w:b/>
          <w:bCs/>
          <w:sz w:val="28"/>
          <w:szCs w:val="28"/>
          <w:lang w:bidi="ar-IQ"/>
        </w:rPr>
        <w:t>Conclusion</w:t>
      </w:r>
      <w:r w:rsidR="003A6AB1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</w:p>
    <w:p w:rsidR="005E695F" w:rsidRDefault="00912080" w:rsidP="00C82DFF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   </w:t>
      </w:r>
      <w:r w:rsidR="005E695F" w:rsidRPr="005E695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تحتوي الخاتمة على ملخّص موجز جدّاً يتكوّن من النقاط الرئيسيّة التي شملتها المقالة، ولكن بصياغة مختلفة، وغالباً ما يتمّ فيها التأكيد على أهميّة الموضوع المطروح ، </w:t>
      </w:r>
      <w:r w:rsidR="00C82DF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وهنا يُضّمن الكاتب ما أستنتجه أو ما يوصي به من توصيات أو حلول أو أراء بخصوص الموضوع. </w:t>
      </w:r>
    </w:p>
    <w:p w:rsidR="00C82DFF" w:rsidRPr="005E695F" w:rsidRDefault="00C82DFF" w:rsidP="002F0DA0">
      <w:pPr>
        <w:bidi/>
        <w:spacing w:after="0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وهنا بعض المفردات أو التعابير (في اللغة الإنكليزية) التي تُستخدّم في الخاتمة :</w:t>
      </w:r>
    </w:p>
    <w:p w:rsidR="00C82DFF" w:rsidRDefault="00BC1AA6" w:rsidP="002F0DA0">
      <w:pPr>
        <w:bidi/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>As a result of all these factors</w:t>
      </w:r>
      <w:r w:rsidR="00C82DFF" w:rsidRP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……</w:t>
      </w:r>
    </w:p>
    <w:p w:rsidR="00345FF6" w:rsidRDefault="00345FF6" w:rsidP="00345FF6">
      <w:pPr>
        <w:bidi/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As a result ………. </w:t>
      </w:r>
    </w:p>
    <w:p w:rsidR="00C82DFF" w:rsidRPr="002F0DA0" w:rsidRDefault="00C82DFF" w:rsidP="00345FF6">
      <w:pPr>
        <w:bidi/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>Thus, …….</w:t>
      </w:r>
    </w:p>
    <w:p w:rsidR="00C82DFF" w:rsidRPr="002F0DA0" w:rsidRDefault="00C82DFF" w:rsidP="002F0DA0">
      <w:pPr>
        <w:bidi/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>So ……</w:t>
      </w:r>
      <w:proofErr w:type="gramStart"/>
      <w:r w:rsidRP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>…..</w:t>
      </w:r>
      <w:proofErr w:type="gramEnd"/>
    </w:p>
    <w:p w:rsidR="00DD51BB" w:rsidRDefault="00BA0CEE" w:rsidP="00653B80">
      <w:pPr>
        <w:bidi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>Finally ……</w:t>
      </w:r>
      <w:proofErr w:type="gramStart"/>
      <w:r w:rsid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>…..</w:t>
      </w:r>
      <w:proofErr w:type="gramEnd"/>
      <w:r w:rsid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</w:t>
      </w:r>
      <w:r w:rsidRP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gramStart"/>
      <w:r w:rsidR="002F0DA0" w:rsidRPr="002F0DA0">
        <w:rPr>
          <w:rFonts w:asciiTheme="majorBidi" w:hAnsiTheme="majorBidi" w:cstheme="majorBidi"/>
          <w:sz w:val="24"/>
          <w:szCs w:val="24"/>
          <w:lang w:bidi="ar-IQ"/>
        </w:rPr>
        <w:t>or</w:t>
      </w:r>
      <w:r w:rsid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5071B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>Lastly</w:t>
      </w:r>
      <w:proofErr w:type="gramEnd"/>
      <w:r w:rsidR="002F0DA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……..</w:t>
      </w:r>
      <w:r w:rsidR="005071B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="005071B9" w:rsidRPr="005071B9">
        <w:rPr>
          <w:rFonts w:asciiTheme="majorBidi" w:hAnsiTheme="majorBidi" w:cstheme="majorBidi"/>
          <w:sz w:val="24"/>
          <w:szCs w:val="24"/>
          <w:lang w:bidi="ar-IQ"/>
        </w:rPr>
        <w:t>or</w:t>
      </w:r>
      <w:r w:rsidR="005071B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</w:t>
      </w:r>
      <w:r w:rsidR="00653B80">
        <w:rPr>
          <w:rFonts w:asciiTheme="majorBidi" w:hAnsiTheme="majorBidi" w:cstheme="majorBidi"/>
          <w:b/>
          <w:bCs/>
          <w:sz w:val="24"/>
          <w:szCs w:val="24"/>
          <w:lang w:bidi="ar-IQ"/>
        </w:rPr>
        <w:t>In</w:t>
      </w:r>
      <w:r w:rsidR="005071B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the end …… </w:t>
      </w:r>
    </w:p>
    <w:p w:rsidR="002F79ED" w:rsidRDefault="005071B9" w:rsidP="00DD51BB">
      <w:pPr>
        <w:bidi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lastRenderedPageBreak/>
        <w:t xml:space="preserve"> </w:t>
      </w:r>
      <w:r w:rsidR="00DD51BB" w:rsidRPr="00984D3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هناك بعض ا</w:t>
      </w:r>
      <w:r w:rsidR="00DD51BB" w:rsidRPr="00984D3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لامور</w:t>
      </w:r>
      <w:r w:rsidR="00DD51BB" w:rsidRPr="00984D3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التي يجب </w:t>
      </w:r>
      <w:r w:rsidR="00DD51BB" w:rsidRPr="00984D3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التقيُّد بها</w:t>
      </w:r>
      <w:r w:rsidR="00DD51BB" w:rsidRPr="00984D3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bookmarkStart w:id="0" w:name="_GoBack"/>
      <w:bookmarkEnd w:id="0"/>
      <w:r w:rsidR="00DD51BB" w:rsidRPr="00984D3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:</w:t>
      </w:r>
    </w:p>
    <w:p w:rsidR="00984D39" w:rsidRDefault="00984D39" w:rsidP="00984D39">
      <w:pPr>
        <w:pStyle w:val="ListParagraph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984D3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اترك مسافة خمسة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أحرف</w:t>
      </w:r>
      <w:r w:rsidRPr="00984D3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عند اول سطر من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كُل فقرة.</w:t>
      </w:r>
    </w:p>
    <w:p w:rsidR="00D344A0" w:rsidRDefault="00D344A0" w:rsidP="00D344A0">
      <w:pPr>
        <w:pStyle w:val="ListParagraph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استخدام الحروف الكبيرة </w:t>
      </w:r>
      <w:r w:rsidRPr="00D344A0">
        <w:rPr>
          <w:rFonts w:asciiTheme="majorBidi" w:hAnsiTheme="majorBidi" w:cs="Times New Roman"/>
          <w:b/>
          <w:bCs/>
          <w:sz w:val="28"/>
          <w:szCs w:val="28"/>
          <w:lang w:bidi="ar-IQ"/>
        </w:rPr>
        <w:t>Capital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letters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عند بداية كل فقرة</w:t>
      </w:r>
      <w:r w:rsidR="001976A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و عند بداية كُل سطر.</w:t>
      </w:r>
    </w:p>
    <w:p w:rsidR="00984D39" w:rsidRDefault="00056A9B" w:rsidP="001B70CC">
      <w:pPr>
        <w:pStyle w:val="ListParagraph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عدم </w:t>
      </w:r>
      <w:r w:rsidRPr="00056A9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استخدام الحروف الكبيرة</w:t>
      </w:r>
      <w:r w:rsidR="001B70CC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وسط الكلام ، إلا إذا كان أسم علم  أو أسم مدينة / دولة / مؤسسة ...الخ. </w:t>
      </w:r>
    </w:p>
    <w:p w:rsidR="00192880" w:rsidRDefault="00192880" w:rsidP="001B70CC">
      <w:pPr>
        <w:pStyle w:val="ListParagraph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وضع نقطة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full stop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عند نهاية كُل جُملة. </w:t>
      </w:r>
    </w:p>
    <w:p w:rsidR="001B70CC" w:rsidRPr="00896CFC" w:rsidRDefault="009344F9" w:rsidP="001976AB">
      <w:pPr>
        <w:pStyle w:val="ListParagraph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sz w:val="24"/>
          <w:szCs w:val="24"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أعطي </w:t>
      </w:r>
      <w:r w:rsidRPr="009344F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عنوان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لموضوع المقال الذي تقوم بكتابته، </w:t>
      </w:r>
      <w:r w:rsidRPr="009344F9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و يُكتّب باستخدام </w:t>
      </w:r>
      <w:r w:rsidRPr="009344F9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>الحروف الكبيرة</w:t>
      </w:r>
      <w:r w:rsidRPr="009344F9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Capital letters  </w:t>
      </w:r>
      <w:r w:rsidRPr="009C57A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بالنسبة للكلمات الرئيسيّة فيه</w:t>
      </w:r>
      <w:r w:rsidRPr="009344F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</w:p>
    <w:p w:rsidR="00896CFC" w:rsidRPr="00896CFC" w:rsidRDefault="00896CFC" w:rsidP="00212239">
      <w:pPr>
        <w:pStyle w:val="ListParagraph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sz w:val="24"/>
          <w:szCs w:val="24"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لا يتم استخدام ا</w:t>
      </w:r>
      <w:r w:rsidR="001976A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لإ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ختصار أو ا</w:t>
      </w:r>
      <w:r w:rsidR="001976A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لإ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ختزال ( ال</w:t>
      </w:r>
      <w:r w:rsidRPr="00896CFC">
        <w:t xml:space="preserve"> </w:t>
      </w:r>
      <w:r w:rsidR="00212239">
        <w:rPr>
          <w:rFonts w:asciiTheme="majorBidi" w:hAnsiTheme="majorBidi" w:cs="Times New Roman"/>
          <w:b/>
          <w:bCs/>
          <w:sz w:val="28"/>
          <w:szCs w:val="28"/>
          <w:lang w:bidi="ar-IQ"/>
        </w:rPr>
        <w:t>S</w:t>
      </w:r>
      <w:r w:rsidRPr="00896CF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hort </w:t>
      </w:r>
      <w:r w:rsidR="00212239">
        <w:rPr>
          <w:rFonts w:asciiTheme="majorBidi" w:hAnsiTheme="majorBidi" w:cs="Times New Roman"/>
          <w:b/>
          <w:bCs/>
          <w:sz w:val="28"/>
          <w:szCs w:val="28"/>
          <w:lang w:bidi="ar-IQ"/>
        </w:rPr>
        <w:t>F</w:t>
      </w:r>
      <w:r w:rsidRPr="00896CFC">
        <w:rPr>
          <w:rFonts w:asciiTheme="majorBidi" w:hAnsiTheme="majorBidi" w:cs="Times New Roman"/>
          <w:b/>
          <w:bCs/>
          <w:sz w:val="28"/>
          <w:szCs w:val="28"/>
          <w:lang w:bidi="ar-IQ"/>
        </w:rPr>
        <w:t>orm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(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3F1D2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أو ما يُسمى أيضاً (</w:t>
      </w:r>
      <w:r w:rsidR="003F1D27">
        <w:rPr>
          <w:rFonts w:asciiTheme="majorBidi" w:hAnsiTheme="majorBidi" w:cs="Times New Roman"/>
          <w:b/>
          <w:bCs/>
          <w:sz w:val="28"/>
          <w:szCs w:val="28"/>
          <w:lang w:bidi="ar-IQ"/>
        </w:rPr>
        <w:t>(Contraction</w:t>
      </w:r>
      <w:r w:rsidR="003F1D2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في أي نوع من الكتابات الرسميّة.</w:t>
      </w:r>
    </w:p>
    <w:p w:rsidR="00896CFC" w:rsidRPr="00F22223" w:rsidRDefault="00896CFC" w:rsidP="00F22223">
      <w:pPr>
        <w:bidi/>
        <w:ind w:left="360"/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</w:pPr>
    </w:p>
    <w:p w:rsidR="00DD51BB" w:rsidRPr="009344F9" w:rsidRDefault="00DD51BB" w:rsidP="00DD51BB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sectPr w:rsidR="00DD51BB" w:rsidRPr="009344F9" w:rsidSect="00DF511B">
      <w:pgSz w:w="12240" w:h="15840" w:code="1"/>
      <w:pgMar w:top="81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47D"/>
    <w:multiLevelType w:val="hybridMultilevel"/>
    <w:tmpl w:val="38DA58F8"/>
    <w:lvl w:ilvl="0" w:tplc="ADBC7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B"/>
    <w:rsid w:val="00056A9B"/>
    <w:rsid w:val="000976DC"/>
    <w:rsid w:val="000A7EFD"/>
    <w:rsid w:val="000B1914"/>
    <w:rsid w:val="000C6C98"/>
    <w:rsid w:val="00114C75"/>
    <w:rsid w:val="00156887"/>
    <w:rsid w:val="0018282D"/>
    <w:rsid w:val="00192880"/>
    <w:rsid w:val="001976AB"/>
    <w:rsid w:val="001B70CC"/>
    <w:rsid w:val="001C0FA1"/>
    <w:rsid w:val="00212239"/>
    <w:rsid w:val="0027312B"/>
    <w:rsid w:val="0029636D"/>
    <w:rsid w:val="002F0DA0"/>
    <w:rsid w:val="002F79ED"/>
    <w:rsid w:val="00303949"/>
    <w:rsid w:val="00323C1D"/>
    <w:rsid w:val="00345FF6"/>
    <w:rsid w:val="003778BE"/>
    <w:rsid w:val="003A6AB1"/>
    <w:rsid w:val="003F1D27"/>
    <w:rsid w:val="00431D46"/>
    <w:rsid w:val="004F755D"/>
    <w:rsid w:val="005071B9"/>
    <w:rsid w:val="00550617"/>
    <w:rsid w:val="005E695F"/>
    <w:rsid w:val="005F6F03"/>
    <w:rsid w:val="00653B80"/>
    <w:rsid w:val="00671957"/>
    <w:rsid w:val="006A0044"/>
    <w:rsid w:val="007032D4"/>
    <w:rsid w:val="00734EAB"/>
    <w:rsid w:val="00780A9D"/>
    <w:rsid w:val="00896CFC"/>
    <w:rsid w:val="008B2D5D"/>
    <w:rsid w:val="00912080"/>
    <w:rsid w:val="0093345C"/>
    <w:rsid w:val="009344F9"/>
    <w:rsid w:val="00984D39"/>
    <w:rsid w:val="00986EF9"/>
    <w:rsid w:val="00992A95"/>
    <w:rsid w:val="009A721B"/>
    <w:rsid w:val="009C57A8"/>
    <w:rsid w:val="00A0372B"/>
    <w:rsid w:val="00A245E5"/>
    <w:rsid w:val="00A61B05"/>
    <w:rsid w:val="00A73525"/>
    <w:rsid w:val="00AC3B5F"/>
    <w:rsid w:val="00BA0CEE"/>
    <w:rsid w:val="00BC1AA6"/>
    <w:rsid w:val="00BF1800"/>
    <w:rsid w:val="00BF3153"/>
    <w:rsid w:val="00C05E5E"/>
    <w:rsid w:val="00C82DFF"/>
    <w:rsid w:val="00CF25E2"/>
    <w:rsid w:val="00D344A0"/>
    <w:rsid w:val="00D960A1"/>
    <w:rsid w:val="00DC38EA"/>
    <w:rsid w:val="00DD3437"/>
    <w:rsid w:val="00DD51BB"/>
    <w:rsid w:val="00DF511B"/>
    <w:rsid w:val="00F22223"/>
    <w:rsid w:val="00F240BF"/>
    <w:rsid w:val="00F2766C"/>
    <w:rsid w:val="00F819F8"/>
    <w:rsid w:val="00FE0A36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2005"/>
  <w15:chartTrackingRefBased/>
  <w15:docId w15:val="{ABF97CEE-F769-441F-ABC2-3E63E8AA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83</cp:revision>
  <dcterms:created xsi:type="dcterms:W3CDTF">2020-04-01T13:40:00Z</dcterms:created>
  <dcterms:modified xsi:type="dcterms:W3CDTF">2020-05-26T13:15:00Z</dcterms:modified>
</cp:coreProperties>
</file>