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A8" w:rsidRDefault="00352DF2" w:rsidP="00DE460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Verb Patterns                          </w:t>
      </w:r>
      <w:r w:rsidR="00DE460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1</w:t>
      </w:r>
      <w:r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52DF2">
        <w:rPr>
          <w:rFonts w:asciiTheme="majorBidi" w:hAnsiTheme="majorBidi" w:cs="Times New Roman"/>
          <w:b/>
          <w:bCs/>
          <w:sz w:val="28"/>
          <w:szCs w:val="28"/>
          <w:rtl/>
        </w:rPr>
        <w:t>أنماط الفعل</w:t>
      </w:r>
      <w:r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5739B5" w:rsidRDefault="005739B5" w:rsidP="00E01C3F">
      <w:pPr>
        <w:spacing w:after="0" w:line="276" w:lineRule="auto"/>
        <w:ind w:left="-81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33504" w:rsidRPr="00E01C3F" w:rsidRDefault="005739B5" w:rsidP="005739B5">
      <w:pPr>
        <w:spacing w:after="0" w:line="276" w:lineRule="auto"/>
        <w:ind w:left="-8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List / </w:t>
      </w:r>
      <w:r w:rsidR="00633504" w:rsidRPr="00E01C3F">
        <w:rPr>
          <w:rFonts w:asciiTheme="majorBidi" w:hAnsiTheme="majorBidi" w:cstheme="majorBidi"/>
          <w:sz w:val="28"/>
          <w:szCs w:val="28"/>
        </w:rPr>
        <w:t>We Use the</w:t>
      </w:r>
      <w:r w:rsidR="00633504" w:rsidRPr="00E01C3F">
        <w:rPr>
          <w:rFonts w:asciiTheme="majorBidi" w:hAnsiTheme="majorBidi" w:cstheme="majorBidi"/>
          <w:b/>
          <w:bCs/>
          <w:sz w:val="28"/>
          <w:szCs w:val="28"/>
        </w:rPr>
        <w:t xml:space="preserve"> Gerunds </w:t>
      </w:r>
      <w:r w:rsidR="00633504" w:rsidRPr="00E01C3F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after</w:t>
      </w:r>
      <w:r w:rsidR="00633504" w:rsidRPr="00E01C3F">
        <w:rPr>
          <w:rFonts w:asciiTheme="majorBidi" w:hAnsiTheme="majorBidi" w:cstheme="majorBidi"/>
          <w:sz w:val="28"/>
          <w:szCs w:val="28"/>
        </w:rPr>
        <w:t xml:space="preserve"> </w:t>
      </w:r>
      <w:r w:rsidR="00633504" w:rsidRPr="00E01C3F">
        <w:rPr>
          <w:rFonts w:asciiTheme="majorBidi" w:hAnsiTheme="majorBidi" w:cstheme="majorBidi"/>
          <w:sz w:val="28"/>
          <w:szCs w:val="28"/>
          <w:u w:val="single"/>
        </w:rPr>
        <w:t xml:space="preserve">the following </w:t>
      </w:r>
      <w:r w:rsidR="00633504" w:rsidRPr="00E01C3F">
        <w:rPr>
          <w:rFonts w:asciiTheme="majorBidi" w:hAnsiTheme="majorBidi" w:cstheme="majorBidi"/>
          <w:sz w:val="28"/>
          <w:szCs w:val="28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verbs</w:t>
      </w:r>
      <w:r w:rsidR="00E01C3F" w:rsidRPr="00E01C3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01C3F" w:rsidRPr="00E01C3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قائمة </w:t>
      </w:r>
      <w:r w:rsidRPr="005739B5">
        <w:rPr>
          <w:rFonts w:asciiTheme="majorBidi" w:hAnsiTheme="majorBidi" w:cstheme="majorBidi" w:hint="cs"/>
          <w:sz w:val="28"/>
          <w:szCs w:val="28"/>
          <w:rtl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بالأفعال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يأتي بعدها </w:t>
      </w:r>
      <w:r w:rsidRPr="005739B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الإسم المُشتق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01C3F" w:rsidRPr="00E01C3F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633504" w:rsidRDefault="00633504" w:rsidP="00633504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329"/>
        <w:gridCol w:w="1628"/>
        <w:gridCol w:w="4253"/>
        <w:gridCol w:w="3955"/>
      </w:tblGrid>
      <w:tr w:rsidR="00E01C3F" w:rsidTr="00DB7B7C">
        <w:tc>
          <w:tcPr>
            <w:tcW w:w="329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verbs</w:t>
            </w:r>
          </w:p>
        </w:tc>
        <w:tc>
          <w:tcPr>
            <w:tcW w:w="4253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55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01C3F" w:rsidTr="00DB7B7C">
        <w:tc>
          <w:tcPr>
            <w:tcW w:w="329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admit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8179E">
              <w:rPr>
                <w:rFonts w:asciiTheme="majorBidi" w:hAnsiTheme="majorBidi" w:cstheme="majorBidi"/>
                <w:sz w:val="24"/>
                <w:szCs w:val="24"/>
              </w:rPr>
              <w:t xml:space="preserve">He </w:t>
            </w: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admitted</w:t>
            </w:r>
            <w:r w:rsidRPr="00881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17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having</w:t>
            </w:r>
            <w:r w:rsidRPr="0088179E">
              <w:rPr>
                <w:rFonts w:asciiTheme="majorBidi" w:hAnsiTheme="majorBidi" w:cstheme="majorBidi"/>
                <w:sz w:val="24"/>
                <w:szCs w:val="24"/>
              </w:rPr>
              <w:t xml:space="preserve"> driven too fast.</w:t>
            </w: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Tr="00DB7B7C">
        <w:tc>
          <w:tcPr>
            <w:tcW w:w="329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advise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Tr="00DB7B7C">
        <w:tc>
          <w:tcPr>
            <w:tcW w:w="329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appreciate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Tr="00DB7B7C">
        <w:tc>
          <w:tcPr>
            <w:tcW w:w="329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avoid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Tr="00DB7B7C">
        <w:tc>
          <w:tcPr>
            <w:tcW w:w="329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carry on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Tr="00DB7B7C">
        <w:tc>
          <w:tcPr>
            <w:tcW w:w="329" w:type="dxa"/>
          </w:tcPr>
          <w:p w:rsidR="00E01C3F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consider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delay</w:t>
            </w:r>
          </w:p>
        </w:tc>
        <w:tc>
          <w:tcPr>
            <w:tcW w:w="4253" w:type="dxa"/>
          </w:tcPr>
          <w:p w:rsidR="00E01C3F" w:rsidRPr="0088179E" w:rsidRDefault="00DB7B7C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63C1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e.g. </w:t>
            </w:r>
            <w:r w:rsidR="00E01C3F" w:rsidRPr="0088179E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E01C3F"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delayed</w:t>
            </w:r>
            <w:r w:rsidR="00E01C3F" w:rsidRPr="0088179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01C3F" w:rsidRPr="008817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telling</w:t>
            </w:r>
            <w:r w:rsidR="00E01C3F" w:rsidRPr="0088179E">
              <w:rPr>
                <w:rFonts w:asciiTheme="majorBidi" w:hAnsiTheme="majorBidi" w:cstheme="majorBidi"/>
                <w:sz w:val="24"/>
                <w:szCs w:val="24"/>
              </w:rPr>
              <w:t xml:space="preserve"> her the news. </w:t>
            </w: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475591" w:rsidRDefault="00E03D0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</w:t>
            </w:r>
            <w:r w:rsidR="00E01C3F"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eny</w:t>
            </w:r>
            <w:r w:rsidRPr="00E03D0F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  <w:r w:rsidRPr="00E03D0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يُنكر </w:t>
            </w:r>
          </w:p>
        </w:tc>
        <w:tc>
          <w:tcPr>
            <w:tcW w:w="4253" w:type="dxa"/>
          </w:tcPr>
          <w:p w:rsidR="00E01C3F" w:rsidRPr="0088179E" w:rsidRDefault="00DB7B7C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63C1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7B7C">
              <w:rPr>
                <w:rFonts w:asciiTheme="majorBidi" w:hAnsiTheme="majorBidi" w:cstheme="majorBidi"/>
                <w:sz w:val="24"/>
                <w:szCs w:val="24"/>
              </w:rPr>
              <w:t xml:space="preserve">She </w:t>
            </w:r>
            <w:r w:rsidRPr="00D463C1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denied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6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making </w:t>
            </w:r>
            <w:r w:rsidRPr="00DB7B7C">
              <w:rPr>
                <w:rFonts w:asciiTheme="majorBidi" w:hAnsiTheme="majorBidi" w:cstheme="majorBidi"/>
                <w:sz w:val="24"/>
                <w:szCs w:val="24"/>
              </w:rPr>
              <w:t>a false tax return</w:t>
            </w:r>
            <w:r w:rsidRPr="00D463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detest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dislike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discuss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can’t help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can’t stand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8D69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complete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enjoy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escape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excuse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AF2B10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f</w:t>
            </w:r>
            <w:r w:rsidR="00E01C3F"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inish</w:t>
            </w:r>
            <w:r w:rsidR="00E01C3F" w:rsidRPr="00AF2B10">
              <w:rPr>
                <w:rFonts w:asciiTheme="majorBidi" w:hAnsiTheme="majorBidi" w:cstheme="majorBidi" w:hint="cs"/>
                <w:sz w:val="24"/>
                <w:szCs w:val="24"/>
                <w:rtl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يُنهي  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forbid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give up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imagine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include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involve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AF2B10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AF2B10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justify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650C91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k</w:t>
            </w:r>
            <w:r w:rsidR="00E01C3F"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eep (on)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mention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mind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5E209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m</w:t>
            </w:r>
            <w:r w:rsidR="00E01C3F"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iss</w:t>
            </w:r>
            <w:r w:rsidR="00E01C3F" w:rsidRPr="005E058C">
              <w:rPr>
                <w:rFonts w:asciiTheme="majorBidi" w:hAnsiTheme="majorBidi" w:cstheme="majorBidi" w:hint="cs"/>
                <w:sz w:val="24"/>
                <w:szCs w:val="24"/>
                <w:rtl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يفقد أو يفتقد 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practice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5E209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</w:t>
            </w:r>
            <w:r w:rsidR="00E01C3F"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ostpone</w:t>
            </w:r>
            <w:r w:rsidR="00E01C3F" w:rsidRPr="005E058C">
              <w:rPr>
                <w:rFonts w:asciiTheme="majorBidi" w:hAnsiTheme="majorBidi" w:cstheme="majorBidi" w:hint="cs"/>
                <w:sz w:val="24"/>
                <w:szCs w:val="24"/>
                <w:rtl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يؤجل 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propose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5E209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p</w:t>
            </w:r>
            <w:r w:rsidR="00E01C3F"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ut off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5E209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r</w:t>
            </w:r>
            <w:r w:rsidR="00E01C3F"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ecall </w:t>
            </w:r>
            <w:r w:rsidR="00E01C3F" w:rsidRPr="005E058C">
              <w:rPr>
                <w:rFonts w:asciiTheme="majorBidi" w:hAnsiTheme="majorBidi" w:cstheme="majorBidi" w:hint="cs"/>
                <w:sz w:val="24"/>
                <w:szCs w:val="24"/>
                <w:rtl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يستحضر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C3F" w:rsidRPr="0088179E" w:rsidTr="00DB7B7C">
        <w:tc>
          <w:tcPr>
            <w:tcW w:w="329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E01C3F" w:rsidRPr="005E058C" w:rsidRDefault="005E209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t</w:t>
            </w:r>
            <w:r w:rsidR="00E01C3F" w:rsidRPr="005E058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olerate </w:t>
            </w:r>
          </w:p>
        </w:tc>
        <w:tc>
          <w:tcPr>
            <w:tcW w:w="4253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5" w:type="dxa"/>
          </w:tcPr>
          <w:p w:rsidR="00E01C3F" w:rsidRPr="0088179E" w:rsidRDefault="00E01C3F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01C89" w:rsidRPr="0088179E" w:rsidTr="00F50DF7">
        <w:trPr>
          <w:trHeight w:val="314"/>
        </w:trPr>
        <w:tc>
          <w:tcPr>
            <w:tcW w:w="329" w:type="dxa"/>
          </w:tcPr>
          <w:p w:rsidR="00B01C89" w:rsidRPr="0088179E" w:rsidRDefault="00B01C8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8" w:type="dxa"/>
          </w:tcPr>
          <w:p w:rsidR="00B01C89" w:rsidRPr="005E058C" w:rsidRDefault="00B01C8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B01C89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used to</w:t>
            </w: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253" w:type="dxa"/>
          </w:tcPr>
          <w:p w:rsidR="00BA7D52" w:rsidRDefault="00BA7D52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7D52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BA7D52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BA7D52">
              <w:rPr>
                <w:rFonts w:asciiTheme="majorBidi" w:hAnsiTheme="majorBidi" w:cstheme="majorBidi"/>
                <w:sz w:val="24"/>
                <w:szCs w:val="24"/>
              </w:rPr>
              <w:t xml:space="preserve">I am </w:t>
            </w:r>
            <w:r w:rsidRPr="007A3092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used to</w:t>
            </w:r>
            <w:r w:rsidRPr="00BA7D5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A3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waking up</w:t>
            </w:r>
            <w:r w:rsidRPr="00BA7D52">
              <w:rPr>
                <w:rFonts w:asciiTheme="majorBidi" w:hAnsiTheme="majorBidi" w:cstheme="majorBidi"/>
                <w:sz w:val="24"/>
                <w:szCs w:val="24"/>
              </w:rPr>
              <w:t xml:space="preserve"> early on</w:t>
            </w:r>
          </w:p>
          <w:p w:rsidR="00B01C89" w:rsidRPr="0088179E" w:rsidRDefault="00BA7D52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BA7D52">
              <w:rPr>
                <w:rFonts w:asciiTheme="majorBidi" w:hAnsiTheme="majorBidi" w:cstheme="majorBidi"/>
                <w:sz w:val="24"/>
                <w:szCs w:val="24"/>
              </w:rPr>
              <w:t xml:space="preserve"> weekdays.</w:t>
            </w:r>
          </w:p>
        </w:tc>
        <w:tc>
          <w:tcPr>
            <w:tcW w:w="3955" w:type="dxa"/>
          </w:tcPr>
          <w:p w:rsidR="00B01C89" w:rsidRPr="0088179E" w:rsidRDefault="00B01C89" w:rsidP="0063350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3504" w:rsidRDefault="00633504" w:rsidP="0063350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131D" w:rsidRDefault="0080131D" w:rsidP="005739B5">
      <w:pPr>
        <w:spacing w:after="0" w:line="276" w:lineRule="auto"/>
        <w:ind w:left="-810"/>
        <w:jc w:val="both"/>
        <w:rPr>
          <w:rFonts w:asciiTheme="majorBidi" w:hAnsiTheme="majorBidi" w:cstheme="majorBidi"/>
          <w:sz w:val="24"/>
          <w:szCs w:val="24"/>
        </w:rPr>
      </w:pPr>
    </w:p>
    <w:p w:rsidR="0080131D" w:rsidRDefault="0080131D" w:rsidP="005739B5">
      <w:pPr>
        <w:spacing w:after="0" w:line="276" w:lineRule="auto"/>
        <w:ind w:left="-81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0131D" w:rsidRDefault="0080131D" w:rsidP="005739B5">
      <w:pPr>
        <w:spacing w:after="0" w:line="276" w:lineRule="auto"/>
        <w:ind w:left="-810"/>
        <w:jc w:val="both"/>
        <w:rPr>
          <w:rFonts w:asciiTheme="majorBidi" w:hAnsiTheme="majorBidi" w:cstheme="majorBidi"/>
          <w:sz w:val="24"/>
          <w:szCs w:val="24"/>
        </w:rPr>
      </w:pPr>
    </w:p>
    <w:sectPr w:rsidR="0080131D" w:rsidSect="000042E1">
      <w:pgSz w:w="12240" w:h="15840" w:code="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E8"/>
    <w:rsid w:val="000042E1"/>
    <w:rsid w:val="00047EC4"/>
    <w:rsid w:val="000741BA"/>
    <w:rsid w:val="0007666C"/>
    <w:rsid w:val="000812BC"/>
    <w:rsid w:val="0008367A"/>
    <w:rsid w:val="000A23BB"/>
    <w:rsid w:val="000A7EFD"/>
    <w:rsid w:val="0012697A"/>
    <w:rsid w:val="00126EBA"/>
    <w:rsid w:val="0014071D"/>
    <w:rsid w:val="00156E42"/>
    <w:rsid w:val="00157879"/>
    <w:rsid w:val="00161067"/>
    <w:rsid w:val="001C6DEC"/>
    <w:rsid w:val="001D7ED2"/>
    <w:rsid w:val="001E14EF"/>
    <w:rsid w:val="001E3391"/>
    <w:rsid w:val="001E4DC0"/>
    <w:rsid w:val="00205F4B"/>
    <w:rsid w:val="0026387F"/>
    <w:rsid w:val="00267B6F"/>
    <w:rsid w:val="0027223B"/>
    <w:rsid w:val="002A5743"/>
    <w:rsid w:val="002E2962"/>
    <w:rsid w:val="002E6C12"/>
    <w:rsid w:val="0031596A"/>
    <w:rsid w:val="00335DEA"/>
    <w:rsid w:val="00346BA8"/>
    <w:rsid w:val="00352DF2"/>
    <w:rsid w:val="00361DFC"/>
    <w:rsid w:val="00362208"/>
    <w:rsid w:val="00386B7F"/>
    <w:rsid w:val="004209CC"/>
    <w:rsid w:val="00475591"/>
    <w:rsid w:val="004763C3"/>
    <w:rsid w:val="004779F1"/>
    <w:rsid w:val="004D72D1"/>
    <w:rsid w:val="004E0938"/>
    <w:rsid w:val="004F755D"/>
    <w:rsid w:val="00510C0C"/>
    <w:rsid w:val="0051650B"/>
    <w:rsid w:val="00537F43"/>
    <w:rsid w:val="00561D51"/>
    <w:rsid w:val="005739B5"/>
    <w:rsid w:val="00587437"/>
    <w:rsid w:val="005901E3"/>
    <w:rsid w:val="005E058C"/>
    <w:rsid w:val="005E2099"/>
    <w:rsid w:val="00621F24"/>
    <w:rsid w:val="00633504"/>
    <w:rsid w:val="00650C91"/>
    <w:rsid w:val="0065253B"/>
    <w:rsid w:val="00653F6C"/>
    <w:rsid w:val="00665083"/>
    <w:rsid w:val="00672E69"/>
    <w:rsid w:val="00687C4C"/>
    <w:rsid w:val="00702F2C"/>
    <w:rsid w:val="00793558"/>
    <w:rsid w:val="00795A4B"/>
    <w:rsid w:val="007A3092"/>
    <w:rsid w:val="007B5B53"/>
    <w:rsid w:val="0080131D"/>
    <w:rsid w:val="008026B9"/>
    <w:rsid w:val="00803B4F"/>
    <w:rsid w:val="00820579"/>
    <w:rsid w:val="00824050"/>
    <w:rsid w:val="00853489"/>
    <w:rsid w:val="0088179E"/>
    <w:rsid w:val="008C0663"/>
    <w:rsid w:val="008C6A07"/>
    <w:rsid w:val="008D6921"/>
    <w:rsid w:val="00915189"/>
    <w:rsid w:val="009616AF"/>
    <w:rsid w:val="009C275C"/>
    <w:rsid w:val="009C2794"/>
    <w:rsid w:val="009C627C"/>
    <w:rsid w:val="00A02AE5"/>
    <w:rsid w:val="00A80A7F"/>
    <w:rsid w:val="00A915BE"/>
    <w:rsid w:val="00AF1139"/>
    <w:rsid w:val="00AF2B10"/>
    <w:rsid w:val="00B01C89"/>
    <w:rsid w:val="00B1469D"/>
    <w:rsid w:val="00B7631A"/>
    <w:rsid w:val="00BA2BCC"/>
    <w:rsid w:val="00BA7D52"/>
    <w:rsid w:val="00BB3DE1"/>
    <w:rsid w:val="00BD0F8C"/>
    <w:rsid w:val="00BD38BC"/>
    <w:rsid w:val="00BE194A"/>
    <w:rsid w:val="00BE2D5C"/>
    <w:rsid w:val="00C46D39"/>
    <w:rsid w:val="00C70A1C"/>
    <w:rsid w:val="00C754B9"/>
    <w:rsid w:val="00C75C6F"/>
    <w:rsid w:val="00CA6BDC"/>
    <w:rsid w:val="00D04609"/>
    <w:rsid w:val="00D11BF5"/>
    <w:rsid w:val="00D42458"/>
    <w:rsid w:val="00D463C1"/>
    <w:rsid w:val="00D859CA"/>
    <w:rsid w:val="00DA14ED"/>
    <w:rsid w:val="00DA15A7"/>
    <w:rsid w:val="00DB7B7C"/>
    <w:rsid w:val="00DC31E5"/>
    <w:rsid w:val="00DD0A62"/>
    <w:rsid w:val="00DE4609"/>
    <w:rsid w:val="00E01C3F"/>
    <w:rsid w:val="00E03D0F"/>
    <w:rsid w:val="00E3134D"/>
    <w:rsid w:val="00E46B03"/>
    <w:rsid w:val="00ED02CC"/>
    <w:rsid w:val="00EE240E"/>
    <w:rsid w:val="00EE7DD2"/>
    <w:rsid w:val="00EF5BE8"/>
    <w:rsid w:val="00EF7B86"/>
    <w:rsid w:val="00F3103A"/>
    <w:rsid w:val="00F50DF7"/>
    <w:rsid w:val="00F92C3C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F09C"/>
  <w15:chartTrackingRefBased/>
  <w15:docId w15:val="{85A90E68-97B4-422A-9D57-5CC66E3B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67"/>
    <w:pPr>
      <w:ind w:left="720"/>
      <w:contextualSpacing/>
    </w:pPr>
  </w:style>
  <w:style w:type="table" w:styleId="TableGrid">
    <w:name w:val="Table Grid"/>
    <w:basedOn w:val="TableNormal"/>
    <w:uiPriority w:val="39"/>
    <w:rsid w:val="0063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130</cp:revision>
  <dcterms:created xsi:type="dcterms:W3CDTF">2020-03-11T17:15:00Z</dcterms:created>
  <dcterms:modified xsi:type="dcterms:W3CDTF">2021-02-08T21:43:00Z</dcterms:modified>
</cp:coreProperties>
</file>