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F1800" w:rsidRPr="00F16681" w:rsidRDefault="00E5028E" w:rsidP="00F16681">
      <w:pPr>
        <w:spacing w:line="360" w:lineRule="auto"/>
        <w:jc w:val="center"/>
        <w:rPr>
          <w:rFonts w:asciiTheme="minorHAnsi" w:hAnsiTheme="minorHAnsi" w:cstheme="minorHAnsi"/>
          <w:b/>
          <w:bCs/>
          <w:sz w:val="26"/>
          <w:szCs w:val="26"/>
        </w:rPr>
      </w:pPr>
      <w:r w:rsidRPr="00E5028E">
        <w:rPr>
          <w:rFonts w:asciiTheme="minorHAnsi" w:hAnsiTheme="minorHAnsi" w:cstheme="minorHAnsi"/>
          <w:b/>
          <w:bCs/>
          <w:noProof/>
          <w:sz w:val="26"/>
          <w:szCs w:val="26"/>
        </w:rPr>
        <w:drawing>
          <wp:anchor distT="0" distB="0" distL="114300" distR="114300" simplePos="0" relativeHeight="251660288" behindDoc="1" locked="0" layoutInCell="1" allowOverlap="1" wp14:anchorId="1F616BE0" wp14:editId="77743D19">
            <wp:simplePos x="0" y="0"/>
            <wp:positionH relativeFrom="column">
              <wp:posOffset>-178435</wp:posOffset>
            </wp:positionH>
            <wp:positionV relativeFrom="paragraph">
              <wp:posOffset>-207010</wp:posOffset>
            </wp:positionV>
            <wp:extent cx="1028065" cy="1025525"/>
            <wp:effectExtent l="0" t="0" r="0" b="0"/>
            <wp:wrapTight wrapText="bothSides">
              <wp:wrapPolygon edited="0">
                <wp:start x="7204" y="0"/>
                <wp:lineTo x="4002" y="1204"/>
                <wp:lineTo x="0" y="4815"/>
                <wp:lineTo x="0" y="14846"/>
                <wp:lineTo x="2802" y="19259"/>
                <wp:lineTo x="6804" y="21266"/>
                <wp:lineTo x="8005" y="21266"/>
                <wp:lineTo x="13208" y="21266"/>
                <wp:lineTo x="17611" y="20062"/>
                <wp:lineTo x="17211" y="19259"/>
                <wp:lineTo x="21213" y="17654"/>
                <wp:lineTo x="21213" y="5216"/>
                <wp:lineTo x="17611" y="1605"/>
                <wp:lineTo x="14009" y="0"/>
                <wp:lineTo x="7204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o2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8065" cy="1025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5028E">
        <w:rPr>
          <w:rFonts w:asciiTheme="minorHAnsi" w:hAnsiTheme="minorHAnsi" w:cstheme="minorHAnsi"/>
          <w:b/>
          <w:bCs/>
          <w:noProof/>
          <w:sz w:val="26"/>
          <w:szCs w:val="26"/>
        </w:rPr>
        <w:drawing>
          <wp:anchor distT="0" distB="0" distL="114300" distR="114300" simplePos="0" relativeHeight="251659264" behindDoc="1" locked="0" layoutInCell="1" allowOverlap="1" wp14:anchorId="5F6259C3" wp14:editId="5B1A6A00">
            <wp:simplePos x="0" y="0"/>
            <wp:positionH relativeFrom="column">
              <wp:posOffset>5746115</wp:posOffset>
            </wp:positionH>
            <wp:positionV relativeFrom="paragraph">
              <wp:posOffset>-225425</wp:posOffset>
            </wp:positionV>
            <wp:extent cx="1114425" cy="1043940"/>
            <wp:effectExtent l="0" t="0" r="0" b="0"/>
            <wp:wrapTight wrapText="bothSides">
              <wp:wrapPolygon edited="0">
                <wp:start x="0" y="0"/>
                <wp:lineTo x="0" y="21285"/>
                <wp:lineTo x="21415" y="21285"/>
                <wp:lineTo x="21415" y="0"/>
                <wp:lineTo x="0" y="0"/>
              </wp:wrapPolygon>
            </wp:wrapTight>
            <wp:docPr id="3" name="Picture 3" descr="شعار كلية العلوم جديد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شعار كلية العلوم جديد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043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6681" w:rsidRPr="00F16681">
        <w:rPr>
          <w:rFonts w:asciiTheme="minorHAnsi" w:hAnsiTheme="minorHAnsi" w:cstheme="minorHAnsi"/>
          <w:b/>
          <w:bCs/>
          <w:sz w:val="26"/>
          <w:szCs w:val="26"/>
        </w:rPr>
        <w:t xml:space="preserve">Ministry </w:t>
      </w:r>
      <w:proofErr w:type="gramStart"/>
      <w:r w:rsidR="00F16681" w:rsidRPr="00F16681">
        <w:rPr>
          <w:rFonts w:asciiTheme="minorHAnsi" w:hAnsiTheme="minorHAnsi" w:cstheme="minorHAnsi"/>
          <w:b/>
          <w:bCs/>
          <w:sz w:val="26"/>
          <w:szCs w:val="26"/>
        </w:rPr>
        <w:t>Of</w:t>
      </w:r>
      <w:proofErr w:type="gramEnd"/>
      <w:r w:rsidR="00F16681" w:rsidRPr="00F16681">
        <w:rPr>
          <w:rFonts w:asciiTheme="minorHAnsi" w:hAnsiTheme="minorHAnsi" w:cstheme="minorHAnsi"/>
          <w:b/>
          <w:bCs/>
          <w:sz w:val="26"/>
          <w:szCs w:val="26"/>
        </w:rPr>
        <w:t xml:space="preserve"> Higher Education and Scientific Research</w:t>
      </w:r>
    </w:p>
    <w:p w:rsidR="00593777" w:rsidRPr="00F16681" w:rsidRDefault="005F1800" w:rsidP="00E5028E">
      <w:pPr>
        <w:spacing w:line="360" w:lineRule="auto"/>
        <w:jc w:val="center"/>
        <w:rPr>
          <w:rFonts w:asciiTheme="minorHAnsi" w:hAnsiTheme="minorHAnsi" w:cstheme="minorHAnsi"/>
          <w:b/>
          <w:bCs/>
          <w:sz w:val="20"/>
          <w:szCs w:val="20"/>
        </w:rPr>
      </w:pPr>
      <w:proofErr w:type="spellStart"/>
      <w:r w:rsidRPr="00F16681">
        <w:rPr>
          <w:rFonts w:asciiTheme="minorHAnsi" w:hAnsiTheme="minorHAnsi" w:cstheme="minorHAnsi"/>
          <w:b/>
          <w:bCs/>
          <w:sz w:val="20"/>
          <w:szCs w:val="20"/>
        </w:rPr>
        <w:t>Mustans</w:t>
      </w:r>
      <w:r w:rsidR="00E5028E">
        <w:rPr>
          <w:rFonts w:asciiTheme="minorHAnsi" w:hAnsiTheme="minorHAnsi" w:cstheme="minorHAnsi"/>
          <w:b/>
          <w:bCs/>
          <w:sz w:val="20"/>
          <w:szCs w:val="20"/>
        </w:rPr>
        <w:t>i</w:t>
      </w:r>
      <w:r w:rsidRPr="00F16681">
        <w:rPr>
          <w:rFonts w:asciiTheme="minorHAnsi" w:hAnsiTheme="minorHAnsi" w:cstheme="minorHAnsi"/>
          <w:b/>
          <w:bCs/>
          <w:sz w:val="20"/>
          <w:szCs w:val="20"/>
        </w:rPr>
        <w:t>ri</w:t>
      </w:r>
      <w:r w:rsidR="00E5028E">
        <w:rPr>
          <w:rFonts w:asciiTheme="minorHAnsi" w:hAnsiTheme="minorHAnsi" w:cstheme="minorHAnsi"/>
          <w:b/>
          <w:bCs/>
          <w:sz w:val="20"/>
          <w:szCs w:val="20"/>
        </w:rPr>
        <w:t>y</w:t>
      </w:r>
      <w:r w:rsidRPr="00F16681">
        <w:rPr>
          <w:rFonts w:asciiTheme="minorHAnsi" w:hAnsiTheme="minorHAnsi" w:cstheme="minorHAnsi"/>
          <w:b/>
          <w:bCs/>
          <w:sz w:val="20"/>
          <w:szCs w:val="20"/>
        </w:rPr>
        <w:t>a</w:t>
      </w:r>
      <w:r w:rsidR="00E5028E">
        <w:rPr>
          <w:rFonts w:asciiTheme="minorHAnsi" w:hAnsiTheme="minorHAnsi" w:cstheme="minorHAnsi"/>
          <w:b/>
          <w:bCs/>
          <w:sz w:val="20"/>
          <w:szCs w:val="20"/>
        </w:rPr>
        <w:t>h</w:t>
      </w:r>
      <w:proofErr w:type="spellEnd"/>
      <w:r w:rsidRPr="00F16681">
        <w:rPr>
          <w:rFonts w:asciiTheme="minorHAnsi" w:hAnsiTheme="minorHAnsi" w:cstheme="minorHAnsi"/>
          <w:b/>
          <w:bCs/>
          <w:sz w:val="20"/>
          <w:szCs w:val="20"/>
        </w:rPr>
        <w:t xml:space="preserve"> University/College of Science/Department of</w:t>
      </w:r>
      <w:r w:rsidR="00B900DC">
        <w:rPr>
          <w:rFonts w:asciiTheme="minorHAnsi" w:hAnsiTheme="minorHAnsi" w:cstheme="minorHAnsi"/>
          <w:b/>
          <w:bCs/>
          <w:sz w:val="20"/>
          <w:szCs w:val="20"/>
        </w:rPr>
        <w:t xml:space="preserve"> </w:t>
      </w:r>
      <w:proofErr w:type="gramStart"/>
      <w:r w:rsidR="00B3587E">
        <w:rPr>
          <w:rFonts w:asciiTheme="minorHAnsi" w:hAnsiTheme="minorHAnsi" w:cstheme="minorHAnsi"/>
          <w:b/>
          <w:bCs/>
          <w:sz w:val="20"/>
          <w:szCs w:val="20"/>
        </w:rPr>
        <w:t>Atmospheric  science</w:t>
      </w:r>
      <w:proofErr w:type="gramEnd"/>
    </w:p>
    <w:p w:rsidR="00EB63A7" w:rsidRPr="009F5C4F" w:rsidRDefault="00D60328" w:rsidP="00F16681">
      <w:pPr>
        <w:jc w:val="center"/>
        <w:rPr>
          <w:rFonts w:ascii="Traditional Arabic" w:hAnsi="Traditional Arabic" w:cs="Traditional Arabic"/>
          <w:b/>
          <w:bCs/>
          <w:sz w:val="28"/>
          <w:szCs w:val="28"/>
          <w:rtl/>
        </w:rPr>
      </w:pPr>
      <w:r w:rsidRPr="009F5C4F">
        <w:rPr>
          <w:rFonts w:ascii="Traditional Arabic" w:hAnsi="Traditional Arabic" w:cs="Traditional Arabic"/>
          <w:b/>
          <w:bCs/>
          <w:sz w:val="28"/>
          <w:szCs w:val="28"/>
        </w:rPr>
        <w:t xml:space="preserve"> </w:t>
      </w:r>
      <w:r w:rsidR="00EB63A7" w:rsidRPr="009F5C4F">
        <w:rPr>
          <w:rFonts w:ascii="Traditional Arabic" w:hAnsi="Traditional Arabic" w:cs="Traditional Arabic"/>
          <w:b/>
          <w:bCs/>
          <w:sz w:val="28"/>
          <w:szCs w:val="28"/>
        </w:rPr>
        <w:t>(</w:t>
      </w:r>
      <w:r w:rsidR="00EA7725" w:rsidRPr="009F5C4F">
        <w:rPr>
          <w:rFonts w:ascii="Traditional Arabic" w:hAnsi="Traditional Arabic" w:cs="Traditional Arabic"/>
          <w:b/>
          <w:bCs/>
          <w:sz w:val="28"/>
          <w:szCs w:val="28"/>
          <w:rtl/>
        </w:rPr>
        <w:t xml:space="preserve">الخطة الدراسية </w:t>
      </w:r>
      <w:proofErr w:type="gramStart"/>
      <w:r w:rsidR="00EA7725" w:rsidRPr="009F5C4F">
        <w:rPr>
          <w:rFonts w:ascii="Traditional Arabic" w:hAnsi="Traditional Arabic" w:cs="Traditional Arabic"/>
          <w:b/>
          <w:bCs/>
          <w:sz w:val="28"/>
          <w:szCs w:val="28"/>
          <w:rtl/>
        </w:rPr>
        <w:t>للمساق</w:t>
      </w:r>
      <w:r w:rsidR="006E34DC" w:rsidRPr="009F5C4F">
        <w:rPr>
          <w:rFonts w:ascii="Traditional Arabic" w:hAnsi="Traditional Arabic" w:cs="Traditional Arabic"/>
          <w:b/>
          <w:bCs/>
          <w:sz w:val="28"/>
          <w:szCs w:val="28"/>
        </w:rPr>
        <w:t xml:space="preserve"> </w:t>
      </w:r>
      <w:r w:rsidR="00EB63A7" w:rsidRPr="009F5C4F">
        <w:rPr>
          <w:rFonts w:ascii="Traditional Arabic" w:hAnsi="Traditional Arabic" w:cs="Traditional Arabic"/>
          <w:b/>
          <w:bCs/>
          <w:sz w:val="28"/>
          <w:szCs w:val="28"/>
        </w:rPr>
        <w:t>)</w:t>
      </w:r>
      <w:proofErr w:type="gramEnd"/>
    </w:p>
    <w:p w:rsidR="00EA7725" w:rsidRPr="00F16681" w:rsidRDefault="00EA7725" w:rsidP="00EA7725">
      <w:pPr>
        <w:pBdr>
          <w:bottom w:val="double" w:sz="6" w:space="1" w:color="auto"/>
        </w:pBdr>
        <w:jc w:val="center"/>
        <w:rPr>
          <w:rFonts w:asciiTheme="minorHAnsi" w:hAnsiTheme="minorHAnsi" w:cstheme="minorHAnsi"/>
          <w:b/>
          <w:bCs/>
          <w:i/>
          <w:iCs/>
          <w:sz w:val="26"/>
          <w:szCs w:val="26"/>
        </w:rPr>
      </w:pPr>
      <w:r w:rsidRPr="00F16681">
        <w:rPr>
          <w:rFonts w:asciiTheme="minorHAnsi" w:hAnsiTheme="minorHAnsi" w:cstheme="minorHAnsi"/>
          <w:b/>
          <w:bCs/>
          <w:i/>
          <w:iCs/>
          <w:sz w:val="26"/>
          <w:szCs w:val="26"/>
        </w:rPr>
        <w:t>Course Plan</w:t>
      </w:r>
    </w:p>
    <w:p w:rsidR="00EA7725" w:rsidRPr="00EA7725" w:rsidRDefault="00EA7725" w:rsidP="00EA7725">
      <w:pPr>
        <w:jc w:val="center"/>
        <w:rPr>
          <w:rFonts w:cs="Simple Bold Jut Out"/>
          <w:b/>
          <w:bCs/>
          <w:i/>
          <w:iCs/>
        </w:rPr>
      </w:pPr>
    </w:p>
    <w:tbl>
      <w:tblPr>
        <w:tblW w:w="10932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159"/>
        <w:gridCol w:w="614"/>
        <w:gridCol w:w="5159"/>
      </w:tblGrid>
      <w:tr w:rsidR="00EA7725" w:rsidRPr="00F16681" w:rsidTr="00516E39">
        <w:trPr>
          <w:trHeight w:val="676"/>
        </w:trPr>
        <w:tc>
          <w:tcPr>
            <w:tcW w:w="577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A7725" w:rsidRPr="00F16681" w:rsidRDefault="001D258A" w:rsidP="0091060C">
            <w:pPr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  <w:t xml:space="preserve">Course No.:  </w:t>
            </w:r>
            <w:r w:rsidR="00EA7725" w:rsidRPr="00F16681"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  <w:t xml:space="preserve"> </w:t>
            </w:r>
            <w:r w:rsidR="00E5028E" w:rsidRPr="00E5028E"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  <w:t>508642112</w:t>
            </w:r>
          </w:p>
        </w:tc>
        <w:tc>
          <w:tcPr>
            <w:tcW w:w="5159" w:type="dxa"/>
            <w:tcBorders>
              <w:top w:val="nil"/>
              <w:left w:val="nil"/>
              <w:bottom w:val="nil"/>
              <w:right w:val="nil"/>
            </w:tcBorders>
          </w:tcPr>
          <w:p w:rsidR="007C1174" w:rsidRPr="001D258A" w:rsidRDefault="007C1174" w:rsidP="000C010D">
            <w:pPr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  <w:r w:rsidRPr="001D258A"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  <w:t xml:space="preserve">Course Name: </w:t>
            </w:r>
            <w:r w:rsidR="00E5028E" w:rsidRPr="00E5028E"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  <w:t>Meteorological Data Analysis</w:t>
            </w:r>
          </w:p>
        </w:tc>
      </w:tr>
      <w:tr w:rsidR="00EA7725" w:rsidRPr="00F16681" w:rsidTr="00516E39">
        <w:trPr>
          <w:trHeight w:val="660"/>
        </w:trPr>
        <w:tc>
          <w:tcPr>
            <w:tcW w:w="577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A7725" w:rsidRPr="00F16681" w:rsidRDefault="00113F08" w:rsidP="00333B98">
            <w:pPr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  <w:r w:rsidRPr="00F16681"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  <w:t>Academic</w:t>
            </w:r>
            <w:r w:rsidR="007C1174" w:rsidRPr="00F16681"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  <w:t xml:space="preserve"> Year:   </w:t>
            </w:r>
            <w:r w:rsidR="00333B98"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  <w:t>2019-2020</w:t>
            </w:r>
            <w:r w:rsidR="007C1174" w:rsidRPr="00F16681"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  <w:t xml:space="preserve">      </w:t>
            </w:r>
          </w:p>
        </w:tc>
        <w:tc>
          <w:tcPr>
            <w:tcW w:w="5159" w:type="dxa"/>
            <w:tcBorders>
              <w:top w:val="nil"/>
              <w:left w:val="nil"/>
              <w:bottom w:val="nil"/>
              <w:right w:val="nil"/>
            </w:tcBorders>
          </w:tcPr>
          <w:p w:rsidR="00EA7725" w:rsidRPr="001D258A" w:rsidRDefault="00EA7725" w:rsidP="00516E39">
            <w:pPr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  <w:r w:rsidRPr="001D258A"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  <w:t>Time Division</w:t>
            </w:r>
            <w:r w:rsidR="00516E39" w:rsidRPr="001D258A"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  <w:t>: 2hr Theoretical &amp; 2hr Practical</w:t>
            </w:r>
          </w:p>
        </w:tc>
      </w:tr>
      <w:tr w:rsidR="006C6291" w:rsidRPr="00F16681" w:rsidTr="00516E39">
        <w:trPr>
          <w:gridAfter w:val="2"/>
          <w:wAfter w:w="5773" w:type="dxa"/>
          <w:trHeight w:val="330"/>
        </w:trPr>
        <w:tc>
          <w:tcPr>
            <w:tcW w:w="5159" w:type="dxa"/>
            <w:tcBorders>
              <w:top w:val="nil"/>
              <w:left w:val="nil"/>
              <w:bottom w:val="nil"/>
              <w:right w:val="nil"/>
            </w:tcBorders>
          </w:tcPr>
          <w:p w:rsidR="006C6291" w:rsidRPr="00F16681" w:rsidRDefault="006C6291" w:rsidP="00A82D24">
            <w:pPr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</w:p>
        </w:tc>
      </w:tr>
    </w:tbl>
    <w:p w:rsidR="00EA7725" w:rsidRPr="00F16681" w:rsidRDefault="007B1A4C" w:rsidP="007B5E93">
      <w:pPr>
        <w:rPr>
          <w:rStyle w:val="Strong"/>
          <w:rFonts w:ascii="Berlin Sans FB" w:hAnsi="Berlin Sans FB"/>
          <w:b w:val="0"/>
          <w:bCs w:val="0"/>
          <w:u w:val="single"/>
        </w:rPr>
      </w:pPr>
      <w:r>
        <w:rPr>
          <w:rFonts w:asciiTheme="minorHAnsi" w:hAnsiTheme="minorHAnsi" w:cstheme="minorHAnsi"/>
          <w:b/>
          <w:bCs/>
          <w:sz w:val="26"/>
          <w:szCs w:val="26"/>
          <w:u w:val="single"/>
        </w:rPr>
        <w:t xml:space="preserve">Course </w:t>
      </w:r>
      <w:proofErr w:type="gramStart"/>
      <w:r>
        <w:rPr>
          <w:rFonts w:asciiTheme="minorHAnsi" w:hAnsiTheme="minorHAnsi" w:cstheme="minorHAnsi"/>
          <w:b/>
          <w:bCs/>
          <w:sz w:val="26"/>
          <w:szCs w:val="26"/>
          <w:u w:val="single"/>
        </w:rPr>
        <w:t>Description :</w:t>
      </w:r>
      <w:proofErr w:type="gramEnd"/>
    </w:p>
    <w:p w:rsidR="00EA7725" w:rsidRPr="00333B98" w:rsidRDefault="00EA7725" w:rsidP="000677BC">
      <w:pPr>
        <w:rPr>
          <w:rFonts w:ascii="Berlin Sans FB" w:hAnsi="Berlin Sans FB"/>
          <w:sz w:val="28"/>
          <w:szCs w:val="28"/>
        </w:rPr>
      </w:pPr>
    </w:p>
    <w:tbl>
      <w:tblPr>
        <w:tblW w:w="10737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737"/>
      </w:tblGrid>
      <w:tr w:rsidR="00EA7725" w:rsidRPr="00333B98" w:rsidTr="00704C40">
        <w:tc>
          <w:tcPr>
            <w:tcW w:w="10737" w:type="dxa"/>
          </w:tcPr>
          <w:p w:rsidR="001D7DFA" w:rsidRPr="00333B98" w:rsidRDefault="001D7DFA" w:rsidP="00472BCC">
            <w:pPr>
              <w:pStyle w:val="Heading1"/>
              <w:jc w:val="both"/>
              <w:rPr>
                <w:rStyle w:val="Strong"/>
                <w:rFonts w:ascii="Calibri" w:hAnsi="Calibri" w:cs="Calibri"/>
                <w:lang w:val="en-GB" w:bidi="ar-IQ"/>
              </w:rPr>
            </w:pPr>
            <w:r w:rsidRPr="00333B98">
              <w:rPr>
                <w:rStyle w:val="Strong"/>
                <w:rFonts w:ascii="Calibri" w:hAnsi="Calibri" w:cs="Calibri"/>
                <w:lang w:val="en-GB" w:bidi="ar-IQ"/>
              </w:rPr>
              <w:t xml:space="preserve"> In t</w:t>
            </w:r>
            <w:r w:rsidR="00DE5625" w:rsidRPr="00333B98">
              <w:rPr>
                <w:rStyle w:val="Strong"/>
                <w:rFonts w:ascii="Calibri" w:hAnsi="Calibri" w:cs="Calibri"/>
                <w:lang w:val="en-GB" w:bidi="ar-IQ"/>
              </w:rPr>
              <w:t>his course</w:t>
            </w:r>
            <w:r w:rsidRPr="00333B98">
              <w:rPr>
                <w:rStyle w:val="Strong"/>
                <w:rFonts w:ascii="Calibri" w:hAnsi="Calibri" w:cs="Calibri"/>
                <w:lang w:val="en-GB" w:bidi="ar-IQ"/>
              </w:rPr>
              <w:t>,</w:t>
            </w:r>
            <w:r w:rsidR="00DE5625" w:rsidRPr="00333B98">
              <w:rPr>
                <w:rStyle w:val="Strong"/>
                <w:rFonts w:ascii="Calibri" w:hAnsi="Calibri" w:cs="Calibri"/>
                <w:lang w:val="en-GB" w:bidi="ar-IQ"/>
              </w:rPr>
              <w:t xml:space="preserve"> </w:t>
            </w:r>
            <w:proofErr w:type="gramStart"/>
            <w:r w:rsidR="00DE5625" w:rsidRPr="00333B98">
              <w:rPr>
                <w:rStyle w:val="Strong"/>
                <w:rFonts w:ascii="Calibri" w:hAnsi="Calibri" w:cs="Calibri"/>
                <w:lang w:val="en-GB" w:bidi="ar-IQ"/>
              </w:rPr>
              <w:t>the  Students</w:t>
            </w:r>
            <w:proofErr w:type="gramEnd"/>
            <w:r w:rsidR="00DE5625" w:rsidRPr="00333B98">
              <w:rPr>
                <w:rStyle w:val="Strong"/>
                <w:rFonts w:ascii="Calibri" w:hAnsi="Calibri" w:cs="Calibri"/>
                <w:lang w:val="en-GB" w:bidi="ar-IQ"/>
              </w:rPr>
              <w:t xml:space="preserve"> are introduced to fundamental concepts of </w:t>
            </w:r>
            <w:r w:rsidR="00472BCC" w:rsidRPr="00333B98">
              <w:rPr>
                <w:rStyle w:val="Strong"/>
                <w:rFonts w:ascii="Calibri" w:hAnsi="Calibri" w:cs="Calibri"/>
                <w:lang w:val="en-GB" w:bidi="ar-IQ"/>
              </w:rPr>
              <w:t>data</w:t>
            </w:r>
            <w:r w:rsidRPr="00333B98">
              <w:rPr>
                <w:rStyle w:val="Strong"/>
                <w:rFonts w:ascii="Calibri" w:hAnsi="Calibri" w:cs="Calibri"/>
                <w:lang w:val="en-GB" w:bidi="ar-IQ"/>
              </w:rPr>
              <w:t xml:space="preserve"> </w:t>
            </w:r>
            <w:r w:rsidR="00472BCC" w:rsidRPr="00333B98">
              <w:rPr>
                <w:rStyle w:val="Strong"/>
                <w:rFonts w:ascii="Calibri" w:hAnsi="Calibri" w:cs="Calibri"/>
                <w:lang w:val="en-GB" w:bidi="ar-IQ"/>
              </w:rPr>
              <w:t xml:space="preserve"> analysis </w:t>
            </w:r>
            <w:r w:rsidRPr="00333B98">
              <w:rPr>
                <w:rStyle w:val="Strong"/>
                <w:rFonts w:ascii="Calibri" w:hAnsi="Calibri" w:cs="Calibri"/>
                <w:lang w:val="en-GB" w:bidi="ar-IQ"/>
              </w:rPr>
              <w:t xml:space="preserve">which include </w:t>
            </w:r>
            <w:r w:rsidR="00472BCC" w:rsidRPr="00333B98">
              <w:rPr>
                <w:rStyle w:val="Strong"/>
                <w:rFonts w:ascii="Calibri" w:hAnsi="Calibri" w:cs="Calibri"/>
                <w:lang w:val="en-GB" w:bidi="ar-IQ"/>
              </w:rPr>
              <w:t>Probability</w:t>
            </w:r>
            <w:r w:rsidR="00472BCC" w:rsidRPr="00333B98">
              <w:rPr>
                <w:rStyle w:val="Strong"/>
                <w:rFonts w:ascii="Calibri" w:hAnsi="Calibri" w:cs="Calibri"/>
                <w:lang w:bidi="ar-IQ"/>
              </w:rPr>
              <w:t xml:space="preserve">, </w:t>
            </w:r>
            <w:r w:rsidR="00472BCC" w:rsidRPr="00333B98">
              <w:rPr>
                <w:rStyle w:val="Strong"/>
                <w:rFonts w:ascii="Calibri" w:hAnsi="Calibri" w:cs="Calibri"/>
                <w:lang w:val="en-GB" w:bidi="ar-IQ"/>
              </w:rPr>
              <w:t>Venn and tree diagrams</w:t>
            </w:r>
            <w:r w:rsidR="00472BCC" w:rsidRPr="00333B98">
              <w:rPr>
                <w:rStyle w:val="Strong"/>
                <w:rFonts w:ascii="Calibri" w:hAnsi="Calibri" w:cs="Calibri"/>
                <w:lang w:bidi="ar-IQ"/>
              </w:rPr>
              <w:t>,</w:t>
            </w:r>
            <w:r w:rsidR="00472BCC" w:rsidRPr="00333B98">
              <w:rPr>
                <w:rStyle w:val="Strong"/>
                <w:rFonts w:ascii="Calibri" w:hAnsi="Calibri" w:cs="Calibri"/>
                <w:lang w:val="en-GB" w:bidi="ar-IQ"/>
              </w:rPr>
              <w:t xml:space="preserve"> permutation and combination</w:t>
            </w:r>
            <w:r w:rsidR="00472BCC" w:rsidRPr="00333B98">
              <w:rPr>
                <w:rStyle w:val="Strong"/>
                <w:rFonts w:ascii="Calibri" w:hAnsi="Calibri" w:cs="Calibri"/>
                <w:lang w:bidi="ar-IQ"/>
              </w:rPr>
              <w:t>,</w:t>
            </w:r>
            <w:r w:rsidR="00472BCC" w:rsidRPr="00333B98">
              <w:rPr>
                <w:rStyle w:val="Strong"/>
                <w:rFonts w:ascii="Calibri" w:hAnsi="Calibri" w:cs="Calibri"/>
              </w:rPr>
              <w:t xml:space="preserve"> </w:t>
            </w:r>
            <w:r w:rsidR="00472BCC" w:rsidRPr="00333B98">
              <w:rPr>
                <w:rStyle w:val="Strong"/>
                <w:rFonts w:ascii="Calibri" w:hAnsi="Calibri" w:cs="Calibri"/>
                <w:lang w:val="en-GB" w:bidi="ar-IQ"/>
              </w:rPr>
              <w:t xml:space="preserve">discrete </w:t>
            </w:r>
            <w:r w:rsidR="00472BCC" w:rsidRPr="00333B98">
              <w:rPr>
                <w:rStyle w:val="Strong"/>
                <w:rFonts w:ascii="Calibri" w:hAnsi="Calibri" w:cs="Calibri"/>
              </w:rPr>
              <w:t>and</w:t>
            </w:r>
            <w:r w:rsidR="00472BCC" w:rsidRPr="00333B98">
              <w:rPr>
                <w:rStyle w:val="Strong"/>
                <w:rFonts w:ascii="Calibri" w:hAnsi="Calibri" w:cs="Calibri"/>
                <w:lang w:val="en-GB" w:bidi="ar-IQ"/>
              </w:rPr>
              <w:t xml:space="preserve"> continuous probability distribution</w:t>
            </w:r>
            <w:r w:rsidR="00472BCC" w:rsidRPr="00333B98">
              <w:rPr>
                <w:rStyle w:val="Strong"/>
                <w:rFonts w:ascii="Calibri" w:hAnsi="Calibri" w:cs="Calibri"/>
              </w:rPr>
              <w:t xml:space="preserve">, </w:t>
            </w:r>
            <w:r w:rsidR="00472BCC" w:rsidRPr="00333B98">
              <w:rPr>
                <w:rStyle w:val="Strong"/>
                <w:rFonts w:ascii="Calibri" w:hAnsi="Calibri" w:cs="Calibri"/>
                <w:lang w:val="en-GB" w:bidi="ar-IQ"/>
              </w:rPr>
              <w:t>The Analysis of Variance Table ( ANOVA), and time series .</w:t>
            </w:r>
            <w:r w:rsidRPr="00333B98">
              <w:rPr>
                <w:rStyle w:val="Strong"/>
                <w:rFonts w:ascii="Calibri" w:hAnsi="Calibri" w:cs="Calibri"/>
                <w:lang w:val="en-GB" w:bidi="ar-IQ"/>
              </w:rPr>
              <w:t>These topics are covered broadly but in depth to introduce students to the methods atmospheric scientists use to describe and the atmospheric phenomena.</w:t>
            </w:r>
          </w:p>
          <w:p w:rsidR="001D7DFA" w:rsidRPr="00333B98" w:rsidRDefault="001D7DFA" w:rsidP="00472BCC">
            <w:pPr>
              <w:pStyle w:val="Heading1"/>
              <w:jc w:val="both"/>
              <w:rPr>
                <w:rStyle w:val="Strong"/>
                <w:rFonts w:ascii="Calibri" w:hAnsi="Calibri" w:cs="Calibri"/>
                <w:lang w:val="en-GB" w:bidi="ar-IQ"/>
              </w:rPr>
            </w:pPr>
          </w:p>
          <w:p w:rsidR="00EA7725" w:rsidRPr="00333B98" w:rsidRDefault="00EA7725" w:rsidP="00472BCC">
            <w:pPr>
              <w:pStyle w:val="Heading1"/>
              <w:jc w:val="both"/>
              <w:rPr>
                <w:rStyle w:val="Strong"/>
                <w:rFonts w:ascii="Calibri" w:hAnsi="Calibri" w:cs="Calibri"/>
                <w:b/>
                <w:bCs/>
                <w:lang w:val="en-GB" w:bidi="ar-IQ"/>
              </w:rPr>
            </w:pPr>
            <w:r w:rsidRPr="00333B98">
              <w:rPr>
                <w:rStyle w:val="Strong"/>
                <w:rFonts w:ascii="Calibri" w:hAnsi="Calibri" w:cs="Calibri"/>
                <w:lang w:val="en-GB" w:bidi="ar-IQ"/>
              </w:rPr>
              <w:t xml:space="preserve">Course Intended </w:t>
            </w:r>
            <w:proofErr w:type="gramStart"/>
            <w:r w:rsidRPr="00333B98">
              <w:rPr>
                <w:rStyle w:val="Strong"/>
                <w:rFonts w:ascii="Calibri" w:hAnsi="Calibri" w:cs="Calibri"/>
                <w:lang w:val="en-GB" w:bidi="ar-IQ"/>
              </w:rPr>
              <w:t>Outcomes</w:t>
            </w:r>
            <w:r w:rsidR="007B1A4C" w:rsidRPr="00333B98">
              <w:rPr>
                <w:rStyle w:val="Strong"/>
                <w:rFonts w:ascii="Calibri" w:hAnsi="Calibri" w:cs="Calibri"/>
                <w:lang w:val="en-GB" w:bidi="ar-IQ"/>
              </w:rPr>
              <w:t xml:space="preserve"> </w:t>
            </w:r>
            <w:r w:rsidR="00F16681" w:rsidRPr="00333B98">
              <w:rPr>
                <w:rStyle w:val="Strong"/>
                <w:rFonts w:ascii="Calibri" w:hAnsi="Calibri" w:cs="Calibri"/>
                <w:lang w:val="en-GB" w:bidi="ar-IQ"/>
              </w:rPr>
              <w:t>:</w:t>
            </w:r>
            <w:proofErr w:type="gramEnd"/>
          </w:p>
          <w:p w:rsidR="00EA7725" w:rsidRPr="00333B98" w:rsidRDefault="00EA7725" w:rsidP="00472BCC">
            <w:pPr>
              <w:pStyle w:val="Heading1"/>
              <w:jc w:val="both"/>
              <w:rPr>
                <w:rStyle w:val="Strong"/>
                <w:rFonts w:ascii="Calibri" w:hAnsi="Calibri" w:cs="Calibri" w:hint="cs"/>
                <w:sz w:val="32"/>
                <w:szCs w:val="32"/>
                <w:rtl/>
                <w:lang w:val="en-GB" w:bidi="ar-IQ"/>
              </w:rPr>
            </w:pPr>
            <w:bookmarkStart w:id="0" w:name="_GoBack"/>
            <w:bookmarkEnd w:id="0"/>
          </w:p>
        </w:tc>
      </w:tr>
      <w:tr w:rsidR="00EA7725" w:rsidRPr="00C7615C" w:rsidTr="00704C40">
        <w:trPr>
          <w:trHeight w:val="928"/>
        </w:trPr>
        <w:tc>
          <w:tcPr>
            <w:tcW w:w="10737" w:type="dxa"/>
          </w:tcPr>
          <w:p w:rsidR="007B1A4C" w:rsidRPr="00333B98" w:rsidRDefault="007B1A4C" w:rsidP="007B1A4C">
            <w:pPr>
              <w:spacing w:before="100" w:beforeAutospacing="1" w:after="100" w:afterAutospacing="1"/>
              <w:rPr>
                <w:rFonts w:ascii="Calibri" w:hAnsi="Calibri" w:cs="Calibri"/>
                <w:sz w:val="28"/>
                <w:szCs w:val="28"/>
              </w:rPr>
            </w:pPr>
            <w:r w:rsidRPr="00333B98">
              <w:rPr>
                <w:rStyle w:val="Emphasis"/>
                <w:rFonts w:ascii="Calibri" w:hAnsi="Calibri" w:cs="Calibri"/>
                <w:sz w:val="28"/>
                <w:szCs w:val="28"/>
              </w:rPr>
              <w:t>At the end of the course, students are expected to learn:</w:t>
            </w:r>
          </w:p>
          <w:p w:rsidR="007662C6" w:rsidRPr="00333B98" w:rsidRDefault="007662C6" w:rsidP="004C7BA8">
            <w:pPr>
              <w:pStyle w:val="Heading1"/>
              <w:numPr>
                <w:ilvl w:val="0"/>
                <w:numId w:val="13"/>
              </w:numPr>
              <w:jc w:val="both"/>
              <w:rPr>
                <w:rStyle w:val="Strong"/>
                <w:rFonts w:ascii="Calibri" w:hAnsi="Calibri" w:cs="Calibri"/>
                <w:sz w:val="28"/>
                <w:szCs w:val="28"/>
                <w:lang w:val="en-GB" w:bidi="ar-IQ"/>
              </w:rPr>
            </w:pPr>
            <w:r w:rsidRPr="00333B98">
              <w:rPr>
                <w:rStyle w:val="Strong"/>
                <w:rFonts w:ascii="Calibri" w:hAnsi="Calibri" w:cs="Calibri"/>
                <w:sz w:val="28"/>
                <w:szCs w:val="28"/>
                <w:lang w:val="en-GB" w:bidi="ar-IQ"/>
              </w:rPr>
              <w:t>develop statistical thinking</w:t>
            </w:r>
            <w:r w:rsidR="004C7BA8" w:rsidRPr="00333B98">
              <w:rPr>
                <w:rStyle w:val="Strong"/>
                <w:rFonts w:ascii="Calibri" w:hAnsi="Calibri" w:cs="Calibri"/>
                <w:sz w:val="28"/>
                <w:szCs w:val="28"/>
                <w:lang w:val="en-GB" w:bidi="ar-IQ"/>
              </w:rPr>
              <w:t xml:space="preserve"> in atmospheric </w:t>
            </w:r>
            <w:proofErr w:type="gramStart"/>
            <w:r w:rsidR="004C7BA8" w:rsidRPr="00333B98">
              <w:rPr>
                <w:rStyle w:val="Strong"/>
                <w:rFonts w:ascii="Calibri" w:hAnsi="Calibri" w:cs="Calibri"/>
                <w:sz w:val="28"/>
                <w:szCs w:val="28"/>
                <w:lang w:val="en-GB" w:bidi="ar-IQ"/>
              </w:rPr>
              <w:t xml:space="preserve">science </w:t>
            </w:r>
            <w:r w:rsidRPr="00333B98">
              <w:rPr>
                <w:rStyle w:val="Strong"/>
                <w:rFonts w:ascii="Calibri" w:hAnsi="Calibri" w:cs="Calibri"/>
                <w:sz w:val="28"/>
                <w:szCs w:val="28"/>
                <w:lang w:val="en-GB" w:bidi="ar-IQ"/>
              </w:rPr>
              <w:t>.</w:t>
            </w:r>
            <w:proofErr w:type="gramEnd"/>
          </w:p>
          <w:p w:rsidR="007662C6" w:rsidRPr="00333B98" w:rsidRDefault="007662C6" w:rsidP="004C7BA8">
            <w:pPr>
              <w:pStyle w:val="Heading1"/>
              <w:numPr>
                <w:ilvl w:val="0"/>
                <w:numId w:val="13"/>
              </w:numPr>
              <w:jc w:val="both"/>
              <w:rPr>
                <w:rStyle w:val="Strong"/>
                <w:rFonts w:ascii="Calibri" w:hAnsi="Calibri" w:cs="Calibri"/>
                <w:sz w:val="28"/>
                <w:szCs w:val="28"/>
                <w:lang w:val="en-GB" w:bidi="ar-IQ"/>
              </w:rPr>
            </w:pPr>
            <w:r w:rsidRPr="00333B98">
              <w:rPr>
                <w:rStyle w:val="Strong"/>
                <w:rFonts w:ascii="Calibri" w:hAnsi="Calibri" w:cs="Calibri"/>
                <w:sz w:val="28"/>
                <w:szCs w:val="28"/>
                <w:lang w:val="en-GB" w:bidi="ar-IQ"/>
              </w:rPr>
              <w:t xml:space="preserve">Use real </w:t>
            </w:r>
            <w:r w:rsidR="004C7BA8" w:rsidRPr="00333B98">
              <w:rPr>
                <w:rStyle w:val="Strong"/>
                <w:rFonts w:ascii="Calibri" w:hAnsi="Calibri" w:cs="Calibri"/>
                <w:sz w:val="28"/>
                <w:szCs w:val="28"/>
                <w:lang w:val="en-GB" w:bidi="ar-IQ"/>
              </w:rPr>
              <w:t xml:space="preserve">and row </w:t>
            </w:r>
            <w:r w:rsidRPr="00333B98">
              <w:rPr>
                <w:rStyle w:val="Strong"/>
                <w:rFonts w:ascii="Calibri" w:hAnsi="Calibri" w:cs="Calibri"/>
                <w:sz w:val="28"/>
                <w:szCs w:val="28"/>
                <w:lang w:val="en-GB" w:bidi="ar-IQ"/>
              </w:rPr>
              <w:t>data</w:t>
            </w:r>
            <w:r w:rsidR="004C7BA8" w:rsidRPr="00333B98">
              <w:rPr>
                <w:rStyle w:val="Strong"/>
                <w:rFonts w:ascii="Calibri" w:hAnsi="Calibri" w:cs="Calibri"/>
                <w:sz w:val="28"/>
                <w:szCs w:val="28"/>
                <w:lang w:val="en-GB" w:bidi="ar-IQ"/>
              </w:rPr>
              <w:t xml:space="preserve"> in meteorological statistics.</w:t>
            </w:r>
          </w:p>
          <w:p w:rsidR="007662C6" w:rsidRPr="00333B98" w:rsidRDefault="007662C6" w:rsidP="004C7BA8">
            <w:pPr>
              <w:pStyle w:val="Heading1"/>
              <w:numPr>
                <w:ilvl w:val="0"/>
                <w:numId w:val="13"/>
              </w:numPr>
              <w:jc w:val="both"/>
              <w:rPr>
                <w:rStyle w:val="Strong"/>
                <w:rFonts w:ascii="Calibri" w:hAnsi="Calibri" w:cs="Calibri"/>
                <w:sz w:val="28"/>
                <w:szCs w:val="28"/>
                <w:lang w:val="en-GB" w:bidi="ar-IQ"/>
              </w:rPr>
            </w:pPr>
            <w:r w:rsidRPr="00333B98">
              <w:rPr>
                <w:rStyle w:val="Strong"/>
                <w:rFonts w:ascii="Calibri" w:hAnsi="Calibri" w:cs="Calibri"/>
                <w:sz w:val="28"/>
                <w:szCs w:val="28"/>
                <w:lang w:val="en-GB" w:bidi="ar-IQ"/>
              </w:rPr>
              <w:t xml:space="preserve">understanding and </w:t>
            </w:r>
            <w:proofErr w:type="spellStart"/>
            <w:r w:rsidRPr="00333B98">
              <w:rPr>
                <w:rStyle w:val="Strong"/>
                <w:rFonts w:ascii="Calibri" w:hAnsi="Calibri" w:cs="Calibri"/>
                <w:sz w:val="28"/>
                <w:szCs w:val="28"/>
                <w:lang w:val="en-GB" w:bidi="ar-IQ"/>
              </w:rPr>
              <w:t>analyzing</w:t>
            </w:r>
            <w:proofErr w:type="spellEnd"/>
            <w:r w:rsidRPr="00333B98">
              <w:rPr>
                <w:rStyle w:val="Strong"/>
                <w:rFonts w:ascii="Calibri" w:hAnsi="Calibri" w:cs="Calibri"/>
                <w:sz w:val="28"/>
                <w:szCs w:val="28"/>
                <w:lang w:val="en-GB" w:bidi="ar-IQ"/>
              </w:rPr>
              <w:t xml:space="preserve"> </w:t>
            </w:r>
            <w:r w:rsidR="004C7BA8" w:rsidRPr="00333B98">
              <w:rPr>
                <w:rStyle w:val="Strong"/>
                <w:rFonts w:ascii="Calibri" w:hAnsi="Calibri" w:cs="Calibri"/>
                <w:sz w:val="28"/>
                <w:szCs w:val="28"/>
                <w:lang w:val="en-GB" w:bidi="ar-IQ"/>
              </w:rPr>
              <w:t xml:space="preserve">atmospheric </w:t>
            </w:r>
            <w:r w:rsidRPr="00333B98">
              <w:rPr>
                <w:rStyle w:val="Strong"/>
                <w:rFonts w:ascii="Calibri" w:hAnsi="Calibri" w:cs="Calibri"/>
                <w:sz w:val="28"/>
                <w:szCs w:val="28"/>
                <w:lang w:val="en-GB" w:bidi="ar-IQ"/>
              </w:rPr>
              <w:t>data.</w:t>
            </w:r>
          </w:p>
          <w:p w:rsidR="00901E52" w:rsidRPr="00333B98" w:rsidRDefault="00901E52" w:rsidP="004C7BA8">
            <w:pPr>
              <w:pStyle w:val="Heading1"/>
              <w:ind w:left="720"/>
              <w:jc w:val="both"/>
              <w:rPr>
                <w:rFonts w:ascii="Berlin Sans FB" w:hAnsi="Berlin Sans FB"/>
                <w:sz w:val="28"/>
                <w:szCs w:val="28"/>
              </w:rPr>
            </w:pPr>
          </w:p>
        </w:tc>
      </w:tr>
    </w:tbl>
    <w:p w:rsidR="00EA7725" w:rsidRDefault="00EA7725" w:rsidP="00EA7725">
      <w:pPr>
        <w:pStyle w:val="Heading1"/>
        <w:rPr>
          <w:rFonts w:asciiTheme="minorHAnsi" w:hAnsiTheme="minorHAnsi" w:cstheme="minorHAnsi"/>
          <w:sz w:val="26"/>
          <w:szCs w:val="26"/>
          <w:u w:val="single"/>
        </w:rPr>
      </w:pPr>
      <w:r w:rsidRPr="00F16681">
        <w:rPr>
          <w:rFonts w:asciiTheme="minorHAnsi" w:hAnsiTheme="minorHAnsi" w:cstheme="minorHAnsi"/>
          <w:sz w:val="26"/>
          <w:szCs w:val="26"/>
          <w:u w:val="single"/>
        </w:rPr>
        <w:t>Course Outline</w:t>
      </w:r>
      <w:r w:rsidR="00F16681">
        <w:rPr>
          <w:rFonts w:asciiTheme="minorHAnsi" w:hAnsiTheme="minorHAnsi" w:cstheme="minorHAnsi"/>
          <w:sz w:val="26"/>
          <w:szCs w:val="26"/>
          <w:u w:val="single"/>
        </w:rPr>
        <w:t>:</w:t>
      </w:r>
    </w:p>
    <w:p w:rsidR="0091060C" w:rsidRPr="0091060C" w:rsidRDefault="0091060C" w:rsidP="0091060C"/>
    <w:tbl>
      <w:tblPr>
        <w:tblW w:w="9780" w:type="dxa"/>
        <w:tblInd w:w="441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34"/>
        <w:gridCol w:w="9046"/>
      </w:tblGrid>
      <w:tr w:rsidR="00901E52" w:rsidRPr="001A25F6" w:rsidTr="000E3516">
        <w:tc>
          <w:tcPr>
            <w:tcW w:w="734" w:type="dxa"/>
            <w:tcBorders>
              <w:bottom w:val="single" w:sz="4" w:space="0" w:color="auto"/>
            </w:tcBorders>
            <w:shd w:val="clear" w:color="auto" w:fill="C0C0C0"/>
            <w:vAlign w:val="center"/>
          </w:tcPr>
          <w:p w:rsidR="00901E52" w:rsidRPr="001A25F6" w:rsidRDefault="00901E52" w:rsidP="00704C40">
            <w:pPr>
              <w:jc w:val="center"/>
              <w:rPr>
                <w:rFonts w:ascii="Berlin Sans FB" w:hAnsi="Berlin Sans FB"/>
                <w:b/>
                <w:bCs/>
                <w:sz w:val="26"/>
                <w:szCs w:val="26"/>
              </w:rPr>
            </w:pPr>
            <w:r w:rsidRPr="001A25F6">
              <w:rPr>
                <w:rFonts w:ascii="Berlin Sans FB" w:hAnsi="Berlin Sans FB"/>
                <w:b/>
                <w:bCs/>
                <w:sz w:val="26"/>
                <w:szCs w:val="26"/>
              </w:rPr>
              <w:t>Week</w:t>
            </w:r>
          </w:p>
        </w:tc>
        <w:tc>
          <w:tcPr>
            <w:tcW w:w="9046" w:type="dxa"/>
            <w:tcBorders>
              <w:bottom w:val="single" w:sz="4" w:space="0" w:color="auto"/>
            </w:tcBorders>
            <w:shd w:val="clear" w:color="auto" w:fill="C0C0C0"/>
            <w:vAlign w:val="center"/>
          </w:tcPr>
          <w:p w:rsidR="00901E52" w:rsidRPr="001A25F6" w:rsidRDefault="00901E52" w:rsidP="00901E52">
            <w:pPr>
              <w:jc w:val="center"/>
              <w:rPr>
                <w:rFonts w:ascii="Berlin Sans FB" w:hAnsi="Berlin Sans FB"/>
                <w:b/>
                <w:bCs/>
                <w:sz w:val="26"/>
                <w:szCs w:val="26"/>
              </w:rPr>
            </w:pPr>
            <w:r w:rsidRPr="001A25F6">
              <w:rPr>
                <w:rFonts w:ascii="Berlin Sans FB" w:hAnsi="Berlin Sans FB"/>
                <w:b/>
                <w:bCs/>
                <w:sz w:val="26"/>
                <w:szCs w:val="26"/>
              </w:rPr>
              <w:t>Description depends on the Timing table</w:t>
            </w:r>
            <w:r w:rsidR="006C6291">
              <w:rPr>
                <w:rFonts w:ascii="Berlin Sans FB" w:hAnsi="Berlin Sans FB"/>
                <w:b/>
                <w:bCs/>
                <w:sz w:val="26"/>
                <w:szCs w:val="26"/>
              </w:rPr>
              <w:t xml:space="preserve"> </w:t>
            </w:r>
            <w:r w:rsidR="004A3D70" w:rsidRPr="001A25F6">
              <w:rPr>
                <w:rFonts w:ascii="Berlin Sans FB" w:hAnsi="Berlin Sans FB"/>
                <w:b/>
                <w:bCs/>
                <w:sz w:val="26"/>
                <w:szCs w:val="26"/>
              </w:rPr>
              <w:t>(</w:t>
            </w:r>
            <w:r w:rsidR="004A3D70" w:rsidRPr="001A25F6"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  <w:t>Theoretical &amp; Practical</w:t>
            </w:r>
            <w:r w:rsidR="004A3D70" w:rsidRPr="001A25F6">
              <w:rPr>
                <w:rFonts w:ascii="Berlin Sans FB" w:hAnsi="Berlin Sans FB"/>
                <w:b/>
                <w:bCs/>
                <w:sz w:val="26"/>
                <w:szCs w:val="26"/>
              </w:rPr>
              <w:t>)</w:t>
            </w:r>
          </w:p>
        </w:tc>
      </w:tr>
      <w:tr w:rsidR="00081B60" w:rsidRPr="001A25F6" w:rsidTr="000E3516">
        <w:trPr>
          <w:trHeight w:val="272"/>
        </w:trPr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1B60" w:rsidRPr="00A8685D" w:rsidRDefault="00081B60" w:rsidP="00081B60">
            <w:pPr>
              <w:spacing w:before="100" w:beforeAutospacing="1" w:after="100" w:afterAutospacing="1"/>
              <w:ind w:right="15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 w:rsidRPr="00A8685D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1</w:t>
            </w:r>
          </w:p>
        </w:tc>
        <w:tc>
          <w:tcPr>
            <w:tcW w:w="9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3D62" w:rsidRDefault="00ED3D62" w:rsidP="00ED3D62">
            <w:pPr>
              <w:ind w:left="15" w:right="15"/>
              <w:jc w:val="both"/>
              <w:rPr>
                <w:rFonts w:asciiTheme="majorBidi" w:hAnsiTheme="majorBidi" w:cstheme="majorBidi"/>
                <w:rtl/>
                <w:lang w:val="en-GB"/>
              </w:rPr>
            </w:pPr>
            <w:r w:rsidRPr="00ED3D62">
              <w:rPr>
                <w:rFonts w:asciiTheme="majorBidi" w:hAnsiTheme="majorBidi" w:cstheme="majorBidi"/>
                <w:lang w:val="en-GB"/>
              </w:rPr>
              <w:t>Probability</w:t>
            </w:r>
          </w:p>
          <w:p w:rsidR="00081B60" w:rsidRPr="00AC454E" w:rsidRDefault="00ED3D62" w:rsidP="00ED3D62">
            <w:pPr>
              <w:ind w:left="15" w:right="15"/>
              <w:jc w:val="both"/>
              <w:rPr>
                <w:rFonts w:asciiTheme="majorBidi" w:hAnsiTheme="majorBidi" w:cstheme="majorBidi"/>
                <w:lang w:val="en-GB"/>
              </w:rPr>
            </w:pPr>
            <w:r>
              <w:rPr>
                <w:rFonts w:asciiTheme="majorBidi" w:hAnsiTheme="majorBidi" w:cstheme="majorBidi"/>
                <w:lang w:val="en-GB"/>
              </w:rPr>
              <w:t>D</w:t>
            </w:r>
            <w:r w:rsidRPr="00ED3D62">
              <w:rPr>
                <w:rFonts w:asciiTheme="majorBidi" w:hAnsiTheme="majorBidi" w:cstheme="majorBidi"/>
                <w:lang w:val="en-GB"/>
              </w:rPr>
              <w:t>efinition of  Probability, Simple and compound events, Venn and tree diagrams</w:t>
            </w:r>
            <w:r>
              <w:rPr>
                <w:rFonts w:asciiTheme="majorBidi" w:hAnsiTheme="majorBidi" w:cstheme="majorBidi" w:hint="cs"/>
                <w:rtl/>
                <w:lang w:val="en-GB"/>
              </w:rPr>
              <w:t xml:space="preserve">و </w:t>
            </w:r>
            <w:r w:rsidRPr="00ED3D62">
              <w:rPr>
                <w:rFonts w:asciiTheme="majorBidi" w:hAnsiTheme="majorBidi" w:cstheme="majorBidi"/>
                <w:lang w:val="en-GB"/>
              </w:rPr>
              <w:t>calculating  Probability</w:t>
            </w:r>
            <w:r>
              <w:rPr>
                <w:rFonts w:asciiTheme="majorBidi" w:hAnsiTheme="majorBidi" w:cstheme="majorBidi"/>
                <w:lang w:val="en-GB"/>
              </w:rPr>
              <w:t>,</w:t>
            </w:r>
            <w:r w:rsidRPr="00ED3D62">
              <w:rPr>
                <w:rFonts w:asciiTheme="majorBidi" w:hAnsiTheme="majorBidi" w:cstheme="majorBidi"/>
              </w:rPr>
              <w:t xml:space="preserve"> Solved Problems.</w:t>
            </w:r>
            <w:r>
              <w:rPr>
                <w:rFonts w:asciiTheme="majorBidi" w:hAnsiTheme="majorBidi" w:cstheme="majorBidi"/>
                <w:lang w:val="en-GB"/>
              </w:rPr>
              <w:t>.</w:t>
            </w:r>
          </w:p>
        </w:tc>
      </w:tr>
      <w:tr w:rsidR="00081B60" w:rsidRPr="001A25F6" w:rsidTr="000E3516">
        <w:trPr>
          <w:trHeight w:val="272"/>
        </w:trPr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1B60" w:rsidRPr="00A8685D" w:rsidRDefault="00081B60" w:rsidP="00081B60">
            <w:pPr>
              <w:spacing w:before="100" w:beforeAutospacing="1" w:after="100" w:afterAutospacing="1"/>
              <w:ind w:right="15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 w:rsidRPr="00A8685D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2</w:t>
            </w:r>
          </w:p>
        </w:tc>
        <w:tc>
          <w:tcPr>
            <w:tcW w:w="9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1B60" w:rsidRPr="00AC454E" w:rsidRDefault="00ED3D62" w:rsidP="00ED3D62">
            <w:pPr>
              <w:ind w:left="15" w:right="15"/>
              <w:jc w:val="both"/>
              <w:rPr>
                <w:rFonts w:asciiTheme="majorBidi" w:hAnsiTheme="majorBidi" w:cstheme="majorBidi"/>
                <w:lang w:val="en-GB"/>
              </w:rPr>
            </w:pPr>
            <w:r w:rsidRPr="00ED3D62">
              <w:rPr>
                <w:rFonts w:asciiTheme="majorBidi" w:hAnsiTheme="majorBidi" w:cstheme="majorBidi"/>
                <w:lang w:val="en-GB"/>
              </w:rPr>
              <w:t>calculating  Probability ,Rules of probability, Conditional  probability ,  permutation and combination</w:t>
            </w:r>
            <w:r>
              <w:rPr>
                <w:rFonts w:asciiTheme="majorBidi" w:hAnsiTheme="majorBidi" w:cstheme="majorBidi"/>
                <w:lang w:val="en-GB"/>
              </w:rPr>
              <w:t>,</w:t>
            </w:r>
            <w:r w:rsidRPr="00ED3D62">
              <w:rPr>
                <w:rFonts w:asciiTheme="majorBidi" w:hAnsiTheme="majorBidi" w:cstheme="majorBidi"/>
              </w:rPr>
              <w:t xml:space="preserve"> Solved Problems.</w:t>
            </w:r>
            <w:r>
              <w:rPr>
                <w:rFonts w:asciiTheme="majorBidi" w:hAnsiTheme="majorBidi" w:cstheme="majorBidi"/>
                <w:lang w:val="en-GB"/>
              </w:rPr>
              <w:t>.</w:t>
            </w:r>
          </w:p>
        </w:tc>
      </w:tr>
      <w:tr w:rsidR="00081B60" w:rsidRPr="001A25F6" w:rsidTr="000E3516">
        <w:trPr>
          <w:trHeight w:val="272"/>
        </w:trPr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1B60" w:rsidRPr="00A8685D" w:rsidRDefault="00081B60" w:rsidP="00081B60">
            <w:pPr>
              <w:spacing w:before="100" w:beforeAutospacing="1" w:after="100" w:afterAutospacing="1"/>
              <w:ind w:right="15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 w:rsidRPr="00A8685D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3</w:t>
            </w:r>
          </w:p>
        </w:tc>
        <w:tc>
          <w:tcPr>
            <w:tcW w:w="9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1B60" w:rsidRPr="00AC454E" w:rsidRDefault="00ED3D62" w:rsidP="00081B60">
            <w:pPr>
              <w:ind w:left="15" w:right="15"/>
              <w:jc w:val="both"/>
              <w:rPr>
                <w:rFonts w:asciiTheme="majorBidi" w:hAnsiTheme="majorBidi" w:cstheme="majorBidi"/>
                <w:lang w:val="en-GB" w:bidi="ar-IQ"/>
              </w:rPr>
            </w:pPr>
            <w:r w:rsidRPr="00ED3D62">
              <w:rPr>
                <w:rFonts w:asciiTheme="majorBidi" w:hAnsiTheme="majorBidi" w:cstheme="majorBidi"/>
                <w:lang w:val="en-GB" w:bidi="ar-IQ"/>
              </w:rPr>
              <w:t>discrete probability distribution, continuous probability distribution, Binomial Distribution, Poisson  Distribution</w:t>
            </w:r>
            <w:r w:rsidR="0012120F">
              <w:rPr>
                <w:rFonts w:asciiTheme="majorBidi" w:hAnsiTheme="majorBidi" w:cstheme="majorBidi"/>
                <w:lang w:val="en-GB" w:bidi="ar-IQ"/>
              </w:rPr>
              <w:t>,</w:t>
            </w:r>
            <w:r w:rsidR="0012120F" w:rsidRPr="00ED3D62">
              <w:rPr>
                <w:rFonts w:asciiTheme="majorBidi" w:hAnsiTheme="majorBidi" w:cstheme="majorBidi"/>
              </w:rPr>
              <w:t xml:space="preserve"> Solved Problems.</w:t>
            </w:r>
            <w:r>
              <w:rPr>
                <w:rFonts w:asciiTheme="majorBidi" w:hAnsiTheme="majorBidi" w:cstheme="majorBidi"/>
                <w:lang w:val="en-GB" w:bidi="ar-IQ"/>
              </w:rPr>
              <w:t>.</w:t>
            </w:r>
          </w:p>
        </w:tc>
      </w:tr>
      <w:tr w:rsidR="00081B60" w:rsidRPr="001A25F6" w:rsidTr="000E3516">
        <w:trPr>
          <w:trHeight w:val="272"/>
        </w:trPr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1B60" w:rsidRPr="00A8685D" w:rsidRDefault="00081B60" w:rsidP="00081B60">
            <w:pPr>
              <w:spacing w:before="100" w:beforeAutospacing="1" w:after="100" w:afterAutospacing="1"/>
              <w:ind w:right="15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 w:rsidRPr="00A8685D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4</w:t>
            </w:r>
          </w:p>
        </w:tc>
        <w:tc>
          <w:tcPr>
            <w:tcW w:w="9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1B60" w:rsidRPr="00AC454E" w:rsidRDefault="00ED3D62" w:rsidP="0012120F">
            <w:pPr>
              <w:spacing w:before="15" w:after="15"/>
              <w:ind w:left="15" w:right="15"/>
              <w:jc w:val="both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N</w:t>
            </w:r>
            <w:r w:rsidRPr="00ED3D62">
              <w:rPr>
                <w:rFonts w:asciiTheme="majorBidi" w:hAnsiTheme="majorBidi" w:cstheme="majorBidi"/>
              </w:rPr>
              <w:t>ormal  Distribution,</w:t>
            </w:r>
            <w:r w:rsidR="0012120F" w:rsidRPr="00ED3D62">
              <w:rPr>
                <w:rFonts w:asciiTheme="majorBidi" w:hAnsiTheme="majorBidi" w:cstheme="majorBidi"/>
              </w:rPr>
              <w:t xml:space="preserve"> Solved Problems</w:t>
            </w:r>
            <w:r w:rsidR="0012120F">
              <w:rPr>
                <w:rFonts w:asciiTheme="majorBidi" w:hAnsiTheme="majorBidi" w:cstheme="majorBidi"/>
              </w:rPr>
              <w:t>.</w:t>
            </w:r>
          </w:p>
        </w:tc>
      </w:tr>
      <w:tr w:rsidR="00081B60" w:rsidRPr="001A25F6" w:rsidTr="000E3516">
        <w:trPr>
          <w:trHeight w:val="272"/>
        </w:trPr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1B60" w:rsidRPr="00A8685D" w:rsidRDefault="00081B60" w:rsidP="00081B60">
            <w:pPr>
              <w:spacing w:before="100" w:beforeAutospacing="1" w:after="100" w:afterAutospacing="1"/>
              <w:ind w:right="15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 w:rsidRPr="00A8685D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5</w:t>
            </w:r>
          </w:p>
        </w:tc>
        <w:tc>
          <w:tcPr>
            <w:tcW w:w="9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1B60" w:rsidRPr="00AC454E" w:rsidRDefault="0012120F" w:rsidP="006A0039">
            <w:pPr>
              <w:spacing w:before="15" w:after="15"/>
              <w:ind w:left="15" w:right="15"/>
              <w:jc w:val="both"/>
              <w:rPr>
                <w:rFonts w:asciiTheme="majorBidi" w:hAnsiTheme="majorBidi" w:cstheme="majorBidi"/>
              </w:rPr>
            </w:pPr>
            <w:r w:rsidRPr="00ED3D62">
              <w:rPr>
                <w:rFonts w:asciiTheme="majorBidi" w:hAnsiTheme="majorBidi" w:cstheme="majorBidi"/>
              </w:rPr>
              <w:t>standard  normal  Distribution</w:t>
            </w:r>
            <w:r>
              <w:rPr>
                <w:rFonts w:asciiTheme="majorBidi" w:hAnsiTheme="majorBidi" w:cstheme="majorBidi"/>
              </w:rPr>
              <w:t>,</w:t>
            </w:r>
            <w:r w:rsidRPr="00ED3D62">
              <w:rPr>
                <w:rFonts w:asciiTheme="majorBidi" w:hAnsiTheme="majorBidi" w:cstheme="majorBidi"/>
              </w:rPr>
              <w:t xml:space="preserve"> Solved Problems</w:t>
            </w:r>
          </w:p>
        </w:tc>
      </w:tr>
      <w:tr w:rsidR="0012120F" w:rsidRPr="001A25F6" w:rsidTr="004C657D">
        <w:trPr>
          <w:trHeight w:val="272"/>
        </w:trPr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120F" w:rsidRPr="00A8685D" w:rsidRDefault="0012120F" w:rsidP="00081B60">
            <w:pPr>
              <w:spacing w:before="100" w:beforeAutospacing="1" w:after="100" w:afterAutospacing="1"/>
              <w:ind w:right="15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6</w:t>
            </w:r>
          </w:p>
        </w:tc>
        <w:tc>
          <w:tcPr>
            <w:tcW w:w="9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120F" w:rsidRPr="00AC454E" w:rsidRDefault="0012120F" w:rsidP="00960662">
            <w:pPr>
              <w:spacing w:before="15" w:after="15"/>
              <w:ind w:left="15" w:right="15"/>
              <w:jc w:val="both"/>
              <w:rPr>
                <w:rFonts w:asciiTheme="majorBidi" w:hAnsiTheme="majorBidi" w:cstheme="majorBidi"/>
              </w:rPr>
            </w:pPr>
            <w:r w:rsidRPr="00ED3D62">
              <w:rPr>
                <w:rFonts w:asciiTheme="majorBidi" w:hAnsiTheme="majorBidi" w:cstheme="majorBidi"/>
              </w:rPr>
              <w:t xml:space="preserve">Chi-Square Distributions, Return </w:t>
            </w:r>
            <w:proofErr w:type="gramStart"/>
            <w:r w:rsidRPr="00ED3D62">
              <w:rPr>
                <w:rFonts w:asciiTheme="majorBidi" w:hAnsiTheme="majorBidi" w:cstheme="majorBidi"/>
              </w:rPr>
              <w:t>period .</w:t>
            </w:r>
            <w:proofErr w:type="gramEnd"/>
            <w:r w:rsidRPr="00ED3D62">
              <w:rPr>
                <w:rFonts w:asciiTheme="majorBidi" w:hAnsiTheme="majorBidi" w:cstheme="majorBidi"/>
              </w:rPr>
              <w:t xml:space="preserve"> Solved Problems.</w:t>
            </w:r>
          </w:p>
        </w:tc>
      </w:tr>
      <w:tr w:rsidR="0012120F" w:rsidRPr="001A25F6" w:rsidTr="00263B15">
        <w:trPr>
          <w:trHeight w:val="272"/>
        </w:trPr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120F" w:rsidRPr="00A8685D" w:rsidRDefault="0012120F" w:rsidP="00081B60">
            <w:pPr>
              <w:spacing w:before="100" w:beforeAutospacing="1" w:after="100" w:afterAutospacing="1"/>
              <w:ind w:right="15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7</w:t>
            </w:r>
          </w:p>
        </w:tc>
        <w:tc>
          <w:tcPr>
            <w:tcW w:w="9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120F" w:rsidRPr="00AC454E" w:rsidRDefault="0012120F" w:rsidP="00960662">
            <w:pPr>
              <w:spacing w:before="15" w:after="15"/>
              <w:ind w:left="15" w:right="15"/>
              <w:rPr>
                <w:rtl/>
                <w:lang w:bidi="ar-IQ"/>
              </w:rPr>
            </w:pPr>
            <w:r w:rsidRPr="00AC454E">
              <w:rPr>
                <w:b/>
                <w:bCs/>
              </w:rPr>
              <w:t xml:space="preserve">EXAM </w:t>
            </w:r>
            <w:r>
              <w:rPr>
                <w:b/>
                <w:bCs/>
              </w:rPr>
              <w:t>1</w:t>
            </w:r>
          </w:p>
        </w:tc>
      </w:tr>
      <w:tr w:rsidR="0012120F" w:rsidRPr="001A25F6" w:rsidTr="005F2FE9">
        <w:trPr>
          <w:trHeight w:val="272"/>
        </w:trPr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auto"/>
            <w:vAlign w:val="center"/>
          </w:tcPr>
          <w:p w:rsidR="0012120F" w:rsidRPr="000E3516" w:rsidRDefault="0012120F" w:rsidP="000E3516">
            <w:pPr>
              <w:spacing w:before="15" w:after="15"/>
              <w:ind w:right="15"/>
              <w:jc w:val="both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8</w:t>
            </w:r>
          </w:p>
        </w:tc>
        <w:tc>
          <w:tcPr>
            <w:tcW w:w="9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auto"/>
            <w:vAlign w:val="center"/>
          </w:tcPr>
          <w:p w:rsidR="0012120F" w:rsidRPr="0012120F" w:rsidRDefault="0012120F" w:rsidP="0012120F">
            <w:pPr>
              <w:spacing w:before="15" w:after="15"/>
              <w:ind w:left="15" w:right="15"/>
              <w:jc w:val="both"/>
              <w:rPr>
                <w:rFonts w:asciiTheme="majorBidi" w:hAnsiTheme="majorBidi" w:cstheme="majorBidi"/>
              </w:rPr>
            </w:pPr>
            <w:r w:rsidRPr="0012120F">
              <w:rPr>
                <w:rFonts w:asciiTheme="majorBidi" w:hAnsiTheme="majorBidi" w:cstheme="majorBidi"/>
              </w:rPr>
              <w:t>Hypothesis Testing</w:t>
            </w:r>
          </w:p>
          <w:p w:rsidR="0012120F" w:rsidRPr="0012120F" w:rsidRDefault="0012120F" w:rsidP="0012120F">
            <w:pPr>
              <w:spacing w:before="15" w:after="15"/>
              <w:ind w:left="15" w:right="15"/>
              <w:jc w:val="both"/>
              <w:rPr>
                <w:rFonts w:asciiTheme="majorBidi" w:hAnsiTheme="majorBidi" w:cstheme="majorBidi"/>
              </w:rPr>
            </w:pPr>
            <w:r w:rsidRPr="0012120F">
              <w:rPr>
                <w:rFonts w:asciiTheme="majorBidi" w:hAnsiTheme="majorBidi" w:cstheme="majorBidi"/>
              </w:rPr>
              <w:t>Parametric and Nonparametric Tests,  One-Sample t Test, F-Test</w:t>
            </w:r>
          </w:p>
        </w:tc>
      </w:tr>
      <w:tr w:rsidR="0012120F" w:rsidRPr="001A25F6" w:rsidTr="000E3516">
        <w:trPr>
          <w:trHeight w:val="272"/>
        </w:trPr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120F" w:rsidRPr="00A8685D" w:rsidRDefault="0012120F" w:rsidP="00081B60">
            <w:pPr>
              <w:spacing w:before="100" w:beforeAutospacing="1" w:after="100" w:afterAutospacing="1"/>
              <w:ind w:right="15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9</w:t>
            </w:r>
          </w:p>
        </w:tc>
        <w:tc>
          <w:tcPr>
            <w:tcW w:w="9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120F" w:rsidRPr="0012120F" w:rsidRDefault="0012120F" w:rsidP="0012120F">
            <w:pPr>
              <w:spacing w:before="15" w:after="15"/>
              <w:ind w:left="15" w:right="15"/>
              <w:jc w:val="both"/>
              <w:rPr>
                <w:rFonts w:asciiTheme="majorBidi" w:hAnsiTheme="majorBidi" w:cstheme="majorBidi"/>
              </w:rPr>
            </w:pPr>
            <w:r w:rsidRPr="0012120F">
              <w:rPr>
                <w:rFonts w:asciiTheme="majorBidi" w:hAnsiTheme="majorBidi" w:cstheme="majorBidi"/>
              </w:rPr>
              <w:t>Two-Sample for Variances analysis, t-Test analysis, The Analysis of Variance Table ( ANOVA), Solved Problems.</w:t>
            </w:r>
          </w:p>
        </w:tc>
      </w:tr>
      <w:tr w:rsidR="0012120F" w:rsidRPr="001A25F6" w:rsidTr="000E3516">
        <w:trPr>
          <w:trHeight w:val="272"/>
        </w:trPr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120F" w:rsidRPr="00A8685D" w:rsidRDefault="0012120F" w:rsidP="00081B60">
            <w:pPr>
              <w:spacing w:before="100" w:beforeAutospacing="1" w:after="100" w:afterAutospacing="1"/>
              <w:ind w:right="15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lastRenderedPageBreak/>
              <w:t>10</w:t>
            </w:r>
          </w:p>
        </w:tc>
        <w:tc>
          <w:tcPr>
            <w:tcW w:w="9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120F" w:rsidRDefault="0012120F" w:rsidP="004E30B5">
            <w:pPr>
              <w:spacing w:before="15" w:after="15"/>
              <w:ind w:left="15" w:right="15"/>
              <w:rPr>
                <w:lang w:bidi="ar-IQ"/>
              </w:rPr>
            </w:pPr>
            <w:r>
              <w:rPr>
                <w:lang w:bidi="ar-IQ"/>
              </w:rPr>
              <w:t>T</w:t>
            </w:r>
            <w:r w:rsidRPr="0012120F">
              <w:rPr>
                <w:lang w:bidi="ar-IQ"/>
              </w:rPr>
              <w:t>ime Series</w:t>
            </w:r>
          </w:p>
          <w:p w:rsidR="0012120F" w:rsidRPr="00AC454E" w:rsidRDefault="0012120F" w:rsidP="0012120F">
            <w:pPr>
              <w:spacing w:before="15" w:after="15"/>
              <w:ind w:left="15" w:right="15"/>
              <w:rPr>
                <w:rtl/>
                <w:lang w:bidi="ar-IQ"/>
              </w:rPr>
            </w:pPr>
            <w:r>
              <w:rPr>
                <w:lang w:bidi="ar-IQ"/>
              </w:rPr>
              <w:t>T</w:t>
            </w:r>
            <w:r w:rsidRPr="0012120F">
              <w:rPr>
                <w:lang w:bidi="ar-IQ"/>
              </w:rPr>
              <w:t xml:space="preserve">ime Series analysis, Components of time Series </w:t>
            </w:r>
            <w:r>
              <w:rPr>
                <w:lang w:bidi="ar-IQ"/>
              </w:rPr>
              <w:t>.</w:t>
            </w:r>
          </w:p>
        </w:tc>
      </w:tr>
      <w:tr w:rsidR="0012120F" w:rsidRPr="001A25F6" w:rsidTr="000E3516">
        <w:trPr>
          <w:trHeight w:val="272"/>
        </w:trPr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120F" w:rsidRPr="00A8685D" w:rsidRDefault="0012120F" w:rsidP="0012120F">
            <w:pPr>
              <w:spacing w:before="100" w:beforeAutospacing="1" w:after="100" w:afterAutospacing="1"/>
              <w:ind w:right="15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 w:rsidRPr="00A8685D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1</w:t>
            </w:r>
            <w:r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1</w:t>
            </w:r>
          </w:p>
        </w:tc>
        <w:tc>
          <w:tcPr>
            <w:tcW w:w="9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120F" w:rsidRPr="00AC454E" w:rsidRDefault="0012120F" w:rsidP="0012120F">
            <w:pPr>
              <w:ind w:right="15"/>
              <w:jc w:val="both"/>
              <w:rPr>
                <w:rFonts w:asciiTheme="majorBidi" w:hAnsiTheme="majorBidi" w:cstheme="majorBidi"/>
                <w:lang w:val="en-GB" w:bidi="ar-IQ"/>
              </w:rPr>
            </w:pPr>
            <w:r w:rsidRPr="0012120F">
              <w:rPr>
                <w:lang w:bidi="ar-IQ"/>
              </w:rPr>
              <w:t>Trends</w:t>
            </w:r>
            <w:r>
              <w:rPr>
                <w:lang w:bidi="ar-IQ"/>
              </w:rPr>
              <w:t xml:space="preserve"> of t</w:t>
            </w:r>
            <w:r w:rsidRPr="0012120F">
              <w:rPr>
                <w:lang w:bidi="ar-IQ"/>
              </w:rPr>
              <w:t xml:space="preserve">ime Series analysis, </w:t>
            </w:r>
          </w:p>
        </w:tc>
      </w:tr>
      <w:tr w:rsidR="0012120F" w:rsidRPr="001A25F6" w:rsidTr="000E3516">
        <w:trPr>
          <w:trHeight w:val="272"/>
        </w:trPr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120F" w:rsidRPr="00A8685D" w:rsidRDefault="0012120F" w:rsidP="0012120F">
            <w:pPr>
              <w:spacing w:before="100" w:beforeAutospacing="1" w:after="100" w:afterAutospacing="1"/>
              <w:ind w:right="15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 w:rsidRPr="00A8685D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1</w:t>
            </w:r>
            <w:r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2</w:t>
            </w:r>
          </w:p>
        </w:tc>
        <w:tc>
          <w:tcPr>
            <w:tcW w:w="9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120F" w:rsidRPr="00AC454E" w:rsidRDefault="0012120F" w:rsidP="004E30B5">
            <w:pPr>
              <w:ind w:right="15"/>
              <w:jc w:val="both"/>
              <w:rPr>
                <w:rFonts w:asciiTheme="majorBidi" w:hAnsiTheme="majorBidi" w:cstheme="majorBidi"/>
              </w:rPr>
            </w:pPr>
            <w:r w:rsidRPr="0012120F">
              <w:rPr>
                <w:lang w:bidi="ar-IQ"/>
              </w:rPr>
              <w:t>Seasonal variation</w:t>
            </w:r>
            <w:r>
              <w:rPr>
                <w:lang w:bidi="ar-IQ"/>
              </w:rPr>
              <w:t xml:space="preserve"> of t</w:t>
            </w:r>
            <w:r w:rsidRPr="0012120F">
              <w:rPr>
                <w:lang w:bidi="ar-IQ"/>
              </w:rPr>
              <w:t>ime Series analysis</w:t>
            </w:r>
            <w:r>
              <w:rPr>
                <w:lang w:bidi="ar-IQ"/>
              </w:rPr>
              <w:t>.</w:t>
            </w:r>
          </w:p>
        </w:tc>
      </w:tr>
      <w:tr w:rsidR="0012120F" w:rsidRPr="001A25F6" w:rsidTr="000E3516">
        <w:trPr>
          <w:trHeight w:val="272"/>
        </w:trPr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120F" w:rsidRPr="001A25F6" w:rsidRDefault="0012120F" w:rsidP="00A8685D">
            <w:pPr>
              <w:spacing w:before="100" w:beforeAutospacing="1" w:after="100" w:afterAutospacing="1"/>
              <w:ind w:right="15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13</w:t>
            </w:r>
          </w:p>
        </w:tc>
        <w:tc>
          <w:tcPr>
            <w:tcW w:w="9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120F" w:rsidRPr="00AC454E" w:rsidRDefault="0012120F" w:rsidP="000E3516">
            <w:pPr>
              <w:spacing w:before="15" w:after="15"/>
              <w:ind w:left="15" w:right="15"/>
              <w:rPr>
                <w:rtl/>
                <w:lang w:bidi="ar-IQ"/>
              </w:rPr>
            </w:pPr>
            <w:r>
              <w:rPr>
                <w:lang w:bidi="ar-IQ"/>
              </w:rPr>
              <w:t xml:space="preserve">Application of time </w:t>
            </w:r>
            <w:r w:rsidRPr="0012120F">
              <w:rPr>
                <w:lang w:bidi="ar-IQ"/>
              </w:rPr>
              <w:t>Series</w:t>
            </w:r>
            <w:r>
              <w:rPr>
                <w:lang w:bidi="ar-IQ"/>
              </w:rPr>
              <w:t>.</w:t>
            </w:r>
          </w:p>
        </w:tc>
      </w:tr>
      <w:tr w:rsidR="0012120F" w:rsidRPr="001A25F6" w:rsidTr="000E3516">
        <w:trPr>
          <w:trHeight w:val="272"/>
        </w:trPr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</w:tcPr>
          <w:p w:rsidR="0012120F" w:rsidRPr="001A25F6" w:rsidRDefault="0012120F" w:rsidP="001A25F6">
            <w:pPr>
              <w:spacing w:before="100" w:beforeAutospacing="1" w:after="100" w:afterAutospacing="1"/>
              <w:ind w:right="15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 w:rsidRPr="001A25F6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14</w:t>
            </w:r>
          </w:p>
        </w:tc>
        <w:tc>
          <w:tcPr>
            <w:tcW w:w="9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</w:tcPr>
          <w:p w:rsidR="0012120F" w:rsidRPr="00AC454E" w:rsidRDefault="0012120F" w:rsidP="00960662">
            <w:pPr>
              <w:tabs>
                <w:tab w:val="left" w:pos="2325"/>
                <w:tab w:val="center" w:pos="4521"/>
              </w:tabs>
              <w:ind w:left="15" w:right="15"/>
              <w:rPr>
                <w:rFonts w:ascii="Berlin Sans FB" w:hAnsi="Berlin Sans FB"/>
              </w:rPr>
            </w:pPr>
            <w:r w:rsidRPr="00AC454E">
              <w:rPr>
                <w:b/>
                <w:bCs/>
              </w:rPr>
              <w:tab/>
            </w:r>
            <w:r w:rsidRPr="00AC454E">
              <w:rPr>
                <w:b/>
                <w:bCs/>
              </w:rPr>
              <w:tab/>
              <w:t>EXAM 2</w:t>
            </w:r>
          </w:p>
        </w:tc>
      </w:tr>
    </w:tbl>
    <w:p w:rsidR="004A3D70" w:rsidRDefault="004A3D70" w:rsidP="00EA7725">
      <w:pPr>
        <w:rPr>
          <w:rStyle w:val="Strong"/>
          <w:rFonts w:ascii="Berlin Sans FB" w:hAnsi="Berlin Sans FB"/>
          <w:sz w:val="20"/>
          <w:szCs w:val="20"/>
          <w:u w:val="single"/>
        </w:rPr>
      </w:pPr>
    </w:p>
    <w:p w:rsidR="00EA7725" w:rsidRPr="00F16681" w:rsidRDefault="00EA7725" w:rsidP="00EA7725">
      <w:pPr>
        <w:rPr>
          <w:rFonts w:asciiTheme="minorHAnsi" w:hAnsiTheme="minorHAnsi" w:cstheme="minorHAnsi"/>
          <w:b/>
          <w:bCs/>
          <w:sz w:val="26"/>
          <w:szCs w:val="26"/>
          <w:u w:val="single"/>
        </w:rPr>
      </w:pPr>
      <w:r w:rsidRPr="00F16681">
        <w:rPr>
          <w:rFonts w:asciiTheme="minorHAnsi" w:hAnsiTheme="minorHAnsi" w:cstheme="minorHAnsi"/>
          <w:b/>
          <w:bCs/>
          <w:sz w:val="26"/>
          <w:szCs w:val="26"/>
          <w:u w:val="single"/>
        </w:rPr>
        <w:t>Textbooks</w:t>
      </w:r>
      <w:r w:rsidR="00F16681">
        <w:rPr>
          <w:rFonts w:asciiTheme="minorHAnsi" w:hAnsiTheme="minorHAnsi" w:cstheme="minorHAnsi"/>
          <w:b/>
          <w:bCs/>
          <w:sz w:val="26"/>
          <w:szCs w:val="26"/>
          <w:u w:val="single"/>
        </w:rPr>
        <w:t>:</w:t>
      </w:r>
    </w:p>
    <w:tbl>
      <w:tblPr>
        <w:tblW w:w="10705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705"/>
      </w:tblGrid>
      <w:tr w:rsidR="00EA7725" w:rsidRPr="0027436D" w:rsidTr="00704C40">
        <w:tc>
          <w:tcPr>
            <w:tcW w:w="10705" w:type="dxa"/>
          </w:tcPr>
          <w:p w:rsidR="004E30B5" w:rsidRPr="004E30B5" w:rsidRDefault="004E30B5" w:rsidP="004E30B5">
            <w:pPr>
              <w:pStyle w:val="ListParagraph"/>
              <w:numPr>
                <w:ilvl w:val="0"/>
                <w:numId w:val="10"/>
              </w:numPr>
              <w:spacing w:before="100" w:beforeAutospacing="1" w:after="100" w:afterAutospacing="1"/>
              <w:rPr>
                <w:rFonts w:ascii="Berlin Sans FB" w:hAnsi="Berlin Sans FB"/>
                <w:sz w:val="20"/>
                <w:szCs w:val="20"/>
              </w:rPr>
            </w:pPr>
            <w:r w:rsidRPr="004E30B5">
              <w:rPr>
                <w:rFonts w:ascii="Berlin Sans FB" w:hAnsi="Berlin Sans FB"/>
                <w:sz w:val="20"/>
                <w:szCs w:val="20"/>
              </w:rPr>
              <w:t xml:space="preserve">Statistical Methods in the Atmospheric Sciences, Second </w:t>
            </w:r>
            <w:proofErr w:type="gramStart"/>
            <w:r w:rsidRPr="004E30B5">
              <w:rPr>
                <w:rFonts w:ascii="Berlin Sans FB" w:hAnsi="Berlin Sans FB"/>
                <w:sz w:val="20"/>
                <w:szCs w:val="20"/>
              </w:rPr>
              <w:t>Edition,  D.S.</w:t>
            </w:r>
            <w:proofErr w:type="gramEnd"/>
            <w:r w:rsidRPr="004E30B5">
              <w:rPr>
                <w:rFonts w:ascii="Berlin Sans FB" w:hAnsi="Berlin Sans FB"/>
                <w:sz w:val="20"/>
                <w:szCs w:val="20"/>
              </w:rPr>
              <w:t xml:space="preserve"> Wilks,  Elsevier Inc., 2006.</w:t>
            </w:r>
          </w:p>
          <w:p w:rsidR="00EA7725" w:rsidRPr="004E30B5" w:rsidRDefault="004E30B5" w:rsidP="004E30B5">
            <w:pPr>
              <w:pStyle w:val="ListParagraph"/>
              <w:numPr>
                <w:ilvl w:val="0"/>
                <w:numId w:val="10"/>
              </w:numPr>
              <w:spacing w:before="100" w:beforeAutospacing="1" w:after="100" w:afterAutospacing="1"/>
              <w:rPr>
                <w:rFonts w:ascii="Berlin Sans FB" w:hAnsi="Berlin Sans FB"/>
                <w:sz w:val="20"/>
                <w:szCs w:val="20"/>
              </w:rPr>
            </w:pPr>
            <w:r w:rsidRPr="004E30B5">
              <w:rPr>
                <w:rFonts w:ascii="Berlin Sans FB" w:hAnsi="Berlin Sans FB"/>
                <w:sz w:val="20"/>
                <w:szCs w:val="20"/>
              </w:rPr>
              <w:t xml:space="preserve">Statistical Analysis in Climate Research by Hans von </w:t>
            </w:r>
            <w:proofErr w:type="spellStart"/>
            <w:r w:rsidRPr="004E30B5">
              <w:rPr>
                <w:rFonts w:ascii="Berlin Sans FB" w:hAnsi="Berlin Sans FB"/>
                <w:sz w:val="20"/>
                <w:szCs w:val="20"/>
              </w:rPr>
              <w:t>Storch</w:t>
            </w:r>
            <w:proofErr w:type="spellEnd"/>
            <w:r w:rsidRPr="004E30B5">
              <w:rPr>
                <w:rFonts w:ascii="Berlin Sans FB" w:hAnsi="Berlin Sans FB"/>
                <w:sz w:val="20"/>
                <w:szCs w:val="20"/>
              </w:rPr>
              <w:t xml:space="preserve">, Francis W. </w:t>
            </w:r>
            <w:proofErr w:type="spellStart"/>
            <w:r w:rsidRPr="004E30B5">
              <w:rPr>
                <w:rFonts w:ascii="Berlin Sans FB" w:hAnsi="Berlin Sans FB"/>
                <w:sz w:val="20"/>
                <w:szCs w:val="20"/>
              </w:rPr>
              <w:t>Zwiers</w:t>
            </w:r>
            <w:proofErr w:type="spellEnd"/>
            <w:r w:rsidRPr="004E30B5">
              <w:rPr>
                <w:rFonts w:ascii="Berlin Sans FB" w:hAnsi="Berlin Sans FB"/>
                <w:sz w:val="20"/>
                <w:szCs w:val="20"/>
              </w:rPr>
              <w:t>, Cambridge University Press, 2002.</w:t>
            </w:r>
          </w:p>
        </w:tc>
      </w:tr>
    </w:tbl>
    <w:p w:rsidR="00EA7725" w:rsidRPr="00255975" w:rsidRDefault="00EA7725" w:rsidP="00EA7725">
      <w:pPr>
        <w:rPr>
          <w:rFonts w:asciiTheme="majorBidi" w:hAnsiTheme="majorBidi" w:cstheme="majorBidi"/>
          <w:b/>
          <w:bCs/>
          <w:sz w:val="20"/>
          <w:szCs w:val="20"/>
          <w:u w:val="single"/>
        </w:rPr>
      </w:pPr>
      <w:r w:rsidRPr="00F16681">
        <w:rPr>
          <w:rFonts w:asciiTheme="minorHAnsi" w:hAnsiTheme="minorHAnsi" w:cstheme="minorHAnsi"/>
          <w:b/>
          <w:bCs/>
          <w:sz w:val="26"/>
          <w:szCs w:val="26"/>
          <w:u w:val="single"/>
        </w:rPr>
        <w:t>Suggested references</w:t>
      </w:r>
      <w:r w:rsidR="00F16681">
        <w:rPr>
          <w:rFonts w:asciiTheme="minorHAnsi" w:hAnsiTheme="minorHAnsi" w:cstheme="minorHAnsi"/>
          <w:b/>
          <w:bCs/>
          <w:sz w:val="26"/>
          <w:szCs w:val="26"/>
          <w:u w:val="single"/>
        </w:rPr>
        <w:t>:</w:t>
      </w:r>
    </w:p>
    <w:tbl>
      <w:tblPr>
        <w:tblW w:w="10705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705"/>
      </w:tblGrid>
      <w:tr w:rsidR="00EA7725" w:rsidRPr="006C6291" w:rsidTr="00704C40">
        <w:tc>
          <w:tcPr>
            <w:tcW w:w="10705" w:type="dxa"/>
          </w:tcPr>
          <w:p w:rsidR="00A8685D" w:rsidRDefault="004E30B5" w:rsidP="00F20FAE">
            <w:pPr>
              <w:pStyle w:val="ListParagraph"/>
              <w:numPr>
                <w:ilvl w:val="0"/>
                <w:numId w:val="12"/>
              </w:numPr>
              <w:spacing w:before="100" w:beforeAutospacing="1" w:after="100" w:afterAutospacing="1"/>
              <w:rPr>
                <w:rFonts w:ascii="Berlin Sans FB" w:hAnsi="Berlin Sans FB"/>
                <w:sz w:val="20"/>
                <w:szCs w:val="20"/>
              </w:rPr>
            </w:pPr>
            <w:proofErr w:type="gramStart"/>
            <w:r w:rsidRPr="00F20FAE">
              <w:rPr>
                <w:rFonts w:ascii="Berlin Sans FB" w:hAnsi="Berlin Sans FB"/>
                <w:sz w:val="20"/>
                <w:szCs w:val="20"/>
              </w:rPr>
              <w:t xml:space="preserve">Introductory </w:t>
            </w:r>
            <w:r w:rsidR="00F20FAE" w:rsidRPr="00F20FAE">
              <w:rPr>
                <w:rFonts w:ascii="Berlin Sans FB" w:hAnsi="Berlin Sans FB"/>
                <w:sz w:val="20"/>
                <w:szCs w:val="20"/>
              </w:rPr>
              <w:t xml:space="preserve"> statistics</w:t>
            </w:r>
            <w:proofErr w:type="gramEnd"/>
            <w:r w:rsidR="00F20FAE" w:rsidRPr="00F20FAE">
              <w:rPr>
                <w:rFonts w:ascii="Berlin Sans FB" w:hAnsi="Berlin Sans FB"/>
                <w:sz w:val="20"/>
                <w:szCs w:val="20"/>
              </w:rPr>
              <w:t xml:space="preserve"> , nint</w:t>
            </w:r>
            <w:r w:rsidR="00F20FAE">
              <w:rPr>
                <w:rFonts w:ascii="Berlin Sans FB" w:hAnsi="Berlin Sans FB"/>
                <w:sz w:val="20"/>
                <w:szCs w:val="20"/>
              </w:rPr>
              <w:t>h</w:t>
            </w:r>
            <w:r w:rsidR="00F20FAE" w:rsidRPr="00F20FAE">
              <w:rPr>
                <w:rFonts w:ascii="Berlin Sans FB" w:hAnsi="Berlin Sans FB"/>
                <w:sz w:val="20"/>
                <w:szCs w:val="20"/>
              </w:rPr>
              <w:t xml:space="preserve"> Edition,  </w:t>
            </w:r>
            <w:r w:rsidRPr="00F20FAE">
              <w:rPr>
                <w:rFonts w:ascii="Berlin Sans FB" w:hAnsi="Berlin Sans FB"/>
                <w:sz w:val="20"/>
                <w:szCs w:val="20"/>
              </w:rPr>
              <w:t>Neil A. Weiss, 2012</w:t>
            </w:r>
            <w:r w:rsidR="00F20FAE">
              <w:rPr>
                <w:rFonts w:ascii="Berlin Sans FB" w:hAnsi="Berlin Sans FB"/>
                <w:sz w:val="20"/>
                <w:szCs w:val="20"/>
              </w:rPr>
              <w:t>.</w:t>
            </w:r>
          </w:p>
          <w:p w:rsidR="00F20FAE" w:rsidRPr="00F20FAE" w:rsidRDefault="00F20FAE" w:rsidP="00F20FAE">
            <w:pPr>
              <w:pStyle w:val="ListParagraph"/>
              <w:numPr>
                <w:ilvl w:val="0"/>
                <w:numId w:val="12"/>
              </w:numPr>
              <w:spacing w:before="100" w:beforeAutospacing="1" w:after="100" w:afterAutospacing="1"/>
              <w:rPr>
                <w:rFonts w:ascii="Berlin Sans FB" w:hAnsi="Berlin Sans FB"/>
                <w:sz w:val="20"/>
                <w:szCs w:val="20"/>
              </w:rPr>
            </w:pPr>
            <w:r w:rsidRPr="00F20FAE">
              <w:rPr>
                <w:rFonts w:ascii="Berlin Sans FB" w:hAnsi="Berlin Sans FB"/>
                <w:sz w:val="20"/>
                <w:szCs w:val="20"/>
              </w:rPr>
              <w:t xml:space="preserve">Elementary </w:t>
            </w:r>
            <w:proofErr w:type="gramStart"/>
            <w:r w:rsidRPr="00F20FAE">
              <w:rPr>
                <w:rFonts w:ascii="Berlin Sans FB" w:hAnsi="Berlin Sans FB"/>
                <w:sz w:val="20"/>
                <w:szCs w:val="20"/>
              </w:rPr>
              <w:t>Statistics :A</w:t>
            </w:r>
            <w:proofErr w:type="gramEnd"/>
            <w:r w:rsidRPr="00F20FAE">
              <w:rPr>
                <w:rFonts w:ascii="Berlin Sans FB" w:hAnsi="Berlin Sans FB"/>
                <w:sz w:val="20"/>
                <w:szCs w:val="20"/>
              </w:rPr>
              <w:t xml:space="preserve"> Step by Step Approach, seventh Edition, Allan G. Bluman,2007</w:t>
            </w:r>
          </w:p>
          <w:p w:rsidR="00F20FAE" w:rsidRPr="00F20FAE" w:rsidRDefault="00F20FAE" w:rsidP="00F20FAE">
            <w:pPr>
              <w:pStyle w:val="ListParagraph"/>
              <w:numPr>
                <w:ilvl w:val="0"/>
                <w:numId w:val="12"/>
              </w:numPr>
              <w:spacing w:before="100" w:beforeAutospacing="1" w:after="100" w:afterAutospacing="1"/>
              <w:rPr>
                <w:rFonts w:ascii="Berlin Sans FB" w:hAnsi="Berlin Sans FB"/>
                <w:sz w:val="20"/>
                <w:szCs w:val="20"/>
              </w:rPr>
            </w:pPr>
            <w:r w:rsidRPr="00F20FAE">
              <w:rPr>
                <w:rFonts w:ascii="Berlin Sans FB" w:hAnsi="Berlin Sans FB"/>
                <w:sz w:val="20"/>
                <w:szCs w:val="20"/>
              </w:rPr>
              <w:t>Introductory  statistics , seventh Edition, PREM S. MANN,</w:t>
            </w:r>
            <w:r>
              <w:rPr>
                <w:rFonts w:ascii="Berlin Sans FB" w:hAnsi="Berlin Sans FB"/>
                <w:sz w:val="20"/>
                <w:szCs w:val="20"/>
              </w:rPr>
              <w:t xml:space="preserve"> </w:t>
            </w:r>
            <w:r w:rsidRPr="00F20FAE">
              <w:rPr>
                <w:rFonts w:ascii="Berlin Sans FB" w:hAnsi="Berlin Sans FB"/>
                <w:sz w:val="20"/>
                <w:szCs w:val="20"/>
              </w:rPr>
              <w:t>John Wiley &amp; Sons, 2010.</w:t>
            </w:r>
          </w:p>
        </w:tc>
      </w:tr>
    </w:tbl>
    <w:p w:rsidR="00EA7725" w:rsidRPr="00F16681" w:rsidRDefault="00EA7725" w:rsidP="00EA7725">
      <w:pPr>
        <w:rPr>
          <w:rFonts w:asciiTheme="minorHAnsi" w:hAnsiTheme="minorHAnsi" w:cstheme="minorHAnsi"/>
          <w:b/>
          <w:bCs/>
          <w:sz w:val="26"/>
          <w:szCs w:val="26"/>
          <w:u w:val="single"/>
        </w:rPr>
      </w:pPr>
      <w:r w:rsidRPr="00F16681">
        <w:rPr>
          <w:rFonts w:asciiTheme="minorHAnsi" w:hAnsiTheme="minorHAnsi" w:cstheme="minorHAnsi"/>
          <w:b/>
          <w:bCs/>
          <w:sz w:val="26"/>
          <w:szCs w:val="26"/>
          <w:u w:val="single"/>
        </w:rPr>
        <w:t> Marking</w:t>
      </w:r>
      <w:r w:rsidR="00F16681">
        <w:rPr>
          <w:rFonts w:asciiTheme="minorHAnsi" w:hAnsiTheme="minorHAnsi" w:cstheme="minorHAnsi"/>
          <w:b/>
          <w:bCs/>
          <w:sz w:val="26"/>
          <w:szCs w:val="26"/>
          <w:u w:val="single"/>
        </w:rPr>
        <w:t>:</w:t>
      </w:r>
    </w:p>
    <w:tbl>
      <w:tblPr>
        <w:tblW w:w="672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833"/>
        <w:gridCol w:w="2893"/>
      </w:tblGrid>
      <w:tr w:rsidR="007C4EC1" w:rsidRPr="00C7615C" w:rsidTr="007C4EC1">
        <w:tc>
          <w:tcPr>
            <w:tcW w:w="3833" w:type="dxa"/>
            <w:shd w:val="clear" w:color="auto" w:fill="BFBFBF" w:themeFill="background1" w:themeFillShade="BF"/>
          </w:tcPr>
          <w:p w:rsidR="007C4EC1" w:rsidRPr="007601C2" w:rsidRDefault="007C4EC1" w:rsidP="004A3D70">
            <w:pPr>
              <w:spacing w:before="15" w:after="15"/>
              <w:ind w:left="15" w:right="15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7601C2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                First Semester</w:t>
            </w:r>
          </w:p>
        </w:tc>
        <w:tc>
          <w:tcPr>
            <w:tcW w:w="2893" w:type="dxa"/>
            <w:shd w:val="clear" w:color="auto" w:fill="BFBFBF" w:themeFill="background1" w:themeFillShade="BF"/>
          </w:tcPr>
          <w:p w:rsidR="007C4EC1" w:rsidRPr="007601C2" w:rsidRDefault="007C4EC1" w:rsidP="007601C2">
            <w:pPr>
              <w:spacing w:before="15" w:after="15"/>
              <w:ind w:right="15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7601C2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                  </w:t>
            </w: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Final Exam</w:t>
            </w:r>
          </w:p>
        </w:tc>
      </w:tr>
      <w:tr w:rsidR="007C4EC1" w:rsidRPr="00C7615C" w:rsidTr="007C4EC1">
        <w:tc>
          <w:tcPr>
            <w:tcW w:w="3833" w:type="dxa"/>
          </w:tcPr>
          <w:tbl>
            <w:tblPr>
              <w:tblStyle w:val="TableGrid"/>
              <w:tblW w:w="0" w:type="auto"/>
              <w:tblInd w:w="15" w:type="dxa"/>
              <w:tblLook w:val="04A0" w:firstRow="1" w:lastRow="0" w:firstColumn="1" w:lastColumn="0" w:noHBand="0" w:noVBand="1"/>
            </w:tblPr>
            <w:tblGrid>
              <w:gridCol w:w="941"/>
              <w:gridCol w:w="941"/>
              <w:gridCol w:w="949"/>
              <w:gridCol w:w="947"/>
            </w:tblGrid>
            <w:tr w:rsidR="007C4EC1" w:rsidRPr="007601C2" w:rsidTr="00C729AE">
              <w:tc>
                <w:tcPr>
                  <w:tcW w:w="941" w:type="dxa"/>
                </w:tcPr>
                <w:p w:rsidR="007C4EC1" w:rsidRPr="007601C2" w:rsidRDefault="007C4EC1" w:rsidP="00040A9F">
                  <w:pPr>
                    <w:spacing w:before="15" w:after="15"/>
                    <w:ind w:right="15"/>
                    <w:jc w:val="center"/>
                    <w:rPr>
                      <w:rFonts w:asciiTheme="minorHAnsi" w:hAnsiTheme="minorHAnsi" w:cstheme="minorHAnsi"/>
                      <w:b/>
                      <w:bCs/>
                      <w:sz w:val="18"/>
                      <w:szCs w:val="18"/>
                    </w:rPr>
                  </w:pPr>
                  <w:r w:rsidRPr="007601C2">
                    <w:rPr>
                      <w:rFonts w:asciiTheme="minorHAnsi" w:hAnsiTheme="minorHAnsi" w:cstheme="minorHAnsi"/>
                      <w:b/>
                      <w:bCs/>
                      <w:sz w:val="18"/>
                      <w:szCs w:val="18"/>
                    </w:rPr>
                    <w:t>1st  exam</w:t>
                  </w:r>
                </w:p>
              </w:tc>
              <w:tc>
                <w:tcPr>
                  <w:tcW w:w="941" w:type="dxa"/>
                </w:tcPr>
                <w:p w:rsidR="007C4EC1" w:rsidRPr="007601C2" w:rsidRDefault="007C4EC1" w:rsidP="00040A9F">
                  <w:pPr>
                    <w:spacing w:before="15" w:after="15"/>
                    <w:ind w:right="15"/>
                    <w:jc w:val="center"/>
                    <w:rPr>
                      <w:rFonts w:asciiTheme="minorHAnsi" w:hAnsiTheme="minorHAnsi" w:cstheme="minorHAnsi"/>
                      <w:b/>
                      <w:bCs/>
                      <w:sz w:val="18"/>
                      <w:szCs w:val="18"/>
                    </w:rPr>
                  </w:pPr>
                  <w:r w:rsidRPr="007601C2">
                    <w:rPr>
                      <w:rFonts w:asciiTheme="minorHAnsi" w:hAnsiTheme="minorHAnsi" w:cstheme="minorHAnsi"/>
                      <w:b/>
                      <w:bCs/>
                      <w:sz w:val="18"/>
                      <w:szCs w:val="18"/>
                    </w:rPr>
                    <w:t>2nd  exam</w:t>
                  </w:r>
                </w:p>
              </w:tc>
              <w:tc>
                <w:tcPr>
                  <w:tcW w:w="949" w:type="dxa"/>
                </w:tcPr>
                <w:p w:rsidR="007C4EC1" w:rsidRPr="007601C2" w:rsidRDefault="007C4EC1" w:rsidP="00040A9F">
                  <w:pPr>
                    <w:spacing w:before="15" w:after="15"/>
                    <w:ind w:right="15"/>
                    <w:jc w:val="center"/>
                    <w:rPr>
                      <w:rFonts w:asciiTheme="minorHAnsi" w:hAnsiTheme="minorHAnsi" w:cstheme="minorHAnsi"/>
                      <w:b/>
                      <w:bCs/>
                      <w:sz w:val="18"/>
                      <w:szCs w:val="18"/>
                    </w:rPr>
                  </w:pPr>
                  <w:r w:rsidRPr="007601C2">
                    <w:rPr>
                      <w:rFonts w:asciiTheme="minorHAnsi" w:hAnsiTheme="minorHAnsi" w:cstheme="minorHAnsi"/>
                      <w:b/>
                      <w:bCs/>
                      <w:sz w:val="18"/>
                      <w:szCs w:val="18"/>
                    </w:rPr>
                    <w:t>Practical</w:t>
                  </w:r>
                </w:p>
              </w:tc>
              <w:tc>
                <w:tcPr>
                  <w:tcW w:w="947" w:type="dxa"/>
                </w:tcPr>
                <w:p w:rsidR="007C4EC1" w:rsidRPr="007601C2" w:rsidRDefault="007C4EC1" w:rsidP="00040A9F">
                  <w:pPr>
                    <w:spacing w:before="15" w:after="15"/>
                    <w:ind w:right="15"/>
                    <w:jc w:val="center"/>
                    <w:rPr>
                      <w:rFonts w:asciiTheme="minorHAnsi" w:hAnsiTheme="minorHAnsi" w:cstheme="minorHAnsi"/>
                      <w:b/>
                      <w:bCs/>
                      <w:sz w:val="18"/>
                      <w:szCs w:val="18"/>
                    </w:rPr>
                  </w:pPr>
                  <w:r w:rsidRPr="007601C2">
                    <w:rPr>
                      <w:rFonts w:asciiTheme="minorHAnsi" w:hAnsiTheme="minorHAnsi" w:cstheme="minorHAnsi"/>
                      <w:b/>
                      <w:bCs/>
                      <w:sz w:val="18"/>
                      <w:szCs w:val="18"/>
                    </w:rPr>
                    <w:t>Activity</w:t>
                  </w:r>
                </w:p>
              </w:tc>
            </w:tr>
            <w:tr w:rsidR="007C4EC1" w:rsidRPr="007601C2" w:rsidTr="00C729AE">
              <w:tc>
                <w:tcPr>
                  <w:tcW w:w="941" w:type="dxa"/>
                </w:tcPr>
                <w:p w:rsidR="007C4EC1" w:rsidRPr="00C729AE" w:rsidRDefault="00B3587E" w:rsidP="00B3587E">
                  <w:pPr>
                    <w:spacing w:before="15" w:after="15"/>
                    <w:ind w:right="15"/>
                    <w:jc w:val="center"/>
                    <w:rPr>
                      <w:rFonts w:asciiTheme="minorHAnsi" w:hAnsiTheme="minorHAnsi" w:cstheme="minorBidi"/>
                      <w:b/>
                      <w:bCs/>
                      <w:sz w:val="18"/>
                      <w:szCs w:val="18"/>
                      <w:rtl/>
                      <w:lang w:bidi="ar-IQ"/>
                    </w:rPr>
                  </w:pPr>
                  <w:r>
                    <w:rPr>
                      <w:rFonts w:asciiTheme="minorHAnsi" w:hAnsiTheme="minorHAnsi" w:cstheme="minorBidi"/>
                      <w:b/>
                      <w:bCs/>
                      <w:sz w:val="18"/>
                      <w:szCs w:val="18"/>
                      <w:lang w:bidi="ar-IQ"/>
                    </w:rPr>
                    <w:t>25</w:t>
                  </w:r>
                </w:p>
              </w:tc>
              <w:tc>
                <w:tcPr>
                  <w:tcW w:w="941" w:type="dxa"/>
                </w:tcPr>
                <w:p w:rsidR="007C4EC1" w:rsidRPr="005C6C44" w:rsidRDefault="00B3587E" w:rsidP="00B3587E">
                  <w:pPr>
                    <w:spacing w:before="15" w:after="15"/>
                    <w:ind w:right="15"/>
                    <w:jc w:val="center"/>
                    <w:rPr>
                      <w:rFonts w:asciiTheme="minorHAnsi" w:hAnsiTheme="minorHAnsi" w:cstheme="minorBidi"/>
                      <w:b/>
                      <w:bCs/>
                      <w:sz w:val="18"/>
                      <w:szCs w:val="18"/>
                      <w:rtl/>
                      <w:lang w:bidi="ar-IQ"/>
                    </w:rPr>
                  </w:pPr>
                  <w:r>
                    <w:rPr>
                      <w:rFonts w:asciiTheme="minorHAnsi" w:hAnsiTheme="minorHAnsi" w:cstheme="minorBidi"/>
                      <w:b/>
                      <w:bCs/>
                      <w:sz w:val="18"/>
                      <w:szCs w:val="18"/>
                      <w:lang w:bidi="ar-IQ"/>
                    </w:rPr>
                    <w:t>25</w:t>
                  </w:r>
                </w:p>
              </w:tc>
              <w:tc>
                <w:tcPr>
                  <w:tcW w:w="949" w:type="dxa"/>
                </w:tcPr>
                <w:p w:rsidR="007C4EC1" w:rsidRPr="003D16EF" w:rsidRDefault="00B3587E" w:rsidP="00040A9F">
                  <w:pPr>
                    <w:spacing w:before="15" w:after="15"/>
                    <w:ind w:right="15"/>
                    <w:jc w:val="center"/>
                    <w:rPr>
                      <w:rFonts w:asciiTheme="minorHAnsi" w:hAnsiTheme="minorHAnsi" w:cstheme="minorBidi"/>
                      <w:b/>
                      <w:bCs/>
                      <w:sz w:val="18"/>
                      <w:szCs w:val="18"/>
                      <w:lang w:bidi="ar-IQ"/>
                    </w:rPr>
                  </w:pPr>
                  <w:r>
                    <w:rPr>
                      <w:rFonts w:asciiTheme="minorHAnsi" w:hAnsiTheme="minorHAnsi" w:cstheme="minorBidi"/>
                      <w:b/>
                      <w:bCs/>
                      <w:sz w:val="18"/>
                      <w:szCs w:val="18"/>
                      <w:lang w:bidi="ar-IQ"/>
                    </w:rPr>
                    <w:t>12</w:t>
                  </w:r>
                </w:p>
              </w:tc>
              <w:tc>
                <w:tcPr>
                  <w:tcW w:w="947" w:type="dxa"/>
                </w:tcPr>
                <w:p w:rsidR="007C4EC1" w:rsidRPr="007601C2" w:rsidRDefault="00B3587E" w:rsidP="00040A9F">
                  <w:pPr>
                    <w:spacing w:before="15" w:after="15"/>
                    <w:ind w:right="15"/>
                    <w:jc w:val="center"/>
                    <w:rPr>
                      <w:rFonts w:asciiTheme="minorHAnsi" w:hAnsiTheme="minorHAnsi" w:cstheme="minorHAnsi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Theme="minorHAnsi" w:hAnsiTheme="minorHAnsi" w:cstheme="minorHAnsi"/>
                      <w:b/>
                      <w:bCs/>
                      <w:sz w:val="18"/>
                      <w:szCs w:val="18"/>
                    </w:rPr>
                    <w:t>3</w:t>
                  </w:r>
                </w:p>
              </w:tc>
            </w:tr>
          </w:tbl>
          <w:p w:rsidR="007C4EC1" w:rsidRPr="007601C2" w:rsidRDefault="007C4EC1" w:rsidP="004A3D70">
            <w:pPr>
              <w:spacing w:before="15" w:after="15"/>
              <w:ind w:left="15" w:right="15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2893" w:type="dxa"/>
          </w:tcPr>
          <w:tbl>
            <w:tblPr>
              <w:tblStyle w:val="TableGrid"/>
              <w:tblW w:w="0" w:type="auto"/>
              <w:tblInd w:w="15" w:type="dxa"/>
              <w:shd w:val="diagStripe" w:color="auto" w:fill="auto"/>
              <w:tblLook w:val="04A0" w:firstRow="1" w:lastRow="0" w:firstColumn="1" w:lastColumn="0" w:noHBand="0" w:noVBand="1"/>
            </w:tblPr>
            <w:tblGrid>
              <w:gridCol w:w="2838"/>
            </w:tblGrid>
            <w:tr w:rsidR="007C4EC1" w:rsidTr="000C238D">
              <w:trPr>
                <w:trHeight w:val="431"/>
              </w:trPr>
              <w:tc>
                <w:tcPr>
                  <w:tcW w:w="2838" w:type="dxa"/>
                  <w:shd w:val="diagStripe" w:color="auto" w:fill="auto"/>
                </w:tcPr>
                <w:p w:rsidR="007C4EC1" w:rsidRPr="007601C2" w:rsidRDefault="007C4EC1" w:rsidP="007601C2">
                  <w:pPr>
                    <w:spacing w:before="15" w:after="15"/>
                    <w:ind w:right="15"/>
                    <w:jc w:val="center"/>
                    <w:rPr>
                      <w:rFonts w:ascii="Berlin Sans FB" w:hAnsi="Berlin Sans FB"/>
                      <w:sz w:val="40"/>
                      <w:szCs w:val="40"/>
                    </w:rPr>
                  </w:pPr>
                </w:p>
              </w:tc>
            </w:tr>
          </w:tbl>
          <w:p w:rsidR="007C4EC1" w:rsidRPr="00932BD6" w:rsidRDefault="006D4472" w:rsidP="006D4472">
            <w:pPr>
              <w:spacing w:before="15" w:after="15"/>
              <w:ind w:left="15" w:right="15"/>
              <w:jc w:val="center"/>
              <w:rPr>
                <w:rFonts w:ascii="Berlin Sans FB" w:hAnsi="Berlin Sans FB"/>
                <w:sz w:val="20"/>
                <w:szCs w:val="20"/>
              </w:rPr>
            </w:pPr>
            <w:r>
              <w:rPr>
                <w:rFonts w:ascii="Berlin Sans FB" w:hAnsi="Berlin Sans FB" w:hint="cs"/>
                <w:sz w:val="20"/>
                <w:szCs w:val="20"/>
                <w:rtl/>
              </w:rPr>
              <w:t>60</w:t>
            </w:r>
          </w:p>
        </w:tc>
      </w:tr>
    </w:tbl>
    <w:p w:rsidR="00EA7725" w:rsidRPr="00690EA3" w:rsidRDefault="00EA7725" w:rsidP="00EA7725">
      <w:pPr>
        <w:rPr>
          <w:rStyle w:val="Strong"/>
          <w:rFonts w:ascii="Berlin Sans FB" w:hAnsi="Berlin Sans FB"/>
          <w:sz w:val="10"/>
          <w:szCs w:val="10"/>
          <w:u w:val="single"/>
        </w:rPr>
      </w:pPr>
    </w:p>
    <w:p w:rsidR="00EA7725" w:rsidRPr="000C238D" w:rsidRDefault="00EA7725" w:rsidP="00EA7725">
      <w:pPr>
        <w:rPr>
          <w:rFonts w:ascii="Berlin Sans FB" w:hAnsi="Berlin Sans FB"/>
          <w:b/>
          <w:bCs/>
          <w:sz w:val="20"/>
          <w:szCs w:val="20"/>
          <w:u w:val="single"/>
        </w:rPr>
      </w:pPr>
      <w:r w:rsidRPr="000C238D">
        <w:rPr>
          <w:rFonts w:asciiTheme="minorHAnsi" w:hAnsiTheme="minorHAnsi" w:cstheme="minorHAnsi"/>
          <w:b/>
          <w:bCs/>
          <w:sz w:val="26"/>
          <w:szCs w:val="26"/>
          <w:u w:val="single"/>
        </w:rPr>
        <w:t>Assignments and/or Projects</w:t>
      </w:r>
      <w:r w:rsidR="000C238D">
        <w:rPr>
          <w:rFonts w:asciiTheme="minorHAnsi" w:hAnsiTheme="minorHAnsi" w:cstheme="minorHAnsi"/>
          <w:b/>
          <w:bCs/>
          <w:sz w:val="26"/>
          <w:szCs w:val="26"/>
          <w:u w:val="single"/>
        </w:rPr>
        <w:t>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65"/>
        <w:gridCol w:w="4596"/>
        <w:gridCol w:w="2482"/>
        <w:gridCol w:w="1277"/>
      </w:tblGrid>
      <w:tr w:rsidR="00EA7725" w:rsidRPr="0087324D" w:rsidTr="000B4D80">
        <w:tc>
          <w:tcPr>
            <w:tcW w:w="2066" w:type="dxa"/>
            <w:shd w:val="clear" w:color="auto" w:fill="BFBFBF" w:themeFill="background1" w:themeFillShade="BF"/>
          </w:tcPr>
          <w:p w:rsidR="00EA7725" w:rsidRPr="007601C2" w:rsidRDefault="00EA7725" w:rsidP="00704C40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7601C2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Assignment/Project</w:t>
            </w:r>
          </w:p>
        </w:tc>
        <w:tc>
          <w:tcPr>
            <w:tcW w:w="4738" w:type="dxa"/>
            <w:shd w:val="clear" w:color="auto" w:fill="BFBFBF" w:themeFill="background1" w:themeFillShade="BF"/>
          </w:tcPr>
          <w:p w:rsidR="00EA7725" w:rsidRPr="007601C2" w:rsidRDefault="00EA7725" w:rsidP="00704C40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7601C2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Description</w:t>
            </w:r>
          </w:p>
        </w:tc>
        <w:tc>
          <w:tcPr>
            <w:tcW w:w="2552" w:type="dxa"/>
            <w:shd w:val="clear" w:color="auto" w:fill="BFBFBF" w:themeFill="background1" w:themeFillShade="BF"/>
          </w:tcPr>
          <w:p w:rsidR="00EA7725" w:rsidRPr="007601C2" w:rsidRDefault="00EA7725" w:rsidP="00704C40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7601C2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Due Date</w:t>
            </w:r>
          </w:p>
        </w:tc>
        <w:tc>
          <w:tcPr>
            <w:tcW w:w="1290" w:type="dxa"/>
            <w:shd w:val="clear" w:color="auto" w:fill="BFBFBF" w:themeFill="background1" w:themeFillShade="BF"/>
          </w:tcPr>
          <w:p w:rsidR="00EA7725" w:rsidRPr="007601C2" w:rsidRDefault="00EA7725" w:rsidP="00704C40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7601C2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Marking</w:t>
            </w:r>
          </w:p>
        </w:tc>
      </w:tr>
      <w:tr w:rsidR="006D4472" w:rsidRPr="0087324D" w:rsidTr="006D4472">
        <w:tc>
          <w:tcPr>
            <w:tcW w:w="2066" w:type="dxa"/>
            <w:vAlign w:val="center"/>
          </w:tcPr>
          <w:p w:rsidR="006D4472" w:rsidRPr="0087324D" w:rsidRDefault="006D4472" w:rsidP="006D794F">
            <w:pPr>
              <w:jc w:val="center"/>
              <w:rPr>
                <w:rFonts w:ascii="Berlin Sans FB" w:hAnsi="Berlin Sans FB"/>
              </w:rPr>
            </w:pPr>
            <w:r w:rsidRPr="0087324D">
              <w:rPr>
                <w:rFonts w:ascii="Berlin Sans FB" w:hAnsi="Berlin Sans FB"/>
                <w:sz w:val="22"/>
                <w:szCs w:val="22"/>
              </w:rPr>
              <w:t>H.W</w:t>
            </w:r>
          </w:p>
        </w:tc>
        <w:tc>
          <w:tcPr>
            <w:tcW w:w="4738" w:type="dxa"/>
          </w:tcPr>
          <w:p w:rsidR="006D4472" w:rsidRPr="0087324D" w:rsidRDefault="006D4472" w:rsidP="006D794F">
            <w:pPr>
              <w:jc w:val="both"/>
              <w:rPr>
                <w:rFonts w:ascii="Berlin Sans FB" w:hAnsi="Berlin Sans FB"/>
              </w:rPr>
            </w:pPr>
            <w:r w:rsidRPr="00537755">
              <w:rPr>
                <w:rFonts w:ascii="Berlin Sans FB" w:hAnsi="Berlin Sans FB"/>
                <w:sz w:val="22"/>
                <w:szCs w:val="22"/>
              </w:rPr>
              <w:t>answer</w:t>
            </w:r>
            <w:r>
              <w:rPr>
                <w:rFonts w:ascii="Berlin Sans FB" w:hAnsi="Berlin Sans FB"/>
                <w:sz w:val="22"/>
                <w:szCs w:val="22"/>
              </w:rPr>
              <w:t>ing</w:t>
            </w:r>
            <w:r w:rsidRPr="00537755">
              <w:rPr>
                <w:rFonts w:ascii="Berlin Sans FB" w:hAnsi="Berlin Sans FB"/>
                <w:sz w:val="22"/>
                <w:szCs w:val="22"/>
              </w:rPr>
              <w:t xml:space="preserve"> a series of questions </w:t>
            </w:r>
            <w:r>
              <w:rPr>
                <w:rFonts w:ascii="Berlin Sans FB" w:hAnsi="Berlin Sans FB"/>
                <w:sz w:val="22"/>
                <w:szCs w:val="22"/>
              </w:rPr>
              <w:t xml:space="preserve">with the end of each a </w:t>
            </w:r>
            <w:r w:rsidRPr="00537755">
              <w:rPr>
                <w:rFonts w:ascii="Berlin Sans FB" w:hAnsi="Berlin Sans FB"/>
                <w:sz w:val="22"/>
                <w:szCs w:val="22"/>
              </w:rPr>
              <w:t xml:space="preserve">week semester </w:t>
            </w:r>
          </w:p>
        </w:tc>
        <w:tc>
          <w:tcPr>
            <w:tcW w:w="2552" w:type="dxa"/>
          </w:tcPr>
          <w:p w:rsidR="006D4472" w:rsidRPr="0087324D" w:rsidRDefault="006D4472" w:rsidP="006D794F">
            <w:pPr>
              <w:jc w:val="both"/>
              <w:rPr>
                <w:rFonts w:ascii="Berlin Sans FB" w:hAnsi="Berlin Sans FB"/>
              </w:rPr>
            </w:pPr>
            <w:r w:rsidRPr="0087324D">
              <w:rPr>
                <w:rFonts w:ascii="Berlin Sans FB" w:hAnsi="Berlin Sans FB"/>
                <w:sz w:val="22"/>
                <w:szCs w:val="22"/>
              </w:rPr>
              <w:t>During the course</w:t>
            </w:r>
          </w:p>
        </w:tc>
        <w:tc>
          <w:tcPr>
            <w:tcW w:w="1290" w:type="dxa"/>
          </w:tcPr>
          <w:p w:rsidR="006D4472" w:rsidRPr="0087324D" w:rsidRDefault="006D4472" w:rsidP="006D4472">
            <w:pPr>
              <w:jc w:val="center"/>
              <w:rPr>
                <w:rFonts w:ascii="Berlin Sans FB" w:hAnsi="Berlin Sans FB"/>
              </w:rPr>
            </w:pPr>
            <w:r>
              <w:rPr>
                <w:rFonts w:ascii="Berlin Sans FB" w:hAnsi="Berlin Sans FB"/>
                <w:sz w:val="22"/>
                <w:szCs w:val="22"/>
              </w:rPr>
              <w:t>1</w:t>
            </w:r>
          </w:p>
        </w:tc>
      </w:tr>
      <w:tr w:rsidR="006D4472" w:rsidRPr="0087324D" w:rsidTr="000B4D80">
        <w:tc>
          <w:tcPr>
            <w:tcW w:w="2066" w:type="dxa"/>
          </w:tcPr>
          <w:p w:rsidR="006D4472" w:rsidRPr="0087324D" w:rsidRDefault="006D4472" w:rsidP="006D794F">
            <w:pPr>
              <w:jc w:val="center"/>
              <w:rPr>
                <w:rFonts w:ascii="Berlin Sans FB" w:hAnsi="Berlin Sans FB"/>
              </w:rPr>
            </w:pPr>
            <w:r w:rsidRPr="0087324D">
              <w:rPr>
                <w:rFonts w:ascii="Berlin Sans FB" w:hAnsi="Berlin Sans FB"/>
                <w:sz w:val="22"/>
                <w:szCs w:val="22"/>
              </w:rPr>
              <w:t>Quizzes</w:t>
            </w:r>
          </w:p>
        </w:tc>
        <w:tc>
          <w:tcPr>
            <w:tcW w:w="4738" w:type="dxa"/>
          </w:tcPr>
          <w:p w:rsidR="006D4472" w:rsidRPr="0087324D" w:rsidRDefault="006D4472" w:rsidP="006D794F">
            <w:pPr>
              <w:jc w:val="both"/>
              <w:rPr>
                <w:rFonts w:ascii="Berlin Sans FB" w:hAnsi="Berlin Sans FB"/>
              </w:rPr>
            </w:pPr>
            <w:r w:rsidRPr="0087324D">
              <w:rPr>
                <w:rFonts w:ascii="Berlin Sans FB" w:hAnsi="Berlin Sans FB"/>
                <w:sz w:val="22"/>
                <w:szCs w:val="22"/>
              </w:rPr>
              <w:t>Two or more quizzes</w:t>
            </w:r>
          </w:p>
        </w:tc>
        <w:tc>
          <w:tcPr>
            <w:tcW w:w="2552" w:type="dxa"/>
          </w:tcPr>
          <w:p w:rsidR="006D4472" w:rsidRPr="0087324D" w:rsidRDefault="006D4472" w:rsidP="006D794F">
            <w:pPr>
              <w:jc w:val="both"/>
              <w:rPr>
                <w:rFonts w:ascii="Berlin Sans FB" w:hAnsi="Berlin Sans FB"/>
              </w:rPr>
            </w:pPr>
            <w:r w:rsidRPr="0087324D">
              <w:rPr>
                <w:rFonts w:ascii="Berlin Sans FB" w:hAnsi="Berlin Sans FB"/>
                <w:sz w:val="22"/>
                <w:szCs w:val="22"/>
              </w:rPr>
              <w:t>During the course</w:t>
            </w:r>
          </w:p>
        </w:tc>
        <w:tc>
          <w:tcPr>
            <w:tcW w:w="1290" w:type="dxa"/>
          </w:tcPr>
          <w:p w:rsidR="006D4472" w:rsidRPr="0087324D" w:rsidRDefault="00424826" w:rsidP="006D4472">
            <w:pPr>
              <w:jc w:val="center"/>
              <w:rPr>
                <w:rFonts w:ascii="Berlin Sans FB" w:hAnsi="Berlin Sans FB"/>
              </w:rPr>
            </w:pPr>
            <w:r>
              <w:rPr>
                <w:rFonts w:ascii="Berlin Sans FB" w:hAnsi="Berlin Sans FB"/>
                <w:sz w:val="22"/>
                <w:szCs w:val="22"/>
              </w:rPr>
              <w:t>1</w:t>
            </w:r>
          </w:p>
        </w:tc>
      </w:tr>
    </w:tbl>
    <w:p w:rsidR="00EA7725" w:rsidRDefault="00EA7725" w:rsidP="00EA7725">
      <w:pPr>
        <w:rPr>
          <w:rFonts w:ascii="Berlin Sans FB" w:hAnsi="Berlin Sans FB"/>
          <w:sz w:val="16"/>
          <w:szCs w:val="16"/>
        </w:rPr>
      </w:pPr>
    </w:p>
    <w:p w:rsidR="00EA7725" w:rsidRDefault="00EA7725" w:rsidP="000C238D">
      <w:pPr>
        <w:rPr>
          <w:rFonts w:asciiTheme="minorHAnsi" w:hAnsiTheme="minorHAnsi" w:cstheme="minorHAnsi"/>
          <w:b/>
          <w:bCs/>
          <w:sz w:val="26"/>
          <w:szCs w:val="26"/>
          <w:u w:val="single"/>
        </w:rPr>
      </w:pPr>
      <w:r w:rsidRPr="000C238D">
        <w:rPr>
          <w:rFonts w:asciiTheme="minorHAnsi" w:hAnsiTheme="minorHAnsi" w:cstheme="minorHAnsi"/>
          <w:b/>
          <w:bCs/>
          <w:sz w:val="26"/>
          <w:szCs w:val="26"/>
          <w:u w:val="single"/>
        </w:rPr>
        <w:t>Instructor information</w:t>
      </w:r>
      <w:r w:rsidR="000C238D" w:rsidRPr="000C238D">
        <w:rPr>
          <w:rFonts w:asciiTheme="minorHAnsi" w:hAnsiTheme="minorHAnsi" w:cstheme="minorHAnsi"/>
          <w:b/>
          <w:bCs/>
          <w:sz w:val="26"/>
          <w:szCs w:val="26"/>
          <w:u w:val="single"/>
        </w:rPr>
        <w:t>:</w:t>
      </w:r>
    </w:p>
    <w:p w:rsidR="000C238D" w:rsidRPr="000C238D" w:rsidRDefault="000C238D" w:rsidP="000C238D">
      <w:pPr>
        <w:rPr>
          <w:rFonts w:asciiTheme="minorHAnsi" w:hAnsiTheme="minorHAnsi" w:cstheme="minorHAnsi"/>
          <w:b/>
          <w:bCs/>
          <w:sz w:val="26"/>
          <w:szCs w:val="26"/>
          <w:u w:val="single"/>
        </w:rPr>
      </w:pPr>
    </w:p>
    <w:tbl>
      <w:tblPr>
        <w:tblW w:w="10695" w:type="dxa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093"/>
        <w:gridCol w:w="2817"/>
        <w:gridCol w:w="1519"/>
        <w:gridCol w:w="767"/>
        <w:gridCol w:w="499"/>
      </w:tblGrid>
      <w:tr w:rsidR="009F5C4F" w:rsidRPr="00333B98" w:rsidTr="000C238D">
        <w:trPr>
          <w:gridAfter w:val="2"/>
          <w:wAfter w:w="1266" w:type="dxa"/>
        </w:trPr>
        <w:tc>
          <w:tcPr>
            <w:tcW w:w="5093" w:type="dxa"/>
          </w:tcPr>
          <w:p w:rsidR="009F5C4F" w:rsidRPr="00333B98" w:rsidRDefault="009F5C4F" w:rsidP="00B3587E">
            <w:pPr>
              <w:rPr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  <w:r w:rsidRPr="00333B98">
              <w:rPr>
                <w:rFonts w:asciiTheme="minorHAnsi" w:hAnsiTheme="minorHAnsi" w:cstheme="minorHAnsi"/>
                <w:sz w:val="28"/>
                <w:szCs w:val="28"/>
              </w:rPr>
              <w:t>Lecture Room</w:t>
            </w:r>
            <w:r w:rsidR="0091060C" w:rsidRPr="00333B98">
              <w:rPr>
                <w:rFonts w:asciiTheme="minorHAnsi" w:hAnsiTheme="minorHAnsi" w:cstheme="minorHAnsi"/>
                <w:sz w:val="28"/>
                <w:szCs w:val="28"/>
              </w:rPr>
              <w:t xml:space="preserve"> No.:   </w:t>
            </w:r>
            <w:r w:rsidR="00B3587E" w:rsidRPr="00333B98">
              <w:rPr>
                <w:rFonts w:asciiTheme="minorHAnsi" w:hAnsiTheme="minorHAnsi" w:cstheme="minorHAnsi"/>
                <w:sz w:val="28"/>
                <w:szCs w:val="28"/>
              </w:rPr>
              <w:t>(</w:t>
            </w:r>
            <w:r w:rsidR="00424826" w:rsidRPr="00333B98">
              <w:rPr>
                <w:rFonts w:asciiTheme="minorHAnsi" w:hAnsiTheme="minorHAnsi" w:cstheme="minorHAnsi"/>
                <w:sz w:val="28"/>
                <w:szCs w:val="28"/>
              </w:rPr>
              <w:t>20</w:t>
            </w:r>
            <w:r w:rsidR="006E31DB" w:rsidRPr="00333B98">
              <w:rPr>
                <w:rFonts w:asciiTheme="minorHAnsi" w:hAnsiTheme="minorHAnsi" w:cstheme="minorHAnsi"/>
                <w:sz w:val="28"/>
                <w:szCs w:val="28"/>
              </w:rPr>
              <w:t>2</w:t>
            </w:r>
            <w:r w:rsidR="00B3587E" w:rsidRPr="00333B98">
              <w:rPr>
                <w:rFonts w:asciiTheme="minorHAnsi" w:hAnsiTheme="minorHAnsi" w:cstheme="minorHAnsi"/>
                <w:sz w:val="28"/>
                <w:szCs w:val="28"/>
              </w:rPr>
              <w:t>)</w:t>
            </w:r>
          </w:p>
        </w:tc>
        <w:tc>
          <w:tcPr>
            <w:tcW w:w="4336" w:type="dxa"/>
            <w:gridSpan w:val="2"/>
          </w:tcPr>
          <w:p w:rsidR="009F5C4F" w:rsidRPr="00333B98" w:rsidRDefault="00FD558D" w:rsidP="00B3587E">
            <w:pPr>
              <w:ind w:left="709" w:hanging="709"/>
              <w:rPr>
                <w:rFonts w:asciiTheme="minorHAnsi" w:hAnsiTheme="minorHAnsi" w:cstheme="minorHAnsi"/>
                <w:sz w:val="28"/>
                <w:szCs w:val="28"/>
              </w:rPr>
            </w:pPr>
            <w:r w:rsidRPr="00333B98">
              <w:rPr>
                <w:rFonts w:asciiTheme="minorHAnsi" w:hAnsiTheme="minorHAnsi" w:cstheme="minorHAnsi"/>
                <w:sz w:val="28"/>
                <w:szCs w:val="28"/>
              </w:rPr>
              <w:t xml:space="preserve">Time: </w:t>
            </w:r>
            <w:r w:rsidR="00424826" w:rsidRPr="00333B98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r w:rsidR="00B3587E" w:rsidRPr="00333B98">
              <w:rPr>
                <w:rFonts w:asciiTheme="minorHAnsi" w:hAnsiTheme="minorHAnsi" w:cstheme="minorHAnsi"/>
                <w:sz w:val="28"/>
                <w:szCs w:val="28"/>
              </w:rPr>
              <w:t>Wednesday</w:t>
            </w:r>
            <w:r w:rsidR="00424826" w:rsidRPr="00333B98">
              <w:rPr>
                <w:rFonts w:asciiTheme="minorHAnsi" w:hAnsiTheme="minorHAnsi" w:cstheme="minorHAnsi"/>
                <w:sz w:val="28"/>
                <w:szCs w:val="28"/>
              </w:rPr>
              <w:t>, 8:30-1</w:t>
            </w:r>
            <w:r w:rsidR="00B3587E" w:rsidRPr="00333B98">
              <w:rPr>
                <w:rFonts w:asciiTheme="minorHAnsi" w:hAnsiTheme="minorHAnsi" w:cstheme="minorHAnsi"/>
                <w:sz w:val="28"/>
                <w:szCs w:val="28"/>
              </w:rPr>
              <w:t>0</w:t>
            </w:r>
            <w:r w:rsidR="00424826" w:rsidRPr="00333B98">
              <w:rPr>
                <w:rFonts w:asciiTheme="minorHAnsi" w:hAnsiTheme="minorHAnsi" w:cstheme="minorHAnsi"/>
                <w:sz w:val="28"/>
                <w:szCs w:val="28"/>
              </w:rPr>
              <w:t>:30</w:t>
            </w:r>
          </w:p>
        </w:tc>
      </w:tr>
      <w:tr w:rsidR="00EA7725" w:rsidRPr="00333B98" w:rsidTr="000C238D">
        <w:tc>
          <w:tcPr>
            <w:tcW w:w="7910" w:type="dxa"/>
            <w:gridSpan w:val="2"/>
          </w:tcPr>
          <w:p w:rsidR="00EA7725" w:rsidRPr="00333B98" w:rsidRDefault="00EA7725" w:rsidP="00333B98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 w:rsidRPr="00333B98">
              <w:rPr>
                <w:rFonts w:asciiTheme="minorHAnsi" w:hAnsiTheme="minorHAnsi" w:cstheme="minorHAnsi"/>
                <w:sz w:val="28"/>
                <w:szCs w:val="28"/>
              </w:rPr>
              <w:t>Instructor's Name</w:t>
            </w:r>
            <w:r w:rsidR="009F5C4F" w:rsidRPr="00333B98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r w:rsidR="004F2698" w:rsidRPr="00333B98">
              <w:rPr>
                <w:rFonts w:asciiTheme="minorHAnsi" w:hAnsiTheme="minorHAnsi" w:cstheme="minorHAnsi"/>
                <w:sz w:val="28"/>
                <w:szCs w:val="28"/>
              </w:rPr>
              <w:t>Dr.</w:t>
            </w:r>
            <w:r w:rsidR="00333B98" w:rsidRPr="00333B98">
              <w:rPr>
                <w:rFonts w:asciiTheme="minorHAnsi" w:hAnsiTheme="minorHAnsi" w:cstheme="minorHAnsi"/>
                <w:sz w:val="28"/>
                <w:szCs w:val="28"/>
              </w:rPr>
              <w:t xml:space="preserve"> ALI RAHEEM TUAIMAH </w:t>
            </w:r>
          </w:p>
        </w:tc>
        <w:tc>
          <w:tcPr>
            <w:tcW w:w="2785" w:type="dxa"/>
            <w:gridSpan w:val="3"/>
          </w:tcPr>
          <w:p w:rsidR="00EA7725" w:rsidRPr="00333B98" w:rsidRDefault="00EA7725" w:rsidP="00333B98">
            <w:pPr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  <w:r w:rsidRPr="00333B98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 xml:space="preserve"> </w:t>
            </w:r>
            <w:r w:rsidR="00FD558D" w:rsidRPr="00333B98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 xml:space="preserve"> </w:t>
            </w:r>
          </w:p>
        </w:tc>
      </w:tr>
      <w:tr w:rsidR="00EA7725" w:rsidRPr="00333B98" w:rsidTr="000C238D">
        <w:trPr>
          <w:trHeight w:val="430"/>
        </w:trPr>
        <w:tc>
          <w:tcPr>
            <w:tcW w:w="10196" w:type="dxa"/>
            <w:gridSpan w:val="4"/>
          </w:tcPr>
          <w:p w:rsidR="007369F0" w:rsidRPr="00333B98" w:rsidRDefault="007369F0" w:rsidP="000C238D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  <w:p w:rsidR="00333B98" w:rsidRPr="00333B98" w:rsidRDefault="000C238D" w:rsidP="006E31DB">
            <w:pPr>
              <w:rPr>
                <w:sz w:val="28"/>
                <w:szCs w:val="28"/>
              </w:rPr>
            </w:pPr>
            <w:r w:rsidRPr="00333B98">
              <w:rPr>
                <w:rFonts w:asciiTheme="minorHAnsi" w:hAnsiTheme="minorHAnsi" w:cstheme="minorHAnsi"/>
                <w:color w:val="000000" w:themeColor="text1"/>
                <w:sz w:val="28"/>
                <w:szCs w:val="28"/>
              </w:rPr>
              <w:t>E-Mail</w:t>
            </w:r>
            <w:r w:rsidRPr="00333B98"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>:</w:t>
            </w:r>
            <w:r w:rsidR="00203933" w:rsidRPr="00333B98"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  <w:t xml:space="preserve"> </w:t>
            </w:r>
            <w:hyperlink r:id="rId10" w:history="1">
              <w:r w:rsidR="00333B98" w:rsidRPr="00333B98">
                <w:rPr>
                  <w:rStyle w:val="Hyperlink"/>
                  <w:sz w:val="28"/>
                  <w:szCs w:val="28"/>
                </w:rPr>
                <w:t>aliraheem@uomustansiriyah.edu.iq</w:t>
              </w:r>
            </w:hyperlink>
          </w:p>
          <w:p w:rsidR="0091060C" w:rsidRPr="00333B98" w:rsidRDefault="001D06D1" w:rsidP="006E31DB">
            <w:pPr>
              <w:rPr>
                <w:rFonts w:asciiTheme="minorHAnsi" w:hAnsiTheme="minorHAnsi" w:cstheme="minorHAnsi"/>
                <w:b/>
                <w:bCs/>
                <w:color w:val="000000" w:themeColor="text1"/>
                <w:sz w:val="28"/>
                <w:szCs w:val="28"/>
              </w:rPr>
            </w:pPr>
            <w:r w:rsidRPr="00333B98">
              <w:rPr>
                <w:rFonts w:ascii="Traditional Arabic" w:hAnsi="Traditional Arabic" w:cs="Traditional Arabic"/>
                <w:b/>
                <w:bCs/>
                <w:color w:val="000000" w:themeColor="text1"/>
                <w:sz w:val="28"/>
                <w:szCs w:val="28"/>
              </w:rPr>
              <w:t xml:space="preserve">      </w:t>
            </w:r>
          </w:p>
          <w:p w:rsidR="001D06D1" w:rsidRPr="00333B98" w:rsidRDefault="001D06D1" w:rsidP="000C238D">
            <w:pPr>
              <w:rPr>
                <w:rFonts w:asciiTheme="minorHAnsi" w:hAnsiTheme="minorHAnsi" w:cstheme="minorHAnsi"/>
                <w:i/>
                <w:iCs/>
                <w:sz w:val="28"/>
                <w:szCs w:val="28"/>
                <w:u w:val="single"/>
              </w:rPr>
            </w:pPr>
          </w:p>
          <w:p w:rsidR="000C238D" w:rsidRPr="00333B98" w:rsidRDefault="000C238D" w:rsidP="000C238D">
            <w:pPr>
              <w:rPr>
                <w:rFonts w:asciiTheme="minorHAnsi" w:hAnsiTheme="minorHAnsi" w:cstheme="minorHAnsi"/>
                <w:i/>
                <w:iCs/>
                <w:sz w:val="28"/>
                <w:szCs w:val="28"/>
                <w:u w:val="single"/>
              </w:rPr>
            </w:pPr>
            <w:r w:rsidRPr="00333B98">
              <w:rPr>
                <w:rFonts w:asciiTheme="minorHAnsi" w:hAnsiTheme="minorHAnsi" w:cstheme="minorHAnsi"/>
                <w:i/>
                <w:iCs/>
                <w:sz w:val="28"/>
                <w:szCs w:val="28"/>
                <w:u w:val="single"/>
              </w:rPr>
              <w:t>NOTES:</w:t>
            </w:r>
          </w:p>
          <w:p w:rsidR="000C238D" w:rsidRPr="00333B98" w:rsidRDefault="00EA7725" w:rsidP="000C238D">
            <w:pPr>
              <w:pStyle w:val="ListParagraph"/>
              <w:numPr>
                <w:ilvl w:val="0"/>
                <w:numId w:val="8"/>
              </w:numPr>
              <w:rPr>
                <w:rFonts w:asciiTheme="minorHAnsi" w:hAnsiTheme="minorHAnsi" w:cstheme="minorHAnsi"/>
                <w:i/>
                <w:iCs/>
                <w:sz w:val="28"/>
                <w:szCs w:val="28"/>
              </w:rPr>
            </w:pPr>
            <w:r w:rsidRPr="00333B98">
              <w:rPr>
                <w:rFonts w:asciiTheme="minorHAnsi" w:hAnsiTheme="minorHAnsi" w:cstheme="minorHAnsi"/>
                <w:i/>
                <w:iCs/>
                <w:sz w:val="28"/>
                <w:szCs w:val="28"/>
              </w:rPr>
              <w:t xml:space="preserve">Office </w:t>
            </w:r>
            <w:r w:rsidR="000C238D" w:rsidRPr="00333B98">
              <w:rPr>
                <w:rFonts w:asciiTheme="minorHAnsi" w:hAnsiTheme="minorHAnsi" w:cstheme="minorHAnsi"/>
                <w:i/>
                <w:iCs/>
                <w:sz w:val="28"/>
                <w:szCs w:val="28"/>
              </w:rPr>
              <w:t>H</w:t>
            </w:r>
            <w:r w:rsidRPr="00333B98">
              <w:rPr>
                <w:rFonts w:asciiTheme="minorHAnsi" w:hAnsiTheme="minorHAnsi" w:cstheme="minorHAnsi"/>
                <w:i/>
                <w:iCs/>
                <w:sz w:val="28"/>
                <w:szCs w:val="28"/>
              </w:rPr>
              <w:t>ours:</w:t>
            </w:r>
            <w:r w:rsidR="000C238D" w:rsidRPr="00333B98">
              <w:rPr>
                <w:rFonts w:asciiTheme="minorHAnsi" w:hAnsiTheme="minorHAnsi" w:cstheme="minorHAnsi"/>
                <w:i/>
                <w:iCs/>
                <w:sz w:val="28"/>
                <w:szCs w:val="28"/>
              </w:rPr>
              <w:t xml:space="preserve"> Other office hours are available by appointment.</w:t>
            </w:r>
          </w:p>
          <w:p w:rsidR="000C238D" w:rsidRPr="00333B98" w:rsidRDefault="000C238D" w:rsidP="000C238D">
            <w:pPr>
              <w:pStyle w:val="ListParagraph"/>
              <w:numPr>
                <w:ilvl w:val="0"/>
                <w:numId w:val="8"/>
              </w:numPr>
              <w:rPr>
                <w:rFonts w:asciiTheme="minorHAnsi" w:hAnsiTheme="minorHAnsi" w:cstheme="minorHAnsi"/>
                <w:i/>
                <w:iCs/>
                <w:sz w:val="28"/>
                <w:szCs w:val="28"/>
              </w:rPr>
            </w:pPr>
            <w:r w:rsidRPr="00333B98">
              <w:rPr>
                <w:rFonts w:asciiTheme="minorHAnsi" w:hAnsiTheme="minorHAnsi" w:cstheme="minorHAnsi"/>
                <w:i/>
                <w:iCs/>
                <w:sz w:val="28"/>
                <w:szCs w:val="28"/>
              </w:rPr>
              <w:t>The content of this syllabus not be changed during the current semester.</w:t>
            </w:r>
          </w:p>
          <w:p w:rsidR="00EA7725" w:rsidRPr="00333B98" w:rsidRDefault="00EA7725" w:rsidP="000C238D">
            <w:pPr>
              <w:rPr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</w:p>
          <w:p w:rsidR="00E5028E" w:rsidRPr="00333B98" w:rsidRDefault="00E5028E" w:rsidP="000C238D">
            <w:pPr>
              <w:rPr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</w:p>
          <w:p w:rsidR="00E5028E" w:rsidRPr="00333B98" w:rsidRDefault="00E5028E" w:rsidP="000C238D">
            <w:pPr>
              <w:rPr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</w:p>
          <w:p w:rsidR="00E5028E" w:rsidRPr="00333B98" w:rsidRDefault="00E5028E" w:rsidP="000C238D">
            <w:pPr>
              <w:rPr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</w:p>
          <w:p w:rsidR="00E5028E" w:rsidRPr="00333B98" w:rsidRDefault="00E5028E" w:rsidP="000C238D">
            <w:pPr>
              <w:rPr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</w:p>
        </w:tc>
        <w:tc>
          <w:tcPr>
            <w:tcW w:w="499" w:type="dxa"/>
          </w:tcPr>
          <w:p w:rsidR="009F5C4F" w:rsidRPr="00333B98" w:rsidRDefault="009F5C4F" w:rsidP="000C238D">
            <w:pPr>
              <w:rPr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</w:p>
          <w:p w:rsidR="009F5C4F" w:rsidRPr="00333B98" w:rsidRDefault="009F5C4F" w:rsidP="000C238D">
            <w:pPr>
              <w:rPr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</w:p>
          <w:p w:rsidR="009F5C4F" w:rsidRPr="00333B98" w:rsidRDefault="009F5C4F" w:rsidP="000C238D">
            <w:pPr>
              <w:rPr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</w:p>
          <w:p w:rsidR="009F5C4F" w:rsidRPr="00333B98" w:rsidRDefault="009F5C4F" w:rsidP="000C238D">
            <w:pPr>
              <w:rPr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</w:p>
          <w:p w:rsidR="00EA7725" w:rsidRPr="00333B98" w:rsidRDefault="00EA7725" w:rsidP="000C238D">
            <w:pPr>
              <w:rPr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</w:p>
          <w:p w:rsidR="008A38C5" w:rsidRPr="00333B98" w:rsidRDefault="008A38C5" w:rsidP="000C238D">
            <w:pPr>
              <w:rPr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</w:p>
          <w:p w:rsidR="00EA7725" w:rsidRPr="00333B98" w:rsidRDefault="00EA7725" w:rsidP="000C238D">
            <w:pPr>
              <w:rPr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</w:p>
        </w:tc>
      </w:tr>
    </w:tbl>
    <w:p w:rsidR="00EA7725" w:rsidRPr="00333B98" w:rsidRDefault="004F2698" w:rsidP="004F2698">
      <w:pPr>
        <w:jc w:val="both"/>
        <w:rPr>
          <w:rFonts w:asciiTheme="minorHAnsi" w:hAnsiTheme="minorHAnsi" w:cstheme="minorHAnsi"/>
          <w:b/>
          <w:bCs/>
          <w:sz w:val="28"/>
          <w:szCs w:val="28"/>
        </w:rPr>
      </w:pPr>
      <w:r w:rsidRPr="00333B98">
        <w:rPr>
          <w:rFonts w:asciiTheme="minorHAnsi" w:hAnsiTheme="minorHAnsi" w:cstheme="minorHAnsi"/>
          <w:b/>
          <w:bCs/>
          <w:sz w:val="28"/>
          <w:szCs w:val="28"/>
        </w:rPr>
        <w:t xml:space="preserve">                 </w:t>
      </w:r>
      <w:r w:rsidR="002F5848" w:rsidRPr="00333B98">
        <w:rPr>
          <w:rFonts w:asciiTheme="minorHAnsi" w:hAnsiTheme="minorHAnsi" w:cstheme="minorHAnsi"/>
          <w:b/>
          <w:bCs/>
          <w:sz w:val="28"/>
          <w:szCs w:val="28"/>
        </w:rPr>
        <w:t>Lecturer Signature</w:t>
      </w:r>
      <w:r w:rsidR="002F5848" w:rsidRPr="00333B98">
        <w:rPr>
          <w:rFonts w:asciiTheme="minorHAnsi" w:hAnsiTheme="minorHAnsi" w:cstheme="minorHAnsi"/>
          <w:b/>
          <w:bCs/>
          <w:sz w:val="28"/>
          <w:szCs w:val="28"/>
        </w:rPr>
        <w:tab/>
      </w:r>
      <w:r w:rsidRPr="00333B98">
        <w:rPr>
          <w:rFonts w:asciiTheme="minorHAnsi" w:hAnsiTheme="minorHAnsi" w:cstheme="minorHAnsi"/>
          <w:b/>
          <w:bCs/>
          <w:sz w:val="28"/>
          <w:szCs w:val="28"/>
        </w:rPr>
        <w:tab/>
        <w:t xml:space="preserve">           </w:t>
      </w:r>
      <w:r w:rsidRPr="00333B98">
        <w:rPr>
          <w:rFonts w:asciiTheme="minorHAnsi" w:hAnsiTheme="minorHAnsi" w:cstheme="minorHAnsi"/>
          <w:b/>
          <w:bCs/>
          <w:sz w:val="28"/>
          <w:szCs w:val="28"/>
        </w:rPr>
        <w:tab/>
        <w:t xml:space="preserve">   </w:t>
      </w:r>
      <w:r w:rsidRPr="00333B98">
        <w:rPr>
          <w:rFonts w:asciiTheme="minorHAnsi" w:hAnsiTheme="minorHAnsi" w:cstheme="minorHAnsi"/>
          <w:b/>
          <w:bCs/>
          <w:sz w:val="28"/>
          <w:szCs w:val="28"/>
        </w:rPr>
        <w:tab/>
        <w:t xml:space="preserve">                          </w:t>
      </w:r>
      <w:r w:rsidR="002F5848" w:rsidRPr="00333B98">
        <w:rPr>
          <w:rFonts w:asciiTheme="minorHAnsi" w:hAnsiTheme="minorHAnsi" w:cstheme="minorHAnsi"/>
          <w:b/>
          <w:bCs/>
          <w:sz w:val="28"/>
          <w:szCs w:val="28"/>
        </w:rPr>
        <w:t>Chairman Signature</w:t>
      </w:r>
    </w:p>
    <w:sectPr w:rsidR="00EA7725" w:rsidRPr="00333B98" w:rsidSect="000C238D">
      <w:footerReference w:type="default" r:id="rId11"/>
      <w:pgSz w:w="12240" w:h="15840"/>
      <w:pgMar w:top="851" w:right="851" w:bottom="567" w:left="851" w:header="426" w:footer="5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452A3" w:rsidRDefault="004452A3" w:rsidP="008776D4">
      <w:r>
        <w:separator/>
      </w:r>
    </w:p>
  </w:endnote>
  <w:endnote w:type="continuationSeparator" w:id="0">
    <w:p w:rsidR="004452A3" w:rsidRDefault="004452A3" w:rsidP="008776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D035758-0C62-4723-8B82-2350481841EA}"/>
    <w:embedBold r:id="rId2" w:fontKey="{6CF0E974-393B-4E22-BC13-C21EE97968AA}"/>
    <w:embedItalic r:id="rId3" w:fontKey="{F179BF9A-8ED1-4330-91E0-0B381EE0DF20}"/>
    <w:embedBoldItalic r:id="rId4" w:fontKey="{694905ED-CA0D-46BD-A8A2-704A8E5121E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Bold r:id="rId5" w:subsetted="1" w:fontKey="{178EEC45-B967-4C82-826B-C31417778835}"/>
    <w:embedBoldItalic r:id="rId6" w:subsetted="1" w:fontKey="{0A23A7AD-54B0-44F1-B6C0-A7D0E12162FA}"/>
  </w:font>
  <w:font w:name="Simple Bold Jut Out">
    <w:panose1 w:val="02010401010101010101"/>
    <w:charset w:val="B2"/>
    <w:family w:val="auto"/>
    <w:pitch w:val="variable"/>
    <w:sig w:usb0="00002001" w:usb1="80000000" w:usb2="00000008" w:usb3="00000000" w:csb0="00000040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  <w:embedRegular r:id="rId7" w:fontKey="{6B35077B-2596-4F75-A050-3FE60CE55242}"/>
    <w:embedBold r:id="rId8" w:fontKey="{F35AEA6A-A8C4-4E2E-9E8C-EC04641D7C12}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58A7" w:rsidRPr="00F16681" w:rsidRDefault="00D64916" w:rsidP="000C238D">
    <w:pPr>
      <w:pStyle w:val="Header"/>
      <w:tabs>
        <w:tab w:val="left" w:pos="6104"/>
      </w:tabs>
      <w:jc w:val="center"/>
      <w:rPr>
        <w:rFonts w:cs="PT Bold Heading"/>
        <w:b/>
        <w:bCs/>
        <w:i/>
        <w:iCs/>
        <w:rtl/>
      </w:rPr>
    </w:pPr>
    <w:r w:rsidRPr="00F16681">
      <w:rPr>
        <w:rFonts w:cs="PT Bold Heading"/>
        <w:b/>
        <w:bCs/>
        <w:i/>
        <w:iCs/>
        <w:sz w:val="16"/>
        <w:szCs w:val="16"/>
        <w:highlight w:val="yellow"/>
      </w:rPr>
      <w:t>Form: /BMN/</w:t>
    </w:r>
    <w:proofErr w:type="gramStart"/>
    <w:r w:rsidRPr="00F16681">
      <w:rPr>
        <w:rFonts w:cs="PT Bold Heading"/>
        <w:b/>
        <w:bCs/>
        <w:i/>
        <w:iCs/>
        <w:sz w:val="16"/>
        <w:szCs w:val="16"/>
        <w:highlight w:val="yellow"/>
      </w:rPr>
      <w:t xml:space="preserve">03  </w:t>
    </w:r>
    <w:r w:rsidRPr="00F16681">
      <w:rPr>
        <w:rFonts w:cs="PT Bold Heading"/>
        <w:b/>
        <w:bCs/>
        <w:i/>
        <w:iCs/>
        <w:sz w:val="16"/>
        <w:szCs w:val="16"/>
        <w:highlight w:val="yellow"/>
      </w:rPr>
      <w:tab/>
    </w:r>
    <w:proofErr w:type="gramEnd"/>
    <w:r w:rsidRPr="00F16681">
      <w:rPr>
        <w:rFonts w:cs="PT Bold Heading"/>
        <w:b/>
        <w:bCs/>
        <w:i/>
        <w:iCs/>
        <w:sz w:val="16"/>
        <w:szCs w:val="16"/>
        <w:highlight w:val="yellow"/>
      </w:rPr>
      <w:tab/>
      <w:t xml:space="preserve">   </w:t>
    </w:r>
    <w:r w:rsidRPr="00F16681">
      <w:rPr>
        <w:rFonts w:cs="PT Bold Heading"/>
        <w:b/>
        <w:bCs/>
        <w:i/>
        <w:iCs/>
        <w:sz w:val="16"/>
        <w:szCs w:val="16"/>
        <w:highlight w:val="yellow"/>
      </w:rPr>
      <w:tab/>
    </w:r>
    <w:r w:rsidR="000C238D" w:rsidRPr="000C238D">
      <w:rPr>
        <w:rFonts w:ascii="Traditional Arabic" w:hAnsi="Traditional Arabic" w:cs="Traditional Arabic" w:hint="cs"/>
        <w:b/>
        <w:bCs/>
        <w:i/>
        <w:iCs/>
        <w:sz w:val="16"/>
        <w:szCs w:val="16"/>
        <w:highlight w:val="yellow"/>
        <w:rtl/>
      </w:rPr>
      <w:t xml:space="preserve">لجنة ضمان </w:t>
    </w:r>
    <w:r w:rsidRPr="00F16681">
      <w:rPr>
        <w:rFonts w:ascii="Traditional Arabic" w:hAnsi="Traditional Arabic" w:cs="Traditional Arabic"/>
        <w:b/>
        <w:bCs/>
        <w:i/>
        <w:iCs/>
        <w:sz w:val="16"/>
        <w:szCs w:val="16"/>
        <w:highlight w:val="yellow"/>
        <w:rtl/>
      </w:rPr>
      <w:t>الجودة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452A3" w:rsidRDefault="004452A3" w:rsidP="008776D4">
      <w:r>
        <w:separator/>
      </w:r>
    </w:p>
  </w:footnote>
  <w:footnote w:type="continuationSeparator" w:id="0">
    <w:p w:rsidR="004452A3" w:rsidRDefault="004452A3" w:rsidP="008776D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1C04DD"/>
    <w:multiLevelType w:val="hybridMultilevel"/>
    <w:tmpl w:val="60D2BA76"/>
    <w:lvl w:ilvl="0" w:tplc="CFDE1908">
      <w:start w:val="1"/>
      <w:numFmt w:val="decimal"/>
      <w:lvlText w:val="%1."/>
      <w:lvlJc w:val="left"/>
      <w:pPr>
        <w:tabs>
          <w:tab w:val="num" w:pos="735"/>
        </w:tabs>
        <w:ind w:left="735" w:hanging="360"/>
      </w:pPr>
      <w:rPr>
        <w:b/>
        <w:bCs/>
        <w:sz w:val="20"/>
        <w:szCs w:val="20"/>
      </w:rPr>
    </w:lvl>
    <w:lvl w:ilvl="1" w:tplc="600C3FB0">
      <w:start w:val="1"/>
      <w:numFmt w:val="lowerLetter"/>
      <w:lvlText w:val="%2."/>
      <w:lvlJc w:val="left"/>
      <w:pPr>
        <w:tabs>
          <w:tab w:val="num" w:pos="1455"/>
        </w:tabs>
        <w:ind w:left="1455" w:hanging="360"/>
      </w:pPr>
      <w:rPr>
        <w:rFonts w:hint="default"/>
        <w:b w:val="0"/>
        <w:bCs w:val="0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75"/>
        </w:tabs>
        <w:ind w:left="217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95"/>
        </w:tabs>
        <w:ind w:left="289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15"/>
        </w:tabs>
        <w:ind w:left="361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35"/>
        </w:tabs>
        <w:ind w:left="433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55"/>
        </w:tabs>
        <w:ind w:left="505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75"/>
        </w:tabs>
        <w:ind w:left="577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95"/>
        </w:tabs>
        <w:ind w:left="6495" w:hanging="180"/>
      </w:pPr>
    </w:lvl>
  </w:abstractNum>
  <w:abstractNum w:abstractNumId="1" w15:restartNumberingAfterBreak="0">
    <w:nsid w:val="0A8F3B9B"/>
    <w:multiLevelType w:val="hybridMultilevel"/>
    <w:tmpl w:val="BB54088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BC0415"/>
    <w:multiLevelType w:val="hybridMultilevel"/>
    <w:tmpl w:val="7060B1EC"/>
    <w:lvl w:ilvl="0" w:tplc="600C3FB0">
      <w:start w:val="1"/>
      <w:numFmt w:val="lowerLetter"/>
      <w:lvlText w:val="%1."/>
      <w:lvlJc w:val="left"/>
      <w:pPr>
        <w:tabs>
          <w:tab w:val="num" w:pos="1470"/>
        </w:tabs>
        <w:ind w:left="147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55"/>
        </w:tabs>
        <w:ind w:left="145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75"/>
        </w:tabs>
        <w:ind w:left="217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95"/>
        </w:tabs>
        <w:ind w:left="289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15"/>
        </w:tabs>
        <w:ind w:left="361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35"/>
        </w:tabs>
        <w:ind w:left="433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55"/>
        </w:tabs>
        <w:ind w:left="505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75"/>
        </w:tabs>
        <w:ind w:left="577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95"/>
        </w:tabs>
        <w:ind w:left="6495" w:hanging="180"/>
      </w:pPr>
    </w:lvl>
  </w:abstractNum>
  <w:abstractNum w:abstractNumId="3" w15:restartNumberingAfterBreak="0">
    <w:nsid w:val="0CD7580A"/>
    <w:multiLevelType w:val="multilevel"/>
    <w:tmpl w:val="EADEC9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bCs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3204530"/>
    <w:multiLevelType w:val="hybridMultilevel"/>
    <w:tmpl w:val="3426108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AA64A4F"/>
    <w:multiLevelType w:val="hybridMultilevel"/>
    <w:tmpl w:val="F836F770"/>
    <w:lvl w:ilvl="0" w:tplc="3ABCC9EC">
      <w:start w:val="1"/>
      <w:numFmt w:val="decimal"/>
      <w:lvlText w:val="%1."/>
      <w:lvlJc w:val="left"/>
      <w:pPr>
        <w:tabs>
          <w:tab w:val="num" w:pos="375"/>
        </w:tabs>
        <w:ind w:left="375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95"/>
        </w:tabs>
        <w:ind w:left="109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15"/>
        </w:tabs>
        <w:ind w:left="181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35"/>
        </w:tabs>
        <w:ind w:left="253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55"/>
        </w:tabs>
        <w:ind w:left="325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75"/>
        </w:tabs>
        <w:ind w:left="397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95"/>
        </w:tabs>
        <w:ind w:left="469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15"/>
        </w:tabs>
        <w:ind w:left="541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35"/>
        </w:tabs>
        <w:ind w:left="6135" w:hanging="180"/>
      </w:pPr>
    </w:lvl>
  </w:abstractNum>
  <w:abstractNum w:abstractNumId="6" w15:restartNumberingAfterBreak="0">
    <w:nsid w:val="30434173"/>
    <w:multiLevelType w:val="multilevel"/>
    <w:tmpl w:val="F4C6E3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bCs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9BC2BFD"/>
    <w:multiLevelType w:val="multilevel"/>
    <w:tmpl w:val="7056F6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44D675C5"/>
    <w:multiLevelType w:val="hybridMultilevel"/>
    <w:tmpl w:val="DB084E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D657422"/>
    <w:multiLevelType w:val="hybridMultilevel"/>
    <w:tmpl w:val="8B96A148"/>
    <w:lvl w:ilvl="0" w:tplc="E446D4C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FE523F6"/>
    <w:multiLevelType w:val="hybridMultilevel"/>
    <w:tmpl w:val="8D4285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15C22F0"/>
    <w:multiLevelType w:val="hybridMultilevel"/>
    <w:tmpl w:val="87B009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60B6469"/>
    <w:multiLevelType w:val="hybridMultilevel"/>
    <w:tmpl w:val="9A9248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3"/>
  </w:num>
  <w:num w:numId="3">
    <w:abstractNumId w:val="6"/>
  </w:num>
  <w:num w:numId="4">
    <w:abstractNumId w:val="5"/>
  </w:num>
  <w:num w:numId="5">
    <w:abstractNumId w:val="0"/>
  </w:num>
  <w:num w:numId="6">
    <w:abstractNumId w:val="2"/>
  </w:num>
  <w:num w:numId="7">
    <w:abstractNumId w:val="10"/>
  </w:num>
  <w:num w:numId="8">
    <w:abstractNumId w:val="11"/>
  </w:num>
  <w:num w:numId="9">
    <w:abstractNumId w:val="4"/>
  </w:num>
  <w:num w:numId="10">
    <w:abstractNumId w:val="8"/>
  </w:num>
  <w:num w:numId="11">
    <w:abstractNumId w:val="1"/>
  </w:num>
  <w:num w:numId="12">
    <w:abstractNumId w:val="9"/>
  </w:num>
  <w:num w:numId="1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saveSubset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76D4"/>
    <w:rsid w:val="00015996"/>
    <w:rsid w:val="000236C8"/>
    <w:rsid w:val="00023EB1"/>
    <w:rsid w:val="000262F5"/>
    <w:rsid w:val="00040A9F"/>
    <w:rsid w:val="00050394"/>
    <w:rsid w:val="00052973"/>
    <w:rsid w:val="000677BC"/>
    <w:rsid w:val="000678F6"/>
    <w:rsid w:val="00081B60"/>
    <w:rsid w:val="000A3558"/>
    <w:rsid w:val="000B4D80"/>
    <w:rsid w:val="000C010D"/>
    <w:rsid w:val="000C238D"/>
    <w:rsid w:val="000C2530"/>
    <w:rsid w:val="000E3516"/>
    <w:rsid w:val="000F338C"/>
    <w:rsid w:val="0010037B"/>
    <w:rsid w:val="00100B8B"/>
    <w:rsid w:val="00113F08"/>
    <w:rsid w:val="0012120F"/>
    <w:rsid w:val="00127E8C"/>
    <w:rsid w:val="001A25F6"/>
    <w:rsid w:val="001A7378"/>
    <w:rsid w:val="001D06D1"/>
    <w:rsid w:val="001D21BA"/>
    <w:rsid w:val="001D258A"/>
    <w:rsid w:val="001D3FC8"/>
    <w:rsid w:val="001D7DFA"/>
    <w:rsid w:val="001E45B0"/>
    <w:rsid w:val="001F02EF"/>
    <w:rsid w:val="00203933"/>
    <w:rsid w:val="0023056B"/>
    <w:rsid w:val="00255975"/>
    <w:rsid w:val="00271551"/>
    <w:rsid w:val="002A289A"/>
    <w:rsid w:val="002F5848"/>
    <w:rsid w:val="00310BCB"/>
    <w:rsid w:val="003177B6"/>
    <w:rsid w:val="00333B98"/>
    <w:rsid w:val="0033470D"/>
    <w:rsid w:val="00374146"/>
    <w:rsid w:val="003D16EF"/>
    <w:rsid w:val="00405414"/>
    <w:rsid w:val="00422A2F"/>
    <w:rsid w:val="004242AC"/>
    <w:rsid w:val="00424826"/>
    <w:rsid w:val="00427DC9"/>
    <w:rsid w:val="00433AAF"/>
    <w:rsid w:val="004452A3"/>
    <w:rsid w:val="00472BCC"/>
    <w:rsid w:val="004866BB"/>
    <w:rsid w:val="004A25B9"/>
    <w:rsid w:val="004A3D70"/>
    <w:rsid w:val="004C7BA8"/>
    <w:rsid w:val="004E30B5"/>
    <w:rsid w:val="004F2698"/>
    <w:rsid w:val="00511284"/>
    <w:rsid w:val="00516E39"/>
    <w:rsid w:val="00535134"/>
    <w:rsid w:val="005663CE"/>
    <w:rsid w:val="0058207E"/>
    <w:rsid w:val="00593777"/>
    <w:rsid w:val="005C1AAD"/>
    <w:rsid w:val="005C6C44"/>
    <w:rsid w:val="005D01DD"/>
    <w:rsid w:val="005F1800"/>
    <w:rsid w:val="00611D7F"/>
    <w:rsid w:val="00665A89"/>
    <w:rsid w:val="00680E5C"/>
    <w:rsid w:val="00687B74"/>
    <w:rsid w:val="006A0039"/>
    <w:rsid w:val="006C6291"/>
    <w:rsid w:val="006D4472"/>
    <w:rsid w:val="006E31DB"/>
    <w:rsid w:val="006E34DC"/>
    <w:rsid w:val="00704C40"/>
    <w:rsid w:val="007369F0"/>
    <w:rsid w:val="007601C2"/>
    <w:rsid w:val="007662C6"/>
    <w:rsid w:val="007833A8"/>
    <w:rsid w:val="007B1A4C"/>
    <w:rsid w:val="007B5E93"/>
    <w:rsid w:val="007B6CFA"/>
    <w:rsid w:val="007C1174"/>
    <w:rsid w:val="007C20AE"/>
    <w:rsid w:val="007C4EC1"/>
    <w:rsid w:val="007D7EC0"/>
    <w:rsid w:val="007F63C0"/>
    <w:rsid w:val="00855B49"/>
    <w:rsid w:val="0086799C"/>
    <w:rsid w:val="008776D4"/>
    <w:rsid w:val="008A38C5"/>
    <w:rsid w:val="008D4AD6"/>
    <w:rsid w:val="008D5180"/>
    <w:rsid w:val="008D6158"/>
    <w:rsid w:val="008F6393"/>
    <w:rsid w:val="00901E52"/>
    <w:rsid w:val="0091060C"/>
    <w:rsid w:val="0092529E"/>
    <w:rsid w:val="00931FF8"/>
    <w:rsid w:val="0094505D"/>
    <w:rsid w:val="00955E0C"/>
    <w:rsid w:val="00961BC9"/>
    <w:rsid w:val="009811BF"/>
    <w:rsid w:val="0098151E"/>
    <w:rsid w:val="00994E73"/>
    <w:rsid w:val="009D63AE"/>
    <w:rsid w:val="009E5389"/>
    <w:rsid w:val="009F10B5"/>
    <w:rsid w:val="009F5C4F"/>
    <w:rsid w:val="00A030BA"/>
    <w:rsid w:val="00A03ABC"/>
    <w:rsid w:val="00A03D80"/>
    <w:rsid w:val="00A75A2E"/>
    <w:rsid w:val="00A82D24"/>
    <w:rsid w:val="00A85CFB"/>
    <w:rsid w:val="00A8685D"/>
    <w:rsid w:val="00A872B6"/>
    <w:rsid w:val="00A947AE"/>
    <w:rsid w:val="00AC454E"/>
    <w:rsid w:val="00AE69E9"/>
    <w:rsid w:val="00B00C9F"/>
    <w:rsid w:val="00B033FA"/>
    <w:rsid w:val="00B061E4"/>
    <w:rsid w:val="00B3587E"/>
    <w:rsid w:val="00B41A79"/>
    <w:rsid w:val="00B900DC"/>
    <w:rsid w:val="00B913C9"/>
    <w:rsid w:val="00B94A96"/>
    <w:rsid w:val="00BC6317"/>
    <w:rsid w:val="00BE015F"/>
    <w:rsid w:val="00BF0836"/>
    <w:rsid w:val="00BF63D1"/>
    <w:rsid w:val="00C34BF7"/>
    <w:rsid w:val="00C50AC6"/>
    <w:rsid w:val="00C6522D"/>
    <w:rsid w:val="00C6572B"/>
    <w:rsid w:val="00C729AE"/>
    <w:rsid w:val="00C85346"/>
    <w:rsid w:val="00CB4FF4"/>
    <w:rsid w:val="00D241CC"/>
    <w:rsid w:val="00D25E5E"/>
    <w:rsid w:val="00D60328"/>
    <w:rsid w:val="00D64916"/>
    <w:rsid w:val="00D7670C"/>
    <w:rsid w:val="00D91EEA"/>
    <w:rsid w:val="00DB02D4"/>
    <w:rsid w:val="00DB1855"/>
    <w:rsid w:val="00DB5AA5"/>
    <w:rsid w:val="00DC5CFF"/>
    <w:rsid w:val="00DC74CF"/>
    <w:rsid w:val="00DE5625"/>
    <w:rsid w:val="00DF082C"/>
    <w:rsid w:val="00E25793"/>
    <w:rsid w:val="00E45B25"/>
    <w:rsid w:val="00E5028E"/>
    <w:rsid w:val="00EA7725"/>
    <w:rsid w:val="00EB51E3"/>
    <w:rsid w:val="00EB63A7"/>
    <w:rsid w:val="00EC2CA4"/>
    <w:rsid w:val="00ED3D62"/>
    <w:rsid w:val="00EE2192"/>
    <w:rsid w:val="00EE5EA1"/>
    <w:rsid w:val="00EF66E0"/>
    <w:rsid w:val="00F16681"/>
    <w:rsid w:val="00F20FAE"/>
    <w:rsid w:val="00F34ED3"/>
    <w:rsid w:val="00F42F3B"/>
    <w:rsid w:val="00F558A7"/>
    <w:rsid w:val="00F725A3"/>
    <w:rsid w:val="00F95A2C"/>
    <w:rsid w:val="00F96807"/>
    <w:rsid w:val="00FD55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8377B2"/>
  <w15:docId w15:val="{9797FC49-71D2-4E43-88A6-09F7DF1E09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E2192"/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EA7725"/>
    <w:pPr>
      <w:keepNext/>
      <w:tabs>
        <w:tab w:val="left" w:pos="6750"/>
      </w:tabs>
      <w:outlineLvl w:val="0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8776D4"/>
    <w:pPr>
      <w:tabs>
        <w:tab w:val="center" w:pos="4680"/>
        <w:tab w:val="right" w:pos="9360"/>
      </w:tabs>
    </w:pPr>
    <w:rPr>
      <w:rFonts w:ascii="Calibri" w:eastAsia="Calibri" w:hAnsi="Calibri" w:cs="Arial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8776D4"/>
  </w:style>
  <w:style w:type="paragraph" w:styleId="Footer">
    <w:name w:val="footer"/>
    <w:basedOn w:val="Normal"/>
    <w:link w:val="FooterChar"/>
    <w:uiPriority w:val="99"/>
    <w:unhideWhenUsed/>
    <w:rsid w:val="008776D4"/>
    <w:pPr>
      <w:tabs>
        <w:tab w:val="center" w:pos="4680"/>
        <w:tab w:val="right" w:pos="9360"/>
      </w:tabs>
    </w:pPr>
    <w:rPr>
      <w:rFonts w:ascii="Calibri" w:eastAsia="Calibri" w:hAnsi="Calibri" w:cs="Arial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8776D4"/>
  </w:style>
  <w:style w:type="table" w:styleId="TableGrid">
    <w:name w:val="Table Grid"/>
    <w:basedOn w:val="TableNormal"/>
    <w:rsid w:val="006E34DC"/>
    <w:pPr>
      <w:bidi/>
    </w:pPr>
    <w:rPr>
      <w:rFonts w:ascii="Times New Roman" w:eastAsia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rsid w:val="00EA7725"/>
    <w:rPr>
      <w:rFonts w:ascii="Times New Roman" w:eastAsia="Times New Roman" w:hAnsi="Times New Roman" w:cs="Times New Roman"/>
      <w:b/>
      <w:bCs/>
      <w:sz w:val="24"/>
      <w:szCs w:val="24"/>
    </w:rPr>
  </w:style>
  <w:style w:type="character" w:styleId="Strong">
    <w:name w:val="Strong"/>
    <w:basedOn w:val="DefaultParagraphFont"/>
    <w:qFormat/>
    <w:rsid w:val="00EA7725"/>
    <w:rPr>
      <w:b/>
      <w:bCs/>
    </w:rPr>
  </w:style>
  <w:style w:type="character" w:styleId="Emphasis">
    <w:name w:val="Emphasis"/>
    <w:basedOn w:val="DefaultParagraphFont"/>
    <w:qFormat/>
    <w:rsid w:val="00EA7725"/>
    <w:rPr>
      <w:i/>
      <w:iCs/>
    </w:rPr>
  </w:style>
  <w:style w:type="character" w:styleId="Hyperlink">
    <w:name w:val="Hyperlink"/>
    <w:basedOn w:val="DefaultParagraphFont"/>
    <w:rsid w:val="00EA7725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901E5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F10B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10B5"/>
    <w:rPr>
      <w:rFonts w:ascii="Tahoma" w:eastAsia="Times New Roman" w:hAnsi="Tahoma" w:cs="Tahoma"/>
      <w:sz w:val="16"/>
      <w:szCs w:val="16"/>
    </w:rPr>
  </w:style>
  <w:style w:type="character" w:customStyle="1" w:styleId="hps">
    <w:name w:val="hps"/>
    <w:basedOn w:val="DefaultParagraphFont"/>
    <w:rsid w:val="00A85CF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yperlink" Target="mailto:aliraheem@uomustansiriyah.edu.iq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6DABB8-BBAE-43E7-B6CB-69F2CF12B5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506</Words>
  <Characters>2888</Characters>
  <Application>Microsoft Office Word</Application>
  <DocSecurity>0</DocSecurity>
  <Lines>24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>SACC - ANAS</Company>
  <LinksUpToDate>false</LinksUpToDate>
  <CharactersWithSpaces>3388</CharactersWithSpaces>
  <SharedDoc>false</SharedDoc>
  <HLinks>
    <vt:vector size="6" baseType="variant">
      <vt:variant>
        <vt:i4>5832828</vt:i4>
      </vt:variant>
      <vt:variant>
        <vt:i4>0</vt:i4>
      </vt:variant>
      <vt:variant>
        <vt:i4>0</vt:i4>
      </vt:variant>
      <vt:variant>
        <vt:i4>5</vt:i4>
      </vt:variant>
      <vt:variant>
        <vt:lpwstr>mailto:bmn74cs@yahoo.com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Dr. Bashar</dc:creator>
  <cp:lastModifiedBy>WHITELION</cp:lastModifiedBy>
  <cp:revision>2</cp:revision>
  <cp:lastPrinted>2012-03-03T17:26:00Z</cp:lastPrinted>
  <dcterms:created xsi:type="dcterms:W3CDTF">2020-11-17T08:52:00Z</dcterms:created>
  <dcterms:modified xsi:type="dcterms:W3CDTF">2020-11-17T08:52:00Z</dcterms:modified>
</cp:coreProperties>
</file>