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D7" w:rsidRDefault="00F752D7">
      <w:pPr>
        <w:pStyle w:val="a3"/>
        <w:rPr>
          <w:sz w:val="20"/>
        </w:rPr>
      </w:pPr>
      <w:bookmarkStart w:id="0" w:name="_GoBack"/>
      <w:bookmarkEnd w:id="0"/>
    </w:p>
    <w:p w:rsidR="00F752D7" w:rsidRDefault="00F752D7">
      <w:pPr>
        <w:pStyle w:val="a3"/>
        <w:spacing w:before="3"/>
        <w:rPr>
          <w:sz w:val="22"/>
        </w:rPr>
      </w:pPr>
    </w:p>
    <w:p w:rsidR="00F752D7" w:rsidRDefault="009035B4">
      <w:pPr>
        <w:pStyle w:val="a4"/>
        <w:spacing w:line="391" w:lineRule="auto"/>
      </w:pPr>
      <w:r>
        <w:t>Lecture-1-</w:t>
      </w:r>
      <w:r>
        <w:rPr>
          <w:spacing w:val="1"/>
        </w:rPr>
        <w:t xml:space="preserve"> </w:t>
      </w:r>
      <w:r>
        <w:t>Introduction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Algae</w:t>
      </w:r>
    </w:p>
    <w:p w:rsidR="00F752D7" w:rsidRDefault="009035B4">
      <w:pPr>
        <w:pStyle w:val="1"/>
        <w:numPr>
          <w:ilvl w:val="0"/>
          <w:numId w:val="6"/>
        </w:numPr>
        <w:tabs>
          <w:tab w:val="left" w:pos="535"/>
        </w:tabs>
        <w:spacing w:before="5"/>
        <w:jc w:val="left"/>
      </w:pPr>
      <w:r>
        <w:t>General</w:t>
      </w:r>
      <w:r>
        <w:rPr>
          <w:spacing w:val="-1"/>
        </w:rPr>
        <w:t xml:space="preserve"> </w:t>
      </w:r>
      <w:r>
        <w:t>Characteristics</w:t>
      </w:r>
    </w:p>
    <w:p w:rsidR="00F752D7" w:rsidRDefault="009035B4">
      <w:pPr>
        <w:pStyle w:val="a5"/>
        <w:numPr>
          <w:ilvl w:val="1"/>
          <w:numId w:val="6"/>
        </w:numPr>
        <w:tabs>
          <w:tab w:val="left" w:pos="636"/>
        </w:tabs>
        <w:spacing w:before="244" w:line="360" w:lineRule="auto"/>
        <w:ind w:right="116" w:firstLine="0"/>
        <w:jc w:val="both"/>
        <w:rPr>
          <w:sz w:val="28"/>
        </w:rPr>
      </w:pPr>
      <w:r>
        <w:rPr>
          <w:sz w:val="28"/>
        </w:rPr>
        <w:t xml:space="preserve">Size Criterion: </w:t>
      </w:r>
      <w:proofErr w:type="spellStart"/>
      <w:r>
        <w:rPr>
          <w:sz w:val="28"/>
        </w:rPr>
        <w:t>picoplankton</w:t>
      </w:r>
      <w:proofErr w:type="spellEnd"/>
      <w:r>
        <w:rPr>
          <w:sz w:val="28"/>
        </w:rPr>
        <w:t xml:space="preserve"> (&lt;1-2 mm), </w:t>
      </w:r>
      <w:proofErr w:type="spellStart"/>
      <w:r>
        <w:rPr>
          <w:sz w:val="28"/>
        </w:rPr>
        <w:t>nanoplankton</w:t>
      </w:r>
      <w:proofErr w:type="spellEnd"/>
      <w:r>
        <w:rPr>
          <w:sz w:val="28"/>
        </w:rPr>
        <w:t xml:space="preserve"> (2-20 mm),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microplankton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(&gt; 20 mm)</w:t>
      </w:r>
    </w:p>
    <w:p w:rsidR="00F752D7" w:rsidRDefault="009035B4">
      <w:pPr>
        <w:pStyle w:val="a5"/>
        <w:numPr>
          <w:ilvl w:val="1"/>
          <w:numId w:val="6"/>
        </w:numPr>
        <w:tabs>
          <w:tab w:val="left" w:pos="705"/>
        </w:tabs>
        <w:spacing w:before="120"/>
        <w:ind w:left="704" w:hanging="304"/>
        <w:rPr>
          <w:sz w:val="28"/>
        </w:rPr>
      </w:pPr>
      <w:r>
        <w:rPr>
          <w:sz w:val="28"/>
        </w:rPr>
        <w:t>Most</w:t>
      </w:r>
      <w:r>
        <w:rPr>
          <w:spacing w:val="-2"/>
          <w:sz w:val="28"/>
        </w:rPr>
        <w:t xml:space="preserve"> </w:t>
      </w:r>
      <w:r>
        <w:rPr>
          <w:sz w:val="28"/>
        </w:rPr>
        <w:t>reproduce</w:t>
      </w:r>
      <w:r>
        <w:rPr>
          <w:spacing w:val="-1"/>
          <w:sz w:val="28"/>
        </w:rPr>
        <w:t xml:space="preserve"> </w:t>
      </w:r>
      <w:r>
        <w:rPr>
          <w:sz w:val="28"/>
        </w:rPr>
        <w:t>asexually</w:t>
      </w:r>
    </w:p>
    <w:p w:rsidR="00F752D7" w:rsidRDefault="00F752D7">
      <w:pPr>
        <w:pStyle w:val="a3"/>
        <w:spacing w:before="4"/>
        <w:rPr>
          <w:sz w:val="24"/>
        </w:rPr>
      </w:pPr>
    </w:p>
    <w:p w:rsidR="00F752D7" w:rsidRDefault="009035B4">
      <w:pPr>
        <w:pStyle w:val="a5"/>
        <w:numPr>
          <w:ilvl w:val="1"/>
          <w:numId w:val="6"/>
        </w:numPr>
        <w:tabs>
          <w:tab w:val="left" w:pos="705"/>
        </w:tabs>
        <w:spacing w:before="1"/>
        <w:ind w:left="704" w:hanging="304"/>
        <w:rPr>
          <w:sz w:val="28"/>
        </w:rPr>
      </w:pPr>
      <w:r>
        <w:rPr>
          <w:sz w:val="28"/>
        </w:rPr>
        <w:t>Both</w:t>
      </w:r>
      <w:r>
        <w:rPr>
          <w:spacing w:val="-2"/>
          <w:sz w:val="28"/>
        </w:rPr>
        <w:t xml:space="preserve"> </w:t>
      </w:r>
      <w:r>
        <w:rPr>
          <w:sz w:val="28"/>
        </w:rPr>
        <w:t>heterotrophic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autotrophic</w:t>
      </w:r>
      <w:r>
        <w:rPr>
          <w:spacing w:val="-1"/>
          <w:sz w:val="28"/>
        </w:rPr>
        <w:t xml:space="preserve"> </w:t>
      </w:r>
      <w:r>
        <w:rPr>
          <w:sz w:val="28"/>
        </w:rPr>
        <w:t>organisms</w:t>
      </w:r>
      <w:r>
        <w:rPr>
          <w:spacing w:val="-2"/>
          <w:sz w:val="28"/>
        </w:rPr>
        <w:t xml:space="preserve"> </w:t>
      </w:r>
      <w:r>
        <w:rPr>
          <w:sz w:val="28"/>
        </w:rPr>
        <w:t>exist</w:t>
      </w:r>
    </w:p>
    <w:p w:rsidR="00F752D7" w:rsidRDefault="00F752D7">
      <w:pPr>
        <w:pStyle w:val="a3"/>
        <w:spacing w:before="5"/>
        <w:rPr>
          <w:sz w:val="24"/>
        </w:rPr>
      </w:pPr>
    </w:p>
    <w:p w:rsidR="00F752D7" w:rsidRDefault="009035B4">
      <w:pPr>
        <w:pStyle w:val="a5"/>
        <w:numPr>
          <w:ilvl w:val="1"/>
          <w:numId w:val="6"/>
        </w:numPr>
        <w:tabs>
          <w:tab w:val="left" w:pos="800"/>
        </w:tabs>
        <w:spacing w:line="360" w:lineRule="auto"/>
        <w:ind w:right="116" w:firstLine="0"/>
        <w:jc w:val="both"/>
        <w:rPr>
          <w:sz w:val="28"/>
        </w:rPr>
      </w:pPr>
      <w:r>
        <w:rPr>
          <w:sz w:val="28"/>
        </w:rPr>
        <w:t>Increased</w:t>
      </w:r>
      <w:r>
        <w:rPr>
          <w:spacing w:val="1"/>
          <w:sz w:val="28"/>
        </w:rPr>
        <w:t xml:space="preserve"> </w:t>
      </w:r>
      <w:r>
        <w:rPr>
          <w:sz w:val="28"/>
        </w:rPr>
        <w:t>importance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heterotrophy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reduced</w:t>
      </w:r>
      <w:r>
        <w:rPr>
          <w:spacing w:val="1"/>
          <w:sz w:val="28"/>
        </w:rPr>
        <w:t xml:space="preserve"> </w:t>
      </w:r>
      <w:r>
        <w:rPr>
          <w:sz w:val="28"/>
        </w:rPr>
        <w:t>light</w:t>
      </w:r>
      <w:r>
        <w:rPr>
          <w:spacing w:val="1"/>
          <w:sz w:val="28"/>
        </w:rPr>
        <w:t xml:space="preserve"> </w:t>
      </w:r>
      <w:r>
        <w:rPr>
          <w:sz w:val="28"/>
        </w:rPr>
        <w:t>and/or</w:t>
      </w:r>
      <w:r>
        <w:rPr>
          <w:spacing w:val="1"/>
          <w:sz w:val="28"/>
        </w:rPr>
        <w:t xml:space="preserve"> </w:t>
      </w:r>
      <w:r>
        <w:rPr>
          <w:sz w:val="28"/>
        </w:rPr>
        <w:t>nutrients</w:t>
      </w:r>
    </w:p>
    <w:p w:rsidR="00F752D7" w:rsidRDefault="009035B4">
      <w:pPr>
        <w:pStyle w:val="a5"/>
        <w:numPr>
          <w:ilvl w:val="1"/>
          <w:numId w:val="6"/>
        </w:numPr>
        <w:tabs>
          <w:tab w:val="left" w:pos="636"/>
        </w:tabs>
        <w:spacing w:before="120" w:line="360" w:lineRule="auto"/>
        <w:ind w:right="115" w:firstLine="0"/>
        <w:jc w:val="both"/>
        <w:rPr>
          <w:sz w:val="28"/>
        </w:rPr>
      </w:pPr>
      <w:r>
        <w:rPr>
          <w:sz w:val="28"/>
        </w:rPr>
        <w:t>Current</w:t>
      </w:r>
      <w:r>
        <w:rPr>
          <w:spacing w:val="1"/>
          <w:sz w:val="28"/>
        </w:rPr>
        <w:t xml:space="preserve"> </w:t>
      </w:r>
      <w:r>
        <w:rPr>
          <w:sz w:val="28"/>
        </w:rPr>
        <w:t>estimates</w:t>
      </w:r>
      <w:r>
        <w:rPr>
          <w:spacing w:val="1"/>
          <w:sz w:val="28"/>
        </w:rPr>
        <w:t xml:space="preserve"> </w:t>
      </w:r>
      <w:r>
        <w:rPr>
          <w:sz w:val="28"/>
        </w:rPr>
        <w:t>suggest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between</w:t>
      </w:r>
      <w:r>
        <w:rPr>
          <w:spacing w:val="1"/>
          <w:sz w:val="28"/>
        </w:rPr>
        <w:t xml:space="preserve"> </w:t>
      </w:r>
      <w:r>
        <w:rPr>
          <w:sz w:val="28"/>
        </w:rPr>
        <w:t>4,000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5,000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marine</w:t>
      </w:r>
      <w:r>
        <w:rPr>
          <w:spacing w:val="1"/>
          <w:sz w:val="28"/>
        </w:rPr>
        <w:t xml:space="preserve"> </w:t>
      </w:r>
      <w:r>
        <w:rPr>
          <w:sz w:val="28"/>
        </w:rPr>
        <w:t>phytoplankton</w:t>
      </w:r>
      <w:r>
        <w:rPr>
          <w:spacing w:val="1"/>
          <w:sz w:val="28"/>
        </w:rPr>
        <w:t xml:space="preserve"> </w:t>
      </w:r>
      <w:r>
        <w:rPr>
          <w:sz w:val="28"/>
        </w:rPr>
        <w:t>species</w:t>
      </w:r>
      <w:r>
        <w:rPr>
          <w:spacing w:val="1"/>
          <w:sz w:val="28"/>
        </w:rPr>
        <w:t xml:space="preserve"> </w:t>
      </w:r>
      <w:r>
        <w:rPr>
          <w:sz w:val="28"/>
        </w:rPr>
        <w:t>have</w:t>
      </w:r>
      <w:r>
        <w:rPr>
          <w:spacing w:val="1"/>
          <w:sz w:val="28"/>
        </w:rPr>
        <w:t xml:space="preserve"> </w:t>
      </w:r>
      <w:r>
        <w:rPr>
          <w:sz w:val="28"/>
        </w:rPr>
        <w:t>been</w:t>
      </w:r>
      <w:r>
        <w:rPr>
          <w:spacing w:val="1"/>
          <w:sz w:val="28"/>
        </w:rPr>
        <w:t xml:space="preserve"> </w:t>
      </w:r>
      <w:r>
        <w:rPr>
          <w:sz w:val="28"/>
        </w:rPr>
        <w:t>described.</w:t>
      </w:r>
      <w:r>
        <w:rPr>
          <w:spacing w:val="1"/>
          <w:sz w:val="28"/>
        </w:rPr>
        <w:t xml:space="preserve"> </w:t>
      </w:r>
      <w:r>
        <w:rPr>
          <w:sz w:val="28"/>
        </w:rPr>
        <w:t>Freshwater</w:t>
      </w:r>
      <w:r>
        <w:rPr>
          <w:spacing w:val="1"/>
          <w:sz w:val="28"/>
        </w:rPr>
        <w:t xml:space="preserve"> </w:t>
      </w:r>
      <w:r>
        <w:rPr>
          <w:sz w:val="28"/>
        </w:rPr>
        <w:t>diversity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67"/>
          <w:sz w:val="28"/>
        </w:rPr>
        <w:t xml:space="preserve"> </w:t>
      </w:r>
      <w:r>
        <w:rPr>
          <w:sz w:val="28"/>
        </w:rPr>
        <w:t>probably</w:t>
      </w:r>
      <w:r>
        <w:rPr>
          <w:spacing w:val="-1"/>
          <w:sz w:val="28"/>
        </w:rPr>
        <w:t xml:space="preserve"> </w:t>
      </w:r>
      <w:r>
        <w:rPr>
          <w:sz w:val="28"/>
        </w:rPr>
        <w:t>higher!</w:t>
      </w:r>
    </w:p>
    <w:p w:rsidR="00F752D7" w:rsidRDefault="009035B4">
      <w:pPr>
        <w:pStyle w:val="a5"/>
        <w:numPr>
          <w:ilvl w:val="1"/>
          <w:numId w:val="6"/>
        </w:numPr>
        <w:tabs>
          <w:tab w:val="left" w:pos="714"/>
        </w:tabs>
        <w:spacing w:before="120" w:line="360" w:lineRule="auto"/>
        <w:ind w:right="115" w:firstLine="0"/>
        <w:jc w:val="both"/>
        <w:rPr>
          <w:sz w:val="28"/>
        </w:rPr>
      </w:pPr>
      <w:r>
        <w:rPr>
          <w:sz w:val="28"/>
        </w:rPr>
        <w:t xml:space="preserve">Phylogeny: Occupy two domains (Bacteria and </w:t>
      </w:r>
      <w:proofErr w:type="spellStart"/>
      <w:r>
        <w:rPr>
          <w:sz w:val="28"/>
        </w:rPr>
        <w:t>Eucarya</w:t>
      </w:r>
      <w:proofErr w:type="spellEnd"/>
      <w:r>
        <w:rPr>
          <w:sz w:val="28"/>
        </w:rPr>
        <w:t>), and at least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phyla.</w:t>
      </w:r>
    </w:p>
    <w:p w:rsidR="00F752D7" w:rsidRDefault="009035B4">
      <w:pPr>
        <w:pStyle w:val="1"/>
        <w:numPr>
          <w:ilvl w:val="0"/>
          <w:numId w:val="6"/>
        </w:numPr>
        <w:tabs>
          <w:tab w:val="left" w:pos="354"/>
        </w:tabs>
        <w:spacing w:before="123"/>
        <w:ind w:left="353"/>
        <w:jc w:val="both"/>
      </w:pPr>
      <w:r>
        <w:t>Algal</w:t>
      </w:r>
      <w:r>
        <w:rPr>
          <w:spacing w:val="-1"/>
        </w:rPr>
        <w:t xml:space="preserve"> </w:t>
      </w:r>
      <w:r>
        <w:t>Habitat</w:t>
      </w:r>
    </w:p>
    <w:p w:rsidR="00F752D7" w:rsidRDefault="009035B4">
      <w:pPr>
        <w:pStyle w:val="a3"/>
        <w:spacing w:before="245" w:line="276" w:lineRule="auto"/>
        <w:ind w:left="119" w:right="578"/>
        <w:jc w:val="both"/>
      </w:pPr>
      <w:r>
        <w:t>Algae are a group of ubiquitous organisms which are present in diverse</w:t>
      </w:r>
      <w:r>
        <w:rPr>
          <w:spacing w:val="-67"/>
        </w:rPr>
        <w:t xml:space="preserve"> </w:t>
      </w:r>
      <w:r>
        <w:t>habitats such as water (aquatic algae), land (terrestrial algae), they also</w:t>
      </w:r>
      <w:r>
        <w:rPr>
          <w:spacing w:val="-67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epiphyt</w:t>
      </w:r>
      <w:r>
        <w:t>e,</w:t>
      </w:r>
      <w:r>
        <w:rPr>
          <w:spacing w:val="-1"/>
        </w:rPr>
        <w:t xml:space="preserve"> </w:t>
      </w:r>
      <w:proofErr w:type="spellStart"/>
      <w:r>
        <w:t>endophyte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extreme</w:t>
      </w:r>
      <w:r>
        <w:rPr>
          <w:spacing w:val="-1"/>
        </w:rPr>
        <w:t xml:space="preserve"> </w:t>
      </w:r>
      <w:r>
        <w:t>conditions,</w:t>
      </w:r>
    </w:p>
    <w:p w:rsidR="00F752D7" w:rsidRDefault="009035B4">
      <w:pPr>
        <w:pStyle w:val="a3"/>
        <w:spacing w:before="201"/>
        <w:ind w:left="259"/>
        <w:jc w:val="both"/>
      </w:pPr>
      <w:r>
        <w:t>1-Planktonic:</w:t>
      </w:r>
      <w:r>
        <w:rPr>
          <w:spacing w:val="-2"/>
        </w:rPr>
        <w:t xml:space="preserve"> </w:t>
      </w:r>
      <w:r>
        <w:t>‘free-floating’.</w:t>
      </w:r>
    </w:p>
    <w:p w:rsidR="00F752D7" w:rsidRDefault="00F752D7">
      <w:pPr>
        <w:pStyle w:val="a3"/>
        <w:spacing w:before="4"/>
        <w:rPr>
          <w:sz w:val="24"/>
        </w:rPr>
      </w:pPr>
    </w:p>
    <w:p w:rsidR="00F752D7" w:rsidRDefault="009035B4">
      <w:pPr>
        <w:pStyle w:val="a3"/>
        <w:ind w:left="979"/>
      </w:pPr>
      <w:r>
        <w:t>2-</w:t>
      </w:r>
      <w:r>
        <w:rPr>
          <w:spacing w:val="-6"/>
        </w:rPr>
        <w:t xml:space="preserve"> </w:t>
      </w:r>
      <w:r>
        <w:t>Attached:</w:t>
      </w:r>
    </w:p>
    <w:p w:rsidR="00F752D7" w:rsidRDefault="00F752D7">
      <w:pPr>
        <w:pStyle w:val="a3"/>
        <w:spacing w:before="6"/>
        <w:rPr>
          <w:sz w:val="24"/>
        </w:rPr>
      </w:pPr>
    </w:p>
    <w:p w:rsidR="00F752D7" w:rsidRDefault="009035B4">
      <w:pPr>
        <w:pStyle w:val="a3"/>
        <w:ind w:left="1699"/>
      </w:pPr>
      <w:r>
        <w:t>A-</w:t>
      </w:r>
      <w:proofErr w:type="spellStart"/>
      <w:r>
        <w:t>Epipelic</w:t>
      </w:r>
      <w:proofErr w:type="spellEnd"/>
      <w:r>
        <w:t>: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Sediment</w:t>
      </w:r>
    </w:p>
    <w:p w:rsidR="00F752D7" w:rsidRDefault="00F752D7">
      <w:pPr>
        <w:pStyle w:val="a3"/>
        <w:spacing w:before="4"/>
        <w:rPr>
          <w:sz w:val="24"/>
        </w:rPr>
      </w:pPr>
    </w:p>
    <w:p w:rsidR="00F752D7" w:rsidRDefault="009035B4">
      <w:pPr>
        <w:pStyle w:val="a3"/>
        <w:spacing w:line="448" w:lineRule="auto"/>
        <w:ind w:left="1699" w:right="1261"/>
      </w:pPr>
      <w:r>
        <w:t>B-Epiphytic: In Aquatic Vegetation (</w:t>
      </w:r>
      <w:proofErr w:type="spellStart"/>
      <w:r>
        <w:t>Macrophytes</w:t>
      </w:r>
      <w:proofErr w:type="spellEnd"/>
      <w:r>
        <w:t>)</w:t>
      </w:r>
      <w:r>
        <w:rPr>
          <w:spacing w:val="-67"/>
        </w:rPr>
        <w:t xml:space="preserve"> </w:t>
      </w:r>
      <w:r>
        <w:t>C-</w:t>
      </w:r>
      <w:proofErr w:type="spellStart"/>
      <w:r>
        <w:t>Epilithic</w:t>
      </w:r>
      <w:proofErr w:type="spellEnd"/>
      <w:r>
        <w:t>: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rocks.</w:t>
      </w:r>
    </w:p>
    <w:p w:rsidR="00F752D7" w:rsidRDefault="009035B4">
      <w:pPr>
        <w:pStyle w:val="a3"/>
        <w:spacing w:before="2"/>
        <w:ind w:left="1699"/>
      </w:pPr>
      <w:r>
        <w:t>D-</w:t>
      </w:r>
      <w:proofErr w:type="spellStart"/>
      <w:r>
        <w:t>Episammic</w:t>
      </w:r>
      <w:proofErr w:type="spellEnd"/>
      <w:r>
        <w:t>: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sand.</w:t>
      </w:r>
    </w:p>
    <w:p w:rsidR="00F752D7" w:rsidRDefault="00F752D7">
      <w:pPr>
        <w:sectPr w:rsidR="00F752D7">
          <w:headerReference w:type="default" r:id="rId8"/>
          <w:footerReference w:type="default" r:id="rId9"/>
          <w:type w:val="continuous"/>
          <w:pgSz w:w="11910" w:h="16840"/>
          <w:pgMar w:top="1340" w:right="1680" w:bottom="1200" w:left="1540" w:header="752" w:footer="1003" w:gutter="0"/>
          <w:pgNumType w:start="1"/>
          <w:cols w:space="720"/>
        </w:sectPr>
      </w:pPr>
    </w:p>
    <w:p w:rsidR="00F752D7" w:rsidRDefault="00F752D7">
      <w:pPr>
        <w:pStyle w:val="a3"/>
        <w:spacing w:before="1"/>
        <w:rPr>
          <w:sz w:val="7"/>
        </w:rPr>
      </w:pPr>
    </w:p>
    <w:p w:rsidR="00F752D7" w:rsidRDefault="009035B4">
      <w:pPr>
        <w:pStyle w:val="a3"/>
        <w:ind w:left="3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84689" cy="2447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689" cy="244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D7" w:rsidRDefault="00F752D7">
      <w:pPr>
        <w:pStyle w:val="a3"/>
        <w:rPr>
          <w:sz w:val="20"/>
        </w:rPr>
      </w:pPr>
    </w:p>
    <w:p w:rsidR="00F752D7" w:rsidRDefault="00F752D7">
      <w:pPr>
        <w:pStyle w:val="a3"/>
        <w:spacing w:before="8"/>
        <w:rPr>
          <w:sz w:val="20"/>
        </w:rPr>
      </w:pPr>
    </w:p>
    <w:p w:rsidR="00F752D7" w:rsidRDefault="009035B4">
      <w:pPr>
        <w:spacing w:before="90"/>
        <w:ind w:left="1584"/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habitat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Community</w:t>
      </w:r>
    </w:p>
    <w:p w:rsidR="00F752D7" w:rsidRDefault="00F752D7">
      <w:pPr>
        <w:pStyle w:val="a3"/>
        <w:spacing w:before="11"/>
        <w:rPr>
          <w:b/>
          <w:sz w:val="20"/>
        </w:rPr>
      </w:pPr>
    </w:p>
    <w:p w:rsidR="00F752D7" w:rsidRDefault="009035B4">
      <w:pPr>
        <w:pStyle w:val="1"/>
        <w:spacing w:line="448" w:lineRule="auto"/>
        <w:ind w:right="5654"/>
      </w:pPr>
      <w:r>
        <w:t>3-Morphology of Algae</w:t>
      </w:r>
      <w:r>
        <w:rPr>
          <w:spacing w:val="-67"/>
        </w:rPr>
        <w:t xml:space="preserve"> </w:t>
      </w:r>
      <w:r>
        <w:t>1-Filamentous</w:t>
      </w:r>
      <w:r>
        <w:rPr>
          <w:spacing w:val="-1"/>
        </w:rPr>
        <w:t xml:space="preserve"> </w:t>
      </w:r>
      <w:r>
        <w:t>Type</w:t>
      </w:r>
    </w:p>
    <w:p w:rsidR="00F752D7" w:rsidRDefault="00F752D7">
      <w:pPr>
        <w:pStyle w:val="a3"/>
        <w:rPr>
          <w:b/>
          <w:sz w:val="20"/>
        </w:rPr>
      </w:pPr>
    </w:p>
    <w:p w:rsidR="00F752D7" w:rsidRDefault="009035B4">
      <w:pPr>
        <w:pStyle w:val="a3"/>
        <w:spacing w:before="5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5602223</wp:posOffset>
            </wp:positionH>
            <wp:positionV relativeFrom="paragraph">
              <wp:posOffset>232429</wp:posOffset>
            </wp:positionV>
            <wp:extent cx="702147" cy="19324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7" cy="1932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2D7" w:rsidRDefault="00F752D7">
      <w:pPr>
        <w:pStyle w:val="a3"/>
        <w:rPr>
          <w:b/>
          <w:sz w:val="30"/>
        </w:rPr>
      </w:pPr>
    </w:p>
    <w:p w:rsidR="00F752D7" w:rsidRDefault="00F752D7">
      <w:pPr>
        <w:pStyle w:val="a3"/>
        <w:rPr>
          <w:b/>
          <w:sz w:val="30"/>
        </w:rPr>
      </w:pPr>
    </w:p>
    <w:p w:rsidR="00F752D7" w:rsidRDefault="00F752D7">
      <w:pPr>
        <w:pStyle w:val="a3"/>
        <w:rPr>
          <w:b/>
          <w:sz w:val="30"/>
        </w:rPr>
      </w:pPr>
    </w:p>
    <w:p w:rsidR="00F752D7" w:rsidRDefault="00F752D7">
      <w:pPr>
        <w:pStyle w:val="a3"/>
        <w:rPr>
          <w:b/>
          <w:sz w:val="30"/>
        </w:rPr>
      </w:pPr>
    </w:p>
    <w:p w:rsidR="00F752D7" w:rsidRDefault="00F752D7">
      <w:pPr>
        <w:pStyle w:val="a3"/>
        <w:rPr>
          <w:b/>
          <w:sz w:val="30"/>
        </w:rPr>
      </w:pPr>
    </w:p>
    <w:p w:rsidR="00F752D7" w:rsidRDefault="00F752D7">
      <w:pPr>
        <w:pStyle w:val="a3"/>
        <w:rPr>
          <w:b/>
          <w:sz w:val="30"/>
        </w:rPr>
      </w:pPr>
    </w:p>
    <w:p w:rsidR="00F752D7" w:rsidRDefault="00F752D7">
      <w:pPr>
        <w:pStyle w:val="a3"/>
        <w:spacing w:before="5"/>
        <w:rPr>
          <w:b/>
          <w:sz w:val="34"/>
        </w:rPr>
      </w:pPr>
    </w:p>
    <w:p w:rsidR="00F752D7" w:rsidRDefault="009035B4">
      <w:pPr>
        <w:pStyle w:val="a5"/>
        <w:numPr>
          <w:ilvl w:val="0"/>
          <w:numId w:val="5"/>
        </w:numPr>
        <w:tabs>
          <w:tab w:val="left" w:pos="495"/>
        </w:tabs>
        <w:rPr>
          <w:b/>
          <w:sz w:val="28"/>
        </w:rPr>
      </w:pPr>
      <w:r>
        <w:pict>
          <v:group id="_x0000_s1026" style="position:absolute;left:0;text-align:left;margin-left:82.3pt;margin-top:-141.8pt;width:346.45pt;height:239.3pt;z-index:15729152;mso-position-horizontal-relative:page" coordorigin="1646,-2836" coordsize="6929,47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54;top:-2833;width:5021;height:4782">
              <v:imagedata r:id="rId12" o:title=""/>
            </v:shape>
            <v:shape id="_x0000_s1027" type="#_x0000_t75" style="position:absolute;left:1646;top:-2836;width:2016;height:4042">
              <v:imagedata r:id="rId13" o:title=""/>
            </v:shape>
            <w10:wrap anchorx="page"/>
          </v:group>
        </w:pict>
      </w:r>
      <w:proofErr w:type="spellStart"/>
      <w:r>
        <w:rPr>
          <w:b/>
          <w:sz w:val="28"/>
        </w:rPr>
        <w:t>Siphonocladous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Type</w:t>
      </w:r>
    </w:p>
    <w:p w:rsidR="00F752D7" w:rsidRDefault="009035B4">
      <w:pPr>
        <w:pStyle w:val="a3"/>
        <w:tabs>
          <w:tab w:val="left" w:pos="981"/>
          <w:tab w:val="left" w:pos="1329"/>
          <w:tab w:val="left" w:pos="2551"/>
          <w:tab w:val="left" w:pos="3866"/>
          <w:tab w:val="left" w:pos="5483"/>
          <w:tab w:val="left" w:pos="6803"/>
          <w:tab w:val="left" w:pos="7261"/>
        </w:tabs>
        <w:spacing w:before="116" w:line="360" w:lineRule="auto"/>
        <w:ind w:left="260" w:right="115"/>
      </w:pPr>
      <w:r>
        <w:t>The</w:t>
      </w:r>
      <w:r>
        <w:rPr>
          <w:spacing w:val="43"/>
        </w:rPr>
        <w:t xml:space="preserve"> </w:t>
      </w:r>
      <w:r>
        <w:t>algae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this</w:t>
      </w:r>
      <w:r>
        <w:rPr>
          <w:spacing w:val="43"/>
        </w:rPr>
        <w:t xml:space="preserve"> </w:t>
      </w:r>
      <w:proofErr w:type="spellStart"/>
      <w:r>
        <w:t>cytomorphological</w:t>
      </w:r>
      <w:proofErr w:type="spellEnd"/>
      <w:r>
        <w:rPr>
          <w:spacing w:val="44"/>
        </w:rPr>
        <w:t xml:space="preserve"> </w:t>
      </w:r>
      <w:r>
        <w:t>design</w:t>
      </w:r>
      <w:r>
        <w:rPr>
          <w:spacing w:val="43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multicellular</w:t>
      </w:r>
      <w:r>
        <w:rPr>
          <w:spacing w:val="42"/>
        </w:rPr>
        <w:t xml:space="preserve"> </w:t>
      </w:r>
      <w:proofErr w:type="spellStart"/>
      <w:r>
        <w:t>thalli</w:t>
      </w:r>
      <w:proofErr w:type="spellEnd"/>
      <w:r>
        <w:t>,</w:t>
      </w:r>
      <w:r>
        <w:rPr>
          <w:spacing w:val="-67"/>
        </w:rPr>
        <w:t xml:space="preserve"> </w:t>
      </w:r>
      <w:r>
        <w:t>with</w:t>
      </w:r>
      <w:r>
        <w:tab/>
        <w:t>a</w:t>
      </w:r>
      <w:r>
        <w:tab/>
        <w:t>basically</w:t>
      </w:r>
      <w:r>
        <w:tab/>
      </w:r>
      <w:proofErr w:type="spellStart"/>
      <w:r>
        <w:t>uniseriate</w:t>
      </w:r>
      <w:proofErr w:type="spellEnd"/>
      <w:r>
        <w:tab/>
        <w:t>filamentous,</w:t>
      </w:r>
      <w:r>
        <w:tab/>
        <w:t>branched,</w:t>
      </w:r>
      <w:r>
        <w:tab/>
        <w:t>or</w:t>
      </w:r>
      <w:r>
        <w:tab/>
      </w:r>
      <w:proofErr w:type="spellStart"/>
      <w:r>
        <w:rPr>
          <w:spacing w:val="-1"/>
        </w:rPr>
        <w:t>unbranched</w:t>
      </w:r>
      <w:proofErr w:type="spellEnd"/>
    </w:p>
    <w:p w:rsidR="00F752D7" w:rsidRDefault="00F752D7">
      <w:pPr>
        <w:spacing w:line="360" w:lineRule="auto"/>
        <w:sectPr w:rsidR="00F752D7">
          <w:pgSz w:w="11910" w:h="16840"/>
          <w:pgMar w:top="1340" w:right="1680" w:bottom="1200" w:left="1540" w:header="752" w:footer="1003" w:gutter="0"/>
          <w:cols w:space="720"/>
        </w:sectPr>
      </w:pPr>
    </w:p>
    <w:p w:rsidR="00F752D7" w:rsidRDefault="009035B4">
      <w:pPr>
        <w:pStyle w:val="a3"/>
        <w:spacing w:before="78" w:line="360" w:lineRule="auto"/>
        <w:ind w:left="260" w:right="114"/>
        <w:jc w:val="both"/>
      </w:pPr>
      <w:r>
        <w:lastRenderedPageBreak/>
        <w:t>organization,</w:t>
      </w:r>
      <w:r>
        <w:rPr>
          <w:spacing w:val="1"/>
        </w:rPr>
        <w:t xml:space="preserve"> </w:t>
      </w:r>
      <w:r>
        <w:t>composed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multinucleate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consequence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w w:val="95"/>
        </w:rPr>
        <w:t xml:space="preserve">uncoupled </w:t>
      </w:r>
      <w:r>
        <w:rPr>
          <w:w w:val="95"/>
        </w:rPr>
        <w:t>cell division and mitosis. Despite lacking clear physical borders,</w:t>
      </w:r>
      <w:r>
        <w:rPr>
          <w:spacing w:val="1"/>
          <w:w w:val="95"/>
        </w:rPr>
        <w:t xml:space="preserve"> </w:t>
      </w:r>
      <w:r>
        <w:t>This</w:t>
      </w:r>
      <w:r>
        <w:rPr>
          <w:spacing w:val="1"/>
        </w:rPr>
        <w:t xml:space="preserve"> </w:t>
      </w:r>
      <w:proofErr w:type="spellStart"/>
      <w:r>
        <w:t>morphotype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proofErr w:type="spellStart"/>
      <w:r>
        <w:t>Ulvophyceae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Chlorophyta</w:t>
      </w:r>
      <w:proofErr w:type="spellEnd"/>
      <w:r>
        <w:t>)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proofErr w:type="spellStart"/>
      <w:r>
        <w:t>Cladophora</w:t>
      </w:r>
      <w:proofErr w:type="spellEnd"/>
      <w:r>
        <w:t xml:space="preserve"> sp. and</w:t>
      </w:r>
      <w:r>
        <w:rPr>
          <w:spacing w:val="-1"/>
        </w:rPr>
        <w:t xml:space="preserve"> </w:t>
      </w:r>
      <w:proofErr w:type="spellStart"/>
      <w:r>
        <w:t>Anadyomene</w:t>
      </w:r>
      <w:proofErr w:type="spellEnd"/>
      <w:r>
        <w:t xml:space="preserve"> sp.</w:t>
      </w:r>
    </w:p>
    <w:p w:rsidR="00F752D7" w:rsidRDefault="00F752D7">
      <w:pPr>
        <w:pStyle w:val="a3"/>
        <w:spacing w:before="1"/>
      </w:pPr>
    </w:p>
    <w:p w:rsidR="00F752D7" w:rsidRDefault="009035B4">
      <w:pPr>
        <w:pStyle w:val="1"/>
        <w:numPr>
          <w:ilvl w:val="0"/>
          <w:numId w:val="5"/>
        </w:numPr>
        <w:tabs>
          <w:tab w:val="left" w:pos="495"/>
        </w:tabs>
      </w:pPr>
      <w:proofErr w:type="spellStart"/>
      <w:r>
        <w:t>Siphonous</w:t>
      </w:r>
      <w:proofErr w:type="spellEnd"/>
      <w:r>
        <w:rPr>
          <w:spacing w:val="-2"/>
        </w:rPr>
        <w:t xml:space="preserve"> </w:t>
      </w:r>
      <w:r>
        <w:t>Type</w:t>
      </w:r>
    </w:p>
    <w:p w:rsidR="00F752D7" w:rsidRDefault="009035B4">
      <w:pPr>
        <w:pStyle w:val="a3"/>
        <w:spacing w:before="117"/>
        <w:ind w:left="260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2569464</wp:posOffset>
            </wp:positionH>
            <wp:positionV relativeFrom="paragraph">
              <wp:posOffset>109224</wp:posOffset>
            </wp:positionV>
            <wp:extent cx="1548384" cy="2563382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256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;</w:t>
      </w: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rPr>
          <w:sz w:val="30"/>
        </w:rPr>
      </w:pPr>
    </w:p>
    <w:p w:rsidR="00F752D7" w:rsidRDefault="00F752D7">
      <w:pPr>
        <w:pStyle w:val="a3"/>
        <w:spacing w:before="2"/>
        <w:rPr>
          <w:sz w:val="24"/>
        </w:rPr>
      </w:pPr>
    </w:p>
    <w:p w:rsidR="00F752D7" w:rsidRDefault="009035B4">
      <w:pPr>
        <w:ind w:left="1894" w:right="1752"/>
        <w:jc w:val="center"/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Siphonous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thallus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of </w:t>
      </w:r>
      <w:proofErr w:type="spellStart"/>
      <w:r>
        <w:rPr>
          <w:b/>
          <w:sz w:val="24"/>
        </w:rPr>
        <w:t>Vaucheria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sessilis</w:t>
      </w:r>
      <w:proofErr w:type="spellEnd"/>
      <w:r>
        <w:rPr>
          <w:b/>
          <w:sz w:val="24"/>
        </w:rPr>
        <w:t>.</w:t>
      </w:r>
    </w:p>
    <w:p w:rsidR="00F752D7" w:rsidRDefault="00F752D7">
      <w:pPr>
        <w:pStyle w:val="a3"/>
        <w:rPr>
          <w:b/>
          <w:sz w:val="26"/>
        </w:rPr>
      </w:pPr>
    </w:p>
    <w:p w:rsidR="00F752D7" w:rsidRDefault="00F752D7">
      <w:pPr>
        <w:pStyle w:val="a3"/>
        <w:rPr>
          <w:b/>
          <w:sz w:val="26"/>
        </w:rPr>
      </w:pPr>
    </w:p>
    <w:p w:rsidR="00F752D7" w:rsidRDefault="00F752D7">
      <w:pPr>
        <w:pStyle w:val="a3"/>
        <w:rPr>
          <w:b/>
          <w:sz w:val="26"/>
        </w:rPr>
      </w:pPr>
    </w:p>
    <w:p w:rsidR="00F752D7" w:rsidRDefault="009035B4">
      <w:pPr>
        <w:pStyle w:val="1"/>
        <w:numPr>
          <w:ilvl w:val="0"/>
          <w:numId w:val="4"/>
        </w:numPr>
        <w:tabs>
          <w:tab w:val="left" w:pos="475"/>
        </w:tabs>
        <w:spacing w:before="164"/>
        <w:jc w:val="both"/>
        <w:rPr>
          <w:rFonts w:ascii="Arial"/>
          <w:sz w:val="22"/>
        </w:rPr>
      </w:pPr>
      <w:proofErr w:type="spellStart"/>
      <w:r>
        <w:rPr>
          <w:rFonts w:ascii="Arial"/>
          <w:sz w:val="24"/>
        </w:rPr>
        <w:t>P</w:t>
      </w:r>
      <w:r>
        <w:t>arenchymatous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Pseudo-</w:t>
      </w:r>
      <w:proofErr w:type="spellStart"/>
      <w:r>
        <w:t>Parenchymatous</w:t>
      </w:r>
      <w:proofErr w:type="spellEnd"/>
      <w:r>
        <w:rPr>
          <w:spacing w:val="-3"/>
        </w:rPr>
        <w:t xml:space="preserve"> </w:t>
      </w:r>
      <w:r>
        <w:t>Type</w:t>
      </w:r>
    </w:p>
    <w:p w:rsidR="00F752D7" w:rsidRDefault="009035B4">
      <w:pPr>
        <w:pStyle w:val="a3"/>
        <w:spacing w:before="117" w:line="360" w:lineRule="auto"/>
        <w:ind w:left="259" w:right="115"/>
        <w:jc w:val="both"/>
      </w:pPr>
      <w:r>
        <w:t xml:space="preserve">branched filaments that collectively form the </w:t>
      </w:r>
      <w:proofErr w:type="spellStart"/>
      <w:r>
        <w:t>thallus</w:t>
      </w:r>
      <w:proofErr w:type="spellEnd"/>
      <w:r>
        <w:t>, held together by</w:t>
      </w:r>
      <w:r>
        <w:rPr>
          <w:spacing w:val="1"/>
        </w:rPr>
        <w:t xml:space="preserve"> </w:t>
      </w:r>
      <w:r>
        <w:t>mucilage,</w:t>
      </w:r>
      <w:r>
        <w:rPr>
          <w:spacing w:val="-4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algae.</w:t>
      </w:r>
      <w:r>
        <w:rPr>
          <w:spacing w:val="-5"/>
        </w:rPr>
        <w:t xml:space="preserve"> </w:t>
      </w:r>
      <w:proofErr w:type="spellStart"/>
      <w:r>
        <w:t>Thallus</w:t>
      </w:r>
      <w:proofErr w:type="spellEnd"/>
      <w:r>
        <w:rPr>
          <w:spacing w:val="-5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entirely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filamentous construction with little</w:t>
      </w:r>
      <w:r>
        <w:rPr>
          <w:spacing w:val="-1"/>
        </w:rPr>
        <w:t xml:space="preserve"> </w:t>
      </w:r>
      <w:r>
        <w:t>or no internal</w:t>
      </w:r>
    </w:p>
    <w:p w:rsidR="00F752D7" w:rsidRDefault="00F752D7">
      <w:pPr>
        <w:spacing w:line="360" w:lineRule="auto"/>
        <w:jc w:val="both"/>
        <w:sectPr w:rsidR="00F752D7">
          <w:pgSz w:w="11910" w:h="16840"/>
          <w:pgMar w:top="1340" w:right="1680" w:bottom="1200" w:left="1540" w:header="752" w:footer="1003" w:gutter="0"/>
          <w:cols w:space="720"/>
        </w:sectPr>
      </w:pPr>
    </w:p>
    <w:p w:rsidR="00F752D7" w:rsidRDefault="009035B4">
      <w:pPr>
        <w:pStyle w:val="a3"/>
        <w:ind w:left="300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82964" cy="276148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964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D7" w:rsidRDefault="00F752D7">
      <w:pPr>
        <w:pStyle w:val="a3"/>
        <w:rPr>
          <w:sz w:val="20"/>
        </w:rPr>
      </w:pPr>
    </w:p>
    <w:p w:rsidR="00F752D7" w:rsidRDefault="00F752D7">
      <w:pPr>
        <w:pStyle w:val="a3"/>
        <w:spacing w:before="6"/>
        <w:rPr>
          <w:sz w:val="20"/>
        </w:rPr>
      </w:pPr>
    </w:p>
    <w:p w:rsidR="00F752D7" w:rsidRDefault="009035B4">
      <w:pPr>
        <w:spacing w:before="90"/>
        <w:ind w:left="500"/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2:Pseudo-parenchymatous </w:t>
      </w:r>
      <w:proofErr w:type="spellStart"/>
      <w:r>
        <w:rPr>
          <w:b/>
          <w:sz w:val="24"/>
        </w:rPr>
        <w:t>thallus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of </w:t>
      </w:r>
      <w:proofErr w:type="spellStart"/>
      <w:r>
        <w:rPr>
          <w:b/>
          <w:sz w:val="24"/>
        </w:rPr>
        <w:t>Palmaria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palmata</w:t>
      </w:r>
      <w:proofErr w:type="spellEnd"/>
      <w:r>
        <w:rPr>
          <w:b/>
          <w:sz w:val="24"/>
        </w:rPr>
        <w:t>.</w:t>
      </w:r>
    </w:p>
    <w:p w:rsidR="00F752D7" w:rsidRDefault="00F752D7">
      <w:pPr>
        <w:pStyle w:val="a3"/>
        <w:spacing w:before="2"/>
        <w:rPr>
          <w:b/>
          <w:sz w:val="38"/>
        </w:rPr>
      </w:pPr>
    </w:p>
    <w:p w:rsidR="00F752D7" w:rsidRDefault="009035B4">
      <w:pPr>
        <w:pStyle w:val="1"/>
        <w:numPr>
          <w:ilvl w:val="0"/>
          <w:numId w:val="4"/>
        </w:numPr>
        <w:tabs>
          <w:tab w:val="left" w:pos="494"/>
        </w:tabs>
        <w:ind w:left="493" w:hanging="234"/>
        <w:jc w:val="both"/>
        <w:rPr>
          <w:sz w:val="26"/>
        </w:rPr>
      </w:pPr>
      <w:proofErr w:type="spellStart"/>
      <w:r>
        <w:t>Palmelloid</w:t>
      </w:r>
      <w:proofErr w:type="spellEnd"/>
      <w:r>
        <w:rPr>
          <w:spacing w:val="-2"/>
        </w:rPr>
        <w:t xml:space="preserve"> </w:t>
      </w:r>
      <w:r>
        <w:t>Type</w:t>
      </w:r>
    </w:p>
    <w:p w:rsidR="00F752D7" w:rsidRDefault="009035B4">
      <w:pPr>
        <w:pStyle w:val="a3"/>
        <w:spacing w:before="10"/>
        <w:rPr>
          <w:b/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1767839</wp:posOffset>
            </wp:positionH>
            <wp:positionV relativeFrom="paragraph">
              <wp:posOffset>140789</wp:posOffset>
            </wp:positionV>
            <wp:extent cx="3466303" cy="2791968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303" cy="279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2D7" w:rsidRDefault="00F752D7">
      <w:pPr>
        <w:pStyle w:val="a3"/>
        <w:spacing w:before="7"/>
        <w:rPr>
          <w:b/>
          <w:sz w:val="25"/>
        </w:rPr>
      </w:pPr>
    </w:p>
    <w:p w:rsidR="00F752D7" w:rsidRDefault="009035B4">
      <w:pPr>
        <w:spacing w:before="1"/>
        <w:ind w:left="1659"/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3:Palmelloid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phase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Euglena </w:t>
      </w:r>
      <w:proofErr w:type="spellStart"/>
      <w:r>
        <w:rPr>
          <w:b/>
          <w:sz w:val="24"/>
        </w:rPr>
        <w:t>gracilis</w:t>
      </w:r>
      <w:proofErr w:type="spellEnd"/>
      <w:r>
        <w:rPr>
          <w:b/>
          <w:sz w:val="24"/>
        </w:rPr>
        <w:t>.</w:t>
      </w:r>
    </w:p>
    <w:p w:rsidR="00F752D7" w:rsidRDefault="00F752D7">
      <w:pPr>
        <w:pStyle w:val="a3"/>
        <w:rPr>
          <w:b/>
          <w:sz w:val="26"/>
        </w:rPr>
      </w:pPr>
    </w:p>
    <w:p w:rsidR="00F752D7" w:rsidRDefault="009035B4">
      <w:pPr>
        <w:pStyle w:val="a5"/>
        <w:numPr>
          <w:ilvl w:val="0"/>
          <w:numId w:val="3"/>
        </w:numPr>
        <w:tabs>
          <w:tab w:val="left" w:pos="457"/>
        </w:tabs>
        <w:spacing w:before="159"/>
        <w:rPr>
          <w:rFonts w:ascii="Arial"/>
          <w:b/>
        </w:rPr>
      </w:pPr>
      <w:r>
        <w:rPr>
          <w:rFonts w:ascii="Arial"/>
          <w:b/>
        </w:rPr>
        <w:t>NUTRITION</w:t>
      </w:r>
    </w:p>
    <w:p w:rsidR="00F752D7" w:rsidRDefault="009035B4">
      <w:pPr>
        <w:pStyle w:val="a3"/>
        <w:spacing w:before="116" w:line="360" w:lineRule="auto"/>
        <w:ind w:left="260" w:right="115"/>
        <w:jc w:val="both"/>
      </w:pPr>
      <w:r>
        <w:t>Following our definition of the term algae, most algal groups should 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photoautotrophs,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entirely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photosynthetic apparatus for their metabolic necessities, using sunlight as</w:t>
      </w:r>
      <w:r>
        <w:rPr>
          <w:spacing w:val="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source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energy,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CO2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carbon</w:t>
      </w:r>
      <w:r>
        <w:rPr>
          <w:spacing w:val="45"/>
        </w:rPr>
        <w:t xml:space="preserve"> </w:t>
      </w:r>
      <w:r>
        <w:t>source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produce</w:t>
      </w:r>
    </w:p>
    <w:p w:rsidR="00F752D7" w:rsidRDefault="00F752D7">
      <w:pPr>
        <w:spacing w:line="360" w:lineRule="auto"/>
        <w:jc w:val="both"/>
        <w:sectPr w:rsidR="00F752D7">
          <w:pgSz w:w="11910" w:h="16840"/>
          <w:pgMar w:top="1340" w:right="1680" w:bottom="1200" w:left="1540" w:header="752" w:footer="1003" w:gutter="0"/>
          <w:cols w:space="720"/>
        </w:sectPr>
      </w:pPr>
    </w:p>
    <w:p w:rsidR="00F752D7" w:rsidRDefault="009035B4">
      <w:pPr>
        <w:pStyle w:val="a3"/>
        <w:spacing w:before="78" w:line="360" w:lineRule="auto"/>
        <w:ind w:left="260" w:right="112"/>
        <w:jc w:val="both"/>
      </w:pPr>
      <w:r>
        <w:lastRenderedPageBreak/>
        <w:t>carbohydrates and adenosine triphosphate. Most algal divisions contain</w:t>
      </w:r>
      <w:r>
        <w:rPr>
          <w:spacing w:val="1"/>
        </w:rPr>
        <w:t xml:space="preserve"> </w:t>
      </w:r>
      <w:r>
        <w:t>colorless heterotrophic species that can obtain organic carbon from the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environment,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dissolved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(</w:t>
      </w:r>
      <w:proofErr w:type="spellStart"/>
      <w:r>
        <w:t>osmotrophy</w:t>
      </w:r>
      <w:proofErr w:type="spellEnd"/>
      <w:r>
        <w:t xml:space="preserve">) </w:t>
      </w:r>
      <w:r>
        <w:t>or by engulfing bacteria and other cells such as particulate</w:t>
      </w:r>
      <w:r>
        <w:rPr>
          <w:spacing w:val="1"/>
        </w:rPr>
        <w:t xml:space="preserve"> </w:t>
      </w:r>
      <w:r>
        <w:t>prey (</w:t>
      </w:r>
      <w:proofErr w:type="spellStart"/>
      <w:r>
        <w:t>phagotrophy</w:t>
      </w:r>
      <w:proofErr w:type="spellEnd"/>
      <w:r>
        <w:t>). There also exist some algae that cannot synthesize</w:t>
      </w:r>
      <w:r>
        <w:rPr>
          <w:spacing w:val="1"/>
        </w:rPr>
        <w:t xml:space="preserve"> </w:t>
      </w:r>
      <w:r>
        <w:t>essential components such as the vitamins of the B12 complex, or fatty</w:t>
      </w:r>
      <w:r>
        <w:rPr>
          <w:spacing w:val="1"/>
        </w:rPr>
        <w:t xml:space="preserve"> </w:t>
      </w:r>
      <w:r>
        <w:t>acids,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import</w:t>
      </w:r>
      <w:r>
        <w:rPr>
          <w:spacing w:val="-1"/>
        </w:rPr>
        <w:t xml:space="preserve"> </w:t>
      </w:r>
      <w:r>
        <w:t>them;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algae are</w:t>
      </w:r>
      <w:r>
        <w:rPr>
          <w:spacing w:val="-1"/>
        </w:rPr>
        <w:t xml:space="preserve"> </w:t>
      </w:r>
      <w:r>
        <w:t>defin</w:t>
      </w:r>
      <w:r>
        <w:t>ed</w:t>
      </w:r>
      <w:r>
        <w:rPr>
          <w:spacing w:val="-1"/>
        </w:rPr>
        <w:t xml:space="preserve"> </w:t>
      </w:r>
      <w:r>
        <w:t>auxotrophic.</w:t>
      </w:r>
    </w:p>
    <w:p w:rsidR="00F752D7" w:rsidRDefault="009035B4">
      <w:pPr>
        <w:pStyle w:val="a3"/>
        <w:spacing w:before="120" w:line="360" w:lineRule="auto"/>
        <w:ind w:left="259" w:right="115"/>
        <w:jc w:val="both"/>
      </w:pPr>
      <w:r>
        <w:t>On the basis of their nutritional strategies, we can classify algae into four</w:t>
      </w:r>
      <w:r>
        <w:rPr>
          <w:spacing w:val="1"/>
        </w:rPr>
        <w:t xml:space="preserve"> </w:t>
      </w:r>
      <w:r>
        <w:t>groups:</w:t>
      </w:r>
    </w:p>
    <w:p w:rsidR="00F752D7" w:rsidRDefault="009035B4">
      <w:pPr>
        <w:pStyle w:val="a5"/>
        <w:numPr>
          <w:ilvl w:val="0"/>
          <w:numId w:val="2"/>
        </w:numPr>
        <w:tabs>
          <w:tab w:val="left" w:pos="564"/>
        </w:tabs>
        <w:spacing w:before="120" w:line="360" w:lineRule="auto"/>
        <w:ind w:right="115" w:firstLine="0"/>
        <w:jc w:val="both"/>
        <w:rPr>
          <w:sz w:val="28"/>
        </w:rPr>
      </w:pPr>
      <w:r>
        <w:rPr>
          <w:sz w:val="28"/>
        </w:rPr>
        <w:t>Obligate heterotrophic algae: they are primarily heterotrophic, but are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capable of sustaining themselves by </w:t>
      </w:r>
      <w:proofErr w:type="spellStart"/>
      <w:r>
        <w:rPr>
          <w:sz w:val="28"/>
        </w:rPr>
        <w:t>phototropy</w:t>
      </w:r>
      <w:proofErr w:type="spellEnd"/>
      <w:r>
        <w:rPr>
          <w:sz w:val="28"/>
        </w:rPr>
        <w:t xml:space="preserve"> when prey concentrations</w:t>
      </w:r>
      <w:r>
        <w:rPr>
          <w:spacing w:val="-67"/>
          <w:sz w:val="28"/>
        </w:rPr>
        <w:t xml:space="preserve"> </w:t>
      </w:r>
      <w:r>
        <w:rPr>
          <w:sz w:val="28"/>
        </w:rPr>
        <w:t>limit</w:t>
      </w:r>
      <w:r>
        <w:rPr>
          <w:spacing w:val="-2"/>
          <w:sz w:val="28"/>
        </w:rPr>
        <w:t xml:space="preserve"> </w:t>
      </w:r>
      <w:r>
        <w:rPr>
          <w:sz w:val="28"/>
        </w:rPr>
        <w:t>heterotrophic</w:t>
      </w:r>
      <w:r>
        <w:rPr>
          <w:spacing w:val="-1"/>
          <w:sz w:val="28"/>
        </w:rPr>
        <w:t xml:space="preserve"> </w:t>
      </w:r>
      <w:r>
        <w:rPr>
          <w:sz w:val="28"/>
        </w:rPr>
        <w:t>growth</w:t>
      </w:r>
      <w:r>
        <w:rPr>
          <w:spacing w:val="-1"/>
          <w:sz w:val="28"/>
        </w:rPr>
        <w:t xml:space="preserve"> </w:t>
      </w:r>
      <w:r>
        <w:rPr>
          <w:sz w:val="28"/>
        </w:rPr>
        <w:t>(e.g.,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Gymnodium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gracilentum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Myzozoa</w:t>
      </w:r>
      <w:proofErr w:type="spellEnd"/>
      <w:r>
        <w:rPr>
          <w:sz w:val="28"/>
        </w:rPr>
        <w:t>);</w:t>
      </w:r>
    </w:p>
    <w:p w:rsidR="00F752D7" w:rsidRDefault="009035B4">
      <w:pPr>
        <w:pStyle w:val="a5"/>
        <w:numPr>
          <w:ilvl w:val="0"/>
          <w:numId w:val="2"/>
        </w:numPr>
        <w:tabs>
          <w:tab w:val="left" w:pos="651"/>
        </w:tabs>
        <w:spacing w:before="121" w:line="360" w:lineRule="auto"/>
        <w:ind w:right="116" w:firstLine="0"/>
        <w:jc w:val="both"/>
        <w:rPr>
          <w:sz w:val="28"/>
        </w:rPr>
      </w:pPr>
      <w:r>
        <w:rPr>
          <w:sz w:val="28"/>
        </w:rPr>
        <w:t>Obligate</w:t>
      </w:r>
      <w:r>
        <w:rPr>
          <w:spacing w:val="1"/>
          <w:sz w:val="28"/>
        </w:rPr>
        <w:t xml:space="preserve"> </w:t>
      </w:r>
      <w:r>
        <w:rPr>
          <w:sz w:val="28"/>
        </w:rPr>
        <w:t>phototrophic</w:t>
      </w:r>
      <w:r>
        <w:rPr>
          <w:spacing w:val="1"/>
          <w:sz w:val="28"/>
        </w:rPr>
        <w:t xml:space="preserve"> </w:t>
      </w:r>
      <w:r>
        <w:rPr>
          <w:sz w:val="28"/>
        </w:rPr>
        <w:t>algae: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primary</w:t>
      </w:r>
      <w:r>
        <w:rPr>
          <w:spacing w:val="1"/>
          <w:sz w:val="28"/>
        </w:rPr>
        <w:t xml:space="preserve"> </w:t>
      </w:r>
      <w:r>
        <w:rPr>
          <w:sz w:val="28"/>
        </w:rPr>
        <w:t>mode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nutrition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phototrophy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but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supplement</w:t>
      </w:r>
      <w:r>
        <w:rPr>
          <w:spacing w:val="1"/>
          <w:sz w:val="28"/>
        </w:rPr>
        <w:t xml:space="preserve"> </w:t>
      </w:r>
      <w:r>
        <w:rPr>
          <w:sz w:val="28"/>
        </w:rPr>
        <w:t>growth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phagotrophy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and/or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osmotrophy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when</w:t>
      </w:r>
      <w:r>
        <w:rPr>
          <w:spacing w:val="1"/>
          <w:sz w:val="28"/>
        </w:rPr>
        <w:t xml:space="preserve"> </w:t>
      </w:r>
      <w:r>
        <w:rPr>
          <w:sz w:val="28"/>
        </w:rPr>
        <w:t>light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limiting</w:t>
      </w:r>
      <w:r>
        <w:rPr>
          <w:spacing w:val="1"/>
          <w:sz w:val="28"/>
        </w:rPr>
        <w:t xml:space="preserve"> </w:t>
      </w:r>
      <w:r>
        <w:rPr>
          <w:sz w:val="28"/>
        </w:rPr>
        <w:t>(e.g.,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Dinobryon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divergens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Och</w:t>
      </w:r>
      <w:r>
        <w:rPr>
          <w:sz w:val="28"/>
        </w:rPr>
        <w:t>rophyta</w:t>
      </w:r>
      <w:proofErr w:type="spellEnd"/>
      <w:r>
        <w:rPr>
          <w:sz w:val="28"/>
        </w:rPr>
        <w:t>);</w:t>
      </w:r>
    </w:p>
    <w:p w:rsidR="00F752D7" w:rsidRDefault="009035B4">
      <w:pPr>
        <w:pStyle w:val="a5"/>
        <w:numPr>
          <w:ilvl w:val="0"/>
          <w:numId w:val="2"/>
        </w:numPr>
        <w:tabs>
          <w:tab w:val="left" w:pos="673"/>
        </w:tabs>
        <w:spacing w:before="119" w:line="360" w:lineRule="auto"/>
        <w:ind w:left="260" w:right="114" w:firstLine="0"/>
        <w:jc w:val="both"/>
        <w:rPr>
          <w:sz w:val="28"/>
        </w:rPr>
      </w:pPr>
      <w:r>
        <w:rPr>
          <w:sz w:val="28"/>
        </w:rPr>
        <w:t>Facultative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mixotrophic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algae: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grow</w:t>
      </w:r>
      <w:r>
        <w:rPr>
          <w:spacing w:val="1"/>
          <w:sz w:val="28"/>
        </w:rPr>
        <w:t xml:space="preserve"> </w:t>
      </w:r>
      <w:r>
        <w:rPr>
          <w:sz w:val="28"/>
        </w:rPr>
        <w:t>equally</w:t>
      </w:r>
      <w:r>
        <w:rPr>
          <w:spacing w:val="1"/>
          <w:sz w:val="28"/>
        </w:rPr>
        <w:t xml:space="preserve"> </w:t>
      </w:r>
      <w:r>
        <w:rPr>
          <w:sz w:val="28"/>
        </w:rPr>
        <w:t>well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photoautotrophs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heterotrophs</w:t>
      </w:r>
      <w:r>
        <w:rPr>
          <w:spacing w:val="1"/>
          <w:sz w:val="28"/>
        </w:rPr>
        <w:t xml:space="preserve"> </w:t>
      </w:r>
      <w:r>
        <w:rPr>
          <w:sz w:val="28"/>
        </w:rPr>
        <w:t>(e.g.,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Fragilidium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subglobosum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Myzozoa</w:t>
      </w:r>
      <w:proofErr w:type="spellEnd"/>
      <w:r>
        <w:rPr>
          <w:sz w:val="28"/>
        </w:rPr>
        <w:t>);</w:t>
      </w:r>
    </w:p>
    <w:p w:rsidR="00F752D7" w:rsidRDefault="009035B4">
      <w:pPr>
        <w:pStyle w:val="a5"/>
        <w:numPr>
          <w:ilvl w:val="0"/>
          <w:numId w:val="2"/>
        </w:numPr>
        <w:tabs>
          <w:tab w:val="left" w:pos="658"/>
        </w:tabs>
        <w:spacing w:before="120" w:line="360" w:lineRule="auto"/>
        <w:ind w:right="114" w:firstLine="0"/>
        <w:jc w:val="both"/>
        <w:rPr>
          <w:sz w:val="28"/>
        </w:rPr>
      </w:pPr>
      <w:r>
        <w:rPr>
          <w:sz w:val="28"/>
        </w:rPr>
        <w:t>Obligate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mixotrophic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algae: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primary</w:t>
      </w:r>
      <w:r>
        <w:rPr>
          <w:spacing w:val="1"/>
          <w:sz w:val="28"/>
        </w:rPr>
        <w:t xml:space="preserve"> </w:t>
      </w:r>
      <w:r>
        <w:rPr>
          <w:sz w:val="28"/>
        </w:rPr>
        <w:t>mode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nutrition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phototrophy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but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phagotrophy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and/or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osmotrophy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provide</w:t>
      </w:r>
      <w:r>
        <w:rPr>
          <w:spacing w:val="1"/>
          <w:sz w:val="28"/>
        </w:rPr>
        <w:t xml:space="preserve"> </w:t>
      </w:r>
      <w:r>
        <w:rPr>
          <w:sz w:val="28"/>
        </w:rPr>
        <w:t>substances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essential for growth (in this group, we can include </w:t>
      </w:r>
      <w:proofErr w:type="spellStart"/>
      <w:r>
        <w:rPr>
          <w:sz w:val="28"/>
        </w:rPr>
        <w:t>photoautoxotrophic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algae)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(e.g., Euglena </w:t>
      </w:r>
      <w:proofErr w:type="spellStart"/>
      <w:r>
        <w:rPr>
          <w:sz w:val="28"/>
        </w:rPr>
        <w:t>gracilis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Euglenozoa</w:t>
      </w:r>
      <w:proofErr w:type="spellEnd"/>
      <w:r>
        <w:rPr>
          <w:sz w:val="28"/>
        </w:rPr>
        <w:t>).</w:t>
      </w:r>
    </w:p>
    <w:p w:rsidR="00F752D7" w:rsidRDefault="00F752D7">
      <w:pPr>
        <w:pStyle w:val="a3"/>
        <w:spacing w:before="1"/>
      </w:pPr>
    </w:p>
    <w:p w:rsidR="00F752D7" w:rsidRDefault="009035B4">
      <w:pPr>
        <w:pStyle w:val="a5"/>
        <w:numPr>
          <w:ilvl w:val="0"/>
          <w:numId w:val="3"/>
        </w:numPr>
        <w:tabs>
          <w:tab w:val="left" w:pos="457"/>
        </w:tabs>
        <w:rPr>
          <w:rFonts w:ascii="Arial"/>
          <w:b/>
        </w:rPr>
      </w:pPr>
      <w:r>
        <w:rPr>
          <w:rFonts w:ascii="Arial"/>
          <w:b/>
        </w:rPr>
        <w:t>REPRODUCTION</w:t>
      </w:r>
    </w:p>
    <w:p w:rsidR="00F752D7" w:rsidRDefault="009035B4">
      <w:pPr>
        <w:pStyle w:val="1"/>
        <w:numPr>
          <w:ilvl w:val="0"/>
          <w:numId w:val="1"/>
        </w:numPr>
        <w:tabs>
          <w:tab w:val="left" w:pos="495"/>
        </w:tabs>
        <w:spacing w:before="121" w:line="448" w:lineRule="auto"/>
        <w:ind w:right="3671" w:firstLine="0"/>
      </w:pPr>
      <w:r>
        <w:t>Vegetative and Asexual Reproduction</w:t>
      </w:r>
      <w:r>
        <w:rPr>
          <w:spacing w:val="-67"/>
        </w:rPr>
        <w:t xml:space="preserve"> </w:t>
      </w:r>
      <w:r>
        <w:t>A-Binary</w:t>
      </w:r>
      <w:r>
        <w:rPr>
          <w:spacing w:val="-1"/>
        </w:rPr>
        <w:t xml:space="preserve"> </w:t>
      </w:r>
      <w:r>
        <w:t>Fission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Cellular</w:t>
      </w:r>
      <w:r>
        <w:rPr>
          <w:spacing w:val="-1"/>
        </w:rPr>
        <w:t xml:space="preserve"> </w:t>
      </w:r>
      <w:r>
        <w:t>Bisection</w:t>
      </w:r>
    </w:p>
    <w:p w:rsidR="00F752D7" w:rsidRDefault="00F752D7">
      <w:pPr>
        <w:spacing w:line="448" w:lineRule="auto"/>
        <w:sectPr w:rsidR="00F752D7">
          <w:pgSz w:w="11910" w:h="16840"/>
          <w:pgMar w:top="1340" w:right="1680" w:bottom="1200" w:left="1540" w:header="752" w:footer="1003" w:gutter="0"/>
          <w:cols w:space="720"/>
        </w:sectPr>
      </w:pPr>
    </w:p>
    <w:p w:rsidR="00F752D7" w:rsidRDefault="00F752D7">
      <w:pPr>
        <w:pStyle w:val="a3"/>
        <w:rPr>
          <w:b/>
          <w:sz w:val="20"/>
        </w:rPr>
      </w:pPr>
    </w:p>
    <w:p w:rsidR="00F752D7" w:rsidRDefault="00F752D7">
      <w:pPr>
        <w:pStyle w:val="a3"/>
        <w:rPr>
          <w:b/>
          <w:sz w:val="20"/>
        </w:rPr>
      </w:pPr>
    </w:p>
    <w:p w:rsidR="00F752D7" w:rsidRDefault="00F752D7">
      <w:pPr>
        <w:pStyle w:val="a3"/>
        <w:rPr>
          <w:b/>
          <w:sz w:val="20"/>
        </w:rPr>
      </w:pPr>
    </w:p>
    <w:p w:rsidR="00F752D7" w:rsidRDefault="00F752D7">
      <w:pPr>
        <w:pStyle w:val="a3"/>
        <w:rPr>
          <w:b/>
          <w:sz w:val="20"/>
        </w:rPr>
      </w:pPr>
    </w:p>
    <w:p w:rsidR="00F752D7" w:rsidRDefault="00F752D7">
      <w:pPr>
        <w:pStyle w:val="a3"/>
        <w:rPr>
          <w:b/>
          <w:sz w:val="20"/>
        </w:rPr>
      </w:pPr>
    </w:p>
    <w:p w:rsidR="00F752D7" w:rsidRDefault="00F752D7">
      <w:pPr>
        <w:pStyle w:val="a3"/>
        <w:rPr>
          <w:b/>
          <w:sz w:val="20"/>
        </w:rPr>
      </w:pPr>
    </w:p>
    <w:p w:rsidR="00F752D7" w:rsidRDefault="00F752D7">
      <w:pPr>
        <w:pStyle w:val="a3"/>
        <w:rPr>
          <w:b/>
          <w:sz w:val="20"/>
        </w:rPr>
      </w:pPr>
    </w:p>
    <w:p w:rsidR="00F752D7" w:rsidRDefault="00F752D7">
      <w:pPr>
        <w:pStyle w:val="a3"/>
        <w:spacing w:before="4"/>
        <w:rPr>
          <w:b/>
          <w:sz w:val="12"/>
        </w:rPr>
      </w:pPr>
    </w:p>
    <w:p w:rsidR="00F752D7" w:rsidRDefault="009035B4">
      <w:pPr>
        <w:pStyle w:val="a3"/>
        <w:ind w:left="28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52688" cy="3560064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688" cy="356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D7" w:rsidRDefault="00F752D7">
      <w:pPr>
        <w:pStyle w:val="a3"/>
        <w:rPr>
          <w:b/>
          <w:sz w:val="20"/>
        </w:rPr>
      </w:pPr>
    </w:p>
    <w:p w:rsidR="00F752D7" w:rsidRDefault="00F752D7">
      <w:pPr>
        <w:pStyle w:val="a3"/>
        <w:spacing w:before="4"/>
        <w:rPr>
          <w:b/>
          <w:sz w:val="26"/>
        </w:rPr>
      </w:pPr>
    </w:p>
    <w:p w:rsidR="00F752D7" w:rsidRDefault="009035B4">
      <w:pPr>
        <w:spacing w:before="88" w:line="388" w:lineRule="auto"/>
        <w:ind w:left="260" w:right="3453"/>
        <w:rPr>
          <w:b/>
          <w:sz w:val="28"/>
        </w:rPr>
      </w:pPr>
      <w:r>
        <w:rPr>
          <w:b/>
          <w:sz w:val="28"/>
        </w:rPr>
        <w:t xml:space="preserve">B-Zoospore, </w:t>
      </w:r>
      <w:proofErr w:type="spellStart"/>
      <w:r>
        <w:rPr>
          <w:b/>
          <w:sz w:val="28"/>
        </w:rPr>
        <w:t>Aplanospore</w:t>
      </w:r>
      <w:proofErr w:type="spellEnd"/>
      <w:r>
        <w:rPr>
          <w:b/>
          <w:sz w:val="28"/>
        </w:rPr>
        <w:t xml:space="preserve">, and </w:t>
      </w:r>
      <w:proofErr w:type="spellStart"/>
      <w:r>
        <w:rPr>
          <w:b/>
          <w:sz w:val="28"/>
        </w:rPr>
        <w:t>Autospore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C-</w:t>
      </w:r>
      <w:proofErr w:type="spellStart"/>
      <w:r>
        <w:rPr>
          <w:b/>
          <w:sz w:val="28"/>
        </w:rPr>
        <w:t>Autocolony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Formation</w:t>
      </w:r>
    </w:p>
    <w:p w:rsidR="00F752D7" w:rsidRDefault="009035B4">
      <w:pPr>
        <w:pStyle w:val="1"/>
        <w:spacing w:line="304" w:lineRule="exact"/>
      </w:pPr>
      <w:r>
        <w:t>D-Fragmentation</w:t>
      </w:r>
    </w:p>
    <w:p w:rsidR="00F752D7" w:rsidRDefault="009035B4">
      <w:pPr>
        <w:pStyle w:val="a3"/>
        <w:spacing w:before="36"/>
        <w:ind w:left="260"/>
      </w:pPr>
      <w:r>
        <w:rPr>
          <w:w w:val="99"/>
        </w:rPr>
        <w:t>.</w:t>
      </w:r>
    </w:p>
    <w:p w:rsidR="00F752D7" w:rsidRDefault="009035B4">
      <w:pPr>
        <w:pStyle w:val="1"/>
        <w:spacing w:before="183"/>
      </w:pPr>
      <w:r>
        <w:t>E-Resting</w:t>
      </w:r>
      <w:r>
        <w:rPr>
          <w:spacing w:val="-4"/>
        </w:rPr>
        <w:t xml:space="preserve"> </w:t>
      </w:r>
      <w:r>
        <w:t>Stages</w:t>
      </w:r>
    </w:p>
    <w:p w:rsidR="00F752D7" w:rsidRDefault="009035B4">
      <w:pPr>
        <w:pStyle w:val="a5"/>
        <w:numPr>
          <w:ilvl w:val="0"/>
          <w:numId w:val="1"/>
        </w:numPr>
        <w:tabs>
          <w:tab w:val="left" w:pos="564"/>
        </w:tabs>
        <w:spacing w:before="40"/>
        <w:ind w:left="563" w:hanging="304"/>
        <w:rPr>
          <w:b/>
          <w:sz w:val="28"/>
        </w:rPr>
      </w:pPr>
      <w:r>
        <w:rPr>
          <w:b/>
          <w:sz w:val="28"/>
        </w:rPr>
        <w:t>Sexual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Reproduction</w:t>
      </w:r>
    </w:p>
    <w:p w:rsidR="00F752D7" w:rsidRDefault="009035B4">
      <w:pPr>
        <w:pStyle w:val="1"/>
        <w:spacing w:before="161"/>
      </w:pPr>
      <w:r>
        <w:t>A-</w:t>
      </w:r>
      <w:proofErr w:type="spellStart"/>
      <w:r>
        <w:t>Haplontic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Zygotic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Cycle</w:t>
      </w:r>
    </w:p>
    <w:p w:rsidR="00F752D7" w:rsidRDefault="009035B4">
      <w:pPr>
        <w:pStyle w:val="a3"/>
        <w:spacing w:before="158" w:line="360" w:lineRule="auto"/>
        <w:ind w:left="260" w:right="114"/>
        <w:jc w:val="both"/>
      </w:pPr>
      <w:r>
        <w:t>This cycle is characterized by a single predominant haploid vegetative</w:t>
      </w:r>
      <w:r>
        <w:rPr>
          <w:spacing w:val="1"/>
        </w:rPr>
        <w:t xml:space="preserve"> </w:t>
      </w:r>
      <w:r>
        <w:t>phase, with the meiosis taking place upon germination of the zygote.</w:t>
      </w:r>
      <w:r>
        <w:rPr>
          <w:spacing w:val="1"/>
        </w:rPr>
        <w:t xml:space="preserve"> </w:t>
      </w:r>
      <w:proofErr w:type="spellStart"/>
      <w:r>
        <w:t>Chlamydomonas</w:t>
      </w:r>
      <w:proofErr w:type="spellEnd"/>
      <w:r>
        <w:t xml:space="preserve"> (</w:t>
      </w:r>
      <w:proofErr w:type="spellStart"/>
      <w:r>
        <w:t>Chlorophyta</w:t>
      </w:r>
      <w:proofErr w:type="spellEnd"/>
      <w:r>
        <w:t>) (Figure 1.28) exhibits this type of life</w:t>
      </w:r>
      <w:r>
        <w:rPr>
          <w:spacing w:val="1"/>
        </w:rPr>
        <w:t xml:space="preserve"> </w:t>
      </w:r>
      <w:r>
        <w:t>cycle.</w:t>
      </w:r>
    </w:p>
    <w:p w:rsidR="00F752D7" w:rsidRDefault="009035B4">
      <w:pPr>
        <w:pStyle w:val="1"/>
        <w:spacing w:before="3"/>
        <w:jc w:val="both"/>
      </w:pPr>
      <w:r>
        <w:t>B-</w:t>
      </w:r>
      <w:proofErr w:type="spellStart"/>
      <w:r>
        <w:t>Diplontic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Gametic</w:t>
      </w:r>
      <w:proofErr w:type="spellEnd"/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Cycle</w:t>
      </w:r>
    </w:p>
    <w:p w:rsidR="00F752D7" w:rsidRDefault="00F752D7">
      <w:pPr>
        <w:jc w:val="both"/>
        <w:sectPr w:rsidR="00F752D7">
          <w:pgSz w:w="11910" w:h="16840"/>
          <w:pgMar w:top="1340" w:right="1680" w:bottom="1200" w:left="1540" w:header="752" w:footer="1003" w:gutter="0"/>
          <w:cols w:space="720"/>
        </w:sectPr>
      </w:pPr>
    </w:p>
    <w:p w:rsidR="00F752D7" w:rsidRDefault="009035B4">
      <w:pPr>
        <w:pStyle w:val="a3"/>
        <w:spacing w:before="78" w:line="360" w:lineRule="auto"/>
        <w:ind w:left="259" w:right="115"/>
        <w:jc w:val="both"/>
      </w:pPr>
      <w:r>
        <w:lastRenderedPageBreak/>
        <w:t>This cycle has a single predominant vegetative diploid phase, and the</w:t>
      </w:r>
      <w:r>
        <w:rPr>
          <w:spacing w:val="1"/>
        </w:rPr>
        <w:t xml:space="preserve"> </w:t>
      </w:r>
      <w:r>
        <w:t>meiosis gives rise to haploid gametes. Diatoms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Fucus</w:t>
      </w:r>
      <w:proofErr w:type="spellEnd"/>
      <w:r>
        <w:t xml:space="preserve"> (</w:t>
      </w:r>
      <w:proofErr w:type="spellStart"/>
      <w:r>
        <w:t>Ochrophyta</w:t>
      </w:r>
      <w:proofErr w:type="spellEnd"/>
      <w:r>
        <w:t>)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diplontic</w:t>
      </w:r>
      <w:proofErr w:type="spellEnd"/>
      <w:r>
        <w:t xml:space="preserve"> cycle.</w:t>
      </w:r>
    </w:p>
    <w:p w:rsidR="00F752D7" w:rsidRDefault="009035B4">
      <w:pPr>
        <w:pStyle w:val="1"/>
        <w:spacing w:before="3"/>
        <w:ind w:left="259"/>
        <w:jc w:val="both"/>
      </w:pPr>
      <w:r>
        <w:t>C-</w:t>
      </w:r>
      <w:proofErr w:type="spellStart"/>
      <w:r>
        <w:t>Diplohaplontic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Sporic</w:t>
      </w:r>
      <w:proofErr w:type="spellEnd"/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Cycles</w:t>
      </w:r>
    </w:p>
    <w:p w:rsidR="00F752D7" w:rsidRDefault="009035B4">
      <w:pPr>
        <w:pStyle w:val="a3"/>
        <w:spacing w:before="158" w:after="16" w:line="360" w:lineRule="auto"/>
        <w:ind w:left="259" w:right="115"/>
        <w:jc w:val="both"/>
      </w:pPr>
      <w:r>
        <w:t>These cycles present an alternation of generation bet</w:t>
      </w:r>
      <w:r>
        <w:t>ween two different</w:t>
      </w:r>
      <w:r>
        <w:rPr>
          <w:spacing w:val="1"/>
        </w:rPr>
        <w:t xml:space="preserve"> </w:t>
      </w:r>
      <w:r>
        <w:t>phases consisting of a haploid gametophyte and a diploid sporophyte. The</w:t>
      </w:r>
      <w:r>
        <w:rPr>
          <w:spacing w:val="-67"/>
        </w:rPr>
        <w:t xml:space="preserve"> </w:t>
      </w:r>
      <w:r>
        <w:t>gametophyte produces gametes by mitosis, and the sporophyte produces</w:t>
      </w:r>
      <w:r>
        <w:rPr>
          <w:spacing w:val="1"/>
        </w:rPr>
        <w:t xml:space="preserve"> </w:t>
      </w:r>
      <w:r>
        <w:t>spores</w:t>
      </w:r>
      <w:r>
        <w:rPr>
          <w:spacing w:val="-1"/>
        </w:rPr>
        <w:t xml:space="preserve"> </w:t>
      </w:r>
      <w:r>
        <w:t>through meiosis.</w:t>
      </w:r>
    </w:p>
    <w:p w:rsidR="00F752D7" w:rsidRDefault="009035B4">
      <w:pPr>
        <w:pStyle w:val="a3"/>
        <w:ind w:left="138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733447" cy="3213735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447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D7" w:rsidRDefault="00F752D7">
      <w:pPr>
        <w:rPr>
          <w:sz w:val="20"/>
        </w:rPr>
        <w:sectPr w:rsidR="00F752D7">
          <w:pgSz w:w="11910" w:h="16840"/>
          <w:pgMar w:top="1340" w:right="1680" w:bottom="1200" w:left="1540" w:header="752" w:footer="1003" w:gutter="0"/>
          <w:cols w:space="720"/>
        </w:sectPr>
      </w:pPr>
    </w:p>
    <w:p w:rsidR="00F752D7" w:rsidRDefault="00F752D7">
      <w:pPr>
        <w:pStyle w:val="a3"/>
        <w:rPr>
          <w:sz w:val="20"/>
        </w:rPr>
      </w:pPr>
    </w:p>
    <w:p w:rsidR="00F752D7" w:rsidRDefault="00F752D7">
      <w:pPr>
        <w:pStyle w:val="a3"/>
        <w:rPr>
          <w:sz w:val="20"/>
        </w:rPr>
      </w:pPr>
    </w:p>
    <w:p w:rsidR="00F752D7" w:rsidRDefault="00F752D7">
      <w:pPr>
        <w:pStyle w:val="a3"/>
        <w:rPr>
          <w:sz w:val="20"/>
        </w:rPr>
      </w:pPr>
    </w:p>
    <w:p w:rsidR="00F752D7" w:rsidRDefault="00F752D7">
      <w:pPr>
        <w:pStyle w:val="a3"/>
        <w:rPr>
          <w:sz w:val="20"/>
        </w:rPr>
      </w:pPr>
    </w:p>
    <w:p w:rsidR="00F752D7" w:rsidRDefault="00F752D7">
      <w:pPr>
        <w:pStyle w:val="a3"/>
        <w:spacing w:before="3"/>
        <w:rPr>
          <w:sz w:val="24"/>
        </w:rPr>
      </w:pPr>
    </w:p>
    <w:p w:rsidR="00F752D7" w:rsidRDefault="009035B4">
      <w:pPr>
        <w:pStyle w:val="a3"/>
        <w:ind w:left="167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50813" cy="2967990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13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2D7">
      <w:pgSz w:w="11910" w:h="16840"/>
      <w:pgMar w:top="1340" w:right="1680" w:bottom="1200" w:left="1540" w:header="752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B4" w:rsidRDefault="009035B4">
      <w:r>
        <w:separator/>
      </w:r>
    </w:p>
  </w:endnote>
  <w:endnote w:type="continuationSeparator" w:id="0">
    <w:p w:rsidR="009035B4" w:rsidRDefault="0090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D7" w:rsidRDefault="009035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5pt;margin-top:780.85pt;width:11.6pt;height:13pt;z-index:-15834624;mso-position-horizontal-relative:page;mso-position-vertical-relative:page" filled="f" stroked="f">
          <v:textbox inset="0,0,0,0">
            <w:txbxContent>
              <w:p w:rsidR="00F752D7" w:rsidRDefault="009035B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15DEA">
                  <w:rPr>
                    <w:rFonts w:ascii="Calibri"/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B4" w:rsidRDefault="009035B4">
      <w:r>
        <w:separator/>
      </w:r>
    </w:p>
  </w:footnote>
  <w:footnote w:type="continuationSeparator" w:id="0">
    <w:p w:rsidR="009035B4" w:rsidRDefault="0090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D7" w:rsidRDefault="009035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6pt;margin-top:36.6pt;width:50.65pt;height:13pt;z-index:-15835648;mso-position-horizontal-relative:page;mso-position-vertical-relative:page" filled="f" stroked="f">
          <v:textbox inset="0,0,0,0">
            <w:txbxContent>
              <w:p w:rsidR="00F752D7" w:rsidRDefault="009035B4">
                <w:pPr>
                  <w:spacing w:line="244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Lecture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‐1‐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8.85pt;margin-top:36.6pt;width:27.55pt;height:13pt;z-index:-15835136;mso-position-horizontal-relative:page;mso-position-vertical-relative:page" filled="f" stroked="f">
          <v:textbox inset="0,0,0,0">
            <w:txbxContent>
              <w:p w:rsidR="00F752D7" w:rsidRDefault="009035B4">
                <w:pPr>
                  <w:spacing w:line="244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Algae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58D"/>
    <w:multiLevelType w:val="hybridMultilevel"/>
    <w:tmpl w:val="38AC9966"/>
    <w:lvl w:ilvl="0" w:tplc="875EC6D0">
      <w:start w:val="1"/>
      <w:numFmt w:val="decimal"/>
      <w:lvlText w:val="%1-"/>
      <w:lvlJc w:val="left"/>
      <w:pPr>
        <w:ind w:left="534" w:hanging="23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C0D4362A">
      <w:start w:val="1"/>
      <w:numFmt w:val="decimal"/>
      <w:lvlText w:val="%2-"/>
      <w:lvlJc w:val="left"/>
      <w:pPr>
        <w:ind w:left="401" w:hanging="2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79B456AE">
      <w:numFmt w:val="bullet"/>
      <w:lvlText w:val="•"/>
      <w:lvlJc w:val="left"/>
      <w:pPr>
        <w:ind w:left="1444" w:hanging="235"/>
      </w:pPr>
      <w:rPr>
        <w:rFonts w:hint="default"/>
        <w:lang w:val="en-US" w:eastAsia="en-US" w:bidi="ar-SA"/>
      </w:rPr>
    </w:lvl>
    <w:lvl w:ilvl="3" w:tplc="E34A10B0">
      <w:numFmt w:val="bullet"/>
      <w:lvlText w:val="•"/>
      <w:lvlJc w:val="left"/>
      <w:pPr>
        <w:ind w:left="2349" w:hanging="235"/>
      </w:pPr>
      <w:rPr>
        <w:rFonts w:hint="default"/>
        <w:lang w:val="en-US" w:eastAsia="en-US" w:bidi="ar-SA"/>
      </w:rPr>
    </w:lvl>
    <w:lvl w:ilvl="4" w:tplc="959022CE">
      <w:numFmt w:val="bullet"/>
      <w:lvlText w:val="•"/>
      <w:lvlJc w:val="left"/>
      <w:pPr>
        <w:ind w:left="3254" w:hanging="235"/>
      </w:pPr>
      <w:rPr>
        <w:rFonts w:hint="default"/>
        <w:lang w:val="en-US" w:eastAsia="en-US" w:bidi="ar-SA"/>
      </w:rPr>
    </w:lvl>
    <w:lvl w:ilvl="5" w:tplc="9FD2D786">
      <w:numFmt w:val="bullet"/>
      <w:lvlText w:val="•"/>
      <w:lvlJc w:val="left"/>
      <w:pPr>
        <w:ind w:left="4159" w:hanging="235"/>
      </w:pPr>
      <w:rPr>
        <w:rFonts w:hint="default"/>
        <w:lang w:val="en-US" w:eastAsia="en-US" w:bidi="ar-SA"/>
      </w:rPr>
    </w:lvl>
    <w:lvl w:ilvl="6" w:tplc="B376299E">
      <w:numFmt w:val="bullet"/>
      <w:lvlText w:val="•"/>
      <w:lvlJc w:val="left"/>
      <w:pPr>
        <w:ind w:left="5064" w:hanging="235"/>
      </w:pPr>
      <w:rPr>
        <w:rFonts w:hint="default"/>
        <w:lang w:val="en-US" w:eastAsia="en-US" w:bidi="ar-SA"/>
      </w:rPr>
    </w:lvl>
    <w:lvl w:ilvl="7" w:tplc="FABC8CE8">
      <w:numFmt w:val="bullet"/>
      <w:lvlText w:val="•"/>
      <w:lvlJc w:val="left"/>
      <w:pPr>
        <w:ind w:left="5969" w:hanging="235"/>
      </w:pPr>
      <w:rPr>
        <w:rFonts w:hint="default"/>
        <w:lang w:val="en-US" w:eastAsia="en-US" w:bidi="ar-SA"/>
      </w:rPr>
    </w:lvl>
    <w:lvl w:ilvl="8" w:tplc="042E9142">
      <w:numFmt w:val="bullet"/>
      <w:lvlText w:val="•"/>
      <w:lvlJc w:val="left"/>
      <w:pPr>
        <w:ind w:left="6874" w:hanging="235"/>
      </w:pPr>
      <w:rPr>
        <w:rFonts w:hint="default"/>
        <w:lang w:val="en-US" w:eastAsia="en-US" w:bidi="ar-SA"/>
      </w:rPr>
    </w:lvl>
  </w:abstractNum>
  <w:abstractNum w:abstractNumId="1">
    <w:nsid w:val="083D2BC0"/>
    <w:multiLevelType w:val="hybridMultilevel"/>
    <w:tmpl w:val="3C2A7EC0"/>
    <w:lvl w:ilvl="0" w:tplc="1EC25746">
      <w:start w:val="4"/>
      <w:numFmt w:val="decimal"/>
      <w:lvlText w:val="%1-"/>
      <w:lvlJc w:val="left"/>
      <w:pPr>
        <w:ind w:left="456" w:hanging="19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77A8C2CE">
      <w:numFmt w:val="bullet"/>
      <w:lvlText w:val="•"/>
      <w:lvlJc w:val="left"/>
      <w:pPr>
        <w:ind w:left="1282" w:hanging="197"/>
      </w:pPr>
      <w:rPr>
        <w:rFonts w:hint="default"/>
        <w:lang w:val="en-US" w:eastAsia="en-US" w:bidi="ar-SA"/>
      </w:rPr>
    </w:lvl>
    <w:lvl w:ilvl="2" w:tplc="F0A0EDA0">
      <w:numFmt w:val="bullet"/>
      <w:lvlText w:val="•"/>
      <w:lvlJc w:val="left"/>
      <w:pPr>
        <w:ind w:left="2104" w:hanging="197"/>
      </w:pPr>
      <w:rPr>
        <w:rFonts w:hint="default"/>
        <w:lang w:val="en-US" w:eastAsia="en-US" w:bidi="ar-SA"/>
      </w:rPr>
    </w:lvl>
    <w:lvl w:ilvl="3" w:tplc="B958FEEE">
      <w:numFmt w:val="bullet"/>
      <w:lvlText w:val="•"/>
      <w:lvlJc w:val="left"/>
      <w:pPr>
        <w:ind w:left="2927" w:hanging="197"/>
      </w:pPr>
      <w:rPr>
        <w:rFonts w:hint="default"/>
        <w:lang w:val="en-US" w:eastAsia="en-US" w:bidi="ar-SA"/>
      </w:rPr>
    </w:lvl>
    <w:lvl w:ilvl="4" w:tplc="7B8E7B9A">
      <w:numFmt w:val="bullet"/>
      <w:lvlText w:val="•"/>
      <w:lvlJc w:val="left"/>
      <w:pPr>
        <w:ind w:left="3749" w:hanging="197"/>
      </w:pPr>
      <w:rPr>
        <w:rFonts w:hint="default"/>
        <w:lang w:val="en-US" w:eastAsia="en-US" w:bidi="ar-SA"/>
      </w:rPr>
    </w:lvl>
    <w:lvl w:ilvl="5" w:tplc="616494C6">
      <w:numFmt w:val="bullet"/>
      <w:lvlText w:val="•"/>
      <w:lvlJc w:val="left"/>
      <w:pPr>
        <w:ind w:left="4572" w:hanging="197"/>
      </w:pPr>
      <w:rPr>
        <w:rFonts w:hint="default"/>
        <w:lang w:val="en-US" w:eastAsia="en-US" w:bidi="ar-SA"/>
      </w:rPr>
    </w:lvl>
    <w:lvl w:ilvl="6" w:tplc="196E147C">
      <w:numFmt w:val="bullet"/>
      <w:lvlText w:val="•"/>
      <w:lvlJc w:val="left"/>
      <w:pPr>
        <w:ind w:left="5394" w:hanging="197"/>
      </w:pPr>
      <w:rPr>
        <w:rFonts w:hint="default"/>
        <w:lang w:val="en-US" w:eastAsia="en-US" w:bidi="ar-SA"/>
      </w:rPr>
    </w:lvl>
    <w:lvl w:ilvl="7" w:tplc="612EB054">
      <w:numFmt w:val="bullet"/>
      <w:lvlText w:val="•"/>
      <w:lvlJc w:val="left"/>
      <w:pPr>
        <w:ind w:left="6217" w:hanging="197"/>
      </w:pPr>
      <w:rPr>
        <w:rFonts w:hint="default"/>
        <w:lang w:val="en-US" w:eastAsia="en-US" w:bidi="ar-SA"/>
      </w:rPr>
    </w:lvl>
    <w:lvl w:ilvl="8" w:tplc="2006EA48">
      <w:numFmt w:val="bullet"/>
      <w:lvlText w:val="•"/>
      <w:lvlJc w:val="left"/>
      <w:pPr>
        <w:ind w:left="7039" w:hanging="197"/>
      </w:pPr>
      <w:rPr>
        <w:rFonts w:hint="default"/>
        <w:lang w:val="en-US" w:eastAsia="en-US" w:bidi="ar-SA"/>
      </w:rPr>
    </w:lvl>
  </w:abstractNum>
  <w:abstractNum w:abstractNumId="2">
    <w:nsid w:val="109E29E5"/>
    <w:multiLevelType w:val="hybridMultilevel"/>
    <w:tmpl w:val="CA48B29C"/>
    <w:lvl w:ilvl="0" w:tplc="A7329E52">
      <w:start w:val="1"/>
      <w:numFmt w:val="decimal"/>
      <w:lvlText w:val="%1."/>
      <w:lvlJc w:val="left"/>
      <w:pPr>
        <w:ind w:left="259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A9C0D3A">
      <w:numFmt w:val="bullet"/>
      <w:lvlText w:val="•"/>
      <w:lvlJc w:val="left"/>
      <w:pPr>
        <w:ind w:left="1102" w:hanging="304"/>
      </w:pPr>
      <w:rPr>
        <w:rFonts w:hint="default"/>
        <w:lang w:val="en-US" w:eastAsia="en-US" w:bidi="ar-SA"/>
      </w:rPr>
    </w:lvl>
    <w:lvl w:ilvl="2" w:tplc="DFB01D7C">
      <w:numFmt w:val="bullet"/>
      <w:lvlText w:val="•"/>
      <w:lvlJc w:val="left"/>
      <w:pPr>
        <w:ind w:left="1944" w:hanging="304"/>
      </w:pPr>
      <w:rPr>
        <w:rFonts w:hint="default"/>
        <w:lang w:val="en-US" w:eastAsia="en-US" w:bidi="ar-SA"/>
      </w:rPr>
    </w:lvl>
    <w:lvl w:ilvl="3" w:tplc="6A827B32">
      <w:numFmt w:val="bullet"/>
      <w:lvlText w:val="•"/>
      <w:lvlJc w:val="left"/>
      <w:pPr>
        <w:ind w:left="2787" w:hanging="304"/>
      </w:pPr>
      <w:rPr>
        <w:rFonts w:hint="default"/>
        <w:lang w:val="en-US" w:eastAsia="en-US" w:bidi="ar-SA"/>
      </w:rPr>
    </w:lvl>
    <w:lvl w:ilvl="4" w:tplc="98C66EAA">
      <w:numFmt w:val="bullet"/>
      <w:lvlText w:val="•"/>
      <w:lvlJc w:val="left"/>
      <w:pPr>
        <w:ind w:left="3629" w:hanging="304"/>
      </w:pPr>
      <w:rPr>
        <w:rFonts w:hint="default"/>
        <w:lang w:val="en-US" w:eastAsia="en-US" w:bidi="ar-SA"/>
      </w:rPr>
    </w:lvl>
    <w:lvl w:ilvl="5" w:tplc="D5304C2C">
      <w:numFmt w:val="bullet"/>
      <w:lvlText w:val="•"/>
      <w:lvlJc w:val="left"/>
      <w:pPr>
        <w:ind w:left="4472" w:hanging="304"/>
      </w:pPr>
      <w:rPr>
        <w:rFonts w:hint="default"/>
        <w:lang w:val="en-US" w:eastAsia="en-US" w:bidi="ar-SA"/>
      </w:rPr>
    </w:lvl>
    <w:lvl w:ilvl="6" w:tplc="95F8CA80">
      <w:numFmt w:val="bullet"/>
      <w:lvlText w:val="•"/>
      <w:lvlJc w:val="left"/>
      <w:pPr>
        <w:ind w:left="5314" w:hanging="304"/>
      </w:pPr>
      <w:rPr>
        <w:rFonts w:hint="default"/>
        <w:lang w:val="en-US" w:eastAsia="en-US" w:bidi="ar-SA"/>
      </w:rPr>
    </w:lvl>
    <w:lvl w:ilvl="7" w:tplc="03D43FE0">
      <w:numFmt w:val="bullet"/>
      <w:lvlText w:val="•"/>
      <w:lvlJc w:val="left"/>
      <w:pPr>
        <w:ind w:left="6157" w:hanging="304"/>
      </w:pPr>
      <w:rPr>
        <w:rFonts w:hint="default"/>
        <w:lang w:val="en-US" w:eastAsia="en-US" w:bidi="ar-SA"/>
      </w:rPr>
    </w:lvl>
    <w:lvl w:ilvl="8" w:tplc="CD9EE606">
      <w:numFmt w:val="bullet"/>
      <w:lvlText w:val="•"/>
      <w:lvlJc w:val="left"/>
      <w:pPr>
        <w:ind w:left="6999" w:hanging="304"/>
      </w:pPr>
      <w:rPr>
        <w:rFonts w:hint="default"/>
        <w:lang w:val="en-US" w:eastAsia="en-US" w:bidi="ar-SA"/>
      </w:rPr>
    </w:lvl>
  </w:abstractNum>
  <w:abstractNum w:abstractNumId="3">
    <w:nsid w:val="247F5ABE"/>
    <w:multiLevelType w:val="hybridMultilevel"/>
    <w:tmpl w:val="07AA66F6"/>
    <w:lvl w:ilvl="0" w:tplc="6EEE2D00">
      <w:start w:val="2"/>
      <w:numFmt w:val="decimal"/>
      <w:lvlText w:val="%1-"/>
      <w:lvlJc w:val="left"/>
      <w:pPr>
        <w:ind w:left="494" w:hanging="2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B9465BC0">
      <w:numFmt w:val="bullet"/>
      <w:lvlText w:val="•"/>
      <w:lvlJc w:val="left"/>
      <w:pPr>
        <w:ind w:left="1318" w:hanging="235"/>
      </w:pPr>
      <w:rPr>
        <w:rFonts w:hint="default"/>
        <w:lang w:val="en-US" w:eastAsia="en-US" w:bidi="ar-SA"/>
      </w:rPr>
    </w:lvl>
    <w:lvl w:ilvl="2" w:tplc="5582DB8C">
      <w:numFmt w:val="bullet"/>
      <w:lvlText w:val="•"/>
      <w:lvlJc w:val="left"/>
      <w:pPr>
        <w:ind w:left="2136" w:hanging="235"/>
      </w:pPr>
      <w:rPr>
        <w:rFonts w:hint="default"/>
        <w:lang w:val="en-US" w:eastAsia="en-US" w:bidi="ar-SA"/>
      </w:rPr>
    </w:lvl>
    <w:lvl w:ilvl="3" w:tplc="0B1A4BFA">
      <w:numFmt w:val="bullet"/>
      <w:lvlText w:val="•"/>
      <w:lvlJc w:val="left"/>
      <w:pPr>
        <w:ind w:left="2955" w:hanging="235"/>
      </w:pPr>
      <w:rPr>
        <w:rFonts w:hint="default"/>
        <w:lang w:val="en-US" w:eastAsia="en-US" w:bidi="ar-SA"/>
      </w:rPr>
    </w:lvl>
    <w:lvl w:ilvl="4" w:tplc="4C0A7E18">
      <w:numFmt w:val="bullet"/>
      <w:lvlText w:val="•"/>
      <w:lvlJc w:val="left"/>
      <w:pPr>
        <w:ind w:left="3773" w:hanging="235"/>
      </w:pPr>
      <w:rPr>
        <w:rFonts w:hint="default"/>
        <w:lang w:val="en-US" w:eastAsia="en-US" w:bidi="ar-SA"/>
      </w:rPr>
    </w:lvl>
    <w:lvl w:ilvl="5" w:tplc="D3B09CB6">
      <w:numFmt w:val="bullet"/>
      <w:lvlText w:val="•"/>
      <w:lvlJc w:val="left"/>
      <w:pPr>
        <w:ind w:left="4592" w:hanging="235"/>
      </w:pPr>
      <w:rPr>
        <w:rFonts w:hint="default"/>
        <w:lang w:val="en-US" w:eastAsia="en-US" w:bidi="ar-SA"/>
      </w:rPr>
    </w:lvl>
    <w:lvl w:ilvl="6" w:tplc="8836FBE4">
      <w:numFmt w:val="bullet"/>
      <w:lvlText w:val="•"/>
      <w:lvlJc w:val="left"/>
      <w:pPr>
        <w:ind w:left="5410" w:hanging="235"/>
      </w:pPr>
      <w:rPr>
        <w:rFonts w:hint="default"/>
        <w:lang w:val="en-US" w:eastAsia="en-US" w:bidi="ar-SA"/>
      </w:rPr>
    </w:lvl>
    <w:lvl w:ilvl="7" w:tplc="F7DC4016">
      <w:numFmt w:val="bullet"/>
      <w:lvlText w:val="•"/>
      <w:lvlJc w:val="left"/>
      <w:pPr>
        <w:ind w:left="6229" w:hanging="235"/>
      </w:pPr>
      <w:rPr>
        <w:rFonts w:hint="default"/>
        <w:lang w:val="en-US" w:eastAsia="en-US" w:bidi="ar-SA"/>
      </w:rPr>
    </w:lvl>
    <w:lvl w:ilvl="8" w:tplc="1786DB70">
      <w:numFmt w:val="bullet"/>
      <w:lvlText w:val="•"/>
      <w:lvlJc w:val="left"/>
      <w:pPr>
        <w:ind w:left="7047" w:hanging="235"/>
      </w:pPr>
      <w:rPr>
        <w:rFonts w:hint="default"/>
        <w:lang w:val="en-US" w:eastAsia="en-US" w:bidi="ar-SA"/>
      </w:rPr>
    </w:lvl>
  </w:abstractNum>
  <w:abstractNum w:abstractNumId="4">
    <w:nsid w:val="31F66C26"/>
    <w:multiLevelType w:val="hybridMultilevel"/>
    <w:tmpl w:val="8DD47D2A"/>
    <w:lvl w:ilvl="0" w:tplc="1708EE54">
      <w:start w:val="1"/>
      <w:numFmt w:val="decimal"/>
      <w:lvlText w:val="%1-"/>
      <w:lvlJc w:val="left"/>
      <w:pPr>
        <w:ind w:left="260" w:hanging="2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92C04690">
      <w:numFmt w:val="bullet"/>
      <w:lvlText w:val="•"/>
      <w:lvlJc w:val="left"/>
      <w:pPr>
        <w:ind w:left="1102" w:hanging="235"/>
      </w:pPr>
      <w:rPr>
        <w:rFonts w:hint="default"/>
        <w:lang w:val="en-US" w:eastAsia="en-US" w:bidi="ar-SA"/>
      </w:rPr>
    </w:lvl>
    <w:lvl w:ilvl="2" w:tplc="84FC3826">
      <w:numFmt w:val="bullet"/>
      <w:lvlText w:val="•"/>
      <w:lvlJc w:val="left"/>
      <w:pPr>
        <w:ind w:left="1944" w:hanging="235"/>
      </w:pPr>
      <w:rPr>
        <w:rFonts w:hint="default"/>
        <w:lang w:val="en-US" w:eastAsia="en-US" w:bidi="ar-SA"/>
      </w:rPr>
    </w:lvl>
    <w:lvl w:ilvl="3" w:tplc="6C8A5B1C">
      <w:numFmt w:val="bullet"/>
      <w:lvlText w:val="•"/>
      <w:lvlJc w:val="left"/>
      <w:pPr>
        <w:ind w:left="2787" w:hanging="235"/>
      </w:pPr>
      <w:rPr>
        <w:rFonts w:hint="default"/>
        <w:lang w:val="en-US" w:eastAsia="en-US" w:bidi="ar-SA"/>
      </w:rPr>
    </w:lvl>
    <w:lvl w:ilvl="4" w:tplc="A1A024DA">
      <w:numFmt w:val="bullet"/>
      <w:lvlText w:val="•"/>
      <w:lvlJc w:val="left"/>
      <w:pPr>
        <w:ind w:left="3629" w:hanging="235"/>
      </w:pPr>
      <w:rPr>
        <w:rFonts w:hint="default"/>
        <w:lang w:val="en-US" w:eastAsia="en-US" w:bidi="ar-SA"/>
      </w:rPr>
    </w:lvl>
    <w:lvl w:ilvl="5" w:tplc="3C5A97A8">
      <w:numFmt w:val="bullet"/>
      <w:lvlText w:val="•"/>
      <w:lvlJc w:val="left"/>
      <w:pPr>
        <w:ind w:left="4472" w:hanging="235"/>
      </w:pPr>
      <w:rPr>
        <w:rFonts w:hint="default"/>
        <w:lang w:val="en-US" w:eastAsia="en-US" w:bidi="ar-SA"/>
      </w:rPr>
    </w:lvl>
    <w:lvl w:ilvl="6" w:tplc="B14A05CA">
      <w:numFmt w:val="bullet"/>
      <w:lvlText w:val="•"/>
      <w:lvlJc w:val="left"/>
      <w:pPr>
        <w:ind w:left="5314" w:hanging="235"/>
      </w:pPr>
      <w:rPr>
        <w:rFonts w:hint="default"/>
        <w:lang w:val="en-US" w:eastAsia="en-US" w:bidi="ar-SA"/>
      </w:rPr>
    </w:lvl>
    <w:lvl w:ilvl="7" w:tplc="575CC93A">
      <w:numFmt w:val="bullet"/>
      <w:lvlText w:val="•"/>
      <w:lvlJc w:val="left"/>
      <w:pPr>
        <w:ind w:left="6157" w:hanging="235"/>
      </w:pPr>
      <w:rPr>
        <w:rFonts w:hint="default"/>
        <w:lang w:val="en-US" w:eastAsia="en-US" w:bidi="ar-SA"/>
      </w:rPr>
    </w:lvl>
    <w:lvl w:ilvl="8" w:tplc="2D8468E8">
      <w:numFmt w:val="bullet"/>
      <w:lvlText w:val="•"/>
      <w:lvlJc w:val="left"/>
      <w:pPr>
        <w:ind w:left="6999" w:hanging="235"/>
      </w:pPr>
      <w:rPr>
        <w:rFonts w:hint="default"/>
        <w:lang w:val="en-US" w:eastAsia="en-US" w:bidi="ar-SA"/>
      </w:rPr>
    </w:lvl>
  </w:abstractNum>
  <w:abstractNum w:abstractNumId="5">
    <w:nsid w:val="36645DE3"/>
    <w:multiLevelType w:val="hybridMultilevel"/>
    <w:tmpl w:val="1B6E9D46"/>
    <w:lvl w:ilvl="0" w:tplc="05665C04">
      <w:start w:val="3"/>
      <w:numFmt w:val="decimal"/>
      <w:lvlText w:val="%1-"/>
      <w:lvlJc w:val="left"/>
      <w:pPr>
        <w:ind w:left="474" w:hanging="215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5762A160">
      <w:numFmt w:val="bullet"/>
      <w:lvlText w:val="•"/>
      <w:lvlJc w:val="left"/>
      <w:pPr>
        <w:ind w:left="1300" w:hanging="215"/>
      </w:pPr>
      <w:rPr>
        <w:rFonts w:hint="default"/>
        <w:lang w:val="en-US" w:eastAsia="en-US" w:bidi="ar-SA"/>
      </w:rPr>
    </w:lvl>
    <w:lvl w:ilvl="2" w:tplc="6A2A284E">
      <w:numFmt w:val="bullet"/>
      <w:lvlText w:val="•"/>
      <w:lvlJc w:val="left"/>
      <w:pPr>
        <w:ind w:left="2120" w:hanging="215"/>
      </w:pPr>
      <w:rPr>
        <w:rFonts w:hint="default"/>
        <w:lang w:val="en-US" w:eastAsia="en-US" w:bidi="ar-SA"/>
      </w:rPr>
    </w:lvl>
    <w:lvl w:ilvl="3" w:tplc="916EBC8E">
      <w:numFmt w:val="bullet"/>
      <w:lvlText w:val="•"/>
      <w:lvlJc w:val="left"/>
      <w:pPr>
        <w:ind w:left="2941" w:hanging="215"/>
      </w:pPr>
      <w:rPr>
        <w:rFonts w:hint="default"/>
        <w:lang w:val="en-US" w:eastAsia="en-US" w:bidi="ar-SA"/>
      </w:rPr>
    </w:lvl>
    <w:lvl w:ilvl="4" w:tplc="3ECEB71C">
      <w:numFmt w:val="bullet"/>
      <w:lvlText w:val="•"/>
      <w:lvlJc w:val="left"/>
      <w:pPr>
        <w:ind w:left="3761" w:hanging="215"/>
      </w:pPr>
      <w:rPr>
        <w:rFonts w:hint="default"/>
        <w:lang w:val="en-US" w:eastAsia="en-US" w:bidi="ar-SA"/>
      </w:rPr>
    </w:lvl>
    <w:lvl w:ilvl="5" w:tplc="36607E44">
      <w:numFmt w:val="bullet"/>
      <w:lvlText w:val="•"/>
      <w:lvlJc w:val="left"/>
      <w:pPr>
        <w:ind w:left="4582" w:hanging="215"/>
      </w:pPr>
      <w:rPr>
        <w:rFonts w:hint="default"/>
        <w:lang w:val="en-US" w:eastAsia="en-US" w:bidi="ar-SA"/>
      </w:rPr>
    </w:lvl>
    <w:lvl w:ilvl="6" w:tplc="6DC6E038">
      <w:numFmt w:val="bullet"/>
      <w:lvlText w:val="•"/>
      <w:lvlJc w:val="left"/>
      <w:pPr>
        <w:ind w:left="5402" w:hanging="215"/>
      </w:pPr>
      <w:rPr>
        <w:rFonts w:hint="default"/>
        <w:lang w:val="en-US" w:eastAsia="en-US" w:bidi="ar-SA"/>
      </w:rPr>
    </w:lvl>
    <w:lvl w:ilvl="7" w:tplc="440E28D4">
      <w:numFmt w:val="bullet"/>
      <w:lvlText w:val="•"/>
      <w:lvlJc w:val="left"/>
      <w:pPr>
        <w:ind w:left="6223" w:hanging="215"/>
      </w:pPr>
      <w:rPr>
        <w:rFonts w:hint="default"/>
        <w:lang w:val="en-US" w:eastAsia="en-US" w:bidi="ar-SA"/>
      </w:rPr>
    </w:lvl>
    <w:lvl w:ilvl="8" w:tplc="919445F6">
      <w:numFmt w:val="bullet"/>
      <w:lvlText w:val="•"/>
      <w:lvlJc w:val="left"/>
      <w:pPr>
        <w:ind w:left="7043" w:hanging="21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52D7"/>
    <w:rsid w:val="00215DEA"/>
    <w:rsid w:val="009035B4"/>
    <w:rsid w:val="00F7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2754" w:right="1526" w:firstLine="85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215DE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uiPriority w:val="99"/>
    <w:rsid w:val="00215DE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215DE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7"/>
    <w:uiPriority w:val="99"/>
    <w:rsid w:val="00215DEA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215DE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15D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2754" w:right="1526" w:firstLine="85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215DE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uiPriority w:val="99"/>
    <w:rsid w:val="00215DE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215DE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7"/>
    <w:uiPriority w:val="99"/>
    <w:rsid w:val="00215DEA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215DE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15D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Microsoft Word - Lect.1</vt:lpstr>
    </vt:vector>
  </TitlesOfParts>
  <Company>SACC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Lect.1</dc:title>
  <dc:creator>Dr.Ayad</dc:creator>
  <cp:lastModifiedBy>Maher</cp:lastModifiedBy>
  <cp:revision>2</cp:revision>
  <dcterms:created xsi:type="dcterms:W3CDTF">2023-10-07T19:42:00Z</dcterms:created>
  <dcterms:modified xsi:type="dcterms:W3CDTF">2023-10-07T19:42:00Z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2023-10-07T00:00:00Z</vt:filetime>
  </property>
</Properties>
</file>