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695"/>
      </w:tblGrid>
      <w:tr w:rsidR="00C37555" w:rsidRPr="009F3A3D" w14:paraId="3ED806EF" w14:textId="77777777" w:rsidTr="00281C1E">
        <w:tc>
          <w:tcPr>
            <w:tcW w:w="8695" w:type="dxa"/>
          </w:tcPr>
          <w:p w14:paraId="255B6901" w14:textId="329D5144" w:rsidR="00C37555" w:rsidRPr="009F3A3D" w:rsidRDefault="00131FD7" w:rsidP="004F10C3">
            <w:pPr>
              <w:pStyle w:val="a5"/>
              <w:jc w:val="right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92119E" wp14:editId="1DDC92BD">
                      <wp:simplePos x="0" y="0"/>
                      <wp:positionH relativeFrom="margin">
                        <wp:posOffset>-88265</wp:posOffset>
                      </wp:positionH>
                      <wp:positionV relativeFrom="paragraph">
                        <wp:posOffset>54610</wp:posOffset>
                      </wp:positionV>
                      <wp:extent cx="3415030" cy="147066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5030" cy="1470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C02BA4" w14:textId="1D10D3B6" w:rsidR="00131FD7" w:rsidRPr="00C455E6" w:rsidRDefault="00EF3654" w:rsidP="004F10C3">
                                  <w:pPr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IQ"/>
                                    </w:rPr>
                                  </w:pPr>
                                  <w:r w:rsidRPr="00EF3654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sz w:val="32"/>
                                      <w:szCs w:val="32"/>
                                      <w:lang w:bidi="ar-IQ"/>
                                    </w:rPr>
                                    <w:t>Department of pharmacy</w:t>
                                  </w:r>
                                  <w:r w:rsidR="00131FD7" w:rsidRPr="00C455E6"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IQ"/>
                                    </w:rPr>
                                    <w:t xml:space="preserve"> </w:t>
                                  </w:r>
                                </w:p>
                                <w:p w14:paraId="1C56F4BE" w14:textId="6411E1D0" w:rsidR="00131FD7" w:rsidRPr="00C455E6" w:rsidRDefault="00131FD7" w:rsidP="004F10C3">
                                  <w:pPr>
                                    <w:rPr>
                                      <w:rFonts w:ascii="Andalus" w:hAnsi="Andalus" w:cs="Andalu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IQ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6.95pt;margin-top:4.3pt;width:268.9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" filled="f" stroked="f" strokeweight=".5pt">
                      <v:textbox>
                        <w:txbxContent>
                          <w:p w14:paraId="39C02BA4" w14:textId="1D10D3B6" w:rsidR="00131FD7" w:rsidRPr="00C455E6" w:rsidRDefault="00EF3654" w:rsidP="004F10C3">
                            <w:pPr>
                              <w:rPr>
                                <w:rFonts w:ascii="Andalus" w:hAnsi="Andalus" w:cs="Andalu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EF3654">
                              <w:rPr>
                                <w:rFonts w:ascii="Andalus" w:hAnsi="Andalus" w:cs="Andalus"/>
                                <w:b/>
                                <w:bCs/>
                                <w:sz w:val="32"/>
                                <w:szCs w:val="32"/>
                                <w:lang w:bidi="ar-IQ"/>
                              </w:rPr>
                              <w:t>Department of pharmacy</w:t>
                            </w:r>
                            <w:r w:rsidR="00131FD7" w:rsidRPr="00C455E6">
                              <w:rPr>
                                <w:rFonts w:ascii="Andalus" w:hAnsi="Andalus" w:cs="Andalu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  <w:p w14:paraId="1C56F4BE" w14:textId="6411E1D0" w:rsidR="00131FD7" w:rsidRPr="00C455E6" w:rsidRDefault="00131FD7" w:rsidP="004F10C3">
                            <w:pPr>
                              <w:rPr>
                                <w:rFonts w:ascii="Andalus" w:hAnsi="Andalus" w:cs="Andalu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00C92314" w14:textId="77777777" w:rsidR="00131FD7" w:rsidRPr="00131FD7" w:rsidRDefault="00131FD7" w:rsidP="000B36CF">
      <w:pPr>
        <w:pStyle w:val="1"/>
      </w:pPr>
    </w:p>
    <w:p w14:paraId="74601E31" w14:textId="77777777" w:rsidR="004F10C3" w:rsidRPr="004F10C3" w:rsidRDefault="004F10C3" w:rsidP="004F10C3">
      <w:pPr>
        <w:pStyle w:val="1"/>
        <w:ind w:right="55"/>
        <w:jc w:val="center"/>
        <w:rPr>
          <w:rFonts w:asciiTheme="majorBidi" w:eastAsiaTheme="minorHAnsi" w:hAnsiTheme="majorBidi"/>
          <w:bCs/>
          <w:caps w:val="0"/>
          <w:color w:val="00B050"/>
          <w:sz w:val="72"/>
          <w:szCs w:val="72"/>
          <w:lang w:bidi="ar-IQ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F10C3">
        <w:rPr>
          <w:rFonts w:asciiTheme="majorBidi" w:eastAsiaTheme="minorHAnsi" w:hAnsiTheme="majorBidi"/>
          <w:bCs/>
          <w:caps w:val="0"/>
          <w:color w:val="00B050"/>
          <w:sz w:val="72"/>
          <w:szCs w:val="72"/>
          <w:lang w:bidi="ar-IQ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CHEMISTRY</w:t>
      </w:r>
    </w:p>
    <w:p w14:paraId="106EC49E" w14:textId="26733D1B" w:rsidR="00FF42F8" w:rsidRPr="009F3A3D" w:rsidRDefault="004F10C3" w:rsidP="004F10C3">
      <w:pPr>
        <w:pStyle w:val="1"/>
        <w:ind w:right="55"/>
        <w:jc w:val="center"/>
        <w:rPr>
          <w:lang w:bidi="ar-IQ"/>
        </w:rPr>
      </w:pPr>
      <w:r w:rsidRPr="004F10C3">
        <w:rPr>
          <w:rFonts w:asciiTheme="majorBidi" w:eastAsiaTheme="minorHAnsi" w:hAnsiTheme="majorBidi"/>
          <w:bCs/>
          <w:caps w:val="0"/>
          <w:color w:val="00B050"/>
          <w:sz w:val="72"/>
          <w:szCs w:val="72"/>
          <w:lang w:bidi="ar-IQ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For the First Class</w:t>
      </w:r>
    </w:p>
    <w:p w14:paraId="325AD376" w14:textId="117470D0" w:rsidR="004F10C3" w:rsidRPr="000421E8" w:rsidRDefault="00E635A2" w:rsidP="00E635A2">
      <w:pPr>
        <w:jc w:val="center"/>
        <w:rPr>
          <w:b/>
          <w:bCs/>
          <w:color w:val="17365D" w:themeColor="text2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b/>
          <w:bCs/>
          <w:color w:val="17365D" w:themeColor="text2" w:themeShade="BF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Analytical Chemistry</w:t>
      </w:r>
    </w:p>
    <w:p w14:paraId="22A39744" w14:textId="72A0E6BC" w:rsidR="00281C1E" w:rsidRDefault="000421E8" w:rsidP="000421E8">
      <w:pPr>
        <w:jc w:val="center"/>
        <w:sectPr w:rsidR="00281C1E" w:rsidSect="00427C87">
          <w:footerReference w:type="default" r:id="rId9"/>
          <w:headerReference w:type="first" r:id="rId10"/>
          <w:footerReference w:type="first" r:id="rId11"/>
          <w:pgSz w:w="11906" w:h="16838" w:code="9"/>
          <w:pgMar w:top="994" w:right="1728" w:bottom="1771" w:left="1483" w:header="432" w:footer="763" w:gutter="0"/>
          <w:pgBorders w:offsetFrom="page">
            <w:top w:val="thinThickSmallGap" w:sz="12" w:space="24" w:color="4BACC6" w:themeColor="accent5"/>
            <w:left w:val="thinThickSmallGap" w:sz="12" w:space="24" w:color="4BACC6" w:themeColor="accent5"/>
            <w:bottom w:val="thickThinSmallGap" w:sz="12" w:space="24" w:color="4BACC6" w:themeColor="accent5"/>
            <w:right w:val="thickThinSmallGap" w:sz="12" w:space="24" w:color="4BACC6" w:themeColor="accent5"/>
          </w:pgBorders>
          <w:cols w:space="720"/>
          <w:titlePg/>
          <w:docGrid w:linePitch="360"/>
        </w:sectPr>
      </w:pPr>
      <w:r w:rsidRPr="000421E8">
        <w:rPr>
          <w:sz w:val="32"/>
          <w:szCs w:val="32"/>
        </w:rPr>
        <w:t>Asst. lec.</w:t>
      </w:r>
      <w:r>
        <w:rPr>
          <w:sz w:val="32"/>
          <w:szCs w:val="32"/>
        </w:rPr>
        <w:t xml:space="preserve"> Roa’a M.Khadim</w:t>
      </w:r>
    </w:p>
    <w:p w14:paraId="1DCE0EAC" w14:textId="5CDFCF82" w:rsidR="00281C1E" w:rsidRDefault="00281C1E" w:rsidP="00281C1E">
      <w:pPr>
        <w:ind w:left="-630"/>
        <w:jc w:val="center"/>
        <w:sectPr w:rsidR="00281C1E" w:rsidSect="00427C87">
          <w:type w:val="continuous"/>
          <w:pgSz w:w="11906" w:h="16838" w:code="9"/>
          <w:pgMar w:top="994" w:right="1728" w:bottom="1771" w:left="1483" w:header="432" w:footer="763" w:gutter="0"/>
          <w:pgBorders w:offsetFrom="page">
            <w:top w:val="thinThickSmallGap" w:sz="12" w:space="24" w:color="4BACC6" w:themeColor="accent5"/>
            <w:left w:val="thinThickSmallGap" w:sz="12" w:space="24" w:color="4BACC6" w:themeColor="accent5"/>
            <w:bottom w:val="thickThinSmallGap" w:sz="12" w:space="24" w:color="4BACC6" w:themeColor="accent5"/>
            <w:right w:val="thickThinSmallGap" w:sz="12" w:space="24" w:color="4BACC6" w:themeColor="accent5"/>
          </w:pgBorders>
          <w:cols w:num="2" w:space="41"/>
          <w:titlePg/>
          <w:docGrid w:linePitch="360"/>
        </w:sectPr>
      </w:pPr>
    </w:p>
    <w:p w14:paraId="29180CD5" w14:textId="0056422B" w:rsidR="00281C1E" w:rsidRDefault="00281C1E" w:rsidP="00B97317">
      <w:pPr>
        <w:bidi/>
        <w:ind w:left="-630"/>
        <w:jc w:val="center"/>
        <w:sectPr w:rsidR="00281C1E" w:rsidSect="00427C87">
          <w:type w:val="continuous"/>
          <w:pgSz w:w="11906" w:h="16838" w:code="9"/>
          <w:pgMar w:top="994" w:right="1728" w:bottom="1771" w:left="1483" w:header="432" w:footer="763" w:gutter="0"/>
          <w:pgBorders w:offsetFrom="page">
            <w:top w:val="thinThickSmallGap" w:sz="12" w:space="24" w:color="4BACC6" w:themeColor="accent5"/>
            <w:left w:val="thinThickSmallGap" w:sz="12" w:space="24" w:color="4BACC6" w:themeColor="accent5"/>
            <w:bottom w:val="thickThinSmallGap" w:sz="12" w:space="24" w:color="4BACC6" w:themeColor="accent5"/>
            <w:right w:val="thickThinSmallGap" w:sz="12" w:space="24" w:color="4BACC6" w:themeColor="accent5"/>
          </w:pgBorders>
          <w:cols w:space="41"/>
          <w:titlePg/>
          <w:docGrid w:linePitch="360"/>
        </w:sectPr>
      </w:pPr>
      <w:r>
        <w:rPr>
          <w:rFonts w:hint="cs"/>
          <w:noProof/>
          <w:rtl/>
          <w:lang w:val="en-US" w:eastAsia="en-US"/>
        </w:rPr>
        <w:lastRenderedPageBreak/>
        <w:t xml:space="preserve">      </w:t>
      </w:r>
      <w:r w:rsidR="00B97317" w:rsidRPr="00B97317">
        <w:rPr>
          <w:noProof/>
          <w:lang w:val="en-US" w:eastAsia="en-US"/>
        </w:rPr>
        <w:drawing>
          <wp:inline distT="0" distB="0" distL="0" distR="0" wp14:anchorId="7E05B488" wp14:editId="60966023">
            <wp:extent cx="2720340" cy="2720340"/>
            <wp:effectExtent l="152400" t="0" r="270510" b="194310"/>
            <wp:docPr id="3" name="صورة 3" descr="Glass Lab Glassware, Rs 1500 /piece R.S. Scientific | ID: 1327387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ss Lab Glassware, Rs 1500 /piece R.S. Scientific | ID: 132738723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95" cy="2726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AC95F16" w14:textId="05159C41" w:rsidR="00FF42F8" w:rsidRPr="009F3A3D" w:rsidRDefault="00FF42F8" w:rsidP="00427C87">
      <w:pPr>
        <w:bidi/>
        <w:ind w:left="-630"/>
      </w:pPr>
    </w:p>
    <w:p w14:paraId="7C623FC6" w14:textId="77777777" w:rsidR="00281C1E" w:rsidRDefault="00281C1E" w:rsidP="00F27337">
      <w:pPr>
        <w:sectPr w:rsidR="00281C1E" w:rsidSect="00427C87">
          <w:type w:val="continuous"/>
          <w:pgSz w:w="11906" w:h="16838" w:code="9"/>
          <w:pgMar w:top="994" w:right="1728" w:bottom="1771" w:left="1483" w:header="432" w:footer="763" w:gutter="0"/>
          <w:pgBorders w:offsetFrom="page">
            <w:top w:val="thinThickSmallGap" w:sz="12" w:space="24" w:color="4BACC6" w:themeColor="accent5"/>
            <w:left w:val="thinThickSmallGap" w:sz="12" w:space="24" w:color="4BACC6" w:themeColor="accent5"/>
            <w:bottom w:val="thickThinSmallGap" w:sz="12" w:space="24" w:color="4BACC6" w:themeColor="accent5"/>
            <w:right w:val="thickThinSmallGap" w:sz="12" w:space="24" w:color="4BACC6" w:themeColor="accent5"/>
          </w:pgBorders>
          <w:cols w:num="2" w:space="41"/>
          <w:titlePg/>
          <w:docGrid w:linePitch="360"/>
        </w:sectPr>
      </w:pPr>
    </w:p>
    <w:p w14:paraId="3B189196" w14:textId="77777777" w:rsidR="00E635A2" w:rsidRDefault="00E635A2" w:rsidP="00891508">
      <w:pPr>
        <w:pStyle w:val="afa"/>
        <w:shd w:val="clear" w:color="auto" w:fill="FFFFFF"/>
        <w:jc w:val="both"/>
        <w:rPr>
          <w:rFonts w:ascii="Traditional Arabic" w:eastAsia="Calibri" w:hAnsi="Traditional Arabic" w:cs="Traditional Arabic"/>
          <w:b/>
          <w:bCs/>
          <w:caps/>
          <w:color w:val="00B0F0"/>
          <w:sz w:val="36"/>
          <w:szCs w:val="36"/>
          <w:u w:val="single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647170D2" w14:textId="77777777" w:rsidR="00AE4A13" w:rsidRDefault="00AE4A13" w:rsidP="00891508">
      <w:pPr>
        <w:pStyle w:val="afa"/>
        <w:shd w:val="clear" w:color="auto" w:fill="FFFFFF"/>
        <w:jc w:val="both"/>
        <w:rPr>
          <w:rFonts w:ascii="Traditional Arabic" w:eastAsia="Calibri" w:hAnsi="Traditional Arabic" w:cs="Traditional Arabic"/>
          <w:b/>
          <w:bCs/>
          <w:caps/>
          <w:color w:val="00B0F0"/>
          <w:sz w:val="36"/>
          <w:szCs w:val="36"/>
          <w:u w:val="single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E4A13">
        <w:rPr>
          <w:rFonts w:ascii="Traditional Arabic" w:eastAsia="Calibri" w:hAnsi="Traditional Arabic" w:cs="Traditional Arabic"/>
          <w:b/>
          <w:bCs/>
          <w:caps/>
          <w:color w:val="00B0F0"/>
          <w:sz w:val="36"/>
          <w:szCs w:val="36"/>
          <w:u w:val="single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Lab Safety Rules and Guidelines</w:t>
      </w:r>
    </w:p>
    <w:p w14:paraId="1A4D56CD" w14:textId="3895FFE9" w:rsidR="00491017" w:rsidRDefault="00491017" w:rsidP="003C3BB0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 w:rsidRPr="003C3BB0">
        <w:rPr>
          <w:color w:val="444444"/>
          <w:sz w:val="28"/>
          <w:szCs w:val="28"/>
        </w:rPr>
        <w:t xml:space="preserve">Water should not be poured into concentrated acid. Instead, pour acid slowly into </w:t>
      </w:r>
      <w:r w:rsidR="00E635A2">
        <w:rPr>
          <w:color w:val="444444"/>
          <w:sz w:val="28"/>
          <w:szCs w:val="28"/>
        </w:rPr>
        <w:t xml:space="preserve">the </w:t>
      </w:r>
      <w:r w:rsidRPr="003C3BB0">
        <w:rPr>
          <w:color w:val="444444"/>
          <w:sz w:val="28"/>
          <w:szCs w:val="28"/>
        </w:rPr>
        <w:t>water while stirring constantly. In many cases, mixing acid with water is exothermic.</w:t>
      </w:r>
    </w:p>
    <w:p w14:paraId="28949191" w14:textId="255548FD" w:rsidR="000478F2" w:rsidRDefault="00752DC4" w:rsidP="000478F2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68D07235" wp14:editId="6D3D2578">
            <wp:extent cx="5577840" cy="6080760"/>
            <wp:effectExtent l="0" t="0" r="381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93" cy="60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9659" w14:textId="77777777" w:rsidR="00C56AF8" w:rsidRPr="00C56AF8" w:rsidRDefault="00C56AF8" w:rsidP="003C3BB0">
      <w:pPr>
        <w:bidi/>
        <w:spacing w:line="259" w:lineRule="auto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val="en-US" w:eastAsia="en-US"/>
        </w:rPr>
      </w:pPr>
    </w:p>
    <w:p w14:paraId="28F8AE50" w14:textId="2D2EDA14" w:rsidR="00D63FC2" w:rsidRPr="000478F2" w:rsidRDefault="000478F2" w:rsidP="000478F2">
      <w:pPr>
        <w:pStyle w:val="afa"/>
        <w:shd w:val="clear" w:color="auto" w:fill="FFFFFF"/>
        <w:jc w:val="both"/>
        <w:rPr>
          <w:rFonts w:ascii="Traditional Arabic" w:eastAsia="Calibri" w:hAnsi="Traditional Arabic" w:cs="Traditional Arabic"/>
          <w:b/>
          <w:bCs/>
          <w:caps/>
          <w:color w:val="00B0F0"/>
          <w:sz w:val="36"/>
          <w:szCs w:val="36"/>
          <w:u w:val="single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478F2">
        <w:rPr>
          <w:rFonts w:ascii="Traditional Arabic" w:eastAsia="Calibri" w:hAnsi="Traditional Arabic" w:cs="Traditional Arabic"/>
          <w:b/>
          <w:bCs/>
          <w:caps/>
          <w:color w:val="00B0F0"/>
          <w:sz w:val="36"/>
          <w:szCs w:val="36"/>
          <w:u w:val="single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A Visual Guide to Chemistry Glassware</w:t>
      </w:r>
    </w:p>
    <w:p w14:paraId="33D54322" w14:textId="384FE263" w:rsidR="00800B77" w:rsidRDefault="00800B77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6BACC4A2" wp14:editId="23434F4F">
            <wp:extent cx="5966460" cy="7840980"/>
            <wp:effectExtent l="0" t="0" r="0" b="762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2B71D" w14:textId="60302CC2" w:rsidR="00334A89" w:rsidRDefault="0090306E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6FA59DA0" wp14:editId="7C81F117">
            <wp:extent cx="5798820" cy="8305768"/>
            <wp:effectExtent l="0" t="0" r="0" b="63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3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35D9" w14:textId="77777777" w:rsidR="0090306E" w:rsidRDefault="0090306E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</w:p>
    <w:p w14:paraId="200B045B" w14:textId="6A2869DC" w:rsidR="0090306E" w:rsidRDefault="002C3254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317A675D" wp14:editId="6A6CC758">
            <wp:extent cx="5516880" cy="7772400"/>
            <wp:effectExtent l="0" t="0" r="762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1688" w14:textId="7B3839DD" w:rsidR="002C3254" w:rsidRDefault="00371759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28634128" wp14:editId="2262D7E9">
            <wp:extent cx="5806440" cy="6164580"/>
            <wp:effectExtent l="0" t="0" r="3810" b="762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A00C" w14:textId="77777777" w:rsidR="0090306E" w:rsidRDefault="0090306E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</w:p>
    <w:p w14:paraId="5DD35F28" w14:textId="77777777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</w:p>
    <w:p w14:paraId="10F67766" w14:textId="77777777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</w:p>
    <w:p w14:paraId="5A4F2CD0" w14:textId="77777777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</w:p>
    <w:p w14:paraId="2A772093" w14:textId="53BE9E83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52D3FB81" wp14:editId="5B82767C">
            <wp:extent cx="6125526" cy="4838700"/>
            <wp:effectExtent l="0" t="0" r="889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06" cy="48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819D" w14:textId="271A8E0D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40C84318" wp14:editId="37084D43">
            <wp:extent cx="6158783" cy="227076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43" cy="22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7D51" w14:textId="05F2BAB2" w:rsidR="003C3BB0" w:rsidRDefault="003C3BB0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 wp14:anchorId="4BF0F80F" wp14:editId="5488D17D">
            <wp:extent cx="6021249" cy="126492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9" cy="12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6152" w14:textId="0E97C300" w:rsidR="003C3BB0" w:rsidRDefault="0022092B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inline distT="0" distB="0" distL="0" distR="0" wp14:anchorId="3F5CA705" wp14:editId="1FD9938F">
            <wp:extent cx="5948380" cy="107442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58E9" w14:textId="10AC0EEF" w:rsidR="003C3BB0" w:rsidRDefault="0022092B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</w:rPr>
        <w:drawing>
          <wp:inline distT="0" distB="0" distL="0" distR="0" wp14:anchorId="5A960356" wp14:editId="78FEA50B">
            <wp:extent cx="5786669" cy="3398520"/>
            <wp:effectExtent l="0" t="0" r="5080" b="0"/>
            <wp:docPr id="9" name="صورة 9" descr="Chrominfo: What are the 4 types of titratio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minfo: What are the 4 types of titration?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43" cy="33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1F2E" w14:textId="6DEA3C77" w:rsidR="0022092B" w:rsidRDefault="0022092B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1E973E" wp14:editId="5C0E9DDE">
            <wp:extent cx="5722620" cy="4615651"/>
            <wp:effectExtent l="0" t="0" r="0" b="0"/>
            <wp:docPr id="10" name="صورة 10" descr="How is Titration Used in the Pharmaceutical Indust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is Titration Used in the Pharmaceutical Industry?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53" cy="46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B169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334AE503" wp14:editId="0D7BA555">
            <wp:extent cx="5659582" cy="8139545"/>
            <wp:effectExtent l="0" t="0" r="0" b="0"/>
            <wp:docPr id="11" name="صورة 11" descr="C:\Users\dell\Desktop\work\esraa\1\1 chours analytic\photo_2022-01-31_23-3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work\esraa\1\1 chours analytic\photo_2022-01-31_23-35-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94" cy="814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C2D6" w14:textId="77777777" w:rsidR="0022092B" w:rsidRPr="00C528C9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506330B7" wp14:editId="195EF094">
            <wp:extent cx="5456959" cy="7275946"/>
            <wp:effectExtent l="0" t="0" r="0" b="1270"/>
            <wp:docPr id="12" name="صورة 12" descr="C:\Users\dell\Desktop\work\esraa\1\1 chours analytic\photo_2022-01-31_23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work\esraa\1\1 chours analytic\photo_2022-01-31_23-35-5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7" cy="7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5E83" w14:textId="77777777" w:rsidR="006A5C47" w:rsidRPr="006A5C47" w:rsidRDefault="006A5C47" w:rsidP="006A5C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</w:pPr>
      <w:r w:rsidRPr="006A5C4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US" w:eastAsia="en-US"/>
        </w:rPr>
        <w:lastRenderedPageBreak/>
        <w:drawing>
          <wp:inline distT="0" distB="0" distL="0" distR="0" wp14:anchorId="49EA8674" wp14:editId="4DFF5C2C">
            <wp:extent cx="5915025" cy="7886700"/>
            <wp:effectExtent l="0" t="0" r="9525" b="0"/>
            <wp:docPr id="15" name="صورة 15" descr="C:\Users\dell\Desktop\work\esraa\1\1 chours analytic\photo_2022-01-31_23-3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work\esraa\1\1 chours analytic\photo_2022-01-31_23-35-5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709" cy="789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86B4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445DA3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C92388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C860CEB" wp14:editId="63875812">
            <wp:extent cx="5538355" cy="7384473"/>
            <wp:effectExtent l="0" t="0" r="5715" b="6985"/>
            <wp:docPr id="13" name="صورة 13" descr="C:\Users\dell\Desktop\work\esraa\1\1 chours analytic\photo_2022-01-31_23-3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work\esraa\1\1 chours analytic\photo_2022-01-31_23-35-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355" cy="738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1935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84E94F" w14:textId="77777777" w:rsidR="0022092B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F75A7C" w14:textId="77777777" w:rsidR="0022092B" w:rsidRPr="00C528C9" w:rsidRDefault="0022092B" w:rsidP="00220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BB13EDE" wp14:editId="2A1DA2E8">
            <wp:extent cx="6188364" cy="4641273"/>
            <wp:effectExtent l="0" t="0" r="3175" b="6985"/>
            <wp:docPr id="14" name="صورة 14" descr="C:\Users\dell\Desktop\work\esraa\1\1 chours analytic\photo_2022-01-31_23-35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work\esraa\1\1 chours analytic\photo_2022-01-31_23-35-58 (2)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65" cy="464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48CD" w14:textId="77777777" w:rsidR="00E635A2" w:rsidRPr="00800B77" w:rsidRDefault="00E635A2" w:rsidP="00800B77">
      <w:pPr>
        <w:pStyle w:val="afa"/>
        <w:shd w:val="clear" w:color="auto" w:fill="FFFFFF"/>
        <w:spacing w:line="480" w:lineRule="auto"/>
        <w:jc w:val="both"/>
        <w:rPr>
          <w:color w:val="444444"/>
          <w:sz w:val="28"/>
          <w:szCs w:val="28"/>
        </w:rPr>
      </w:pPr>
      <w:bookmarkStart w:id="0" w:name="_GoBack"/>
      <w:bookmarkEnd w:id="0"/>
    </w:p>
    <w:sectPr w:rsidR="00E635A2" w:rsidRPr="00800B77" w:rsidSect="00A56C89">
      <w:type w:val="continuous"/>
      <w:pgSz w:w="11906" w:h="16838" w:code="9"/>
      <w:pgMar w:top="994" w:right="1728" w:bottom="1771" w:left="1483" w:header="432" w:footer="763" w:gutter="0"/>
      <w:pgBorders w:offsetFrom="page">
        <w:top w:val="thinThickSmallGap" w:sz="12" w:space="24" w:color="4BACC6" w:themeColor="accent5"/>
        <w:left w:val="thinThickSmallGap" w:sz="12" w:space="24" w:color="4BACC6" w:themeColor="accent5"/>
        <w:bottom w:val="thickThinSmallGap" w:sz="12" w:space="24" w:color="4BACC6" w:themeColor="accent5"/>
        <w:right w:val="thickThinSmallGap" w:sz="12" w:space="24" w:color="4BACC6" w:themeColor="accent5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69D4B" w14:textId="77777777" w:rsidR="002A19C4" w:rsidRDefault="002A19C4">
      <w:pPr>
        <w:spacing w:after="0" w:line="240" w:lineRule="auto"/>
      </w:pPr>
      <w:r>
        <w:separator/>
      </w:r>
    </w:p>
  </w:endnote>
  <w:endnote w:type="continuationSeparator" w:id="0">
    <w:p w14:paraId="502D5906" w14:textId="77777777" w:rsidR="002A19C4" w:rsidRDefault="002A1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0"/>
      </w:rPr>
      <w:id w:val="1669360419"/>
      <w:docPartObj>
        <w:docPartGallery w:val="Page Numbers (Bottom of Page)"/>
        <w:docPartUnique/>
      </w:docPartObj>
    </w:sdtPr>
    <w:sdtEndPr/>
    <w:sdtContent>
      <w:p w14:paraId="69DDC8E3" w14:textId="0489B3B7" w:rsidR="00BF5437" w:rsidRPr="00285E92" w:rsidRDefault="00BF5437">
        <w:pPr>
          <w:pStyle w:val="a8"/>
          <w:jc w:val="center"/>
          <w:rPr>
            <w:sz w:val="24"/>
            <w:szCs w:val="20"/>
          </w:rPr>
        </w:pPr>
        <w:r w:rsidRPr="00285E92">
          <w:rPr>
            <w:sz w:val="24"/>
            <w:szCs w:val="20"/>
          </w:rPr>
          <w:fldChar w:fldCharType="begin"/>
        </w:r>
        <w:r w:rsidRPr="00285E92">
          <w:rPr>
            <w:sz w:val="24"/>
            <w:szCs w:val="20"/>
          </w:rPr>
          <w:instrText>PAGE   \* MERGEFORMAT</w:instrText>
        </w:r>
        <w:r w:rsidRPr="00285E92">
          <w:rPr>
            <w:sz w:val="24"/>
            <w:szCs w:val="20"/>
          </w:rPr>
          <w:fldChar w:fldCharType="separate"/>
        </w:r>
        <w:r w:rsidR="00E635A2" w:rsidRPr="00E635A2">
          <w:rPr>
            <w:rFonts w:cs="Cambria"/>
            <w:bCs/>
            <w:noProof/>
            <w:sz w:val="24"/>
            <w:szCs w:val="24"/>
            <w:lang w:val="ar-SA"/>
          </w:rPr>
          <w:t>14</w:t>
        </w:r>
        <w:r w:rsidRPr="00285E92">
          <w:rPr>
            <w:sz w:val="24"/>
            <w:szCs w:val="20"/>
          </w:rPr>
          <w:fldChar w:fldCharType="end"/>
        </w:r>
      </w:p>
    </w:sdtContent>
  </w:sdt>
  <w:p w14:paraId="4C0098E4" w14:textId="008E3040" w:rsidR="00FF42F8" w:rsidRDefault="00FF42F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7306096"/>
      <w:docPartObj>
        <w:docPartGallery w:val="Page Numbers (Bottom of Page)"/>
        <w:docPartUnique/>
      </w:docPartObj>
    </w:sdtPr>
    <w:sdtEndPr>
      <w:rPr>
        <w:sz w:val="24"/>
        <w:szCs w:val="20"/>
      </w:rPr>
    </w:sdtEndPr>
    <w:sdtContent>
      <w:p w14:paraId="241352EC" w14:textId="632833E4" w:rsidR="00281C1E" w:rsidRPr="006E08F7" w:rsidRDefault="00281C1E">
        <w:pPr>
          <w:pStyle w:val="a8"/>
          <w:jc w:val="center"/>
          <w:rPr>
            <w:sz w:val="24"/>
            <w:szCs w:val="20"/>
          </w:rPr>
        </w:pPr>
        <w:r w:rsidRPr="006E08F7">
          <w:rPr>
            <w:sz w:val="24"/>
            <w:szCs w:val="20"/>
          </w:rPr>
          <w:fldChar w:fldCharType="begin"/>
        </w:r>
        <w:r w:rsidRPr="006E08F7">
          <w:rPr>
            <w:sz w:val="24"/>
            <w:szCs w:val="20"/>
          </w:rPr>
          <w:instrText>PAGE   \* MERGEFORMAT</w:instrText>
        </w:r>
        <w:r w:rsidRPr="006E08F7">
          <w:rPr>
            <w:sz w:val="24"/>
            <w:szCs w:val="20"/>
          </w:rPr>
          <w:fldChar w:fldCharType="separate"/>
        </w:r>
        <w:r w:rsidR="00E635A2" w:rsidRPr="00E635A2">
          <w:rPr>
            <w:rFonts w:cs="Cambria"/>
            <w:bCs/>
            <w:noProof/>
            <w:sz w:val="24"/>
            <w:szCs w:val="24"/>
            <w:lang w:val="ar-SA"/>
          </w:rPr>
          <w:t>1</w:t>
        </w:r>
        <w:r w:rsidRPr="006E08F7">
          <w:rPr>
            <w:sz w:val="24"/>
            <w:szCs w:val="20"/>
          </w:rPr>
          <w:fldChar w:fldCharType="end"/>
        </w:r>
      </w:p>
    </w:sdtContent>
  </w:sdt>
  <w:p w14:paraId="44B9B9A2" w14:textId="77777777" w:rsidR="00281C1E" w:rsidRPr="006E08F7" w:rsidRDefault="00281C1E">
    <w:pPr>
      <w:pStyle w:val="a8"/>
      <w:rPr>
        <w:sz w:val="24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3C5CA5" w14:textId="77777777" w:rsidR="002A19C4" w:rsidRDefault="002A19C4">
      <w:pPr>
        <w:spacing w:after="0" w:line="240" w:lineRule="auto"/>
      </w:pPr>
      <w:r>
        <w:separator/>
      </w:r>
    </w:p>
  </w:footnote>
  <w:footnote w:type="continuationSeparator" w:id="0">
    <w:p w14:paraId="2F726A2B" w14:textId="77777777" w:rsidR="002A19C4" w:rsidRDefault="002A1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D1FC9" w14:textId="77777777" w:rsidR="00987527" w:rsidRDefault="00987527">
    <w:pPr>
      <w:pStyle w:val="a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D6AB0C8" wp14:editId="110CBF80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tangle 2" descr="Rectangle desig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alt="Rectangle design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" fillcolor="#1f497d [3215]" strokecolor="#243f6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385280"/>
    <w:multiLevelType w:val="hybridMultilevel"/>
    <w:tmpl w:val="1A0C9112"/>
    <w:lvl w:ilvl="0" w:tplc="39F0FC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14838"/>
    <w:multiLevelType w:val="hybridMultilevel"/>
    <w:tmpl w:val="A06A803C"/>
    <w:lvl w:ilvl="0" w:tplc="10C0D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460C3B"/>
    <w:multiLevelType w:val="multilevel"/>
    <w:tmpl w:val="EBE0AEE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AA66AF"/>
    <w:multiLevelType w:val="hybridMultilevel"/>
    <w:tmpl w:val="30488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CC6366"/>
    <w:multiLevelType w:val="hybridMultilevel"/>
    <w:tmpl w:val="EA0EB484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15">
    <w:nsid w:val="1B500639"/>
    <w:multiLevelType w:val="hybridMultilevel"/>
    <w:tmpl w:val="ED321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D53E4E"/>
    <w:multiLevelType w:val="multilevel"/>
    <w:tmpl w:val="01A43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5D7CE3"/>
    <w:multiLevelType w:val="hybridMultilevel"/>
    <w:tmpl w:val="ACC0D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8669EF"/>
    <w:multiLevelType w:val="hybridMultilevel"/>
    <w:tmpl w:val="9EE09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8E6DF9"/>
    <w:multiLevelType w:val="multilevel"/>
    <w:tmpl w:val="6818DE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6A019B"/>
    <w:multiLevelType w:val="hybridMultilevel"/>
    <w:tmpl w:val="7ACECC28"/>
    <w:lvl w:ilvl="0" w:tplc="C43E2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979CC"/>
    <w:multiLevelType w:val="hybridMultilevel"/>
    <w:tmpl w:val="D0B68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FC4955"/>
    <w:multiLevelType w:val="hybridMultilevel"/>
    <w:tmpl w:val="EBE4313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>
    <w:nsid w:val="3AFD43EA"/>
    <w:multiLevelType w:val="hybridMultilevel"/>
    <w:tmpl w:val="9B2EE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34DE7"/>
    <w:multiLevelType w:val="hybridMultilevel"/>
    <w:tmpl w:val="E0942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4D21CC"/>
    <w:multiLevelType w:val="hybridMultilevel"/>
    <w:tmpl w:val="F860FDC8"/>
    <w:lvl w:ilvl="0" w:tplc="39F0FC20">
      <w:start w:val="1"/>
      <w:numFmt w:val="bullet"/>
      <w:lvlText w:val=""/>
      <w:lvlJc w:val="left"/>
      <w:pPr>
        <w:ind w:left="1106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26">
    <w:nsid w:val="44313DB6"/>
    <w:multiLevelType w:val="hybridMultilevel"/>
    <w:tmpl w:val="6A6A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947F95"/>
    <w:multiLevelType w:val="hybridMultilevel"/>
    <w:tmpl w:val="EA067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8E5D56"/>
    <w:multiLevelType w:val="multilevel"/>
    <w:tmpl w:val="DB4EF2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A929DB"/>
    <w:multiLevelType w:val="hybridMultilevel"/>
    <w:tmpl w:val="9EE09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57EEB"/>
    <w:multiLevelType w:val="hybridMultilevel"/>
    <w:tmpl w:val="540A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C7662A"/>
    <w:multiLevelType w:val="multilevel"/>
    <w:tmpl w:val="4DB69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35732C"/>
    <w:multiLevelType w:val="hybridMultilevel"/>
    <w:tmpl w:val="5F5A93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C213E3"/>
    <w:multiLevelType w:val="hybridMultilevel"/>
    <w:tmpl w:val="19260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F75626"/>
    <w:multiLevelType w:val="hybridMultilevel"/>
    <w:tmpl w:val="68A2A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AC77CE"/>
    <w:multiLevelType w:val="hybridMultilevel"/>
    <w:tmpl w:val="44BA1154"/>
    <w:lvl w:ilvl="0" w:tplc="39F0FC2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8A5925"/>
    <w:multiLevelType w:val="hybridMultilevel"/>
    <w:tmpl w:val="30488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4E294C"/>
    <w:multiLevelType w:val="multilevel"/>
    <w:tmpl w:val="E5A0DC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8A3452"/>
    <w:multiLevelType w:val="hybridMultilevel"/>
    <w:tmpl w:val="EBE43132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39">
    <w:nsid w:val="7F634E3F"/>
    <w:multiLevelType w:val="hybridMultilevel"/>
    <w:tmpl w:val="3DE26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35"/>
  </w:num>
  <w:num w:numId="13">
    <w:abstractNumId w:val="38"/>
  </w:num>
  <w:num w:numId="14">
    <w:abstractNumId w:val="18"/>
  </w:num>
  <w:num w:numId="15">
    <w:abstractNumId w:val="24"/>
  </w:num>
  <w:num w:numId="16">
    <w:abstractNumId w:val="14"/>
  </w:num>
  <w:num w:numId="17">
    <w:abstractNumId w:val="39"/>
  </w:num>
  <w:num w:numId="18">
    <w:abstractNumId w:val="32"/>
  </w:num>
  <w:num w:numId="19">
    <w:abstractNumId w:val="36"/>
  </w:num>
  <w:num w:numId="20">
    <w:abstractNumId w:val="26"/>
  </w:num>
  <w:num w:numId="21">
    <w:abstractNumId w:val="26"/>
  </w:num>
  <w:num w:numId="22">
    <w:abstractNumId w:val="33"/>
  </w:num>
  <w:num w:numId="23">
    <w:abstractNumId w:val="22"/>
  </w:num>
  <w:num w:numId="24">
    <w:abstractNumId w:val="25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30"/>
  </w:num>
  <w:num w:numId="28">
    <w:abstractNumId w:val="20"/>
  </w:num>
  <w:num w:numId="29">
    <w:abstractNumId w:val="20"/>
  </w:num>
  <w:num w:numId="30">
    <w:abstractNumId w:val="11"/>
  </w:num>
  <w:num w:numId="31">
    <w:abstractNumId w:val="10"/>
  </w:num>
  <w:num w:numId="32">
    <w:abstractNumId w:val="34"/>
  </w:num>
  <w:num w:numId="33">
    <w:abstractNumId w:val="29"/>
  </w:num>
  <w:num w:numId="34">
    <w:abstractNumId w:val="27"/>
  </w:num>
  <w:num w:numId="35">
    <w:abstractNumId w:val="23"/>
  </w:num>
  <w:num w:numId="36">
    <w:abstractNumId w:val="12"/>
  </w:num>
  <w:num w:numId="37">
    <w:abstractNumId w:val="31"/>
  </w:num>
  <w:num w:numId="38">
    <w:abstractNumId w:val="19"/>
  </w:num>
  <w:num w:numId="39">
    <w:abstractNumId w:val="16"/>
  </w:num>
  <w:num w:numId="40">
    <w:abstractNumId w:val="37"/>
  </w:num>
  <w:num w:numId="41">
    <w:abstractNumId w:val="2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3NjO3NDSzsDQ3tzRX0lEKTi0uzszPAykwqwUAVgSfoywAAAA="/>
  </w:docVars>
  <w:rsids>
    <w:rsidRoot w:val="00994C02"/>
    <w:rsid w:val="00023FCC"/>
    <w:rsid w:val="00027BDC"/>
    <w:rsid w:val="00032FF6"/>
    <w:rsid w:val="000357A5"/>
    <w:rsid w:val="000421E8"/>
    <w:rsid w:val="000478F2"/>
    <w:rsid w:val="0005103A"/>
    <w:rsid w:val="00054920"/>
    <w:rsid w:val="000A1833"/>
    <w:rsid w:val="000B36CF"/>
    <w:rsid w:val="000C3BF5"/>
    <w:rsid w:val="000C49A5"/>
    <w:rsid w:val="000D37E4"/>
    <w:rsid w:val="000E6D57"/>
    <w:rsid w:val="00114C00"/>
    <w:rsid w:val="00117072"/>
    <w:rsid w:val="00131FD7"/>
    <w:rsid w:val="00172D49"/>
    <w:rsid w:val="001C7B01"/>
    <w:rsid w:val="001D6C54"/>
    <w:rsid w:val="001E26BF"/>
    <w:rsid w:val="001E7FCE"/>
    <w:rsid w:val="0022092B"/>
    <w:rsid w:val="002234F7"/>
    <w:rsid w:val="002338CE"/>
    <w:rsid w:val="00281B16"/>
    <w:rsid w:val="00281C1E"/>
    <w:rsid w:val="00285E92"/>
    <w:rsid w:val="002A19C4"/>
    <w:rsid w:val="002C3254"/>
    <w:rsid w:val="002D0740"/>
    <w:rsid w:val="00327318"/>
    <w:rsid w:val="00334A89"/>
    <w:rsid w:val="0035675E"/>
    <w:rsid w:val="003656D5"/>
    <w:rsid w:val="00371759"/>
    <w:rsid w:val="00392258"/>
    <w:rsid w:val="003C3BB0"/>
    <w:rsid w:val="003C4511"/>
    <w:rsid w:val="003E39F6"/>
    <w:rsid w:val="003F2835"/>
    <w:rsid w:val="00413750"/>
    <w:rsid w:val="00427C87"/>
    <w:rsid w:val="0046357F"/>
    <w:rsid w:val="00491017"/>
    <w:rsid w:val="00491E3E"/>
    <w:rsid w:val="004A163E"/>
    <w:rsid w:val="004B093E"/>
    <w:rsid w:val="004E4B63"/>
    <w:rsid w:val="004F10C3"/>
    <w:rsid w:val="00545C12"/>
    <w:rsid w:val="00561E48"/>
    <w:rsid w:val="005841F1"/>
    <w:rsid w:val="00593A8E"/>
    <w:rsid w:val="00595A56"/>
    <w:rsid w:val="005F318B"/>
    <w:rsid w:val="005F3205"/>
    <w:rsid w:val="00624F74"/>
    <w:rsid w:val="006902F4"/>
    <w:rsid w:val="006A5C47"/>
    <w:rsid w:val="006D6D60"/>
    <w:rsid w:val="006E08F7"/>
    <w:rsid w:val="006F2FB8"/>
    <w:rsid w:val="0071272E"/>
    <w:rsid w:val="00723C0F"/>
    <w:rsid w:val="00732728"/>
    <w:rsid w:val="00734EEC"/>
    <w:rsid w:val="00752DC4"/>
    <w:rsid w:val="00772104"/>
    <w:rsid w:val="00794AB9"/>
    <w:rsid w:val="007C4A50"/>
    <w:rsid w:val="007F529E"/>
    <w:rsid w:val="00800B77"/>
    <w:rsid w:val="00805A09"/>
    <w:rsid w:val="00810AAA"/>
    <w:rsid w:val="00852179"/>
    <w:rsid w:val="008777FE"/>
    <w:rsid w:val="0088696A"/>
    <w:rsid w:val="00891508"/>
    <w:rsid w:val="008B6423"/>
    <w:rsid w:val="008C261F"/>
    <w:rsid w:val="008F6BB9"/>
    <w:rsid w:val="0090306E"/>
    <w:rsid w:val="00905B96"/>
    <w:rsid w:val="00927BCD"/>
    <w:rsid w:val="00982FC8"/>
    <w:rsid w:val="00987527"/>
    <w:rsid w:val="00994C02"/>
    <w:rsid w:val="009B334F"/>
    <w:rsid w:val="009D3227"/>
    <w:rsid w:val="009F3A3D"/>
    <w:rsid w:val="00A177A8"/>
    <w:rsid w:val="00A32D9C"/>
    <w:rsid w:val="00A44A77"/>
    <w:rsid w:val="00A52159"/>
    <w:rsid w:val="00A56C89"/>
    <w:rsid w:val="00A60DED"/>
    <w:rsid w:val="00A65EC0"/>
    <w:rsid w:val="00A83BDF"/>
    <w:rsid w:val="00A84BFB"/>
    <w:rsid w:val="00A92324"/>
    <w:rsid w:val="00AA1E1A"/>
    <w:rsid w:val="00AD0E5D"/>
    <w:rsid w:val="00AE4A13"/>
    <w:rsid w:val="00AF12F7"/>
    <w:rsid w:val="00AF3010"/>
    <w:rsid w:val="00B00587"/>
    <w:rsid w:val="00B0355C"/>
    <w:rsid w:val="00B0443C"/>
    <w:rsid w:val="00B56C01"/>
    <w:rsid w:val="00B81703"/>
    <w:rsid w:val="00B821B5"/>
    <w:rsid w:val="00B84899"/>
    <w:rsid w:val="00B97317"/>
    <w:rsid w:val="00BB1835"/>
    <w:rsid w:val="00BF52B9"/>
    <w:rsid w:val="00BF5437"/>
    <w:rsid w:val="00C004E8"/>
    <w:rsid w:val="00C37555"/>
    <w:rsid w:val="00C455E6"/>
    <w:rsid w:val="00C46CDA"/>
    <w:rsid w:val="00C5236E"/>
    <w:rsid w:val="00C56AF8"/>
    <w:rsid w:val="00C723F5"/>
    <w:rsid w:val="00CA5335"/>
    <w:rsid w:val="00CB0495"/>
    <w:rsid w:val="00CD2101"/>
    <w:rsid w:val="00CD41AC"/>
    <w:rsid w:val="00CF1C15"/>
    <w:rsid w:val="00D110A3"/>
    <w:rsid w:val="00D278BE"/>
    <w:rsid w:val="00D63FC2"/>
    <w:rsid w:val="00D80E87"/>
    <w:rsid w:val="00D83299"/>
    <w:rsid w:val="00D91365"/>
    <w:rsid w:val="00DA1176"/>
    <w:rsid w:val="00DA147E"/>
    <w:rsid w:val="00DD5D1D"/>
    <w:rsid w:val="00DF0ECB"/>
    <w:rsid w:val="00DF3777"/>
    <w:rsid w:val="00E2718C"/>
    <w:rsid w:val="00E30965"/>
    <w:rsid w:val="00E44399"/>
    <w:rsid w:val="00E54940"/>
    <w:rsid w:val="00E635A2"/>
    <w:rsid w:val="00E6784E"/>
    <w:rsid w:val="00E72DCF"/>
    <w:rsid w:val="00E87757"/>
    <w:rsid w:val="00EA72E8"/>
    <w:rsid w:val="00EC6439"/>
    <w:rsid w:val="00ED2267"/>
    <w:rsid w:val="00EF3654"/>
    <w:rsid w:val="00F1154C"/>
    <w:rsid w:val="00F15750"/>
    <w:rsid w:val="00F17A47"/>
    <w:rsid w:val="00F27337"/>
    <w:rsid w:val="00F668E9"/>
    <w:rsid w:val="00F87DB0"/>
    <w:rsid w:val="00FA3201"/>
    <w:rsid w:val="00FA76A9"/>
    <w:rsid w:val="00FB1DD9"/>
    <w:rsid w:val="00FC2318"/>
    <w:rsid w:val="00FE04B1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317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1F497D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pBdr>
        <w:bottom w:val="single" w:sz="24" w:space="6" w:color="1F497D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1F497D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1F497D" w:themeColor="text2"/>
      <w:spacing w:val="5"/>
    </w:rPr>
  </w:style>
  <w:style w:type="character" w:customStyle="1" w:styleId="1Char">
    <w:name w:val="عنوان 1 Char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Char">
    <w:name w:val="عنوان 2 Char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Char">
    <w:name w:val="العنوان Char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6">
    <w:name w:val="Subtitle"/>
    <w:basedOn w:val="a"/>
    <w:link w:val="Char0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Char0">
    <w:name w:val="عنوان فرعي Char"/>
    <w:basedOn w:val="a0"/>
    <w:link w:val="a6"/>
    <w:uiPriority w:val="2"/>
    <w:rPr>
      <w:rFonts w:eastAsiaTheme="minorEastAsia"/>
      <w:i/>
      <w:sz w:val="48"/>
    </w:rPr>
  </w:style>
  <w:style w:type="paragraph" w:styleId="a7">
    <w:name w:val="Date"/>
    <w:basedOn w:val="a"/>
    <w:next w:val="1"/>
    <w:link w:val="Char1"/>
    <w:uiPriority w:val="3"/>
    <w:qFormat/>
    <w:pPr>
      <w:spacing w:before="480" w:after="60" w:line="240" w:lineRule="auto"/>
    </w:pPr>
    <w:rPr>
      <w:sz w:val="32"/>
    </w:rPr>
  </w:style>
  <w:style w:type="character" w:customStyle="1" w:styleId="Char1">
    <w:name w:val="تاريخ Char"/>
    <w:basedOn w:val="a0"/>
    <w:link w:val="a7"/>
    <w:uiPriority w:val="3"/>
    <w:rPr>
      <w:sz w:val="32"/>
    </w:rPr>
  </w:style>
  <w:style w:type="paragraph" w:styleId="a8">
    <w:name w:val="footer"/>
    <w:basedOn w:val="a"/>
    <w:link w:val="Char2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Char2">
    <w:name w:val="تذييل الصفحة Char"/>
    <w:basedOn w:val="a0"/>
    <w:link w:val="a8"/>
    <w:uiPriority w:val="99"/>
    <w:rPr>
      <w:b/>
      <w:sz w:val="36"/>
    </w:rPr>
  </w:style>
  <w:style w:type="table" w:styleId="a9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Char3"/>
    <w:uiPriority w:val="99"/>
    <w:unhideWhenUsed/>
    <w:pPr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">
    <w:name w:val="Emphasis"/>
    <w:basedOn w:val="a0"/>
    <w:uiPriority w:val="20"/>
    <w:semiHidden/>
    <w:unhideWhenUsed/>
    <w:qFormat/>
    <w:rPr>
      <w:i/>
      <w:iCs/>
      <w:caps/>
      <w:smallCaps w:val="0"/>
      <w:color w:val="1F497D" w:themeColor="text2"/>
    </w:rPr>
  </w:style>
  <w:style w:type="character" w:styleId="ad">
    <w:name w:val="Intense Emphasis"/>
    <w:basedOn w:val="a0"/>
    <w:uiPriority w:val="21"/>
    <w:semiHidden/>
    <w:unhideWhenUsed/>
    <w:qFormat/>
    <w:rPr>
      <w:b/>
      <w:iCs/>
      <w:caps/>
      <w:smallCaps w:val="0"/>
      <w:color w:val="1F497D" w:themeColor="text2"/>
    </w:rPr>
  </w:style>
  <w:style w:type="paragraph" w:styleId="ae">
    <w:name w:val="Intense Quote"/>
    <w:basedOn w:val="a"/>
    <w:next w:val="a"/>
    <w:link w:val="Char4"/>
    <w:uiPriority w:val="30"/>
    <w:semiHidden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har4">
    <w:name w:val="اقتباس مكثف Char"/>
    <w:basedOn w:val="a0"/>
    <w:link w:val="ae"/>
    <w:uiPriority w:val="30"/>
    <w:semiHidden/>
    <w:rPr>
      <w:b/>
      <w:i/>
      <w:iCs/>
      <w:sz w:val="36"/>
    </w:rPr>
  </w:style>
  <w:style w:type="character" w:styleId="af">
    <w:name w:val="Placeholder Text"/>
    <w:basedOn w:val="a0"/>
    <w:uiPriority w:val="99"/>
    <w:semiHidden/>
    <w:rPr>
      <w:color w:val="808080"/>
    </w:rPr>
  </w:style>
  <w:style w:type="paragraph" w:styleId="af0">
    <w:name w:val="Quote"/>
    <w:basedOn w:val="a"/>
    <w:next w:val="a"/>
    <w:link w:val="Char5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har5">
    <w:name w:val="اقتباس Char"/>
    <w:basedOn w:val="a0"/>
    <w:link w:val="af0"/>
    <w:uiPriority w:val="29"/>
    <w:semiHidden/>
    <w:rPr>
      <w:iCs/>
      <w:sz w:val="36"/>
    </w:rPr>
  </w:style>
  <w:style w:type="character" w:styleId="af1">
    <w:name w:val="Strong"/>
    <w:basedOn w:val="a0"/>
    <w:uiPriority w:val="22"/>
    <w:semiHidden/>
    <w:unhideWhenUsed/>
    <w:qFormat/>
    <w:rPr>
      <w:b/>
      <w:bCs/>
      <w:color w:val="1F497D" w:themeColor="text2"/>
    </w:rPr>
  </w:style>
  <w:style w:type="character" w:styleId="af2">
    <w:name w:val="Subtle Emphasis"/>
    <w:basedOn w:val="a0"/>
    <w:uiPriority w:val="19"/>
    <w:semiHidden/>
    <w:unhideWhenUsed/>
    <w:qFormat/>
    <w:rPr>
      <w:i/>
      <w:iCs/>
      <w:color w:val="1F497D" w:themeColor="text2"/>
    </w:rPr>
  </w:style>
  <w:style w:type="character" w:styleId="af3">
    <w:name w:val="Subtle Reference"/>
    <w:basedOn w:val="a0"/>
    <w:uiPriority w:val="31"/>
    <w:semiHidden/>
    <w:unhideWhenUsed/>
    <w:qFormat/>
    <w:rPr>
      <w:i/>
      <w:caps/>
      <w:smallCaps w:val="0"/>
      <w:color w:val="1F497D" w:themeColor="text2"/>
    </w:rPr>
  </w:style>
  <w:style w:type="paragraph" w:styleId="af4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Char">
    <w:name w:val="عنوان 3 Char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Char">
    <w:name w:val="عنوان 4 Char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Char">
    <w:name w:val="عنوان 5 Char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Char">
    <w:name w:val="عنوان 6 Char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Char">
    <w:name w:val="عنوان 7 Char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Char">
    <w:name w:val="عنوان 8 Char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Char">
    <w:name w:val="عنوان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5">
    <w:name w:val="Balloon Text"/>
    <w:basedOn w:val="a"/>
    <w:link w:val="Char6"/>
    <w:uiPriority w:val="99"/>
    <w:semiHidden/>
    <w:unhideWhenUsed/>
    <w:rsid w:val="00E27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نص في بالون Char"/>
    <w:basedOn w:val="a0"/>
    <w:link w:val="af5"/>
    <w:uiPriority w:val="99"/>
    <w:semiHidden/>
    <w:rsid w:val="00E2718C"/>
    <w:rPr>
      <w:rFonts w:ascii="Segoe UI" w:hAnsi="Segoe UI" w:cs="Segoe UI"/>
      <w:sz w:val="18"/>
      <w:szCs w:val="18"/>
    </w:rPr>
  </w:style>
  <w:style w:type="paragraph" w:styleId="af6">
    <w:name w:val="List Paragraph"/>
    <w:basedOn w:val="a"/>
    <w:uiPriority w:val="34"/>
    <w:qFormat/>
    <w:rsid w:val="00DA1176"/>
    <w:pPr>
      <w:bidi/>
      <w:spacing w:after="200" w:line="276" w:lineRule="auto"/>
      <w:ind w:left="720"/>
      <w:contextualSpacing/>
    </w:pPr>
    <w:rPr>
      <w:rFonts w:eastAsiaTheme="minorEastAsia"/>
      <w:color w:val="auto"/>
      <w:sz w:val="22"/>
      <w:szCs w:val="22"/>
      <w:lang w:val="en-US" w:eastAsia="en-US"/>
    </w:rPr>
  </w:style>
  <w:style w:type="paragraph" w:styleId="af7">
    <w:name w:val="footnote text"/>
    <w:basedOn w:val="a"/>
    <w:link w:val="Char7"/>
    <w:uiPriority w:val="99"/>
    <w:semiHidden/>
    <w:unhideWhenUsed/>
    <w:rsid w:val="004B093E"/>
    <w:pPr>
      <w:spacing w:after="0" w:line="240" w:lineRule="auto"/>
    </w:pPr>
    <w:rPr>
      <w:sz w:val="20"/>
      <w:szCs w:val="20"/>
    </w:rPr>
  </w:style>
  <w:style w:type="character" w:customStyle="1" w:styleId="Char7">
    <w:name w:val="نص حاشية سفلية Char"/>
    <w:basedOn w:val="a0"/>
    <w:link w:val="af7"/>
    <w:uiPriority w:val="99"/>
    <w:semiHidden/>
    <w:rsid w:val="004B093E"/>
    <w:rPr>
      <w:sz w:val="20"/>
      <w:szCs w:val="20"/>
      <w:lang w:val="en-GB"/>
    </w:rPr>
  </w:style>
  <w:style w:type="character" w:styleId="af8">
    <w:name w:val="footnote reference"/>
    <w:basedOn w:val="a0"/>
    <w:uiPriority w:val="99"/>
    <w:semiHidden/>
    <w:unhideWhenUsed/>
    <w:rsid w:val="004B093E"/>
    <w:rPr>
      <w:vertAlign w:val="superscript"/>
    </w:rPr>
  </w:style>
  <w:style w:type="paragraph" w:styleId="af9">
    <w:name w:val="Bibliography"/>
    <w:basedOn w:val="a"/>
    <w:next w:val="a"/>
    <w:uiPriority w:val="37"/>
    <w:unhideWhenUsed/>
    <w:rsid w:val="00810AAA"/>
    <w:pPr>
      <w:spacing w:after="200" w:line="276" w:lineRule="auto"/>
    </w:pPr>
    <w:rPr>
      <w:color w:val="auto"/>
      <w:sz w:val="22"/>
      <w:szCs w:val="22"/>
      <w:lang w:val="en-US" w:eastAsia="en-US"/>
    </w:rPr>
  </w:style>
  <w:style w:type="paragraph" w:styleId="afa">
    <w:name w:val="Normal (Web)"/>
    <w:basedOn w:val="a"/>
    <w:uiPriority w:val="99"/>
    <w:semiHidden/>
    <w:unhideWhenUsed/>
    <w:rsid w:val="00C5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1F497D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Dat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pBdr>
        <w:bottom w:val="single" w:sz="24" w:space="6" w:color="1F497D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1F497D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1F497D" w:themeColor="text2"/>
      <w:spacing w:val="5"/>
    </w:rPr>
  </w:style>
  <w:style w:type="character" w:customStyle="1" w:styleId="1Char">
    <w:name w:val="عنوان 1 Char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Char">
    <w:name w:val="عنوان 2 Char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Char">
    <w:name w:val="العنوان Char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6">
    <w:name w:val="Subtitle"/>
    <w:basedOn w:val="a"/>
    <w:link w:val="Char0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Char0">
    <w:name w:val="عنوان فرعي Char"/>
    <w:basedOn w:val="a0"/>
    <w:link w:val="a6"/>
    <w:uiPriority w:val="2"/>
    <w:rPr>
      <w:rFonts w:eastAsiaTheme="minorEastAsia"/>
      <w:i/>
      <w:sz w:val="48"/>
    </w:rPr>
  </w:style>
  <w:style w:type="paragraph" w:styleId="a7">
    <w:name w:val="Date"/>
    <w:basedOn w:val="a"/>
    <w:next w:val="1"/>
    <w:link w:val="Char1"/>
    <w:uiPriority w:val="3"/>
    <w:qFormat/>
    <w:pPr>
      <w:spacing w:before="480" w:after="60" w:line="240" w:lineRule="auto"/>
    </w:pPr>
    <w:rPr>
      <w:sz w:val="32"/>
    </w:rPr>
  </w:style>
  <w:style w:type="character" w:customStyle="1" w:styleId="Char1">
    <w:name w:val="تاريخ Char"/>
    <w:basedOn w:val="a0"/>
    <w:link w:val="a7"/>
    <w:uiPriority w:val="3"/>
    <w:rPr>
      <w:sz w:val="32"/>
    </w:rPr>
  </w:style>
  <w:style w:type="paragraph" w:styleId="a8">
    <w:name w:val="footer"/>
    <w:basedOn w:val="a"/>
    <w:link w:val="Char2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Char2">
    <w:name w:val="تذييل الصفحة Char"/>
    <w:basedOn w:val="a0"/>
    <w:link w:val="a8"/>
    <w:uiPriority w:val="99"/>
    <w:rPr>
      <w:b/>
      <w:sz w:val="36"/>
    </w:rPr>
  </w:style>
  <w:style w:type="table" w:styleId="a9">
    <w:name w:val="Table Grid"/>
    <w:basedOn w:val="a1"/>
    <w:uiPriority w:val="39"/>
    <w:rsid w:val="002D0740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Char3"/>
    <w:uiPriority w:val="99"/>
    <w:unhideWhenUsed/>
    <w:pPr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">
    <w:name w:val="Emphasis"/>
    <w:basedOn w:val="a0"/>
    <w:uiPriority w:val="20"/>
    <w:semiHidden/>
    <w:unhideWhenUsed/>
    <w:qFormat/>
    <w:rPr>
      <w:i/>
      <w:iCs/>
      <w:caps/>
      <w:smallCaps w:val="0"/>
      <w:color w:val="1F497D" w:themeColor="text2"/>
    </w:rPr>
  </w:style>
  <w:style w:type="character" w:styleId="ad">
    <w:name w:val="Intense Emphasis"/>
    <w:basedOn w:val="a0"/>
    <w:uiPriority w:val="21"/>
    <w:semiHidden/>
    <w:unhideWhenUsed/>
    <w:qFormat/>
    <w:rPr>
      <w:b/>
      <w:iCs/>
      <w:caps/>
      <w:smallCaps w:val="0"/>
      <w:color w:val="1F497D" w:themeColor="text2"/>
    </w:rPr>
  </w:style>
  <w:style w:type="paragraph" w:styleId="ae">
    <w:name w:val="Intense Quote"/>
    <w:basedOn w:val="a"/>
    <w:next w:val="a"/>
    <w:link w:val="Char4"/>
    <w:uiPriority w:val="30"/>
    <w:semiHidden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har4">
    <w:name w:val="اقتباس مكثف Char"/>
    <w:basedOn w:val="a0"/>
    <w:link w:val="ae"/>
    <w:uiPriority w:val="30"/>
    <w:semiHidden/>
    <w:rPr>
      <w:b/>
      <w:i/>
      <w:iCs/>
      <w:sz w:val="36"/>
    </w:rPr>
  </w:style>
  <w:style w:type="character" w:styleId="af">
    <w:name w:val="Placeholder Text"/>
    <w:basedOn w:val="a0"/>
    <w:uiPriority w:val="99"/>
    <w:semiHidden/>
    <w:rPr>
      <w:color w:val="808080"/>
    </w:rPr>
  </w:style>
  <w:style w:type="paragraph" w:styleId="af0">
    <w:name w:val="Quote"/>
    <w:basedOn w:val="a"/>
    <w:next w:val="a"/>
    <w:link w:val="Char5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har5">
    <w:name w:val="اقتباس Char"/>
    <w:basedOn w:val="a0"/>
    <w:link w:val="af0"/>
    <w:uiPriority w:val="29"/>
    <w:semiHidden/>
    <w:rPr>
      <w:iCs/>
      <w:sz w:val="36"/>
    </w:rPr>
  </w:style>
  <w:style w:type="character" w:styleId="af1">
    <w:name w:val="Strong"/>
    <w:basedOn w:val="a0"/>
    <w:uiPriority w:val="22"/>
    <w:semiHidden/>
    <w:unhideWhenUsed/>
    <w:qFormat/>
    <w:rPr>
      <w:b/>
      <w:bCs/>
      <w:color w:val="1F497D" w:themeColor="text2"/>
    </w:rPr>
  </w:style>
  <w:style w:type="character" w:styleId="af2">
    <w:name w:val="Subtle Emphasis"/>
    <w:basedOn w:val="a0"/>
    <w:uiPriority w:val="19"/>
    <w:semiHidden/>
    <w:unhideWhenUsed/>
    <w:qFormat/>
    <w:rPr>
      <w:i/>
      <w:iCs/>
      <w:color w:val="1F497D" w:themeColor="text2"/>
    </w:rPr>
  </w:style>
  <w:style w:type="character" w:styleId="af3">
    <w:name w:val="Subtle Reference"/>
    <w:basedOn w:val="a0"/>
    <w:uiPriority w:val="31"/>
    <w:semiHidden/>
    <w:unhideWhenUsed/>
    <w:qFormat/>
    <w:rPr>
      <w:i/>
      <w:caps/>
      <w:smallCaps w:val="0"/>
      <w:color w:val="1F497D" w:themeColor="text2"/>
    </w:rPr>
  </w:style>
  <w:style w:type="paragraph" w:styleId="af4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Char">
    <w:name w:val="عنوان 3 Char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Char">
    <w:name w:val="عنوان 4 Char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Char">
    <w:name w:val="عنوان 5 Char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Char">
    <w:name w:val="عنوان 6 Char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Char">
    <w:name w:val="عنوان 7 Char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Char">
    <w:name w:val="عنوان 8 Char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Char">
    <w:name w:val="عنوان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af5">
    <w:name w:val="Balloon Text"/>
    <w:basedOn w:val="a"/>
    <w:link w:val="Char6"/>
    <w:uiPriority w:val="99"/>
    <w:semiHidden/>
    <w:unhideWhenUsed/>
    <w:rsid w:val="00E27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نص في بالون Char"/>
    <w:basedOn w:val="a0"/>
    <w:link w:val="af5"/>
    <w:uiPriority w:val="99"/>
    <w:semiHidden/>
    <w:rsid w:val="00E2718C"/>
    <w:rPr>
      <w:rFonts w:ascii="Segoe UI" w:hAnsi="Segoe UI" w:cs="Segoe UI"/>
      <w:sz w:val="18"/>
      <w:szCs w:val="18"/>
    </w:rPr>
  </w:style>
  <w:style w:type="paragraph" w:styleId="af6">
    <w:name w:val="List Paragraph"/>
    <w:basedOn w:val="a"/>
    <w:uiPriority w:val="34"/>
    <w:qFormat/>
    <w:rsid w:val="00DA1176"/>
    <w:pPr>
      <w:bidi/>
      <w:spacing w:after="200" w:line="276" w:lineRule="auto"/>
      <w:ind w:left="720"/>
      <w:contextualSpacing/>
    </w:pPr>
    <w:rPr>
      <w:rFonts w:eastAsiaTheme="minorEastAsia"/>
      <w:color w:val="auto"/>
      <w:sz w:val="22"/>
      <w:szCs w:val="22"/>
      <w:lang w:val="en-US" w:eastAsia="en-US"/>
    </w:rPr>
  </w:style>
  <w:style w:type="paragraph" w:styleId="af7">
    <w:name w:val="footnote text"/>
    <w:basedOn w:val="a"/>
    <w:link w:val="Char7"/>
    <w:uiPriority w:val="99"/>
    <w:semiHidden/>
    <w:unhideWhenUsed/>
    <w:rsid w:val="004B093E"/>
    <w:pPr>
      <w:spacing w:after="0" w:line="240" w:lineRule="auto"/>
    </w:pPr>
    <w:rPr>
      <w:sz w:val="20"/>
      <w:szCs w:val="20"/>
    </w:rPr>
  </w:style>
  <w:style w:type="character" w:customStyle="1" w:styleId="Char7">
    <w:name w:val="نص حاشية سفلية Char"/>
    <w:basedOn w:val="a0"/>
    <w:link w:val="af7"/>
    <w:uiPriority w:val="99"/>
    <w:semiHidden/>
    <w:rsid w:val="004B093E"/>
    <w:rPr>
      <w:sz w:val="20"/>
      <w:szCs w:val="20"/>
      <w:lang w:val="en-GB"/>
    </w:rPr>
  </w:style>
  <w:style w:type="character" w:styleId="af8">
    <w:name w:val="footnote reference"/>
    <w:basedOn w:val="a0"/>
    <w:uiPriority w:val="99"/>
    <w:semiHidden/>
    <w:unhideWhenUsed/>
    <w:rsid w:val="004B093E"/>
    <w:rPr>
      <w:vertAlign w:val="superscript"/>
    </w:rPr>
  </w:style>
  <w:style w:type="paragraph" w:styleId="af9">
    <w:name w:val="Bibliography"/>
    <w:basedOn w:val="a"/>
    <w:next w:val="a"/>
    <w:uiPriority w:val="37"/>
    <w:unhideWhenUsed/>
    <w:rsid w:val="00810AAA"/>
    <w:pPr>
      <w:spacing w:after="200" w:line="276" w:lineRule="auto"/>
    </w:pPr>
    <w:rPr>
      <w:color w:val="auto"/>
      <w:sz w:val="22"/>
      <w:szCs w:val="22"/>
      <w:lang w:val="en-US" w:eastAsia="en-US"/>
    </w:rPr>
  </w:style>
  <w:style w:type="paragraph" w:styleId="afa">
    <w:name w:val="Normal (Web)"/>
    <w:basedOn w:val="a"/>
    <w:uiPriority w:val="99"/>
    <w:semiHidden/>
    <w:unhideWhenUsed/>
    <w:rsid w:val="00C5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microsoft.com/office/2007/relationships/hdphoto" Target="media/hdphoto11.wdp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microsoft.com/office/2007/relationships/hdphoto" Target="media/hdphoto10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3.wdp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microsoft.com/office/2007/relationships/hdphoto" Target="media/hdphoto1.wdp"/><Relationship Id="rId31" Type="http://schemas.microsoft.com/office/2007/relationships/hdphoto" Target="media/hdphoto7.wdp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microsoft.com/office/2007/relationships/hdphoto" Target="media/hdphoto5.wdp"/><Relationship Id="rId30" Type="http://schemas.openxmlformats.org/officeDocument/2006/relationships/image" Target="media/image13.jpeg"/><Relationship Id="rId35" Type="http://schemas.microsoft.com/office/2007/relationships/hdphoto" Target="media/hdphoto9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%7bCE3D970A-9161-CF45-8EBF-2F71AFAD8222%7dtf500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عبد97</b:Tag>
    <b:SourceType>Book</b:SourceType>
    <b:Guid>{461A37BE-C414-4707-BB65-6F366C3611A7}</b:Guid>
    <b:Title>اسس تدوير النفايات</b:Title>
    <b:Year>1997</b:Year>
    <b:City>القاهرة </b:City>
    <b:Publisher>دار العربية للنشر والطبع</b:Publisher>
    <b:Author>
      <b:Author>
        <b:NameList>
          <b:Person>
            <b:Last>عبد الجواد</b:Last>
            <b:Middle>عبد الوهاب</b:Middle>
            <b:First>احمد</b:First>
          </b:Person>
        </b:NameList>
      </b:Author>
    </b:Author>
    <b:RefOrder>1</b:RefOrder>
  </b:Source>
  <b:Source>
    <b:Tag>عبد972</b:Tag>
    <b:SourceType>Book</b:SourceType>
    <b:Guid>{F8DA6FCB-620E-4003-82F7-E65EEC9AF06C}</b:Guid>
    <b:Title>تكنولوجيا تدويرالنفايات</b:Title>
    <b:Year>1997</b:Year>
    <b:Publisher>دار العربية للنشر</b:Publisher>
    <b:City>القاهرة</b:City>
    <b:Author>
      <b:Author>
        <b:NameList>
          <b:Person>
            <b:Last>عبد الجواد</b:Last>
            <b:Middle>عبد الوهاب</b:Middle>
            <b:First>احمد</b:First>
          </b:Person>
        </b:NameList>
      </b:Author>
    </b:Author>
    <b:RefOrder>5</b:RefOrder>
  </b:Source>
  <b:Source>
    <b:Tag>الخ03</b:Tag>
    <b:SourceType>Book</b:SourceType>
    <b:Guid>{F563696F-C998-49C3-9909-6690ABE2DCA4}</b:Guid>
    <b:Title>ادارة النفايات الطبية في فلسطين</b:Title>
    <b:Year>2003</b:Year>
    <b:City>بيرزيت - فلسطين</b:City>
    <b:Publisher>معهد الصحة العامة والمجتمعية, جامعة بيرزيت</b:Publisher>
    <b:Author>
      <b:Author>
        <b:NameList>
          <b:Person>
            <b:Last>الخطيب</b:Last>
            <b:Middle>احمد</b:Middle>
            <b:First>عصام</b:First>
          </b:Person>
        </b:NameList>
      </b:Author>
    </b:Author>
    <b:RefOrder>3</b:RefOrder>
  </b:Source>
  <b:Source>
    <b:Tag>عوض95</b:Tag>
    <b:SourceType>Book</b:SourceType>
    <b:Guid>{DEFBEAA8-1E0C-4784-BEC0-1140F614C0EB}</b:Guid>
    <b:Title>التلوث الصناعي (النفايات السائلة)</b:Title>
    <b:Year>1995</b:Year>
    <b:City>عمان</b:City>
    <b:Publisher>دار الشروق</b:Publisher>
    <b:Author>
      <b:Author>
        <b:NameList>
          <b:Person>
            <b:Last>عوض</b:Last>
            <b:Middle>رفقي</b:Middle>
            <b:First>عادل</b:First>
          </b:Person>
        </b:NameList>
      </b:Author>
    </b:Author>
    <b:RefOrder>4</b:RefOrder>
  </b:Source>
  <b:Source>
    <b:Tag>رسو17</b:Tag>
    <b:SourceType>JournalArticle</b:SourceType>
    <b:Guid>{B4F09378-76D5-4B47-9130-9DAAB1B8E213}</b:Guid>
    <b:Year>2013</b:Year>
    <b:JournalName>بحث شامل مميز عن إعادة تدوير النفايات</b:JournalName>
    <b:Pages>جامعة كربلاء كلية العلوم الطبية التطبيقية.</b:Pages>
    <b:Author>
      <b:Author>
        <b:NameList>
          <b:Person>
            <b:Last>رسول</b:Last>
            <b:First>هادي</b:Fir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9DB531AB-FFBA-4C00-A5A5-D9B5FB51D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{CE3D970A-9161-CF45-8EBF-2F71AFAD8222}tf50002026</Template>
  <TotalTime>205</TotalTime>
  <Pages>14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roaammss@gmail.com</dc:creator>
  <cp:lastModifiedBy>dell</cp:lastModifiedBy>
  <cp:revision>75</cp:revision>
  <cp:lastPrinted>2022-01-03T16:21:00Z</cp:lastPrinted>
  <dcterms:created xsi:type="dcterms:W3CDTF">2021-03-20T17:51:00Z</dcterms:created>
  <dcterms:modified xsi:type="dcterms:W3CDTF">2024-03-09T17:16:00Z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9cab4091-0dd5-3b0a-92dd-ddaabbe8c9ec</vt:lpwstr>
  </property>
  <property fmtid="{D5CDD505-2E9C-101B-9397-08002B2CF9AE}" pid="4" name="Mendeley Citation Style_1">
    <vt:lpwstr>http://www.zotero.org/styles/vancouver</vt:lpwstr>
  </property>
</Properties>
</file>