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711" w:rsidRPr="004C1711" w:rsidRDefault="004C1711" w:rsidP="004C1711">
      <w:pPr>
        <w:bidi w:val="0"/>
        <w:jc w:val="center"/>
        <w:rPr>
          <w:rFonts w:asciiTheme="majorBidi" w:hAnsiTheme="majorBidi" w:cstheme="majorBidi"/>
          <w:b/>
          <w:bCs/>
          <w:sz w:val="40"/>
          <w:szCs w:val="40"/>
          <w:lang w:bidi="ar-IQ"/>
        </w:rPr>
      </w:pPr>
      <w:r>
        <w:rPr>
          <w:rFonts w:asciiTheme="majorBidi" w:hAnsiTheme="majorBidi" w:cstheme="majorBidi" w:hint="cs"/>
          <w:sz w:val="40"/>
          <w:szCs w:val="40"/>
          <w:rtl/>
          <w:lang w:bidi="ar-IQ"/>
        </w:rPr>
        <w:t>ا</w:t>
      </w:r>
      <w:r w:rsidRPr="004C1711">
        <w:rPr>
          <w:rFonts w:asciiTheme="majorBidi" w:hAnsiTheme="majorBidi" w:cstheme="majorBidi" w:hint="cs"/>
          <w:b/>
          <w:bCs/>
          <w:sz w:val="40"/>
          <w:szCs w:val="40"/>
          <w:rtl/>
          <w:lang w:bidi="ar-IQ"/>
        </w:rPr>
        <w:t>لجامعة المستنصرية/ كلية العلوم/ قسم علوم الحياة</w:t>
      </w:r>
    </w:p>
    <w:p w:rsidR="004C1711" w:rsidRDefault="004C1711" w:rsidP="004C1711">
      <w:pPr>
        <w:bidi w:val="0"/>
        <w:jc w:val="center"/>
        <w:rPr>
          <w:rFonts w:asciiTheme="majorBidi" w:hAnsiTheme="majorBidi" w:cstheme="majorBidi"/>
          <w:sz w:val="40"/>
          <w:szCs w:val="40"/>
          <w:lang w:bidi="ar-IQ"/>
        </w:rPr>
      </w:pPr>
    </w:p>
    <w:p w:rsidR="004C1711" w:rsidRDefault="004C1711" w:rsidP="004C1711">
      <w:pPr>
        <w:bidi w:val="0"/>
        <w:jc w:val="center"/>
        <w:rPr>
          <w:rFonts w:asciiTheme="majorBidi" w:hAnsiTheme="majorBidi" w:cstheme="majorBidi"/>
          <w:sz w:val="40"/>
          <w:szCs w:val="40"/>
          <w:lang w:bidi="ar-IQ"/>
        </w:rPr>
      </w:pPr>
    </w:p>
    <w:p w:rsidR="004C1711" w:rsidRPr="004C1711" w:rsidRDefault="004C1711" w:rsidP="004C1711">
      <w:pPr>
        <w:bidi w:val="0"/>
        <w:jc w:val="center"/>
        <w:rPr>
          <w:rFonts w:asciiTheme="majorBidi" w:hAnsiTheme="majorBidi" w:cstheme="majorBidi"/>
          <w:b/>
          <w:bCs/>
          <w:sz w:val="44"/>
          <w:szCs w:val="44"/>
          <w:lang w:bidi="ar-IQ"/>
        </w:rPr>
      </w:pPr>
      <w:r w:rsidRPr="004C1711">
        <w:rPr>
          <w:rFonts w:asciiTheme="majorBidi" w:hAnsiTheme="majorBidi" w:cstheme="majorBidi"/>
          <w:b/>
          <w:bCs/>
          <w:sz w:val="44"/>
          <w:szCs w:val="44"/>
          <w:lang w:bidi="ar-IQ"/>
        </w:rPr>
        <w:t>Sera and Vaccines</w:t>
      </w:r>
    </w:p>
    <w:p w:rsidR="004C1711" w:rsidRPr="004C1711" w:rsidRDefault="004C1711" w:rsidP="00735295">
      <w:pPr>
        <w:bidi w:val="0"/>
        <w:jc w:val="right"/>
        <w:rPr>
          <w:rFonts w:asciiTheme="majorBidi" w:hAnsiTheme="majorBidi" w:cstheme="majorBidi"/>
          <w:b/>
          <w:bCs/>
          <w:sz w:val="44"/>
          <w:szCs w:val="44"/>
          <w:rtl/>
          <w:lang w:bidi="ar-IQ"/>
        </w:rPr>
      </w:pPr>
      <w:r w:rsidRPr="004C1711">
        <w:rPr>
          <w:rFonts w:asciiTheme="majorBidi" w:hAnsiTheme="majorBidi" w:cstheme="majorBidi" w:hint="cs"/>
          <w:b/>
          <w:bCs/>
          <w:sz w:val="44"/>
          <w:szCs w:val="44"/>
          <w:rtl/>
          <w:lang w:bidi="ar-IQ"/>
        </w:rPr>
        <w:t xml:space="preserve">المرحلة الثالثة- </w:t>
      </w:r>
      <w:r w:rsidR="00735295">
        <w:rPr>
          <w:rFonts w:asciiTheme="majorBidi" w:hAnsiTheme="majorBidi" w:cstheme="majorBidi" w:hint="cs"/>
          <w:b/>
          <w:bCs/>
          <w:sz w:val="44"/>
          <w:szCs w:val="44"/>
          <w:rtl/>
          <w:lang w:bidi="ar-IQ"/>
        </w:rPr>
        <w:t xml:space="preserve">الدراسة </w:t>
      </w:r>
      <w:r w:rsidRPr="004C1711">
        <w:rPr>
          <w:rFonts w:asciiTheme="majorBidi" w:hAnsiTheme="majorBidi" w:cstheme="majorBidi" w:hint="cs"/>
          <w:b/>
          <w:bCs/>
          <w:sz w:val="44"/>
          <w:szCs w:val="44"/>
          <w:rtl/>
          <w:lang w:bidi="ar-IQ"/>
        </w:rPr>
        <w:t xml:space="preserve"> الصباحية / الفصل الدراسي الثاني</w:t>
      </w:r>
      <w:r w:rsidR="00735295">
        <w:rPr>
          <w:rFonts w:asciiTheme="majorBidi" w:hAnsiTheme="majorBidi" w:cstheme="majorBidi" w:hint="cs"/>
          <w:b/>
          <w:bCs/>
          <w:sz w:val="44"/>
          <w:szCs w:val="44"/>
          <w:rtl/>
          <w:lang w:bidi="ar-IQ"/>
        </w:rPr>
        <w:t xml:space="preserve">/ فرع </w:t>
      </w:r>
      <w:r w:rsidR="00E67283">
        <w:rPr>
          <w:rFonts w:asciiTheme="majorBidi" w:hAnsiTheme="majorBidi" w:cstheme="majorBidi" w:hint="cs"/>
          <w:b/>
          <w:bCs/>
          <w:sz w:val="44"/>
          <w:szCs w:val="44"/>
          <w:rtl/>
          <w:lang w:bidi="ar-IQ"/>
        </w:rPr>
        <w:t>علوم الحياة العام</w:t>
      </w:r>
      <w:bookmarkStart w:id="0" w:name="_GoBack"/>
      <w:bookmarkEnd w:id="0"/>
    </w:p>
    <w:p w:rsidR="004C1711" w:rsidRPr="004C1711" w:rsidRDefault="004C1711" w:rsidP="00E67283">
      <w:pPr>
        <w:tabs>
          <w:tab w:val="right" w:pos="851"/>
        </w:tabs>
        <w:bidi w:val="0"/>
        <w:jc w:val="right"/>
        <w:rPr>
          <w:rFonts w:asciiTheme="majorBidi" w:hAnsiTheme="majorBidi" w:cstheme="majorBidi"/>
          <w:b/>
          <w:bCs/>
          <w:sz w:val="44"/>
          <w:szCs w:val="44"/>
          <w:rtl/>
          <w:lang w:bidi="ar-IQ"/>
        </w:rPr>
      </w:pPr>
      <w:r w:rsidRPr="004C1711">
        <w:rPr>
          <w:rFonts w:asciiTheme="majorBidi" w:hAnsiTheme="majorBidi" w:cstheme="majorBidi" w:hint="cs"/>
          <w:b/>
          <w:bCs/>
          <w:sz w:val="44"/>
          <w:szCs w:val="44"/>
          <w:rtl/>
          <w:lang w:bidi="ar-IQ"/>
        </w:rPr>
        <w:t>للعام الدراسي 202</w:t>
      </w:r>
      <w:r w:rsidR="00735295">
        <w:rPr>
          <w:rFonts w:asciiTheme="majorBidi" w:hAnsiTheme="majorBidi" w:cstheme="majorBidi" w:hint="cs"/>
          <w:b/>
          <w:bCs/>
          <w:sz w:val="44"/>
          <w:szCs w:val="44"/>
          <w:rtl/>
          <w:lang w:bidi="ar-IQ"/>
        </w:rPr>
        <w:t>4</w:t>
      </w:r>
      <w:r w:rsidRPr="004C1711">
        <w:rPr>
          <w:rFonts w:asciiTheme="majorBidi" w:hAnsiTheme="majorBidi" w:cstheme="majorBidi" w:hint="cs"/>
          <w:b/>
          <w:bCs/>
          <w:sz w:val="44"/>
          <w:szCs w:val="44"/>
          <w:rtl/>
          <w:lang w:bidi="ar-IQ"/>
        </w:rPr>
        <w:t>-    202</w:t>
      </w:r>
      <w:r w:rsidR="00735295">
        <w:rPr>
          <w:rFonts w:asciiTheme="majorBidi" w:hAnsiTheme="majorBidi" w:cstheme="majorBidi" w:hint="cs"/>
          <w:b/>
          <w:bCs/>
          <w:sz w:val="44"/>
          <w:szCs w:val="44"/>
          <w:rtl/>
          <w:lang w:bidi="ar-IQ"/>
        </w:rPr>
        <w:t>5</w:t>
      </w:r>
    </w:p>
    <w:p w:rsidR="004C1711" w:rsidRDefault="004C1711" w:rsidP="004C1711">
      <w:pPr>
        <w:bidi w:val="0"/>
        <w:jc w:val="right"/>
        <w:rPr>
          <w:rFonts w:asciiTheme="majorBidi" w:hAnsiTheme="majorBidi" w:cstheme="majorBidi" w:hint="cs"/>
          <w:b/>
          <w:bCs/>
          <w:sz w:val="44"/>
          <w:szCs w:val="44"/>
          <w:rtl/>
          <w:lang w:bidi="ar-IQ"/>
        </w:rPr>
      </w:pPr>
      <w:r w:rsidRPr="004C1711">
        <w:rPr>
          <w:rFonts w:asciiTheme="majorBidi" w:hAnsiTheme="majorBidi" w:cstheme="majorBidi" w:hint="cs"/>
          <w:b/>
          <w:bCs/>
          <w:sz w:val="44"/>
          <w:szCs w:val="44"/>
          <w:rtl/>
          <w:lang w:bidi="ar-IQ"/>
        </w:rPr>
        <w:t>مدرسوا المادة</w:t>
      </w:r>
    </w:p>
    <w:p w:rsidR="00735295" w:rsidRPr="004C1711" w:rsidRDefault="00735295" w:rsidP="00735295">
      <w:pPr>
        <w:bidi w:val="0"/>
        <w:jc w:val="right"/>
        <w:rPr>
          <w:rFonts w:asciiTheme="majorBidi" w:hAnsiTheme="majorBidi" w:cstheme="majorBidi"/>
          <w:b/>
          <w:bCs/>
          <w:sz w:val="44"/>
          <w:szCs w:val="44"/>
          <w:rtl/>
          <w:lang w:bidi="ar-IQ"/>
        </w:rPr>
      </w:pPr>
      <w:r>
        <w:rPr>
          <w:rFonts w:asciiTheme="majorBidi" w:hAnsiTheme="majorBidi" w:cstheme="majorBidi" w:hint="cs"/>
          <w:b/>
          <w:bCs/>
          <w:sz w:val="44"/>
          <w:szCs w:val="44"/>
          <w:rtl/>
          <w:lang w:bidi="ar-IQ"/>
        </w:rPr>
        <w:t>أ.د.علي حسين علوان</w:t>
      </w:r>
    </w:p>
    <w:p w:rsidR="004C1711" w:rsidRPr="004C1711" w:rsidRDefault="004C1711" w:rsidP="004C1711">
      <w:pPr>
        <w:bidi w:val="0"/>
        <w:jc w:val="right"/>
        <w:rPr>
          <w:rFonts w:asciiTheme="majorBidi" w:hAnsiTheme="majorBidi" w:cstheme="majorBidi"/>
          <w:b/>
          <w:bCs/>
          <w:sz w:val="44"/>
          <w:szCs w:val="44"/>
          <w:rtl/>
          <w:lang w:bidi="ar-IQ"/>
        </w:rPr>
      </w:pPr>
      <w:r w:rsidRPr="004C1711">
        <w:rPr>
          <w:rFonts w:asciiTheme="majorBidi" w:hAnsiTheme="majorBidi" w:cstheme="majorBidi" w:hint="cs"/>
          <w:b/>
          <w:bCs/>
          <w:sz w:val="44"/>
          <w:szCs w:val="44"/>
          <w:rtl/>
          <w:lang w:bidi="ar-IQ"/>
        </w:rPr>
        <w:t>أ.د.إخلاص نوري علي</w:t>
      </w:r>
    </w:p>
    <w:p w:rsidR="00735295" w:rsidRDefault="00735295" w:rsidP="00735295">
      <w:pPr>
        <w:bidi w:val="0"/>
        <w:jc w:val="right"/>
        <w:rPr>
          <w:rFonts w:asciiTheme="majorBidi" w:hAnsiTheme="majorBidi" w:cstheme="majorBidi"/>
          <w:b/>
          <w:bCs/>
          <w:sz w:val="44"/>
          <w:szCs w:val="44"/>
          <w:lang w:bidi="ar-IQ"/>
        </w:rPr>
      </w:pPr>
      <w:r>
        <w:rPr>
          <w:rFonts w:asciiTheme="majorBidi" w:hAnsiTheme="majorBidi" w:cstheme="majorBidi" w:hint="cs"/>
          <w:b/>
          <w:bCs/>
          <w:sz w:val="44"/>
          <w:szCs w:val="44"/>
          <w:rtl/>
          <w:lang w:bidi="ar-IQ"/>
        </w:rPr>
        <w:t>م</w:t>
      </w:r>
      <w:r w:rsidR="004C1711" w:rsidRPr="004C1711">
        <w:rPr>
          <w:rFonts w:asciiTheme="majorBidi" w:hAnsiTheme="majorBidi" w:cstheme="majorBidi" w:hint="cs"/>
          <w:b/>
          <w:bCs/>
          <w:sz w:val="44"/>
          <w:szCs w:val="44"/>
          <w:rtl/>
          <w:lang w:bidi="ar-IQ"/>
        </w:rPr>
        <w:t>.</w:t>
      </w:r>
      <w:r>
        <w:rPr>
          <w:rFonts w:asciiTheme="majorBidi" w:hAnsiTheme="majorBidi" w:cstheme="majorBidi" w:hint="cs"/>
          <w:b/>
          <w:bCs/>
          <w:sz w:val="44"/>
          <w:szCs w:val="44"/>
          <w:rtl/>
          <w:lang w:bidi="ar-IQ"/>
        </w:rPr>
        <w:t>د. روعة نجم</w:t>
      </w:r>
    </w:p>
    <w:p w:rsidR="004C1711" w:rsidRDefault="004C1711" w:rsidP="004C1711">
      <w:pPr>
        <w:bidi w:val="0"/>
        <w:jc w:val="right"/>
        <w:rPr>
          <w:rFonts w:asciiTheme="majorBidi" w:hAnsiTheme="majorBidi" w:cstheme="majorBidi"/>
          <w:b/>
          <w:bCs/>
          <w:sz w:val="44"/>
          <w:szCs w:val="44"/>
          <w:rtl/>
          <w:lang w:bidi="ar-IQ"/>
        </w:rPr>
      </w:pPr>
    </w:p>
    <w:p w:rsidR="00126AB8" w:rsidRDefault="00126AB8" w:rsidP="00126AB8">
      <w:pPr>
        <w:bidi w:val="0"/>
        <w:jc w:val="right"/>
        <w:rPr>
          <w:rFonts w:asciiTheme="majorBidi" w:hAnsiTheme="majorBidi" w:cstheme="majorBidi"/>
          <w:b/>
          <w:bCs/>
          <w:sz w:val="44"/>
          <w:szCs w:val="44"/>
          <w:rtl/>
          <w:lang w:bidi="ar-IQ"/>
        </w:rPr>
      </w:pPr>
    </w:p>
    <w:p w:rsidR="00126AB8" w:rsidRDefault="00126AB8" w:rsidP="00126AB8">
      <w:pPr>
        <w:bidi w:val="0"/>
        <w:jc w:val="right"/>
        <w:rPr>
          <w:rFonts w:asciiTheme="majorBidi" w:hAnsiTheme="majorBidi" w:cstheme="majorBidi"/>
          <w:b/>
          <w:bCs/>
          <w:sz w:val="44"/>
          <w:szCs w:val="44"/>
          <w:rtl/>
          <w:lang w:bidi="ar-IQ"/>
        </w:rPr>
      </w:pPr>
    </w:p>
    <w:p w:rsidR="00126AB8" w:rsidRDefault="00126AB8" w:rsidP="00126AB8">
      <w:pPr>
        <w:bidi w:val="0"/>
        <w:jc w:val="right"/>
        <w:rPr>
          <w:rFonts w:asciiTheme="majorBidi" w:hAnsiTheme="majorBidi" w:cstheme="majorBidi"/>
          <w:b/>
          <w:bCs/>
          <w:sz w:val="44"/>
          <w:szCs w:val="44"/>
          <w:rtl/>
          <w:lang w:bidi="ar-IQ"/>
        </w:rPr>
      </w:pPr>
    </w:p>
    <w:p w:rsidR="00126AB8" w:rsidRDefault="00126AB8" w:rsidP="00126AB8">
      <w:pPr>
        <w:bidi w:val="0"/>
        <w:jc w:val="right"/>
        <w:rPr>
          <w:rFonts w:asciiTheme="majorBidi" w:hAnsiTheme="majorBidi" w:cstheme="majorBidi"/>
          <w:b/>
          <w:bCs/>
          <w:sz w:val="44"/>
          <w:szCs w:val="44"/>
          <w:rtl/>
          <w:lang w:bidi="ar-IQ"/>
        </w:rPr>
      </w:pPr>
    </w:p>
    <w:p w:rsidR="00126AB8" w:rsidRDefault="00126AB8" w:rsidP="00126AB8">
      <w:pPr>
        <w:bidi w:val="0"/>
        <w:jc w:val="right"/>
        <w:rPr>
          <w:rFonts w:asciiTheme="majorBidi" w:hAnsiTheme="majorBidi" w:cstheme="majorBidi"/>
          <w:b/>
          <w:bCs/>
          <w:sz w:val="44"/>
          <w:szCs w:val="44"/>
          <w:rtl/>
          <w:lang w:bidi="ar-IQ"/>
        </w:rPr>
      </w:pPr>
    </w:p>
    <w:p w:rsidR="00126AB8" w:rsidRDefault="00126AB8" w:rsidP="00126AB8">
      <w:pPr>
        <w:bidi w:val="0"/>
        <w:jc w:val="right"/>
        <w:rPr>
          <w:rFonts w:asciiTheme="majorBidi" w:hAnsiTheme="majorBidi" w:cstheme="majorBidi"/>
          <w:b/>
          <w:bCs/>
          <w:sz w:val="44"/>
          <w:szCs w:val="44"/>
          <w:rtl/>
          <w:lang w:bidi="ar-IQ"/>
        </w:rPr>
      </w:pPr>
    </w:p>
    <w:p w:rsidR="00126AB8" w:rsidRDefault="00126AB8" w:rsidP="00126AB8">
      <w:pPr>
        <w:bidi w:val="0"/>
        <w:rPr>
          <w:rFonts w:asciiTheme="majorBidi" w:hAnsiTheme="majorBidi" w:cstheme="majorBidi"/>
          <w:b/>
          <w:bCs/>
          <w:sz w:val="28"/>
          <w:szCs w:val="28"/>
          <w:lang w:bidi="ar-IQ"/>
        </w:rPr>
      </w:pPr>
      <w:r w:rsidRPr="00126AB8">
        <w:rPr>
          <w:rFonts w:asciiTheme="majorBidi" w:hAnsiTheme="majorBidi" w:cstheme="majorBidi"/>
          <w:b/>
          <w:bCs/>
          <w:sz w:val="28"/>
          <w:szCs w:val="28"/>
          <w:lang w:bidi="ar-IQ"/>
        </w:rPr>
        <w:lastRenderedPageBreak/>
        <w:t>Syllabus</w:t>
      </w:r>
    </w:p>
    <w:p w:rsidR="00126AB8" w:rsidRDefault="00126AB8" w:rsidP="00126AB8">
      <w:pPr>
        <w:pStyle w:val="ListParagraph"/>
        <w:numPr>
          <w:ilvl w:val="0"/>
          <w:numId w:val="4"/>
        </w:numPr>
        <w:bidi w:val="0"/>
        <w:rPr>
          <w:rFonts w:asciiTheme="majorBidi" w:hAnsiTheme="majorBidi" w:cstheme="majorBidi"/>
          <w:b/>
          <w:bCs/>
          <w:sz w:val="28"/>
          <w:szCs w:val="28"/>
          <w:lang w:bidi="ar-IQ"/>
        </w:rPr>
      </w:pPr>
      <w:r>
        <w:rPr>
          <w:rFonts w:asciiTheme="majorBidi" w:hAnsiTheme="majorBidi" w:cstheme="majorBidi"/>
          <w:b/>
          <w:bCs/>
          <w:sz w:val="28"/>
          <w:szCs w:val="28"/>
          <w:lang w:bidi="ar-IQ"/>
        </w:rPr>
        <w:t>Introduction of vaccines</w:t>
      </w:r>
    </w:p>
    <w:p w:rsidR="00126AB8" w:rsidRDefault="00126AB8" w:rsidP="00126AB8">
      <w:pPr>
        <w:pStyle w:val="ListParagraph"/>
        <w:numPr>
          <w:ilvl w:val="0"/>
          <w:numId w:val="4"/>
        </w:numPr>
        <w:bidi w:val="0"/>
        <w:rPr>
          <w:rFonts w:asciiTheme="majorBidi" w:hAnsiTheme="majorBidi" w:cstheme="majorBidi"/>
          <w:b/>
          <w:bCs/>
          <w:sz w:val="28"/>
          <w:szCs w:val="28"/>
          <w:lang w:bidi="ar-IQ"/>
        </w:rPr>
      </w:pPr>
      <w:r w:rsidRPr="00126AB8">
        <w:rPr>
          <w:rFonts w:asciiTheme="majorBidi" w:hAnsiTheme="majorBidi" w:cstheme="majorBidi"/>
          <w:b/>
          <w:bCs/>
          <w:sz w:val="28"/>
          <w:szCs w:val="28"/>
          <w:lang w:bidi="ar-IQ"/>
        </w:rPr>
        <w:t>TYPES OF IMMUNITY</w:t>
      </w:r>
    </w:p>
    <w:p w:rsidR="00126AB8" w:rsidRDefault="00126AB8" w:rsidP="00126AB8">
      <w:pPr>
        <w:pStyle w:val="ListParagraph"/>
        <w:numPr>
          <w:ilvl w:val="0"/>
          <w:numId w:val="4"/>
        </w:numPr>
        <w:bidi w:val="0"/>
        <w:rPr>
          <w:rFonts w:asciiTheme="majorBidi" w:hAnsiTheme="majorBidi" w:cstheme="majorBidi"/>
          <w:b/>
          <w:bCs/>
          <w:sz w:val="28"/>
          <w:szCs w:val="28"/>
          <w:lang w:bidi="ar-IQ"/>
        </w:rPr>
      </w:pPr>
      <w:r>
        <w:rPr>
          <w:rFonts w:asciiTheme="majorBidi" w:hAnsiTheme="majorBidi" w:cstheme="majorBidi"/>
          <w:b/>
          <w:bCs/>
          <w:sz w:val="28"/>
          <w:szCs w:val="28"/>
          <w:lang w:bidi="ar-IQ"/>
        </w:rPr>
        <w:t>Herd immunity</w:t>
      </w:r>
    </w:p>
    <w:p w:rsidR="00126AB8" w:rsidRDefault="00126AB8" w:rsidP="00126AB8">
      <w:pPr>
        <w:pStyle w:val="ListParagraph"/>
        <w:numPr>
          <w:ilvl w:val="0"/>
          <w:numId w:val="4"/>
        </w:numPr>
        <w:bidi w:val="0"/>
        <w:rPr>
          <w:rFonts w:asciiTheme="majorBidi" w:hAnsiTheme="majorBidi" w:cstheme="majorBidi"/>
          <w:b/>
          <w:bCs/>
          <w:sz w:val="28"/>
          <w:szCs w:val="28"/>
          <w:lang w:bidi="ar-IQ"/>
        </w:rPr>
      </w:pPr>
      <w:r>
        <w:rPr>
          <w:rFonts w:asciiTheme="majorBidi" w:hAnsiTheme="majorBidi" w:cstheme="majorBidi"/>
          <w:b/>
          <w:bCs/>
          <w:sz w:val="28"/>
          <w:szCs w:val="28"/>
          <w:lang w:bidi="ar-IQ"/>
        </w:rPr>
        <w:t>Type of vaccines</w:t>
      </w:r>
    </w:p>
    <w:p w:rsidR="00126AB8" w:rsidRDefault="00126AB8" w:rsidP="00126AB8">
      <w:pPr>
        <w:pStyle w:val="ListParagraph"/>
        <w:numPr>
          <w:ilvl w:val="0"/>
          <w:numId w:val="4"/>
        </w:numPr>
        <w:bidi w:val="0"/>
        <w:rPr>
          <w:rFonts w:asciiTheme="majorBidi" w:hAnsiTheme="majorBidi" w:cstheme="majorBidi"/>
          <w:b/>
          <w:bCs/>
          <w:sz w:val="28"/>
          <w:szCs w:val="28"/>
          <w:lang w:bidi="ar-IQ"/>
        </w:rPr>
      </w:pPr>
      <w:r>
        <w:rPr>
          <w:rFonts w:asciiTheme="majorBidi" w:hAnsiTheme="majorBidi" w:cstheme="majorBidi"/>
          <w:b/>
          <w:bCs/>
          <w:sz w:val="28"/>
          <w:szCs w:val="28"/>
          <w:lang w:bidi="ar-IQ"/>
        </w:rPr>
        <w:t>Production of vaccines and Adjuvant</w:t>
      </w:r>
    </w:p>
    <w:p w:rsidR="00126AB8" w:rsidRDefault="00F51B87" w:rsidP="00126AB8">
      <w:pPr>
        <w:pStyle w:val="ListParagraph"/>
        <w:numPr>
          <w:ilvl w:val="0"/>
          <w:numId w:val="4"/>
        </w:numPr>
        <w:bidi w:val="0"/>
        <w:rPr>
          <w:rFonts w:asciiTheme="majorBidi" w:hAnsiTheme="majorBidi" w:cstheme="majorBidi"/>
          <w:b/>
          <w:bCs/>
          <w:sz w:val="28"/>
          <w:szCs w:val="28"/>
          <w:lang w:bidi="ar-IQ"/>
        </w:rPr>
      </w:pPr>
      <w:r>
        <w:rPr>
          <w:rFonts w:asciiTheme="majorBidi" w:hAnsiTheme="majorBidi" w:cstheme="majorBidi"/>
          <w:b/>
          <w:bCs/>
          <w:sz w:val="28"/>
          <w:szCs w:val="28"/>
          <w:lang w:bidi="ar-IQ"/>
        </w:rPr>
        <w:t>Time of Vaccination</w:t>
      </w:r>
    </w:p>
    <w:p w:rsidR="00F51B87" w:rsidRDefault="00F51B87" w:rsidP="00F51B87">
      <w:pPr>
        <w:pStyle w:val="ListParagraph"/>
        <w:numPr>
          <w:ilvl w:val="0"/>
          <w:numId w:val="4"/>
        </w:numPr>
        <w:bidi w:val="0"/>
        <w:rPr>
          <w:rFonts w:asciiTheme="majorBidi" w:hAnsiTheme="majorBidi" w:cstheme="majorBidi"/>
          <w:b/>
          <w:bCs/>
          <w:sz w:val="28"/>
          <w:szCs w:val="28"/>
          <w:lang w:bidi="ar-IQ"/>
        </w:rPr>
      </w:pPr>
      <w:r>
        <w:rPr>
          <w:rFonts w:asciiTheme="majorBidi" w:hAnsiTheme="majorBidi" w:cstheme="majorBidi"/>
          <w:b/>
          <w:bCs/>
          <w:sz w:val="28"/>
          <w:szCs w:val="28"/>
          <w:lang w:bidi="ar-IQ"/>
        </w:rPr>
        <w:t>DNA vaccination</w:t>
      </w:r>
    </w:p>
    <w:p w:rsidR="00F51B87" w:rsidRDefault="00F51B87" w:rsidP="00F51B87">
      <w:pPr>
        <w:pStyle w:val="ListParagraph"/>
        <w:numPr>
          <w:ilvl w:val="0"/>
          <w:numId w:val="4"/>
        </w:numPr>
        <w:bidi w:val="0"/>
        <w:rPr>
          <w:rFonts w:asciiTheme="majorBidi" w:hAnsiTheme="majorBidi" w:cstheme="majorBidi"/>
          <w:b/>
          <w:bCs/>
          <w:sz w:val="28"/>
          <w:szCs w:val="28"/>
          <w:lang w:bidi="ar-IQ"/>
        </w:rPr>
      </w:pPr>
      <w:r>
        <w:rPr>
          <w:rFonts w:asciiTheme="majorBidi" w:hAnsiTheme="majorBidi" w:cstheme="majorBidi"/>
          <w:b/>
          <w:bCs/>
          <w:sz w:val="28"/>
          <w:szCs w:val="28"/>
          <w:lang w:bidi="ar-IQ"/>
        </w:rPr>
        <w:t>Introduction of Serology and Immunotherapy</w:t>
      </w:r>
    </w:p>
    <w:p w:rsidR="00F51B87" w:rsidRDefault="00F51B87" w:rsidP="00F51B87">
      <w:pPr>
        <w:pStyle w:val="ListParagraph"/>
        <w:numPr>
          <w:ilvl w:val="0"/>
          <w:numId w:val="4"/>
        </w:numPr>
        <w:bidi w:val="0"/>
        <w:rPr>
          <w:rFonts w:asciiTheme="majorBidi" w:hAnsiTheme="majorBidi" w:cstheme="majorBidi"/>
          <w:b/>
          <w:bCs/>
          <w:sz w:val="28"/>
          <w:szCs w:val="28"/>
          <w:lang w:bidi="ar-IQ"/>
        </w:rPr>
      </w:pPr>
      <w:r>
        <w:rPr>
          <w:rFonts w:asciiTheme="majorBidi" w:hAnsiTheme="majorBidi" w:cstheme="majorBidi"/>
          <w:b/>
          <w:bCs/>
          <w:sz w:val="28"/>
          <w:szCs w:val="28"/>
          <w:lang w:bidi="ar-IQ"/>
        </w:rPr>
        <w:t>Monoclonal production</w:t>
      </w:r>
    </w:p>
    <w:p w:rsidR="00F51B87" w:rsidRDefault="00F51B87" w:rsidP="00F51B87">
      <w:pPr>
        <w:bidi w:val="0"/>
        <w:ind w:left="360"/>
        <w:rPr>
          <w:rFonts w:asciiTheme="majorBidi" w:hAnsiTheme="majorBidi" w:cstheme="majorBidi"/>
          <w:b/>
          <w:bCs/>
          <w:sz w:val="28"/>
          <w:szCs w:val="28"/>
          <w:lang w:bidi="ar-IQ"/>
        </w:rPr>
      </w:pPr>
    </w:p>
    <w:p w:rsidR="00F51B87" w:rsidRDefault="00F51B87" w:rsidP="00F51B87">
      <w:pPr>
        <w:bidi w:val="0"/>
        <w:ind w:left="360"/>
        <w:rPr>
          <w:rFonts w:asciiTheme="majorBidi" w:hAnsiTheme="majorBidi" w:cstheme="majorBidi"/>
          <w:b/>
          <w:bCs/>
          <w:sz w:val="28"/>
          <w:szCs w:val="28"/>
          <w:lang w:bidi="ar-IQ"/>
        </w:rPr>
      </w:pPr>
      <w:r>
        <w:rPr>
          <w:rFonts w:asciiTheme="majorBidi" w:hAnsiTheme="majorBidi" w:cstheme="majorBidi"/>
          <w:b/>
          <w:bCs/>
          <w:sz w:val="28"/>
          <w:szCs w:val="28"/>
          <w:lang w:bidi="ar-IQ"/>
        </w:rPr>
        <w:t>References:</w:t>
      </w:r>
    </w:p>
    <w:p w:rsidR="00F51B87" w:rsidRDefault="00CF3112" w:rsidP="00F51B87">
      <w:pPr>
        <w:bidi w:val="0"/>
        <w:ind w:left="360"/>
        <w:rPr>
          <w:rFonts w:asciiTheme="majorBidi" w:hAnsiTheme="majorBidi" w:cstheme="majorBidi"/>
          <w:b/>
          <w:bCs/>
          <w:sz w:val="28"/>
          <w:szCs w:val="28"/>
          <w:lang w:bidi="ar-IQ"/>
        </w:rPr>
      </w:pPr>
      <w:r>
        <w:rPr>
          <w:rFonts w:asciiTheme="majorBidi" w:hAnsiTheme="majorBidi" w:cstheme="majorBidi"/>
          <w:b/>
          <w:bCs/>
          <w:sz w:val="28"/>
          <w:szCs w:val="28"/>
          <w:lang w:bidi="ar-IQ"/>
        </w:rPr>
        <w:t>1-Orenstein</w:t>
      </w:r>
      <w:proofErr w:type="gramStart"/>
      <w:r>
        <w:rPr>
          <w:rFonts w:asciiTheme="majorBidi" w:hAnsiTheme="majorBidi" w:cstheme="majorBidi"/>
          <w:b/>
          <w:bCs/>
          <w:sz w:val="28"/>
          <w:szCs w:val="28"/>
          <w:lang w:bidi="ar-IQ"/>
        </w:rPr>
        <w:t>,W.A</w:t>
      </w:r>
      <w:proofErr w:type="gramEnd"/>
      <w:r>
        <w:rPr>
          <w:rFonts w:asciiTheme="majorBidi" w:hAnsiTheme="majorBidi" w:cstheme="majorBidi"/>
          <w:b/>
          <w:bCs/>
          <w:sz w:val="28"/>
          <w:szCs w:val="28"/>
          <w:lang w:bidi="ar-IQ"/>
        </w:rPr>
        <w:t xml:space="preserve">. </w:t>
      </w:r>
      <w:r w:rsidRPr="00CF3112">
        <w:rPr>
          <w:rFonts w:asciiTheme="majorBidi" w:hAnsiTheme="majorBidi" w:cstheme="majorBidi"/>
          <w:b/>
          <w:bCs/>
          <w:i/>
          <w:iCs/>
          <w:sz w:val="28"/>
          <w:szCs w:val="28"/>
          <w:lang w:bidi="ar-IQ"/>
        </w:rPr>
        <w:t>et al.,</w:t>
      </w:r>
      <w:r>
        <w:rPr>
          <w:rFonts w:asciiTheme="majorBidi" w:hAnsiTheme="majorBidi" w:cstheme="majorBidi"/>
          <w:b/>
          <w:bCs/>
          <w:sz w:val="28"/>
          <w:szCs w:val="28"/>
          <w:lang w:bidi="ar-IQ"/>
        </w:rPr>
        <w:t xml:space="preserve"> 2024.Plotkins vaccines 8</w:t>
      </w:r>
      <w:r w:rsidRPr="00CF3112">
        <w:rPr>
          <w:rFonts w:asciiTheme="majorBidi" w:hAnsiTheme="majorBidi" w:cstheme="majorBidi"/>
          <w:b/>
          <w:bCs/>
          <w:sz w:val="28"/>
          <w:szCs w:val="28"/>
          <w:vertAlign w:val="superscript"/>
          <w:lang w:bidi="ar-IQ"/>
        </w:rPr>
        <w:t>th</w:t>
      </w:r>
      <w:r>
        <w:rPr>
          <w:rFonts w:asciiTheme="majorBidi" w:hAnsiTheme="majorBidi" w:cstheme="majorBidi"/>
          <w:b/>
          <w:bCs/>
          <w:sz w:val="28"/>
          <w:szCs w:val="28"/>
          <w:lang w:bidi="ar-IQ"/>
        </w:rPr>
        <w:t xml:space="preserve"> </w:t>
      </w:r>
      <w:proofErr w:type="spellStart"/>
      <w:r>
        <w:rPr>
          <w:rFonts w:asciiTheme="majorBidi" w:hAnsiTheme="majorBidi" w:cstheme="majorBidi"/>
          <w:b/>
          <w:bCs/>
          <w:sz w:val="28"/>
          <w:szCs w:val="28"/>
          <w:lang w:bidi="ar-IQ"/>
        </w:rPr>
        <w:t>ed,Elseveir</w:t>
      </w:r>
      <w:proofErr w:type="spellEnd"/>
      <w:r>
        <w:rPr>
          <w:rFonts w:asciiTheme="majorBidi" w:hAnsiTheme="majorBidi" w:cstheme="majorBidi"/>
          <w:b/>
          <w:bCs/>
          <w:sz w:val="28"/>
          <w:szCs w:val="28"/>
          <w:lang w:bidi="ar-IQ"/>
        </w:rPr>
        <w:t>.</w:t>
      </w:r>
    </w:p>
    <w:p w:rsidR="00CF3112" w:rsidRPr="00F51B87" w:rsidRDefault="00CF3112" w:rsidP="00CF3112">
      <w:pPr>
        <w:bidi w:val="0"/>
        <w:ind w:left="360"/>
        <w:rPr>
          <w:rFonts w:asciiTheme="majorBidi" w:hAnsiTheme="majorBidi" w:cstheme="majorBidi"/>
          <w:b/>
          <w:bCs/>
          <w:sz w:val="28"/>
          <w:szCs w:val="28"/>
          <w:lang w:bidi="ar-IQ"/>
        </w:rPr>
      </w:pPr>
      <w:r>
        <w:rPr>
          <w:rFonts w:asciiTheme="majorBidi" w:hAnsiTheme="majorBidi" w:cstheme="majorBidi"/>
          <w:b/>
          <w:bCs/>
          <w:sz w:val="28"/>
          <w:szCs w:val="28"/>
          <w:lang w:bidi="ar-IQ"/>
        </w:rPr>
        <w:t>2-Owen</w:t>
      </w:r>
      <w:proofErr w:type="gramStart"/>
      <w:r>
        <w:rPr>
          <w:rFonts w:asciiTheme="majorBidi" w:hAnsiTheme="majorBidi" w:cstheme="majorBidi"/>
          <w:b/>
          <w:bCs/>
          <w:sz w:val="28"/>
          <w:szCs w:val="28"/>
          <w:lang w:bidi="ar-IQ"/>
        </w:rPr>
        <w:t>,Punt</w:t>
      </w:r>
      <w:proofErr w:type="gramEnd"/>
      <w:r>
        <w:rPr>
          <w:rFonts w:asciiTheme="majorBidi" w:hAnsiTheme="majorBidi" w:cstheme="majorBidi"/>
          <w:b/>
          <w:bCs/>
          <w:sz w:val="28"/>
          <w:szCs w:val="28"/>
          <w:lang w:bidi="ar-IQ"/>
        </w:rPr>
        <w:t xml:space="preserve"> and </w:t>
      </w:r>
      <w:proofErr w:type="spellStart"/>
      <w:r>
        <w:rPr>
          <w:rFonts w:asciiTheme="majorBidi" w:hAnsiTheme="majorBidi" w:cstheme="majorBidi"/>
          <w:b/>
          <w:bCs/>
          <w:sz w:val="28"/>
          <w:szCs w:val="28"/>
          <w:lang w:bidi="ar-IQ"/>
        </w:rPr>
        <w:t>Stranford</w:t>
      </w:r>
      <w:proofErr w:type="spellEnd"/>
      <w:r>
        <w:rPr>
          <w:rFonts w:asciiTheme="majorBidi" w:hAnsiTheme="majorBidi" w:cstheme="majorBidi"/>
          <w:b/>
          <w:bCs/>
          <w:sz w:val="28"/>
          <w:szCs w:val="28"/>
          <w:lang w:bidi="ar-IQ"/>
        </w:rPr>
        <w:t xml:space="preserve"> 2009,Kuby immunology7th </w:t>
      </w:r>
      <w:proofErr w:type="spellStart"/>
      <w:r>
        <w:rPr>
          <w:rFonts w:asciiTheme="majorBidi" w:hAnsiTheme="majorBidi" w:cstheme="majorBidi"/>
          <w:b/>
          <w:bCs/>
          <w:sz w:val="28"/>
          <w:szCs w:val="28"/>
          <w:lang w:bidi="ar-IQ"/>
        </w:rPr>
        <w:t>ed</w:t>
      </w:r>
      <w:proofErr w:type="spellEnd"/>
      <w:r>
        <w:rPr>
          <w:rFonts w:asciiTheme="majorBidi" w:hAnsiTheme="majorBidi" w:cstheme="majorBidi"/>
          <w:b/>
          <w:bCs/>
          <w:sz w:val="28"/>
          <w:szCs w:val="28"/>
          <w:lang w:bidi="ar-IQ"/>
        </w:rPr>
        <w:t xml:space="preserve"> .W.H. freeman and </w:t>
      </w:r>
      <w:proofErr w:type="spellStart"/>
      <w:r>
        <w:rPr>
          <w:rFonts w:asciiTheme="majorBidi" w:hAnsiTheme="majorBidi" w:cstheme="majorBidi"/>
          <w:b/>
          <w:bCs/>
          <w:sz w:val="28"/>
          <w:szCs w:val="28"/>
          <w:lang w:bidi="ar-IQ"/>
        </w:rPr>
        <w:t>company.New</w:t>
      </w:r>
      <w:proofErr w:type="spellEnd"/>
      <w:r>
        <w:rPr>
          <w:rFonts w:asciiTheme="majorBidi" w:hAnsiTheme="majorBidi" w:cstheme="majorBidi"/>
          <w:b/>
          <w:bCs/>
          <w:sz w:val="28"/>
          <w:szCs w:val="28"/>
          <w:lang w:bidi="ar-IQ"/>
        </w:rPr>
        <w:t xml:space="preserve"> york.</w:t>
      </w:r>
    </w:p>
    <w:p w:rsidR="00126AB8" w:rsidRPr="00126AB8" w:rsidRDefault="00126AB8" w:rsidP="00126AB8">
      <w:pPr>
        <w:bidi w:val="0"/>
        <w:rPr>
          <w:rFonts w:asciiTheme="majorBidi" w:hAnsiTheme="majorBidi" w:cstheme="majorBidi"/>
          <w:sz w:val="28"/>
          <w:szCs w:val="28"/>
          <w:lang w:bidi="ar-IQ"/>
        </w:rPr>
      </w:pPr>
    </w:p>
    <w:p w:rsidR="004C1711" w:rsidRDefault="004C1711" w:rsidP="004C1711">
      <w:pPr>
        <w:bidi w:val="0"/>
        <w:rPr>
          <w:rFonts w:asciiTheme="majorBidi" w:hAnsiTheme="majorBidi" w:cstheme="majorBidi"/>
          <w:sz w:val="28"/>
          <w:szCs w:val="28"/>
          <w:lang w:bidi="ar-IQ"/>
        </w:rPr>
      </w:pPr>
    </w:p>
    <w:p w:rsidR="004C1711" w:rsidRDefault="004C1711" w:rsidP="004C1711">
      <w:pPr>
        <w:bidi w:val="0"/>
        <w:rPr>
          <w:rFonts w:asciiTheme="majorBidi" w:hAnsiTheme="majorBidi" w:cstheme="majorBidi"/>
          <w:sz w:val="28"/>
          <w:szCs w:val="28"/>
          <w:lang w:bidi="ar-IQ"/>
        </w:rPr>
      </w:pPr>
    </w:p>
    <w:p w:rsidR="004C1711" w:rsidRDefault="004C1711" w:rsidP="004C1711">
      <w:pPr>
        <w:bidi w:val="0"/>
        <w:rPr>
          <w:rFonts w:asciiTheme="majorBidi" w:hAnsiTheme="majorBidi" w:cstheme="majorBidi"/>
          <w:sz w:val="28"/>
          <w:szCs w:val="28"/>
          <w:lang w:bidi="ar-IQ"/>
        </w:rPr>
      </w:pPr>
    </w:p>
    <w:p w:rsidR="004C1711" w:rsidRDefault="004C1711" w:rsidP="004C1711">
      <w:pPr>
        <w:bidi w:val="0"/>
        <w:rPr>
          <w:rFonts w:asciiTheme="majorBidi" w:hAnsiTheme="majorBidi" w:cstheme="majorBidi"/>
          <w:sz w:val="28"/>
          <w:szCs w:val="28"/>
          <w:lang w:bidi="ar-IQ"/>
        </w:rPr>
      </w:pPr>
    </w:p>
    <w:p w:rsidR="004C1711" w:rsidRDefault="004C1711" w:rsidP="004C1711">
      <w:pPr>
        <w:bidi w:val="0"/>
        <w:rPr>
          <w:rFonts w:asciiTheme="majorBidi" w:hAnsiTheme="majorBidi" w:cstheme="majorBidi"/>
          <w:sz w:val="28"/>
          <w:szCs w:val="28"/>
          <w:lang w:bidi="ar-IQ"/>
        </w:rPr>
      </w:pPr>
    </w:p>
    <w:p w:rsidR="004C1711" w:rsidRDefault="004C1711" w:rsidP="004C1711">
      <w:pPr>
        <w:bidi w:val="0"/>
        <w:rPr>
          <w:rFonts w:asciiTheme="majorBidi" w:hAnsiTheme="majorBidi" w:cstheme="majorBidi"/>
          <w:sz w:val="28"/>
          <w:szCs w:val="28"/>
          <w:lang w:bidi="ar-IQ"/>
        </w:rPr>
      </w:pPr>
    </w:p>
    <w:p w:rsidR="004C1711" w:rsidRDefault="004C1711" w:rsidP="004C1711">
      <w:pPr>
        <w:bidi w:val="0"/>
        <w:rPr>
          <w:rFonts w:asciiTheme="majorBidi" w:hAnsiTheme="majorBidi" w:cstheme="majorBidi"/>
          <w:sz w:val="28"/>
          <w:szCs w:val="28"/>
          <w:lang w:bidi="ar-IQ"/>
        </w:rPr>
      </w:pPr>
    </w:p>
    <w:p w:rsidR="004C1711" w:rsidRDefault="004C1711" w:rsidP="004C1711">
      <w:pPr>
        <w:bidi w:val="0"/>
        <w:rPr>
          <w:rFonts w:asciiTheme="majorBidi" w:hAnsiTheme="majorBidi" w:cstheme="majorBidi"/>
          <w:sz w:val="28"/>
          <w:szCs w:val="28"/>
          <w:lang w:bidi="ar-IQ"/>
        </w:rPr>
      </w:pPr>
    </w:p>
    <w:p w:rsidR="004C1711" w:rsidRDefault="004C1711" w:rsidP="004C1711">
      <w:pPr>
        <w:bidi w:val="0"/>
        <w:rPr>
          <w:rFonts w:asciiTheme="majorBidi" w:hAnsiTheme="majorBidi" w:cstheme="majorBidi"/>
          <w:sz w:val="28"/>
          <w:szCs w:val="28"/>
          <w:lang w:bidi="ar-IQ"/>
        </w:rPr>
      </w:pPr>
    </w:p>
    <w:p w:rsidR="004C1711" w:rsidRDefault="004C1711" w:rsidP="004C1711">
      <w:pPr>
        <w:bidi w:val="0"/>
        <w:rPr>
          <w:rFonts w:asciiTheme="majorBidi" w:hAnsiTheme="majorBidi" w:cstheme="majorBidi"/>
          <w:sz w:val="28"/>
          <w:szCs w:val="28"/>
          <w:lang w:bidi="ar-IQ"/>
        </w:rPr>
      </w:pPr>
    </w:p>
    <w:p w:rsidR="004C1711" w:rsidRDefault="004C1711" w:rsidP="004C1711">
      <w:pPr>
        <w:bidi w:val="0"/>
        <w:rPr>
          <w:rFonts w:asciiTheme="majorBidi" w:hAnsiTheme="majorBidi" w:cstheme="majorBidi"/>
          <w:sz w:val="28"/>
          <w:szCs w:val="28"/>
          <w:lang w:bidi="ar-IQ"/>
        </w:rPr>
      </w:pPr>
    </w:p>
    <w:p w:rsidR="004C1711" w:rsidRDefault="004C1711" w:rsidP="004C1711">
      <w:pPr>
        <w:bidi w:val="0"/>
        <w:rPr>
          <w:rFonts w:asciiTheme="majorBidi" w:hAnsiTheme="majorBidi" w:cstheme="majorBidi"/>
          <w:sz w:val="28"/>
          <w:szCs w:val="28"/>
          <w:lang w:bidi="ar-IQ"/>
        </w:rPr>
      </w:pPr>
    </w:p>
    <w:p w:rsidR="007556F7" w:rsidRDefault="00F12BF7" w:rsidP="004C1711">
      <w:pPr>
        <w:bidi w:val="0"/>
        <w:rPr>
          <w:rFonts w:asciiTheme="majorBidi" w:hAnsiTheme="majorBidi" w:cstheme="majorBidi"/>
          <w:sz w:val="28"/>
          <w:szCs w:val="28"/>
          <w:lang w:bidi="ar-IQ"/>
        </w:rPr>
      </w:pPr>
      <w:r w:rsidRPr="00F12BF7">
        <w:rPr>
          <w:rFonts w:asciiTheme="majorBidi" w:hAnsiTheme="majorBidi" w:cstheme="majorBidi"/>
          <w:sz w:val="28"/>
          <w:szCs w:val="28"/>
          <w:lang w:bidi="ar-IQ"/>
        </w:rPr>
        <w:t xml:space="preserve">Prof. Dr. </w:t>
      </w:r>
      <w:proofErr w:type="spellStart"/>
      <w:r w:rsidRPr="00F12BF7">
        <w:rPr>
          <w:rFonts w:asciiTheme="majorBidi" w:hAnsiTheme="majorBidi" w:cstheme="majorBidi"/>
          <w:sz w:val="28"/>
          <w:szCs w:val="28"/>
          <w:lang w:bidi="ar-IQ"/>
        </w:rPr>
        <w:t>Ekhlass</w:t>
      </w:r>
      <w:proofErr w:type="spellEnd"/>
      <w:r w:rsidRPr="00F12BF7">
        <w:rPr>
          <w:rFonts w:asciiTheme="majorBidi" w:hAnsiTheme="majorBidi" w:cstheme="majorBidi"/>
          <w:sz w:val="28"/>
          <w:szCs w:val="28"/>
          <w:lang w:bidi="ar-IQ"/>
        </w:rPr>
        <w:t xml:space="preserve"> N. Ali</w:t>
      </w:r>
    </w:p>
    <w:p w:rsidR="00A802F8" w:rsidRDefault="00A802F8" w:rsidP="00A802F8">
      <w:pPr>
        <w:jc w:val="right"/>
        <w:rPr>
          <w:rFonts w:asciiTheme="majorBidi" w:hAnsiTheme="majorBidi" w:cstheme="majorBidi"/>
          <w:b/>
          <w:bCs/>
          <w:sz w:val="28"/>
          <w:szCs w:val="28"/>
          <w:lang w:bidi="ar-IQ"/>
        </w:rPr>
      </w:pPr>
      <w:r w:rsidRPr="00A802F8">
        <w:rPr>
          <w:rFonts w:asciiTheme="majorBidi" w:hAnsiTheme="majorBidi" w:cstheme="majorBidi"/>
          <w:b/>
          <w:bCs/>
          <w:sz w:val="28"/>
          <w:szCs w:val="28"/>
          <w:lang w:bidi="ar-IQ"/>
        </w:rPr>
        <w:t>Introduction of vaccines &amp; Sera</w:t>
      </w:r>
    </w:p>
    <w:p w:rsidR="00A802F8" w:rsidRPr="00A802F8" w:rsidRDefault="00A802F8" w:rsidP="00A802F8">
      <w:pPr>
        <w:pStyle w:val="Default"/>
        <w:spacing w:line="276" w:lineRule="auto"/>
        <w:jc w:val="both"/>
        <w:rPr>
          <w:rFonts w:asciiTheme="majorBidi" w:hAnsiTheme="majorBidi" w:cstheme="majorBidi"/>
          <w:sz w:val="28"/>
          <w:szCs w:val="28"/>
        </w:rPr>
      </w:pPr>
      <w:r w:rsidRPr="00A802F8">
        <w:rPr>
          <w:rFonts w:asciiTheme="majorBidi" w:hAnsiTheme="majorBidi" w:cstheme="majorBidi"/>
          <w:b/>
          <w:bCs/>
          <w:sz w:val="28"/>
          <w:szCs w:val="28"/>
        </w:rPr>
        <w:t xml:space="preserve">Vaccine: </w:t>
      </w:r>
      <w:r w:rsidRPr="00A802F8">
        <w:rPr>
          <w:rFonts w:asciiTheme="majorBidi" w:hAnsiTheme="majorBidi" w:cstheme="majorBidi"/>
          <w:sz w:val="28"/>
          <w:szCs w:val="28"/>
        </w:rPr>
        <w:t xml:space="preserve">A vaccine is </w:t>
      </w:r>
      <w:proofErr w:type="gramStart"/>
      <w:r w:rsidRPr="00A802F8">
        <w:rPr>
          <w:rFonts w:asciiTheme="majorBidi" w:hAnsiTheme="majorBidi" w:cstheme="majorBidi"/>
          <w:sz w:val="28"/>
          <w:szCs w:val="28"/>
        </w:rPr>
        <w:t>an antigenic material that stimulate</w:t>
      </w:r>
      <w:proofErr w:type="gramEnd"/>
      <w:r w:rsidRPr="00A802F8">
        <w:rPr>
          <w:rFonts w:asciiTheme="majorBidi" w:hAnsiTheme="majorBidi" w:cstheme="majorBidi"/>
          <w:sz w:val="28"/>
          <w:szCs w:val="28"/>
        </w:rPr>
        <w:t xml:space="preserve"> adaptive immunity to a disease. Vaccines can prevent the effects of infection by many pathogens. </w:t>
      </w:r>
      <w:proofErr w:type="spellStart"/>
      <w:proofErr w:type="gramStart"/>
      <w:r w:rsidRPr="00A802F8">
        <w:rPr>
          <w:rFonts w:asciiTheme="majorBidi" w:hAnsiTheme="majorBidi" w:cstheme="majorBidi"/>
          <w:sz w:val="28"/>
          <w:szCs w:val="28"/>
        </w:rPr>
        <w:t>Vaccine’s</w:t>
      </w:r>
      <w:proofErr w:type="spellEnd"/>
      <w:proofErr w:type="gramEnd"/>
      <w:r w:rsidRPr="00A802F8">
        <w:rPr>
          <w:rFonts w:asciiTheme="majorBidi" w:hAnsiTheme="majorBidi" w:cstheme="majorBidi"/>
          <w:sz w:val="28"/>
          <w:szCs w:val="28"/>
        </w:rPr>
        <w:t xml:space="preserve"> are generally considered to be the most effective method of preventing infectious diseases. The material administered can either be live but weakened forms of either bacteria or viruses, killed or inactivated forms of these pathogens, or purified material such as proteins. </w:t>
      </w:r>
    </w:p>
    <w:p w:rsidR="00A802F8" w:rsidRPr="00A802F8" w:rsidRDefault="00A802F8" w:rsidP="00A802F8">
      <w:pPr>
        <w:pStyle w:val="Default"/>
        <w:spacing w:line="276" w:lineRule="auto"/>
        <w:jc w:val="both"/>
        <w:rPr>
          <w:rFonts w:asciiTheme="majorBidi" w:hAnsiTheme="majorBidi" w:cstheme="majorBidi"/>
          <w:sz w:val="28"/>
          <w:szCs w:val="28"/>
        </w:rPr>
      </w:pPr>
      <w:proofErr w:type="spellStart"/>
      <w:r w:rsidRPr="00A802F8">
        <w:rPr>
          <w:rFonts w:asciiTheme="majorBidi" w:hAnsiTheme="majorBidi" w:cstheme="majorBidi"/>
          <w:b/>
          <w:bCs/>
          <w:sz w:val="28"/>
          <w:szCs w:val="28"/>
        </w:rPr>
        <w:t>Variolation</w:t>
      </w:r>
      <w:proofErr w:type="spellEnd"/>
      <w:r w:rsidRPr="00A802F8">
        <w:rPr>
          <w:rFonts w:asciiTheme="majorBidi" w:hAnsiTheme="majorBidi" w:cstheme="majorBidi"/>
          <w:b/>
          <w:bCs/>
          <w:sz w:val="28"/>
          <w:szCs w:val="28"/>
        </w:rPr>
        <w:t xml:space="preserve"> </w:t>
      </w:r>
      <w:r w:rsidRPr="00A802F8">
        <w:rPr>
          <w:rFonts w:asciiTheme="majorBidi" w:hAnsiTheme="majorBidi" w:cstheme="majorBidi"/>
          <w:sz w:val="28"/>
          <w:szCs w:val="28"/>
        </w:rPr>
        <w:t>(inoculation) was the method first used to immunize an individual against smallpox (</w:t>
      </w:r>
      <w:proofErr w:type="spellStart"/>
      <w:r w:rsidRPr="00A802F8">
        <w:rPr>
          <w:rFonts w:asciiTheme="majorBidi" w:hAnsiTheme="majorBidi" w:cstheme="majorBidi"/>
          <w:i/>
          <w:iCs/>
          <w:sz w:val="28"/>
          <w:szCs w:val="28"/>
        </w:rPr>
        <w:t>Variola</w:t>
      </w:r>
      <w:proofErr w:type="spellEnd"/>
      <w:r w:rsidRPr="00A802F8">
        <w:rPr>
          <w:rFonts w:asciiTheme="majorBidi" w:hAnsiTheme="majorBidi" w:cstheme="majorBidi"/>
          <w:sz w:val="28"/>
          <w:szCs w:val="28"/>
        </w:rPr>
        <w:t xml:space="preserve">) with material taken from a patient or a recently </w:t>
      </w:r>
      <w:proofErr w:type="spellStart"/>
      <w:r w:rsidRPr="00A802F8">
        <w:rPr>
          <w:rFonts w:asciiTheme="majorBidi" w:hAnsiTheme="majorBidi" w:cstheme="majorBidi"/>
          <w:sz w:val="28"/>
          <w:szCs w:val="28"/>
        </w:rPr>
        <w:t>variolated</w:t>
      </w:r>
      <w:proofErr w:type="spellEnd"/>
      <w:r w:rsidRPr="00A802F8">
        <w:rPr>
          <w:rFonts w:asciiTheme="majorBidi" w:hAnsiTheme="majorBidi" w:cstheme="majorBidi"/>
          <w:sz w:val="28"/>
          <w:szCs w:val="28"/>
        </w:rPr>
        <w:t xml:space="preserve"> individual, in the hope that a mild, but protective, infection would result. The procedure was most commonly carried out by inserting/rubbing powdered smallpox scabs or fluid from pustules into superficial scratches made in the skin. </w:t>
      </w:r>
    </w:p>
    <w:p w:rsidR="00A802F8" w:rsidRPr="00A802F8" w:rsidRDefault="00A802F8" w:rsidP="00A802F8">
      <w:pPr>
        <w:pStyle w:val="Default"/>
        <w:spacing w:line="276" w:lineRule="auto"/>
        <w:jc w:val="both"/>
        <w:rPr>
          <w:rFonts w:asciiTheme="majorBidi" w:hAnsiTheme="majorBidi" w:cstheme="majorBidi"/>
          <w:sz w:val="28"/>
          <w:szCs w:val="28"/>
        </w:rPr>
      </w:pPr>
      <w:r w:rsidRPr="00A802F8">
        <w:rPr>
          <w:rFonts w:asciiTheme="majorBidi" w:hAnsiTheme="majorBidi" w:cstheme="majorBidi"/>
          <w:sz w:val="28"/>
          <w:szCs w:val="28"/>
        </w:rPr>
        <w:t xml:space="preserve">Smallpox was the first disease people tried to prevent by purposely inoculating themselves with other types of infections. </w:t>
      </w:r>
      <w:proofErr w:type="gramStart"/>
      <w:r w:rsidRPr="00A802F8">
        <w:rPr>
          <w:rFonts w:asciiTheme="majorBidi" w:hAnsiTheme="majorBidi" w:cstheme="majorBidi"/>
          <w:sz w:val="28"/>
          <w:szCs w:val="28"/>
        </w:rPr>
        <w:t>smallpox</w:t>
      </w:r>
      <w:proofErr w:type="gramEnd"/>
      <w:r w:rsidRPr="00A802F8">
        <w:rPr>
          <w:rFonts w:asciiTheme="majorBidi" w:hAnsiTheme="majorBidi" w:cstheme="majorBidi"/>
          <w:sz w:val="28"/>
          <w:szCs w:val="28"/>
        </w:rPr>
        <w:t xml:space="preserve"> inoculation was started in India before 200 BC. In 1796 British physician </w:t>
      </w:r>
      <w:r w:rsidRPr="00A802F8">
        <w:rPr>
          <w:rFonts w:asciiTheme="majorBidi" w:hAnsiTheme="majorBidi" w:cstheme="majorBidi"/>
          <w:b/>
          <w:bCs/>
          <w:sz w:val="28"/>
          <w:szCs w:val="28"/>
        </w:rPr>
        <w:t xml:space="preserve">Edward Jenner </w:t>
      </w:r>
      <w:r w:rsidRPr="00A802F8">
        <w:rPr>
          <w:rFonts w:asciiTheme="majorBidi" w:hAnsiTheme="majorBidi" w:cstheme="majorBidi"/>
          <w:sz w:val="28"/>
          <w:szCs w:val="28"/>
        </w:rPr>
        <w:t xml:space="preserve">tested the possibility of using the cowpox vaccine as an immunization for smallpox in humans for the first time. The word vaccination was first used by Edward Jenner. </w:t>
      </w:r>
      <w:r w:rsidRPr="00A802F8">
        <w:rPr>
          <w:rFonts w:asciiTheme="majorBidi" w:hAnsiTheme="majorBidi" w:cstheme="majorBidi"/>
          <w:b/>
          <w:bCs/>
          <w:sz w:val="28"/>
          <w:szCs w:val="28"/>
        </w:rPr>
        <w:t xml:space="preserve">Louis Pasteur </w:t>
      </w:r>
      <w:r w:rsidRPr="00A802F8">
        <w:rPr>
          <w:rFonts w:asciiTheme="majorBidi" w:hAnsiTheme="majorBidi" w:cstheme="majorBidi"/>
          <w:sz w:val="28"/>
          <w:szCs w:val="28"/>
        </w:rPr>
        <w:t xml:space="preserve">furthered the concept through his pioneering work in microbiology. </w:t>
      </w:r>
    </w:p>
    <w:p w:rsidR="00A802F8" w:rsidRDefault="00A802F8" w:rsidP="00A802F8">
      <w:pPr>
        <w:jc w:val="right"/>
        <w:rPr>
          <w:rFonts w:asciiTheme="majorBidi" w:hAnsiTheme="majorBidi" w:cstheme="majorBidi"/>
          <w:sz w:val="28"/>
          <w:szCs w:val="28"/>
        </w:rPr>
      </w:pPr>
      <w:r w:rsidRPr="00A802F8">
        <w:rPr>
          <w:rFonts w:asciiTheme="majorBidi" w:hAnsiTheme="majorBidi" w:cstheme="majorBidi"/>
          <w:b/>
          <w:bCs/>
          <w:sz w:val="28"/>
          <w:szCs w:val="28"/>
        </w:rPr>
        <w:t xml:space="preserve">Vaccination </w:t>
      </w:r>
      <w:r w:rsidRPr="00A802F8">
        <w:rPr>
          <w:rFonts w:asciiTheme="majorBidi" w:hAnsiTheme="majorBidi" w:cstheme="majorBidi"/>
          <w:sz w:val="28"/>
          <w:szCs w:val="28"/>
        </w:rPr>
        <w:t xml:space="preserve">(Latin: </w:t>
      </w:r>
      <w:proofErr w:type="spellStart"/>
      <w:r w:rsidRPr="00A802F8">
        <w:rPr>
          <w:rFonts w:asciiTheme="majorBidi" w:hAnsiTheme="majorBidi" w:cstheme="majorBidi"/>
          <w:i/>
          <w:iCs/>
          <w:sz w:val="28"/>
          <w:szCs w:val="28"/>
        </w:rPr>
        <w:t>vacca</w:t>
      </w:r>
      <w:proofErr w:type="spellEnd"/>
      <w:r w:rsidRPr="00A802F8">
        <w:rPr>
          <w:rFonts w:asciiTheme="majorBidi" w:hAnsiTheme="majorBidi" w:cstheme="majorBidi"/>
          <w:i/>
          <w:iCs/>
          <w:sz w:val="28"/>
          <w:szCs w:val="28"/>
        </w:rPr>
        <w:t xml:space="preserve"> </w:t>
      </w:r>
      <w:r w:rsidRPr="00A802F8">
        <w:rPr>
          <w:rFonts w:asciiTheme="majorBidi" w:hAnsiTheme="majorBidi" w:cstheme="majorBidi"/>
          <w:sz w:val="28"/>
          <w:szCs w:val="28"/>
        </w:rPr>
        <w:t>mean cow) is named because the first vaccine was derived from a virus affecting cows, the relatively benign cowpox virus, which provides a degree of immunity to smallpox, a contagious and deadly disease. Vaccination and immunization have the same meaning but is different from inoculation which uses un-weakened live pathogens. The word "vaccination" was originally used specifically to describe the injection of the smallpox vaccine.</w:t>
      </w:r>
    </w:p>
    <w:p w:rsidR="00126AB8" w:rsidRDefault="00126AB8" w:rsidP="00A802F8">
      <w:pPr>
        <w:jc w:val="right"/>
        <w:rPr>
          <w:rFonts w:asciiTheme="majorBidi" w:hAnsiTheme="majorBidi" w:cstheme="majorBidi"/>
          <w:sz w:val="28"/>
          <w:szCs w:val="28"/>
        </w:rPr>
      </w:pPr>
    </w:p>
    <w:tbl>
      <w:tblPr>
        <w:bidiVisual/>
        <w:tblW w:w="0" w:type="auto"/>
        <w:tblBorders>
          <w:top w:val="nil"/>
          <w:left w:val="nil"/>
          <w:bottom w:val="nil"/>
          <w:right w:val="nil"/>
        </w:tblBorders>
        <w:tblLayout w:type="fixed"/>
        <w:tblLook w:val="0000" w:firstRow="0" w:lastRow="0" w:firstColumn="0" w:lastColumn="0" w:noHBand="0" w:noVBand="0"/>
      </w:tblPr>
      <w:tblGrid>
        <w:gridCol w:w="5092"/>
        <w:gridCol w:w="5092"/>
      </w:tblGrid>
      <w:tr w:rsidR="00A802F8">
        <w:trPr>
          <w:trHeight w:val="124"/>
        </w:trPr>
        <w:tc>
          <w:tcPr>
            <w:tcW w:w="5092" w:type="dxa"/>
          </w:tcPr>
          <w:p w:rsidR="00A802F8" w:rsidRDefault="00A802F8">
            <w:pPr>
              <w:pStyle w:val="Default"/>
              <w:rPr>
                <w:sz w:val="28"/>
                <w:szCs w:val="28"/>
              </w:rPr>
            </w:pPr>
            <w:proofErr w:type="spellStart"/>
            <w:r>
              <w:rPr>
                <w:b/>
                <w:bCs/>
                <w:sz w:val="28"/>
                <w:szCs w:val="28"/>
              </w:rPr>
              <w:t>Variolation</w:t>
            </w:r>
            <w:proofErr w:type="spellEnd"/>
            <w:r>
              <w:rPr>
                <w:b/>
                <w:bCs/>
                <w:sz w:val="28"/>
                <w:szCs w:val="28"/>
              </w:rPr>
              <w:t xml:space="preserve"> </w:t>
            </w:r>
          </w:p>
        </w:tc>
        <w:tc>
          <w:tcPr>
            <w:tcW w:w="5092" w:type="dxa"/>
          </w:tcPr>
          <w:p w:rsidR="00A802F8" w:rsidRDefault="00A802F8">
            <w:pPr>
              <w:pStyle w:val="Default"/>
              <w:rPr>
                <w:sz w:val="28"/>
                <w:szCs w:val="28"/>
              </w:rPr>
            </w:pPr>
            <w:r>
              <w:rPr>
                <w:b/>
                <w:bCs/>
                <w:sz w:val="28"/>
                <w:szCs w:val="28"/>
              </w:rPr>
              <w:t xml:space="preserve">Vaccination </w:t>
            </w:r>
          </w:p>
        </w:tc>
      </w:tr>
      <w:tr w:rsidR="00A802F8">
        <w:trPr>
          <w:trHeight w:val="696"/>
        </w:trPr>
        <w:tc>
          <w:tcPr>
            <w:tcW w:w="5092" w:type="dxa"/>
          </w:tcPr>
          <w:p w:rsidR="00A802F8" w:rsidRDefault="00A802F8">
            <w:pPr>
              <w:pStyle w:val="Default"/>
              <w:rPr>
                <w:sz w:val="28"/>
                <w:szCs w:val="28"/>
              </w:rPr>
            </w:pPr>
            <w:proofErr w:type="spellStart"/>
            <w:r>
              <w:rPr>
                <w:sz w:val="28"/>
                <w:szCs w:val="28"/>
              </w:rPr>
              <w:t>Variolation</w:t>
            </w:r>
            <w:proofErr w:type="spellEnd"/>
            <w:r>
              <w:rPr>
                <w:sz w:val="28"/>
                <w:szCs w:val="28"/>
              </w:rPr>
              <w:t xml:space="preserve"> is a method of immunization where administration of live viruses takes place against a viral infectious agent </w:t>
            </w:r>
          </w:p>
        </w:tc>
        <w:tc>
          <w:tcPr>
            <w:tcW w:w="5092" w:type="dxa"/>
          </w:tcPr>
          <w:p w:rsidR="00A802F8" w:rsidRDefault="00A802F8">
            <w:pPr>
              <w:pStyle w:val="Default"/>
              <w:rPr>
                <w:sz w:val="28"/>
                <w:szCs w:val="28"/>
              </w:rPr>
            </w:pPr>
            <w:r>
              <w:rPr>
                <w:sz w:val="28"/>
                <w:szCs w:val="28"/>
              </w:rPr>
              <w:t xml:space="preserve">Vaccination is a method of immunization where administration of an attenuated virus takes place against a viral infectious agent </w:t>
            </w:r>
          </w:p>
        </w:tc>
      </w:tr>
      <w:tr w:rsidR="00A802F8">
        <w:trPr>
          <w:trHeight w:val="454"/>
        </w:trPr>
        <w:tc>
          <w:tcPr>
            <w:tcW w:w="5092" w:type="dxa"/>
          </w:tcPr>
          <w:p w:rsidR="00A802F8" w:rsidRDefault="00A802F8">
            <w:pPr>
              <w:pStyle w:val="Default"/>
              <w:rPr>
                <w:sz w:val="28"/>
                <w:szCs w:val="28"/>
              </w:rPr>
            </w:pPr>
            <w:r>
              <w:rPr>
                <w:sz w:val="28"/>
                <w:szCs w:val="28"/>
              </w:rPr>
              <w:lastRenderedPageBreak/>
              <w:t xml:space="preserve">Form of immunization: live smallpox virus </w:t>
            </w:r>
          </w:p>
        </w:tc>
        <w:tc>
          <w:tcPr>
            <w:tcW w:w="5092" w:type="dxa"/>
          </w:tcPr>
          <w:p w:rsidR="00A802F8" w:rsidRDefault="00A802F8">
            <w:pPr>
              <w:pStyle w:val="Default"/>
              <w:rPr>
                <w:sz w:val="28"/>
                <w:szCs w:val="28"/>
              </w:rPr>
            </w:pPr>
            <w:r>
              <w:rPr>
                <w:sz w:val="28"/>
                <w:szCs w:val="28"/>
              </w:rPr>
              <w:t xml:space="preserve">Form of immunization: attenuated viruses, DNA vaccine or edible vaccine </w:t>
            </w:r>
          </w:p>
        </w:tc>
      </w:tr>
      <w:tr w:rsidR="00A802F8">
        <w:trPr>
          <w:trHeight w:val="126"/>
        </w:trPr>
        <w:tc>
          <w:tcPr>
            <w:tcW w:w="5092" w:type="dxa"/>
          </w:tcPr>
          <w:p w:rsidR="00A802F8" w:rsidRDefault="00A802F8">
            <w:pPr>
              <w:pStyle w:val="Default"/>
              <w:rPr>
                <w:sz w:val="28"/>
                <w:szCs w:val="28"/>
              </w:rPr>
            </w:pPr>
            <w:r>
              <w:rPr>
                <w:sz w:val="28"/>
                <w:szCs w:val="28"/>
              </w:rPr>
              <w:t xml:space="preserve">Example: Smallpox vaccine </w:t>
            </w:r>
          </w:p>
        </w:tc>
        <w:tc>
          <w:tcPr>
            <w:tcW w:w="5092" w:type="dxa"/>
          </w:tcPr>
          <w:p w:rsidR="00A802F8" w:rsidRDefault="00A802F8">
            <w:pPr>
              <w:pStyle w:val="Default"/>
              <w:rPr>
                <w:sz w:val="28"/>
                <w:szCs w:val="28"/>
              </w:rPr>
            </w:pPr>
            <w:r>
              <w:rPr>
                <w:sz w:val="28"/>
                <w:szCs w:val="28"/>
              </w:rPr>
              <w:t xml:space="preserve">Examples: Hepatitis, Malaria, Rubella, </w:t>
            </w:r>
            <w:proofErr w:type="spellStart"/>
            <w:r>
              <w:rPr>
                <w:sz w:val="28"/>
                <w:szCs w:val="28"/>
              </w:rPr>
              <w:t>etc</w:t>
            </w:r>
            <w:proofErr w:type="spellEnd"/>
            <w:r>
              <w:rPr>
                <w:sz w:val="28"/>
                <w:szCs w:val="28"/>
              </w:rPr>
              <w:t xml:space="preserve"> </w:t>
            </w:r>
          </w:p>
        </w:tc>
      </w:tr>
    </w:tbl>
    <w:p w:rsidR="00A802F8" w:rsidRPr="00A802F8" w:rsidRDefault="00A802F8" w:rsidP="00A802F8">
      <w:pPr>
        <w:jc w:val="right"/>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w:t>
      </w:r>
    </w:p>
    <w:p w:rsidR="00F12BF7" w:rsidRPr="00482886" w:rsidRDefault="00482886" w:rsidP="00482886">
      <w:pPr>
        <w:jc w:val="both"/>
        <w:rPr>
          <w:rFonts w:asciiTheme="majorBidi" w:hAnsiTheme="majorBidi" w:cstheme="majorBidi"/>
          <w:sz w:val="28"/>
          <w:szCs w:val="28"/>
          <w:rtl/>
          <w:lang w:bidi="ar-IQ"/>
        </w:rPr>
      </w:pPr>
      <w:r>
        <w:rPr>
          <w:rFonts w:asciiTheme="majorBidi" w:hAnsiTheme="majorBidi" w:cs="Times New Roman" w:hint="cs"/>
          <w:noProof/>
          <w:sz w:val="28"/>
          <w:szCs w:val="28"/>
          <w:rtl/>
        </w:rPr>
        <w:drawing>
          <wp:inline distT="0" distB="0" distL="0" distR="0">
            <wp:extent cx="5274310" cy="307591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075911"/>
                    </a:xfrm>
                    <a:prstGeom prst="rect">
                      <a:avLst/>
                    </a:prstGeom>
                    <a:noFill/>
                    <a:ln>
                      <a:noFill/>
                    </a:ln>
                  </pic:spPr>
                </pic:pic>
              </a:graphicData>
            </a:graphic>
          </wp:inline>
        </w:drawing>
      </w:r>
    </w:p>
    <w:p w:rsidR="00482886" w:rsidRPr="00482886" w:rsidRDefault="00482886" w:rsidP="00482886">
      <w:pPr>
        <w:pStyle w:val="Default"/>
        <w:spacing w:line="276" w:lineRule="auto"/>
        <w:jc w:val="both"/>
        <w:rPr>
          <w:rFonts w:asciiTheme="majorBidi" w:hAnsiTheme="majorBidi" w:cstheme="majorBidi"/>
          <w:sz w:val="28"/>
          <w:szCs w:val="28"/>
        </w:rPr>
      </w:pPr>
      <w:r w:rsidRPr="00482886">
        <w:rPr>
          <w:rFonts w:asciiTheme="majorBidi" w:hAnsiTheme="majorBidi" w:cstheme="majorBidi"/>
          <w:b/>
          <w:bCs/>
          <w:sz w:val="28"/>
          <w:szCs w:val="28"/>
        </w:rPr>
        <w:t xml:space="preserve">Immunization </w:t>
      </w:r>
      <w:r w:rsidRPr="00482886">
        <w:rPr>
          <w:rFonts w:asciiTheme="majorBidi" w:hAnsiTheme="majorBidi" w:cstheme="majorBidi"/>
          <w:sz w:val="28"/>
          <w:szCs w:val="28"/>
        </w:rPr>
        <w:t xml:space="preserve">is the process whereby a person is made immune or resistant to an infectious disease, typically by the administration of a vaccine. Vaccines stimulate the body’s own immune system to protect the person against subsequent infection or disease. </w:t>
      </w:r>
    </w:p>
    <w:p w:rsidR="00482886" w:rsidRPr="00482886" w:rsidRDefault="00482886" w:rsidP="00482886">
      <w:pPr>
        <w:pStyle w:val="Default"/>
        <w:spacing w:line="276" w:lineRule="auto"/>
        <w:jc w:val="both"/>
        <w:rPr>
          <w:rFonts w:asciiTheme="majorBidi" w:hAnsiTheme="majorBidi" w:cstheme="majorBidi"/>
          <w:sz w:val="28"/>
          <w:szCs w:val="28"/>
        </w:rPr>
      </w:pPr>
      <w:r w:rsidRPr="00482886">
        <w:rPr>
          <w:rFonts w:asciiTheme="majorBidi" w:hAnsiTheme="majorBidi" w:cstheme="majorBidi"/>
          <w:sz w:val="28"/>
          <w:szCs w:val="28"/>
        </w:rPr>
        <w:t xml:space="preserve">Immunization means to make someone immune to something. Vaccination just means to inject a suspension of attenuated or killed microorganisms administered for prevention or treatment of infectious disease. </w:t>
      </w:r>
    </w:p>
    <w:p w:rsidR="00482886" w:rsidRPr="00482886" w:rsidRDefault="00482886" w:rsidP="00482886">
      <w:pPr>
        <w:jc w:val="right"/>
        <w:rPr>
          <w:rFonts w:asciiTheme="majorBidi" w:hAnsiTheme="majorBidi" w:cstheme="majorBidi"/>
          <w:sz w:val="28"/>
          <w:szCs w:val="28"/>
        </w:rPr>
      </w:pPr>
      <w:r w:rsidRPr="00482886">
        <w:rPr>
          <w:rFonts w:asciiTheme="majorBidi" w:hAnsiTheme="majorBidi" w:cstheme="majorBidi"/>
          <w:sz w:val="28"/>
          <w:szCs w:val="28"/>
        </w:rPr>
        <w:t>No vaccine is 100% effective in preventing disease</w:t>
      </w:r>
    </w:p>
    <w:p w:rsidR="00482886" w:rsidRPr="00482886" w:rsidRDefault="00482886" w:rsidP="00482886">
      <w:pPr>
        <w:pStyle w:val="Default"/>
        <w:spacing w:line="276" w:lineRule="auto"/>
        <w:jc w:val="both"/>
        <w:rPr>
          <w:rFonts w:asciiTheme="majorBidi" w:hAnsiTheme="majorBidi" w:cstheme="majorBidi"/>
          <w:sz w:val="28"/>
          <w:szCs w:val="28"/>
        </w:rPr>
      </w:pPr>
      <w:r w:rsidRPr="00482886">
        <w:rPr>
          <w:rFonts w:asciiTheme="majorBidi" w:hAnsiTheme="majorBidi" w:cstheme="majorBidi"/>
          <w:sz w:val="28"/>
          <w:szCs w:val="28"/>
        </w:rPr>
        <w:t xml:space="preserve">Since no vaccine is 100% effective, vaccination does not automatically mean the person is immunized against the disease. </w:t>
      </w:r>
    </w:p>
    <w:p w:rsidR="00482886" w:rsidRDefault="00482886" w:rsidP="009C07E2">
      <w:pPr>
        <w:jc w:val="right"/>
        <w:rPr>
          <w:rFonts w:asciiTheme="majorBidi" w:hAnsiTheme="majorBidi" w:cstheme="majorBidi"/>
          <w:sz w:val="28"/>
          <w:szCs w:val="28"/>
        </w:rPr>
      </w:pPr>
      <w:proofErr w:type="gramStart"/>
      <w:r w:rsidRPr="00482886">
        <w:rPr>
          <w:rFonts w:asciiTheme="majorBidi" w:hAnsiTheme="majorBidi" w:cstheme="majorBidi"/>
          <w:sz w:val="28"/>
          <w:szCs w:val="28"/>
        </w:rPr>
        <w:t>vaccines</w:t>
      </w:r>
      <w:proofErr w:type="gramEnd"/>
      <w:r w:rsidRPr="00482886">
        <w:rPr>
          <w:rFonts w:asciiTheme="majorBidi" w:hAnsiTheme="majorBidi" w:cstheme="majorBidi"/>
          <w:sz w:val="28"/>
          <w:szCs w:val="28"/>
        </w:rPr>
        <w:t xml:space="preserve"> have very high effectiveness rates, they are not completely effective for 100% of the people who receive them. For example, a full series of measles vaccine will protect 99 of 100 children from measles and polio vaccine will protect 99 of 100 children from polio. This means when there is a disease outbreak, the very small number of people for whom the vaccine did not work may still be able to catch the disease. Because almost all of our children are immunized and only few are not, it can be the case that during an epidemic the majority of cases occur among children who were immunized. However, the </w:t>
      </w:r>
      <w:r w:rsidRPr="00482886">
        <w:rPr>
          <w:rFonts w:asciiTheme="majorBidi" w:hAnsiTheme="majorBidi" w:cstheme="majorBidi"/>
          <w:sz w:val="28"/>
          <w:szCs w:val="28"/>
        </w:rPr>
        <w:lastRenderedPageBreak/>
        <w:t>fact remains that those who have not received the vaccine are much more likely to catch the disease.”</w:t>
      </w:r>
    </w:p>
    <w:p w:rsidR="00FB613B" w:rsidRDefault="009C07E2" w:rsidP="009C07E2">
      <w:pPr>
        <w:jc w:val="right"/>
        <w:rPr>
          <w:rFonts w:asciiTheme="majorBidi" w:hAnsiTheme="majorBidi" w:cstheme="majorBidi"/>
          <w:sz w:val="28"/>
          <w:szCs w:val="28"/>
          <w:rtl/>
          <w:lang w:bidi="ar-IQ"/>
        </w:rPr>
      </w:pPr>
      <w:r>
        <w:rPr>
          <w:rFonts w:asciiTheme="majorBidi" w:hAnsiTheme="majorBidi" w:cs="Times New Roman" w:hint="cs"/>
          <w:noProof/>
          <w:sz w:val="28"/>
          <w:szCs w:val="28"/>
          <w:rtl/>
        </w:rPr>
        <w:drawing>
          <wp:inline distT="0" distB="0" distL="0" distR="0">
            <wp:extent cx="5274310" cy="299097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990977"/>
                    </a:xfrm>
                    <a:prstGeom prst="rect">
                      <a:avLst/>
                    </a:prstGeom>
                    <a:noFill/>
                    <a:ln>
                      <a:noFill/>
                    </a:ln>
                  </pic:spPr>
                </pic:pic>
              </a:graphicData>
            </a:graphic>
          </wp:inline>
        </w:drawing>
      </w:r>
    </w:p>
    <w:p w:rsidR="009C07E2" w:rsidRDefault="009C07E2" w:rsidP="00FB613B">
      <w:pPr>
        <w:jc w:val="right"/>
        <w:rPr>
          <w:rFonts w:asciiTheme="majorBidi" w:hAnsiTheme="majorBidi" w:cstheme="majorBidi"/>
          <w:sz w:val="28"/>
          <w:szCs w:val="28"/>
          <w:rtl/>
          <w:lang w:bidi="ar-IQ"/>
        </w:rPr>
      </w:pPr>
    </w:p>
    <w:p w:rsidR="002E755F" w:rsidRDefault="002E755F" w:rsidP="00FB613B">
      <w:pPr>
        <w:jc w:val="right"/>
        <w:rPr>
          <w:rFonts w:asciiTheme="majorBidi" w:hAnsiTheme="majorBidi" w:cstheme="majorBidi"/>
          <w:sz w:val="28"/>
          <w:szCs w:val="28"/>
          <w:rtl/>
          <w:lang w:bidi="ar-IQ"/>
        </w:rPr>
      </w:pPr>
      <w:r>
        <w:rPr>
          <w:rFonts w:asciiTheme="majorBidi" w:hAnsiTheme="majorBidi" w:cs="Times New Roman"/>
          <w:noProof/>
          <w:sz w:val="28"/>
          <w:szCs w:val="28"/>
          <w:rtl/>
        </w:rPr>
        <w:lastRenderedPageBreak/>
        <w:drawing>
          <wp:inline distT="0" distB="0" distL="0" distR="0">
            <wp:extent cx="5274310" cy="678597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6785971"/>
                    </a:xfrm>
                    <a:prstGeom prst="rect">
                      <a:avLst/>
                    </a:prstGeom>
                    <a:noFill/>
                    <a:ln>
                      <a:noFill/>
                    </a:ln>
                  </pic:spPr>
                </pic:pic>
              </a:graphicData>
            </a:graphic>
          </wp:inline>
        </w:drawing>
      </w:r>
    </w:p>
    <w:p w:rsidR="00A545D8" w:rsidRDefault="00A545D8" w:rsidP="00DF4534">
      <w:pPr>
        <w:pStyle w:val="Default"/>
        <w:rPr>
          <w:b/>
          <w:bCs/>
          <w:sz w:val="32"/>
          <w:szCs w:val="32"/>
        </w:rPr>
      </w:pPr>
    </w:p>
    <w:p w:rsidR="004B7900" w:rsidRDefault="004B7900" w:rsidP="00DF4534">
      <w:pPr>
        <w:pStyle w:val="Default"/>
        <w:rPr>
          <w:b/>
          <w:bCs/>
          <w:sz w:val="32"/>
          <w:szCs w:val="32"/>
        </w:rPr>
      </w:pPr>
    </w:p>
    <w:p w:rsidR="00DA2DB0" w:rsidRDefault="00DA2DB0" w:rsidP="00DF4534">
      <w:pPr>
        <w:pStyle w:val="Default"/>
        <w:rPr>
          <w:b/>
          <w:bCs/>
          <w:sz w:val="32"/>
          <w:szCs w:val="32"/>
        </w:rPr>
        <w:sectPr w:rsidR="00DA2DB0" w:rsidSect="00D046F8">
          <w:headerReference w:type="default" r:id="rId13"/>
          <w:footerReference w:type="default" r:id="rId14"/>
          <w:pgSz w:w="11906" w:h="16838"/>
          <w:pgMar w:top="1440" w:right="1800" w:bottom="1440" w:left="1134" w:header="708" w:footer="708" w:gutter="0"/>
          <w:cols w:space="708"/>
          <w:bidi/>
          <w:rtlGutter/>
          <w:docGrid w:linePitch="360"/>
        </w:sectPr>
      </w:pPr>
    </w:p>
    <w:p w:rsidR="00DF4534" w:rsidRPr="00126AB8" w:rsidRDefault="00126AB8" w:rsidP="00126AB8">
      <w:pPr>
        <w:pStyle w:val="Default"/>
        <w:rPr>
          <w:sz w:val="28"/>
          <w:szCs w:val="28"/>
        </w:rPr>
      </w:pPr>
      <w:proofErr w:type="spellStart"/>
      <w:r w:rsidRPr="00126AB8">
        <w:rPr>
          <w:b/>
          <w:bCs/>
          <w:sz w:val="28"/>
          <w:szCs w:val="28"/>
        </w:rPr>
        <w:lastRenderedPageBreak/>
        <w:t>Lec</w:t>
      </w:r>
      <w:proofErr w:type="spellEnd"/>
      <w:r w:rsidRPr="00126AB8">
        <w:rPr>
          <w:b/>
          <w:bCs/>
          <w:sz w:val="28"/>
          <w:szCs w:val="28"/>
        </w:rPr>
        <w:t xml:space="preserve"> 2</w:t>
      </w:r>
      <w:r>
        <w:rPr>
          <w:b/>
          <w:bCs/>
          <w:sz w:val="28"/>
          <w:szCs w:val="28"/>
        </w:rPr>
        <w:t xml:space="preserve">:                    </w:t>
      </w:r>
      <w:r w:rsidRPr="00126AB8">
        <w:rPr>
          <w:b/>
          <w:bCs/>
          <w:sz w:val="28"/>
          <w:szCs w:val="28"/>
        </w:rPr>
        <w:t xml:space="preserve"> </w:t>
      </w:r>
      <w:r w:rsidR="00DF4534" w:rsidRPr="00126AB8">
        <w:rPr>
          <w:b/>
          <w:bCs/>
          <w:sz w:val="28"/>
          <w:szCs w:val="28"/>
        </w:rPr>
        <w:t xml:space="preserve">TYPES OF IMMUNITY </w:t>
      </w:r>
    </w:p>
    <w:p w:rsidR="00DF4534" w:rsidRDefault="00DF4534" w:rsidP="00DF4534">
      <w:pPr>
        <w:jc w:val="right"/>
        <w:rPr>
          <w:sz w:val="28"/>
          <w:szCs w:val="28"/>
        </w:rPr>
      </w:pPr>
      <w:r>
        <w:rPr>
          <w:sz w:val="28"/>
          <w:szCs w:val="28"/>
        </w:rPr>
        <w:t>Immunity divided into 2 types: Innate immunity and Acquired immunity figure 2.</w:t>
      </w:r>
    </w:p>
    <w:p w:rsidR="00345620" w:rsidRDefault="00DF4534" w:rsidP="00DF4534">
      <w:pPr>
        <w:jc w:val="right"/>
        <w:rPr>
          <w:rFonts w:asciiTheme="majorBidi" w:hAnsiTheme="majorBidi" w:cstheme="majorBidi"/>
          <w:sz w:val="28"/>
          <w:szCs w:val="28"/>
          <w:rtl/>
          <w:lang w:bidi="ar-IQ"/>
        </w:rPr>
      </w:pPr>
      <w:r>
        <w:rPr>
          <w:rFonts w:asciiTheme="majorBidi" w:hAnsiTheme="majorBidi" w:cs="Times New Roman" w:hint="cs"/>
          <w:noProof/>
          <w:sz w:val="28"/>
          <w:szCs w:val="28"/>
          <w:rtl/>
        </w:rPr>
        <w:drawing>
          <wp:inline distT="0" distB="0" distL="0" distR="0" wp14:anchorId="0EA347EA" wp14:editId="290A92C8">
            <wp:extent cx="5274310" cy="357186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571869"/>
                    </a:xfrm>
                    <a:prstGeom prst="rect">
                      <a:avLst/>
                    </a:prstGeom>
                    <a:noFill/>
                    <a:ln>
                      <a:noFill/>
                    </a:ln>
                  </pic:spPr>
                </pic:pic>
              </a:graphicData>
            </a:graphic>
          </wp:inline>
        </w:drawing>
      </w:r>
    </w:p>
    <w:p w:rsidR="00DF4534" w:rsidRPr="00C634FD" w:rsidRDefault="00345620" w:rsidP="00C634FD">
      <w:pPr>
        <w:jc w:val="right"/>
        <w:rPr>
          <w:rFonts w:asciiTheme="majorBidi" w:hAnsiTheme="majorBidi" w:cstheme="majorBidi"/>
          <w:b/>
          <w:bCs/>
          <w:sz w:val="28"/>
          <w:szCs w:val="28"/>
        </w:rPr>
      </w:pPr>
      <w:proofErr w:type="gramStart"/>
      <w:r>
        <w:rPr>
          <w:b/>
          <w:bCs/>
          <w:sz w:val="28"/>
          <w:szCs w:val="28"/>
        </w:rPr>
        <w:t>Figure 2.</w:t>
      </w:r>
      <w:proofErr w:type="gramEnd"/>
      <w:r>
        <w:rPr>
          <w:b/>
          <w:bCs/>
          <w:sz w:val="28"/>
          <w:szCs w:val="28"/>
        </w:rPr>
        <w:t xml:space="preserve"> Types of Acquired immunity</w:t>
      </w:r>
    </w:p>
    <w:p w:rsidR="00C634FD" w:rsidRPr="00C634FD" w:rsidRDefault="00C634FD" w:rsidP="00C634FD">
      <w:pPr>
        <w:pStyle w:val="Default"/>
        <w:spacing w:line="276" w:lineRule="auto"/>
        <w:jc w:val="both"/>
        <w:rPr>
          <w:rFonts w:asciiTheme="majorBidi" w:hAnsiTheme="majorBidi" w:cstheme="majorBidi"/>
          <w:sz w:val="28"/>
          <w:szCs w:val="28"/>
        </w:rPr>
      </w:pPr>
      <w:r w:rsidRPr="00C634FD">
        <w:rPr>
          <w:rFonts w:asciiTheme="majorBidi" w:hAnsiTheme="majorBidi" w:cstheme="majorBidi"/>
          <w:b/>
          <w:bCs/>
          <w:sz w:val="28"/>
          <w:szCs w:val="28"/>
        </w:rPr>
        <w:t xml:space="preserve">Active Immunity </w:t>
      </w:r>
    </w:p>
    <w:p w:rsidR="00C634FD" w:rsidRPr="00C634FD" w:rsidRDefault="00C634FD" w:rsidP="00C634FD">
      <w:pPr>
        <w:pStyle w:val="Default"/>
        <w:spacing w:line="276" w:lineRule="auto"/>
        <w:jc w:val="both"/>
        <w:rPr>
          <w:rFonts w:asciiTheme="majorBidi" w:hAnsiTheme="majorBidi" w:cstheme="majorBidi"/>
          <w:sz w:val="28"/>
          <w:szCs w:val="28"/>
        </w:rPr>
      </w:pPr>
      <w:r w:rsidRPr="00C634FD">
        <w:rPr>
          <w:rFonts w:asciiTheme="majorBidi" w:hAnsiTheme="majorBidi" w:cstheme="majorBidi"/>
          <w:sz w:val="28"/>
          <w:szCs w:val="28"/>
        </w:rPr>
        <w:t xml:space="preserve">Active immunity refers to the process of exposing the body to an antigen to generate an adaptive immune response. The response takes days/weeks to develop but may be long lasting even lifelong. Wild infection for example with hepatitis A virus and subsequent recovery gives rise to a natural active immune response usually leading to lifelong protection. In a similar manner, administration of two doses of hepatitis A vaccine generates an acquired active immunity leading to long lasting protection. </w:t>
      </w:r>
    </w:p>
    <w:p w:rsidR="00C634FD" w:rsidRPr="00C634FD" w:rsidRDefault="00C634FD" w:rsidP="00C634FD">
      <w:pPr>
        <w:pStyle w:val="Default"/>
        <w:spacing w:line="276" w:lineRule="auto"/>
        <w:jc w:val="both"/>
        <w:rPr>
          <w:rFonts w:asciiTheme="majorBidi" w:hAnsiTheme="majorBidi" w:cstheme="majorBidi"/>
          <w:sz w:val="28"/>
          <w:szCs w:val="28"/>
        </w:rPr>
      </w:pPr>
      <w:r w:rsidRPr="00C634FD">
        <w:rPr>
          <w:rFonts w:asciiTheme="majorBidi" w:hAnsiTheme="majorBidi" w:cstheme="majorBidi"/>
          <w:b/>
          <w:bCs/>
          <w:sz w:val="28"/>
          <w:szCs w:val="28"/>
        </w:rPr>
        <w:t xml:space="preserve">Passive Immunity </w:t>
      </w:r>
    </w:p>
    <w:p w:rsidR="004B7900" w:rsidRPr="00676FFD" w:rsidRDefault="00C634FD" w:rsidP="00676FFD">
      <w:pPr>
        <w:autoSpaceDE w:val="0"/>
        <w:autoSpaceDN w:val="0"/>
        <w:bidi w:val="0"/>
        <w:adjustRightInd w:val="0"/>
        <w:spacing w:after="0"/>
        <w:rPr>
          <w:rFonts w:asciiTheme="majorBidi" w:eastAsia="SourceSerifPro-Regular" w:hAnsiTheme="majorBidi" w:cstheme="majorBidi"/>
          <w:color w:val="000000"/>
          <w:sz w:val="28"/>
          <w:szCs w:val="28"/>
        </w:rPr>
      </w:pPr>
      <w:r w:rsidRPr="00C634FD">
        <w:rPr>
          <w:rFonts w:asciiTheme="majorBidi" w:hAnsiTheme="majorBidi" w:cstheme="majorBidi"/>
          <w:sz w:val="28"/>
          <w:szCs w:val="28"/>
        </w:rPr>
        <w:t xml:space="preserve">Passive immunity refers to the process of providing </w:t>
      </w:r>
      <w:proofErr w:type="spellStart"/>
      <w:r w:rsidRPr="00C634FD">
        <w:rPr>
          <w:rFonts w:asciiTheme="majorBidi" w:hAnsiTheme="majorBidi" w:cstheme="majorBidi"/>
          <w:sz w:val="28"/>
          <w:szCs w:val="28"/>
        </w:rPr>
        <w:t>IgG</w:t>
      </w:r>
      <w:proofErr w:type="spellEnd"/>
      <w:r w:rsidRPr="00C634FD">
        <w:rPr>
          <w:rFonts w:asciiTheme="majorBidi" w:hAnsiTheme="majorBidi" w:cstheme="majorBidi"/>
          <w:sz w:val="28"/>
          <w:szCs w:val="28"/>
        </w:rPr>
        <w:t xml:space="preserve"> antibodies to protect against infection; it gives immediate, but short -lived protection- several weeks to 3 or 4 months at most. Passive immunity is usually classified as natural or acquired. The transfer of </w:t>
      </w:r>
      <w:r w:rsidRPr="004B7900">
        <w:rPr>
          <w:rFonts w:asciiTheme="majorBidi" w:hAnsiTheme="majorBidi" w:cstheme="majorBidi"/>
          <w:b/>
          <w:bCs/>
          <w:sz w:val="28"/>
          <w:szCs w:val="28"/>
        </w:rPr>
        <w:t>maternal tetanus antibody</w:t>
      </w:r>
      <w:r w:rsidRPr="00C634FD">
        <w:rPr>
          <w:rFonts w:asciiTheme="majorBidi" w:hAnsiTheme="majorBidi" w:cstheme="majorBidi"/>
          <w:sz w:val="28"/>
          <w:szCs w:val="28"/>
        </w:rPr>
        <w:t xml:space="preserve"> (mainly </w:t>
      </w:r>
      <w:proofErr w:type="spellStart"/>
      <w:r w:rsidRPr="00C634FD">
        <w:rPr>
          <w:rFonts w:asciiTheme="majorBidi" w:hAnsiTheme="majorBidi" w:cstheme="majorBidi"/>
          <w:sz w:val="28"/>
          <w:szCs w:val="28"/>
        </w:rPr>
        <w:t>IgG</w:t>
      </w:r>
      <w:proofErr w:type="spellEnd"/>
      <w:r w:rsidRPr="00C634FD">
        <w:rPr>
          <w:rFonts w:asciiTheme="majorBidi" w:hAnsiTheme="majorBidi" w:cstheme="majorBidi"/>
          <w:sz w:val="28"/>
          <w:szCs w:val="28"/>
        </w:rPr>
        <w:t xml:space="preserve">) across the </w:t>
      </w:r>
      <w:r w:rsidRPr="00676FFD">
        <w:rPr>
          <w:rFonts w:asciiTheme="majorBidi" w:hAnsiTheme="majorBidi" w:cstheme="majorBidi"/>
          <w:sz w:val="28"/>
          <w:szCs w:val="28"/>
        </w:rPr>
        <w:t>placenta provides natural acquired immunity for the newborn baby for several weeks/months until such antibodies is degraded and lost.</w:t>
      </w:r>
      <w:r w:rsidR="004B7900" w:rsidRPr="00676FFD">
        <w:rPr>
          <w:rFonts w:asciiTheme="majorBidi" w:eastAsia="SourceSerifPro-Regular" w:hAnsiTheme="majorBidi" w:cstheme="majorBidi"/>
          <w:b/>
          <w:bCs/>
          <w:color w:val="000000"/>
          <w:sz w:val="28"/>
          <w:szCs w:val="28"/>
        </w:rPr>
        <w:t xml:space="preserve"> ,</w:t>
      </w:r>
      <w:r w:rsidR="004B7900" w:rsidRPr="00676FFD">
        <w:rPr>
          <w:rFonts w:asciiTheme="majorBidi" w:eastAsia="SourceSerifPro-Regular" w:hAnsiTheme="majorBidi" w:cstheme="majorBidi"/>
          <w:color w:val="000000"/>
          <w:sz w:val="28"/>
          <w:szCs w:val="28"/>
        </w:rPr>
        <w:t xml:space="preserve"> breast milk can also provide passive immunity to the infant in the form of maternally produced IgA. </w:t>
      </w:r>
      <w:r w:rsidR="004B7900" w:rsidRPr="00676FFD">
        <w:rPr>
          <w:rFonts w:asciiTheme="majorBidi" w:eastAsia="SourceSerifPro-Regular" w:hAnsiTheme="majorBidi" w:cstheme="majorBidi"/>
          <w:color w:val="000000"/>
          <w:sz w:val="28"/>
          <w:szCs w:val="28"/>
        </w:rPr>
        <w:lastRenderedPageBreak/>
        <w:t xml:space="preserve">The </w:t>
      </w:r>
      <w:proofErr w:type="gramStart"/>
      <w:r w:rsidR="004B7900" w:rsidRPr="00676FFD">
        <w:rPr>
          <w:rFonts w:asciiTheme="majorBidi" w:eastAsia="SourceSerifPro-Regular" w:hAnsiTheme="majorBidi" w:cstheme="majorBidi"/>
          <w:color w:val="000000"/>
          <w:sz w:val="28"/>
          <w:szCs w:val="28"/>
        </w:rPr>
        <w:t>latter ,however</w:t>
      </w:r>
      <w:proofErr w:type="gramEnd"/>
      <w:r w:rsidR="004B7900" w:rsidRPr="00676FFD">
        <w:rPr>
          <w:rFonts w:asciiTheme="majorBidi" w:eastAsia="SourceSerifPro-Regular" w:hAnsiTheme="majorBidi" w:cstheme="majorBidi"/>
          <w:color w:val="000000"/>
          <w:sz w:val="28"/>
          <w:szCs w:val="28"/>
        </w:rPr>
        <w:t xml:space="preserve">, enters the baby’s digestive tract and therefore has a different and complementary effect to maternal </w:t>
      </w:r>
      <w:proofErr w:type="spellStart"/>
      <w:r w:rsidR="004B7900" w:rsidRPr="00676FFD">
        <w:rPr>
          <w:rFonts w:asciiTheme="majorBidi" w:eastAsia="SourceSerifPro-Regular" w:hAnsiTheme="majorBidi" w:cstheme="majorBidi"/>
          <w:color w:val="000000"/>
          <w:sz w:val="28"/>
          <w:szCs w:val="28"/>
        </w:rPr>
        <w:t>IgG</w:t>
      </w:r>
      <w:proofErr w:type="spellEnd"/>
      <w:r w:rsidR="004B7900" w:rsidRPr="00676FFD">
        <w:rPr>
          <w:rFonts w:asciiTheme="majorBidi" w:eastAsia="SourceSerifPro-Regular" w:hAnsiTheme="majorBidi" w:cstheme="majorBidi"/>
          <w:color w:val="000000"/>
          <w:sz w:val="28"/>
          <w:szCs w:val="28"/>
        </w:rPr>
        <w:t xml:space="preserve"> circulating in the blood.</w:t>
      </w:r>
    </w:p>
    <w:p w:rsidR="00C634FD" w:rsidRPr="00676FFD" w:rsidRDefault="00C634FD" w:rsidP="00676FFD">
      <w:pPr>
        <w:pStyle w:val="Default"/>
        <w:spacing w:line="276" w:lineRule="auto"/>
        <w:jc w:val="both"/>
        <w:rPr>
          <w:rFonts w:asciiTheme="majorBidi" w:hAnsiTheme="majorBidi" w:cstheme="majorBidi"/>
          <w:sz w:val="28"/>
          <w:szCs w:val="28"/>
        </w:rPr>
      </w:pPr>
      <w:r w:rsidRPr="00676FFD">
        <w:rPr>
          <w:rFonts w:asciiTheme="majorBidi" w:hAnsiTheme="majorBidi" w:cstheme="majorBidi"/>
          <w:sz w:val="28"/>
          <w:szCs w:val="28"/>
        </w:rPr>
        <w:t xml:space="preserve"> In contrast, acquired (artificial) passive immunity refers to the process of obtaining serum from immune individuals, pooling this, concentrating the immunoglobulin fraction and then injecting it to protect a susceptible person. </w:t>
      </w:r>
      <w:r w:rsidRPr="00676FFD">
        <w:rPr>
          <w:rFonts w:asciiTheme="majorBidi" w:hAnsiTheme="majorBidi" w:cstheme="majorBidi"/>
          <w:b/>
          <w:bCs/>
          <w:sz w:val="28"/>
          <w:szCs w:val="28"/>
        </w:rPr>
        <w:t xml:space="preserve">Passive immunization is used when: </w:t>
      </w:r>
    </w:p>
    <w:p w:rsidR="00C634FD" w:rsidRPr="00676FFD" w:rsidRDefault="00C634FD" w:rsidP="00676FFD">
      <w:pPr>
        <w:pStyle w:val="Default"/>
        <w:spacing w:after="196" w:line="276" w:lineRule="auto"/>
        <w:jc w:val="both"/>
        <w:rPr>
          <w:rFonts w:asciiTheme="majorBidi" w:hAnsiTheme="majorBidi" w:cstheme="majorBidi"/>
          <w:sz w:val="28"/>
          <w:szCs w:val="28"/>
        </w:rPr>
      </w:pPr>
      <w:r w:rsidRPr="00676FFD">
        <w:rPr>
          <w:rFonts w:asciiTheme="majorBidi" w:hAnsiTheme="majorBidi" w:cstheme="majorBidi"/>
          <w:sz w:val="28"/>
          <w:szCs w:val="28"/>
        </w:rPr>
        <w:t xml:space="preserve">1- There is high risk of infection and insufficient time for the body to develop its own immune response. </w:t>
      </w:r>
    </w:p>
    <w:p w:rsidR="00C634FD" w:rsidRPr="00676FFD" w:rsidRDefault="00C634FD" w:rsidP="00676FFD">
      <w:pPr>
        <w:pStyle w:val="Default"/>
        <w:spacing w:after="196" w:line="276" w:lineRule="auto"/>
        <w:jc w:val="both"/>
        <w:rPr>
          <w:rFonts w:asciiTheme="majorBidi" w:hAnsiTheme="majorBidi" w:cstheme="majorBidi"/>
          <w:sz w:val="28"/>
          <w:szCs w:val="28"/>
        </w:rPr>
      </w:pPr>
      <w:r w:rsidRPr="00676FFD">
        <w:rPr>
          <w:rFonts w:asciiTheme="majorBidi" w:hAnsiTheme="majorBidi" w:cstheme="majorBidi"/>
          <w:sz w:val="28"/>
          <w:szCs w:val="28"/>
        </w:rPr>
        <w:t xml:space="preserve">2- To reduce the symptoms of ongoing or immunosuppressive disease. </w:t>
      </w:r>
    </w:p>
    <w:p w:rsidR="00C634FD" w:rsidRPr="00676FFD" w:rsidRDefault="00C634FD" w:rsidP="00676FFD">
      <w:pPr>
        <w:pStyle w:val="Default"/>
        <w:spacing w:after="196" w:line="276" w:lineRule="auto"/>
        <w:jc w:val="both"/>
        <w:rPr>
          <w:rFonts w:asciiTheme="majorBidi" w:hAnsiTheme="majorBidi" w:cstheme="majorBidi"/>
          <w:sz w:val="28"/>
          <w:szCs w:val="28"/>
        </w:rPr>
      </w:pPr>
      <w:r w:rsidRPr="00676FFD">
        <w:rPr>
          <w:rFonts w:asciiTheme="majorBidi" w:hAnsiTheme="majorBidi" w:cstheme="majorBidi"/>
          <w:sz w:val="28"/>
          <w:szCs w:val="28"/>
        </w:rPr>
        <w:t xml:space="preserve">3- Can be provided when people cannot synthesize antibodies. </w:t>
      </w:r>
    </w:p>
    <w:p w:rsidR="00C634FD" w:rsidRPr="00676FFD" w:rsidRDefault="00C634FD" w:rsidP="00676FFD">
      <w:pPr>
        <w:pStyle w:val="Default"/>
        <w:spacing w:line="276" w:lineRule="auto"/>
        <w:rPr>
          <w:rFonts w:asciiTheme="majorBidi" w:hAnsiTheme="majorBidi" w:cstheme="majorBidi"/>
          <w:sz w:val="28"/>
          <w:szCs w:val="28"/>
        </w:rPr>
      </w:pPr>
      <w:r w:rsidRPr="00676FFD">
        <w:rPr>
          <w:rFonts w:asciiTheme="majorBidi" w:hAnsiTheme="majorBidi" w:cstheme="majorBidi"/>
          <w:sz w:val="28"/>
          <w:szCs w:val="28"/>
        </w:rPr>
        <w:t xml:space="preserve">4- Used in the case of immunodeficiency disease (such as </w:t>
      </w:r>
      <w:proofErr w:type="spellStart"/>
      <w:r w:rsidRPr="00676FFD">
        <w:rPr>
          <w:rFonts w:asciiTheme="majorBidi" w:hAnsiTheme="majorBidi" w:cstheme="majorBidi"/>
          <w:sz w:val="28"/>
          <w:szCs w:val="28"/>
        </w:rPr>
        <w:t>hypogammglobulinemia</w:t>
      </w:r>
      <w:proofErr w:type="spellEnd"/>
      <w:r w:rsidRPr="00676FFD">
        <w:rPr>
          <w:rFonts w:asciiTheme="majorBidi" w:hAnsiTheme="majorBidi" w:cstheme="majorBidi"/>
          <w:sz w:val="28"/>
          <w:szCs w:val="28"/>
        </w:rPr>
        <w:t xml:space="preserve">). </w:t>
      </w:r>
    </w:p>
    <w:p w:rsidR="00C634FD" w:rsidRPr="00676FFD" w:rsidRDefault="00C634FD" w:rsidP="00676FFD">
      <w:pPr>
        <w:pStyle w:val="Default"/>
        <w:spacing w:line="276" w:lineRule="auto"/>
        <w:rPr>
          <w:rFonts w:asciiTheme="majorBidi" w:hAnsiTheme="majorBidi" w:cstheme="majorBidi"/>
          <w:sz w:val="28"/>
          <w:szCs w:val="28"/>
        </w:rPr>
      </w:pPr>
    </w:p>
    <w:p w:rsidR="00C634FD" w:rsidRPr="00676FFD" w:rsidRDefault="00C634FD" w:rsidP="00676FFD">
      <w:pPr>
        <w:jc w:val="right"/>
        <w:rPr>
          <w:rFonts w:asciiTheme="majorBidi" w:hAnsiTheme="majorBidi" w:cstheme="majorBidi"/>
          <w:sz w:val="28"/>
          <w:szCs w:val="28"/>
        </w:rPr>
      </w:pPr>
      <w:r w:rsidRPr="00676FFD">
        <w:rPr>
          <w:rFonts w:asciiTheme="majorBidi" w:hAnsiTheme="majorBidi" w:cstheme="majorBidi"/>
          <w:sz w:val="28"/>
          <w:szCs w:val="28"/>
        </w:rPr>
        <w:t>Immunization is often required shortly following birth to prevent disease in newborn such as tuberculosis, hepatitis B and pertussis, however, maternal antibodies can inhibit the induction of protective vaccine responses throughout the first year of the life, and this effect is usually overcome by secondary responses to booster immunization.</w:t>
      </w:r>
    </w:p>
    <w:p w:rsidR="00D046F8" w:rsidRPr="00676FFD" w:rsidRDefault="00D046F8" w:rsidP="00676FFD">
      <w:pPr>
        <w:pStyle w:val="Default"/>
        <w:spacing w:line="276" w:lineRule="auto"/>
        <w:rPr>
          <w:rFonts w:asciiTheme="majorBidi" w:hAnsiTheme="majorBidi" w:cstheme="majorBidi"/>
          <w:sz w:val="28"/>
          <w:szCs w:val="28"/>
        </w:rPr>
      </w:pPr>
      <w:r w:rsidRPr="00676FFD">
        <w:rPr>
          <w:rFonts w:asciiTheme="majorBidi" w:hAnsiTheme="majorBidi" w:cstheme="majorBidi"/>
          <w:sz w:val="28"/>
          <w:szCs w:val="28"/>
        </w:rPr>
        <w:t xml:space="preserve">There is potential risk for hypersensitivity reactions, especially from gamma globulin of non-human origin. Passive immunity provide immediate protection, but does not develop memory, therefore the patient is at risk of being infected by the same pathogen later unless they acquire active immunity or vaccination. </w:t>
      </w:r>
    </w:p>
    <w:p w:rsidR="00D046F8" w:rsidRPr="00676FFD" w:rsidRDefault="00D046F8" w:rsidP="00676FFD">
      <w:pPr>
        <w:pStyle w:val="Default"/>
        <w:spacing w:line="276" w:lineRule="auto"/>
        <w:rPr>
          <w:rFonts w:asciiTheme="majorBidi" w:hAnsiTheme="majorBidi" w:cstheme="majorBidi"/>
          <w:sz w:val="28"/>
          <w:szCs w:val="28"/>
        </w:rPr>
      </w:pPr>
      <w:r w:rsidRPr="00676FFD">
        <w:rPr>
          <w:rFonts w:asciiTheme="majorBidi" w:hAnsiTheme="majorBidi" w:cstheme="majorBidi"/>
          <w:b/>
          <w:bCs/>
          <w:sz w:val="28"/>
          <w:szCs w:val="28"/>
        </w:rPr>
        <w:t xml:space="preserve">FDA Licensed immunoglobulin </w:t>
      </w:r>
    </w:p>
    <w:p w:rsidR="00D046F8" w:rsidRDefault="00D046F8" w:rsidP="00676FFD">
      <w:pPr>
        <w:jc w:val="right"/>
        <w:rPr>
          <w:rFonts w:asciiTheme="majorBidi" w:hAnsiTheme="majorBidi" w:cstheme="majorBidi"/>
          <w:sz w:val="28"/>
          <w:szCs w:val="28"/>
          <w:rtl/>
          <w:lang w:bidi="ar-IQ"/>
        </w:rPr>
      </w:pPr>
      <w:r w:rsidRPr="00676FFD">
        <w:rPr>
          <w:rFonts w:asciiTheme="majorBidi" w:hAnsiTheme="majorBidi" w:cstheme="majorBidi"/>
          <w:sz w:val="28"/>
          <w:szCs w:val="28"/>
        </w:rPr>
        <w:t>Application of artificial passive immunity</w:t>
      </w:r>
    </w:p>
    <w:tbl>
      <w:tblPr>
        <w:bidiVisual/>
        <w:tblW w:w="0" w:type="auto"/>
        <w:tblBorders>
          <w:top w:val="nil"/>
          <w:left w:val="nil"/>
          <w:bottom w:val="nil"/>
          <w:right w:val="nil"/>
        </w:tblBorders>
        <w:tblLayout w:type="fixed"/>
        <w:tblLook w:val="0000" w:firstRow="0" w:lastRow="0" w:firstColumn="0" w:lastColumn="0" w:noHBand="0" w:noVBand="0"/>
      </w:tblPr>
      <w:tblGrid>
        <w:gridCol w:w="2546"/>
        <w:gridCol w:w="2546"/>
        <w:gridCol w:w="2546"/>
        <w:gridCol w:w="2546"/>
      </w:tblGrid>
      <w:tr w:rsidR="00D046F8">
        <w:trPr>
          <w:trHeight w:val="125"/>
        </w:trPr>
        <w:tc>
          <w:tcPr>
            <w:tcW w:w="2546" w:type="dxa"/>
          </w:tcPr>
          <w:p w:rsidR="00D046F8" w:rsidRDefault="00D046F8">
            <w:pPr>
              <w:pStyle w:val="Default"/>
              <w:rPr>
                <w:sz w:val="28"/>
                <w:szCs w:val="28"/>
              </w:rPr>
            </w:pPr>
            <w:r>
              <w:rPr>
                <w:b/>
                <w:bCs/>
                <w:sz w:val="28"/>
                <w:szCs w:val="28"/>
              </w:rPr>
              <w:t xml:space="preserve">Disease </w:t>
            </w:r>
          </w:p>
        </w:tc>
        <w:tc>
          <w:tcPr>
            <w:tcW w:w="2546" w:type="dxa"/>
          </w:tcPr>
          <w:p w:rsidR="00D046F8" w:rsidRDefault="00D046F8">
            <w:pPr>
              <w:pStyle w:val="Default"/>
              <w:rPr>
                <w:sz w:val="28"/>
                <w:szCs w:val="28"/>
              </w:rPr>
            </w:pPr>
            <w:r>
              <w:rPr>
                <w:b/>
                <w:bCs/>
                <w:sz w:val="28"/>
                <w:szCs w:val="28"/>
              </w:rPr>
              <w:t xml:space="preserve">Product </w:t>
            </w:r>
          </w:p>
        </w:tc>
        <w:tc>
          <w:tcPr>
            <w:tcW w:w="2546" w:type="dxa"/>
          </w:tcPr>
          <w:p w:rsidR="00D046F8" w:rsidRDefault="00D046F8">
            <w:pPr>
              <w:pStyle w:val="Default"/>
              <w:rPr>
                <w:sz w:val="28"/>
                <w:szCs w:val="28"/>
              </w:rPr>
            </w:pPr>
            <w:r>
              <w:rPr>
                <w:b/>
                <w:bCs/>
                <w:sz w:val="28"/>
                <w:szCs w:val="28"/>
              </w:rPr>
              <w:t xml:space="preserve">Source </w:t>
            </w:r>
          </w:p>
        </w:tc>
        <w:tc>
          <w:tcPr>
            <w:tcW w:w="2546" w:type="dxa"/>
          </w:tcPr>
          <w:p w:rsidR="00D046F8" w:rsidRDefault="00D046F8">
            <w:pPr>
              <w:pStyle w:val="Default"/>
              <w:rPr>
                <w:sz w:val="28"/>
                <w:szCs w:val="28"/>
              </w:rPr>
            </w:pPr>
            <w:r>
              <w:rPr>
                <w:b/>
                <w:bCs/>
                <w:sz w:val="28"/>
                <w:szCs w:val="28"/>
              </w:rPr>
              <w:t xml:space="preserve">Use </w:t>
            </w:r>
          </w:p>
        </w:tc>
      </w:tr>
      <w:tr w:rsidR="00D046F8">
        <w:trPr>
          <w:trHeight w:val="831"/>
        </w:trPr>
        <w:tc>
          <w:tcPr>
            <w:tcW w:w="2546" w:type="dxa"/>
          </w:tcPr>
          <w:p w:rsidR="00D046F8" w:rsidRDefault="00D046F8">
            <w:pPr>
              <w:pStyle w:val="Default"/>
              <w:rPr>
                <w:sz w:val="28"/>
                <w:szCs w:val="28"/>
              </w:rPr>
            </w:pPr>
            <w:r>
              <w:rPr>
                <w:b/>
                <w:bCs/>
                <w:sz w:val="28"/>
                <w:szCs w:val="28"/>
              </w:rPr>
              <w:t xml:space="preserve">Botulism </w:t>
            </w:r>
          </w:p>
        </w:tc>
        <w:tc>
          <w:tcPr>
            <w:tcW w:w="2546" w:type="dxa"/>
          </w:tcPr>
          <w:p w:rsidR="00D046F8" w:rsidRDefault="00D046F8">
            <w:pPr>
              <w:pStyle w:val="Default"/>
              <w:rPr>
                <w:sz w:val="28"/>
                <w:szCs w:val="28"/>
              </w:rPr>
            </w:pPr>
            <w:r>
              <w:rPr>
                <w:sz w:val="28"/>
                <w:szCs w:val="28"/>
              </w:rPr>
              <w:t xml:space="preserve">Specific equine </w:t>
            </w:r>
            <w:proofErr w:type="spellStart"/>
            <w:r>
              <w:rPr>
                <w:sz w:val="28"/>
                <w:szCs w:val="28"/>
              </w:rPr>
              <w:t>IgG</w:t>
            </w:r>
            <w:proofErr w:type="spellEnd"/>
            <w:r>
              <w:rPr>
                <w:sz w:val="28"/>
                <w:szCs w:val="28"/>
              </w:rPr>
              <w:t xml:space="preserve"> </w:t>
            </w:r>
          </w:p>
        </w:tc>
        <w:tc>
          <w:tcPr>
            <w:tcW w:w="2546" w:type="dxa"/>
          </w:tcPr>
          <w:p w:rsidR="00D046F8" w:rsidRDefault="00D046F8">
            <w:pPr>
              <w:pStyle w:val="Default"/>
              <w:rPr>
                <w:sz w:val="28"/>
                <w:szCs w:val="28"/>
              </w:rPr>
            </w:pPr>
            <w:r>
              <w:rPr>
                <w:sz w:val="28"/>
                <w:szCs w:val="28"/>
              </w:rPr>
              <w:t xml:space="preserve">Horse </w:t>
            </w:r>
          </w:p>
        </w:tc>
        <w:tc>
          <w:tcPr>
            <w:tcW w:w="2546" w:type="dxa"/>
          </w:tcPr>
          <w:p w:rsidR="00D046F8" w:rsidRDefault="00D046F8">
            <w:pPr>
              <w:pStyle w:val="Default"/>
              <w:rPr>
                <w:sz w:val="26"/>
                <w:szCs w:val="26"/>
              </w:rPr>
            </w:pPr>
            <w:r>
              <w:rPr>
                <w:sz w:val="26"/>
                <w:szCs w:val="26"/>
              </w:rPr>
              <w:t xml:space="preserve">Treatment of wound and food borne forms of botulism, infant botulism is treated with human botulism immune globulin. The administration of horse antitoxin remains the only specific pharmacologic </w:t>
            </w:r>
            <w:r>
              <w:rPr>
                <w:sz w:val="26"/>
                <w:szCs w:val="26"/>
              </w:rPr>
              <w:lastRenderedPageBreak/>
              <w:t xml:space="preserve">treatment available for botulism. </w:t>
            </w:r>
          </w:p>
        </w:tc>
      </w:tr>
      <w:tr w:rsidR="00D046F8">
        <w:trPr>
          <w:trHeight w:val="290"/>
        </w:trPr>
        <w:tc>
          <w:tcPr>
            <w:tcW w:w="2546" w:type="dxa"/>
          </w:tcPr>
          <w:p w:rsidR="00D046F8" w:rsidRDefault="00D046F8">
            <w:pPr>
              <w:pStyle w:val="Default"/>
              <w:rPr>
                <w:sz w:val="28"/>
                <w:szCs w:val="28"/>
              </w:rPr>
            </w:pPr>
            <w:r>
              <w:rPr>
                <w:b/>
                <w:bCs/>
                <w:sz w:val="28"/>
                <w:szCs w:val="28"/>
              </w:rPr>
              <w:lastRenderedPageBreak/>
              <w:t xml:space="preserve">CMV </w:t>
            </w:r>
          </w:p>
        </w:tc>
        <w:tc>
          <w:tcPr>
            <w:tcW w:w="2546" w:type="dxa"/>
          </w:tcPr>
          <w:p w:rsidR="00D046F8" w:rsidRDefault="00D046F8">
            <w:pPr>
              <w:pStyle w:val="Default"/>
              <w:rPr>
                <w:sz w:val="28"/>
                <w:szCs w:val="28"/>
              </w:rPr>
            </w:pPr>
            <w:r>
              <w:rPr>
                <w:sz w:val="28"/>
                <w:szCs w:val="28"/>
              </w:rPr>
              <w:t xml:space="preserve">Hyper immune IVIG </w:t>
            </w:r>
          </w:p>
        </w:tc>
        <w:tc>
          <w:tcPr>
            <w:tcW w:w="2546" w:type="dxa"/>
          </w:tcPr>
          <w:p w:rsidR="00D046F8" w:rsidRDefault="00D046F8">
            <w:pPr>
              <w:pStyle w:val="Default"/>
              <w:rPr>
                <w:sz w:val="28"/>
                <w:szCs w:val="28"/>
              </w:rPr>
            </w:pPr>
            <w:r>
              <w:rPr>
                <w:sz w:val="28"/>
                <w:szCs w:val="28"/>
              </w:rPr>
              <w:t xml:space="preserve">Human </w:t>
            </w:r>
          </w:p>
        </w:tc>
        <w:tc>
          <w:tcPr>
            <w:tcW w:w="2546" w:type="dxa"/>
          </w:tcPr>
          <w:p w:rsidR="00D046F8" w:rsidRDefault="00D046F8">
            <w:pPr>
              <w:pStyle w:val="Default"/>
              <w:rPr>
                <w:sz w:val="26"/>
                <w:szCs w:val="26"/>
              </w:rPr>
            </w:pPr>
            <w:r>
              <w:rPr>
                <w:sz w:val="26"/>
                <w:szCs w:val="26"/>
              </w:rPr>
              <w:t xml:space="preserve">Prophylaxis, used most often in kidney transplant patients. </w:t>
            </w:r>
          </w:p>
        </w:tc>
      </w:tr>
      <w:tr w:rsidR="00D046F8">
        <w:trPr>
          <w:trHeight w:val="723"/>
        </w:trPr>
        <w:tc>
          <w:tcPr>
            <w:tcW w:w="2546" w:type="dxa"/>
          </w:tcPr>
          <w:p w:rsidR="00D046F8" w:rsidRDefault="00D046F8">
            <w:pPr>
              <w:pStyle w:val="Default"/>
              <w:rPr>
                <w:sz w:val="28"/>
                <w:szCs w:val="28"/>
              </w:rPr>
            </w:pPr>
            <w:r>
              <w:rPr>
                <w:b/>
                <w:bCs/>
                <w:sz w:val="28"/>
                <w:szCs w:val="28"/>
              </w:rPr>
              <w:t xml:space="preserve">Hepatitis A, Measles </w:t>
            </w:r>
          </w:p>
        </w:tc>
        <w:tc>
          <w:tcPr>
            <w:tcW w:w="2546" w:type="dxa"/>
          </w:tcPr>
          <w:p w:rsidR="00D046F8" w:rsidRDefault="00D046F8">
            <w:pPr>
              <w:pStyle w:val="Default"/>
              <w:rPr>
                <w:sz w:val="28"/>
                <w:szCs w:val="28"/>
              </w:rPr>
            </w:pPr>
            <w:r>
              <w:rPr>
                <w:sz w:val="28"/>
                <w:szCs w:val="28"/>
              </w:rPr>
              <w:t xml:space="preserve">Pooled human </w:t>
            </w:r>
            <w:proofErr w:type="spellStart"/>
            <w:r>
              <w:rPr>
                <w:sz w:val="28"/>
                <w:szCs w:val="28"/>
              </w:rPr>
              <w:t>Ig</w:t>
            </w:r>
            <w:proofErr w:type="spellEnd"/>
            <w:r>
              <w:rPr>
                <w:sz w:val="28"/>
                <w:szCs w:val="28"/>
              </w:rPr>
              <w:t xml:space="preserve"> </w:t>
            </w:r>
          </w:p>
        </w:tc>
        <w:tc>
          <w:tcPr>
            <w:tcW w:w="2546" w:type="dxa"/>
          </w:tcPr>
          <w:p w:rsidR="00D046F8" w:rsidRDefault="00D046F8">
            <w:pPr>
              <w:pStyle w:val="Default"/>
              <w:rPr>
                <w:sz w:val="28"/>
                <w:szCs w:val="28"/>
              </w:rPr>
            </w:pPr>
            <w:r>
              <w:rPr>
                <w:sz w:val="28"/>
                <w:szCs w:val="28"/>
              </w:rPr>
              <w:t xml:space="preserve">Human </w:t>
            </w:r>
          </w:p>
          <w:p w:rsidR="00D046F8" w:rsidRDefault="00D046F8">
            <w:pPr>
              <w:pStyle w:val="Default"/>
              <w:rPr>
                <w:sz w:val="28"/>
                <w:szCs w:val="28"/>
              </w:rPr>
            </w:pPr>
            <w:r>
              <w:rPr>
                <w:sz w:val="28"/>
                <w:szCs w:val="28"/>
              </w:rPr>
              <w:t xml:space="preserve">serum </w:t>
            </w:r>
          </w:p>
        </w:tc>
        <w:tc>
          <w:tcPr>
            <w:tcW w:w="2546" w:type="dxa"/>
          </w:tcPr>
          <w:p w:rsidR="00D046F8" w:rsidRDefault="00D046F8">
            <w:pPr>
              <w:pStyle w:val="Default"/>
              <w:rPr>
                <w:sz w:val="26"/>
                <w:szCs w:val="26"/>
              </w:rPr>
            </w:pPr>
            <w:r>
              <w:rPr>
                <w:sz w:val="26"/>
                <w:szCs w:val="26"/>
              </w:rPr>
              <w:t xml:space="preserve">Prevention of hepatitis A and measles infection, treatment of congenital or acquired immunodeficiency (it is still indicated following exposure and prior to travel to areas of endemic infection </w:t>
            </w:r>
          </w:p>
        </w:tc>
      </w:tr>
      <w:tr w:rsidR="00D046F8">
        <w:trPr>
          <w:trHeight w:val="266"/>
        </w:trPr>
        <w:tc>
          <w:tcPr>
            <w:tcW w:w="2546" w:type="dxa"/>
          </w:tcPr>
          <w:p w:rsidR="00D046F8" w:rsidRDefault="00D046F8">
            <w:pPr>
              <w:pStyle w:val="Default"/>
              <w:rPr>
                <w:sz w:val="28"/>
                <w:szCs w:val="28"/>
              </w:rPr>
            </w:pPr>
            <w:r>
              <w:rPr>
                <w:b/>
                <w:bCs/>
                <w:sz w:val="28"/>
                <w:szCs w:val="28"/>
              </w:rPr>
              <w:t xml:space="preserve">Hepatitis B </w:t>
            </w:r>
          </w:p>
        </w:tc>
        <w:tc>
          <w:tcPr>
            <w:tcW w:w="2546" w:type="dxa"/>
          </w:tcPr>
          <w:p w:rsidR="00D046F8" w:rsidRDefault="00D046F8">
            <w:pPr>
              <w:pStyle w:val="Default"/>
              <w:rPr>
                <w:sz w:val="28"/>
                <w:szCs w:val="28"/>
              </w:rPr>
            </w:pPr>
            <w:r>
              <w:rPr>
                <w:sz w:val="28"/>
                <w:szCs w:val="28"/>
              </w:rPr>
              <w:t xml:space="preserve">Hepatitis B </w:t>
            </w:r>
            <w:proofErr w:type="spellStart"/>
            <w:r>
              <w:rPr>
                <w:sz w:val="28"/>
                <w:szCs w:val="28"/>
              </w:rPr>
              <w:t>Ig</w:t>
            </w:r>
            <w:proofErr w:type="spellEnd"/>
            <w:r>
              <w:rPr>
                <w:sz w:val="28"/>
                <w:szCs w:val="28"/>
              </w:rPr>
              <w:t xml:space="preserve"> </w:t>
            </w:r>
          </w:p>
        </w:tc>
        <w:tc>
          <w:tcPr>
            <w:tcW w:w="2546" w:type="dxa"/>
          </w:tcPr>
          <w:p w:rsidR="00D046F8" w:rsidRDefault="00D046F8">
            <w:pPr>
              <w:pStyle w:val="Default"/>
              <w:rPr>
                <w:sz w:val="28"/>
                <w:szCs w:val="28"/>
              </w:rPr>
            </w:pPr>
            <w:r>
              <w:rPr>
                <w:sz w:val="28"/>
                <w:szCs w:val="28"/>
              </w:rPr>
              <w:t xml:space="preserve">Human </w:t>
            </w:r>
          </w:p>
        </w:tc>
        <w:tc>
          <w:tcPr>
            <w:tcW w:w="2546" w:type="dxa"/>
          </w:tcPr>
          <w:p w:rsidR="00D046F8" w:rsidRDefault="00D046F8">
            <w:pPr>
              <w:pStyle w:val="Default"/>
              <w:rPr>
                <w:sz w:val="26"/>
                <w:szCs w:val="26"/>
              </w:rPr>
            </w:pPr>
            <w:r>
              <w:rPr>
                <w:sz w:val="26"/>
                <w:szCs w:val="26"/>
              </w:rPr>
              <w:t xml:space="preserve">Post exposure prophylaxis, prevention in high risk infants (administration with hepatitis B vaccine) </w:t>
            </w:r>
          </w:p>
        </w:tc>
      </w:tr>
      <w:tr w:rsidR="00D046F8">
        <w:trPr>
          <w:trHeight w:val="594"/>
        </w:trPr>
        <w:tc>
          <w:tcPr>
            <w:tcW w:w="2546" w:type="dxa"/>
          </w:tcPr>
          <w:p w:rsidR="00D046F8" w:rsidRDefault="00D046F8">
            <w:pPr>
              <w:pStyle w:val="Default"/>
              <w:rPr>
                <w:sz w:val="28"/>
                <w:szCs w:val="28"/>
              </w:rPr>
            </w:pPr>
            <w:r>
              <w:rPr>
                <w:b/>
                <w:bCs/>
                <w:sz w:val="28"/>
                <w:szCs w:val="28"/>
              </w:rPr>
              <w:t xml:space="preserve">ITP, </w:t>
            </w:r>
            <w:proofErr w:type="spellStart"/>
            <w:r>
              <w:rPr>
                <w:b/>
                <w:bCs/>
                <w:sz w:val="23"/>
                <w:szCs w:val="23"/>
              </w:rPr>
              <w:t>Kawiski</w:t>
            </w:r>
            <w:proofErr w:type="spellEnd"/>
            <w:r>
              <w:rPr>
                <w:b/>
                <w:bCs/>
                <w:sz w:val="23"/>
                <w:szCs w:val="23"/>
              </w:rPr>
              <w:t xml:space="preserve"> disease</w:t>
            </w:r>
            <w:r>
              <w:rPr>
                <w:b/>
                <w:bCs/>
                <w:sz w:val="28"/>
                <w:szCs w:val="28"/>
              </w:rPr>
              <w:t xml:space="preserve">, </w:t>
            </w:r>
            <w:proofErr w:type="spellStart"/>
            <w:r>
              <w:rPr>
                <w:b/>
                <w:bCs/>
                <w:sz w:val="28"/>
                <w:szCs w:val="28"/>
              </w:rPr>
              <w:t>IgG</w:t>
            </w:r>
            <w:proofErr w:type="spellEnd"/>
            <w:r>
              <w:rPr>
                <w:b/>
                <w:bCs/>
                <w:sz w:val="28"/>
                <w:szCs w:val="28"/>
              </w:rPr>
              <w:t xml:space="preserve"> deficiency </w:t>
            </w:r>
          </w:p>
        </w:tc>
        <w:tc>
          <w:tcPr>
            <w:tcW w:w="2546" w:type="dxa"/>
          </w:tcPr>
          <w:p w:rsidR="00D046F8" w:rsidRDefault="00D046F8">
            <w:pPr>
              <w:pStyle w:val="Default"/>
              <w:rPr>
                <w:sz w:val="28"/>
                <w:szCs w:val="28"/>
              </w:rPr>
            </w:pPr>
            <w:r>
              <w:rPr>
                <w:sz w:val="28"/>
                <w:szCs w:val="28"/>
              </w:rPr>
              <w:t xml:space="preserve">Pooling human </w:t>
            </w:r>
            <w:proofErr w:type="spellStart"/>
            <w:r>
              <w:rPr>
                <w:sz w:val="28"/>
                <w:szCs w:val="28"/>
              </w:rPr>
              <w:t>IgG</w:t>
            </w:r>
            <w:proofErr w:type="spellEnd"/>
            <w:r>
              <w:rPr>
                <w:sz w:val="28"/>
                <w:szCs w:val="28"/>
              </w:rPr>
              <w:t xml:space="preserve"> </w:t>
            </w:r>
          </w:p>
        </w:tc>
        <w:tc>
          <w:tcPr>
            <w:tcW w:w="2546" w:type="dxa"/>
          </w:tcPr>
          <w:p w:rsidR="00D046F8" w:rsidRDefault="00D046F8">
            <w:pPr>
              <w:pStyle w:val="Default"/>
              <w:rPr>
                <w:sz w:val="28"/>
                <w:szCs w:val="28"/>
              </w:rPr>
            </w:pPr>
            <w:r>
              <w:rPr>
                <w:sz w:val="28"/>
                <w:szCs w:val="28"/>
              </w:rPr>
              <w:t xml:space="preserve">Human </w:t>
            </w:r>
          </w:p>
          <w:p w:rsidR="00D046F8" w:rsidRDefault="00D046F8">
            <w:pPr>
              <w:pStyle w:val="Default"/>
              <w:rPr>
                <w:sz w:val="28"/>
                <w:szCs w:val="28"/>
              </w:rPr>
            </w:pPr>
            <w:r>
              <w:rPr>
                <w:sz w:val="28"/>
                <w:szCs w:val="28"/>
              </w:rPr>
              <w:t xml:space="preserve">serum </w:t>
            </w:r>
          </w:p>
        </w:tc>
        <w:tc>
          <w:tcPr>
            <w:tcW w:w="2546" w:type="dxa"/>
          </w:tcPr>
          <w:p w:rsidR="00D046F8" w:rsidRDefault="00D046F8">
            <w:pPr>
              <w:pStyle w:val="Default"/>
              <w:rPr>
                <w:sz w:val="26"/>
                <w:szCs w:val="26"/>
              </w:rPr>
            </w:pPr>
            <w:r>
              <w:rPr>
                <w:sz w:val="26"/>
                <w:szCs w:val="26"/>
              </w:rPr>
              <w:t xml:space="preserve">Treatment of ITP and </w:t>
            </w:r>
            <w:proofErr w:type="spellStart"/>
            <w:r>
              <w:rPr>
                <w:sz w:val="26"/>
                <w:szCs w:val="26"/>
              </w:rPr>
              <w:t>Kawiski</w:t>
            </w:r>
            <w:proofErr w:type="spellEnd"/>
            <w:r>
              <w:rPr>
                <w:sz w:val="26"/>
                <w:szCs w:val="26"/>
              </w:rPr>
              <w:t xml:space="preserve"> disease, prevention and treatment of opportunistic infection with </w:t>
            </w:r>
            <w:proofErr w:type="spellStart"/>
            <w:r>
              <w:rPr>
                <w:sz w:val="26"/>
                <w:szCs w:val="26"/>
              </w:rPr>
              <w:t>IgG</w:t>
            </w:r>
            <w:proofErr w:type="spellEnd"/>
            <w:r>
              <w:rPr>
                <w:sz w:val="26"/>
                <w:szCs w:val="26"/>
              </w:rPr>
              <w:t xml:space="preserve"> deficiency </w:t>
            </w:r>
          </w:p>
        </w:tc>
      </w:tr>
      <w:tr w:rsidR="00D046F8">
        <w:trPr>
          <w:trHeight w:val="269"/>
        </w:trPr>
        <w:tc>
          <w:tcPr>
            <w:tcW w:w="2546" w:type="dxa"/>
          </w:tcPr>
          <w:p w:rsidR="00D046F8" w:rsidRDefault="00D046F8">
            <w:pPr>
              <w:pStyle w:val="Default"/>
              <w:rPr>
                <w:sz w:val="28"/>
                <w:szCs w:val="28"/>
              </w:rPr>
            </w:pPr>
            <w:r>
              <w:rPr>
                <w:b/>
                <w:bCs/>
                <w:sz w:val="28"/>
                <w:szCs w:val="28"/>
              </w:rPr>
              <w:t xml:space="preserve">Rabies </w:t>
            </w:r>
          </w:p>
        </w:tc>
        <w:tc>
          <w:tcPr>
            <w:tcW w:w="2546" w:type="dxa"/>
          </w:tcPr>
          <w:p w:rsidR="00D046F8" w:rsidRDefault="00D046F8">
            <w:pPr>
              <w:pStyle w:val="Default"/>
              <w:rPr>
                <w:sz w:val="28"/>
                <w:szCs w:val="28"/>
              </w:rPr>
            </w:pPr>
            <w:r>
              <w:rPr>
                <w:sz w:val="28"/>
                <w:szCs w:val="28"/>
              </w:rPr>
              <w:t xml:space="preserve">Rabies </w:t>
            </w:r>
            <w:proofErr w:type="spellStart"/>
            <w:r>
              <w:rPr>
                <w:sz w:val="28"/>
                <w:szCs w:val="28"/>
              </w:rPr>
              <w:t>Ig</w:t>
            </w:r>
            <w:proofErr w:type="spellEnd"/>
            <w:r>
              <w:rPr>
                <w:sz w:val="28"/>
                <w:szCs w:val="28"/>
              </w:rPr>
              <w:t xml:space="preserve"> </w:t>
            </w:r>
          </w:p>
        </w:tc>
        <w:tc>
          <w:tcPr>
            <w:tcW w:w="2546" w:type="dxa"/>
          </w:tcPr>
          <w:p w:rsidR="00D046F8" w:rsidRDefault="00D046F8">
            <w:pPr>
              <w:pStyle w:val="Default"/>
              <w:rPr>
                <w:sz w:val="28"/>
                <w:szCs w:val="28"/>
              </w:rPr>
            </w:pPr>
            <w:r>
              <w:rPr>
                <w:sz w:val="28"/>
                <w:szCs w:val="28"/>
              </w:rPr>
              <w:t xml:space="preserve">Human </w:t>
            </w:r>
          </w:p>
        </w:tc>
        <w:tc>
          <w:tcPr>
            <w:tcW w:w="2546" w:type="dxa"/>
          </w:tcPr>
          <w:p w:rsidR="00D046F8" w:rsidRDefault="00D046F8">
            <w:pPr>
              <w:pStyle w:val="Default"/>
              <w:rPr>
                <w:sz w:val="26"/>
                <w:szCs w:val="26"/>
              </w:rPr>
            </w:pPr>
            <w:r>
              <w:rPr>
                <w:sz w:val="26"/>
                <w:szCs w:val="26"/>
              </w:rPr>
              <w:t xml:space="preserve">Post-exposure prophylaxis (administration with rabies virus) </w:t>
            </w:r>
          </w:p>
        </w:tc>
      </w:tr>
      <w:tr w:rsidR="00D046F8">
        <w:trPr>
          <w:trHeight w:val="131"/>
        </w:trPr>
        <w:tc>
          <w:tcPr>
            <w:tcW w:w="2546" w:type="dxa"/>
          </w:tcPr>
          <w:p w:rsidR="00D046F8" w:rsidRDefault="00D046F8">
            <w:pPr>
              <w:pStyle w:val="Default"/>
              <w:rPr>
                <w:sz w:val="28"/>
                <w:szCs w:val="28"/>
              </w:rPr>
            </w:pPr>
            <w:r>
              <w:rPr>
                <w:b/>
                <w:bCs/>
                <w:sz w:val="28"/>
                <w:szCs w:val="28"/>
              </w:rPr>
              <w:t xml:space="preserve">Tetanus </w:t>
            </w:r>
          </w:p>
        </w:tc>
        <w:tc>
          <w:tcPr>
            <w:tcW w:w="2546" w:type="dxa"/>
          </w:tcPr>
          <w:p w:rsidR="00D046F8" w:rsidRDefault="00D046F8">
            <w:pPr>
              <w:pStyle w:val="Default"/>
              <w:rPr>
                <w:sz w:val="28"/>
                <w:szCs w:val="28"/>
              </w:rPr>
            </w:pPr>
            <w:r>
              <w:rPr>
                <w:sz w:val="28"/>
                <w:szCs w:val="28"/>
              </w:rPr>
              <w:t xml:space="preserve">Tetanus </w:t>
            </w:r>
            <w:proofErr w:type="spellStart"/>
            <w:r>
              <w:rPr>
                <w:sz w:val="28"/>
                <w:szCs w:val="28"/>
              </w:rPr>
              <w:t>Ig</w:t>
            </w:r>
            <w:proofErr w:type="spellEnd"/>
            <w:r>
              <w:rPr>
                <w:sz w:val="28"/>
                <w:szCs w:val="28"/>
              </w:rPr>
              <w:t xml:space="preserve"> </w:t>
            </w:r>
          </w:p>
        </w:tc>
        <w:tc>
          <w:tcPr>
            <w:tcW w:w="2546" w:type="dxa"/>
          </w:tcPr>
          <w:p w:rsidR="00D046F8" w:rsidRDefault="00D046F8">
            <w:pPr>
              <w:pStyle w:val="Default"/>
              <w:rPr>
                <w:sz w:val="28"/>
                <w:szCs w:val="28"/>
              </w:rPr>
            </w:pPr>
            <w:r>
              <w:rPr>
                <w:sz w:val="28"/>
                <w:szCs w:val="28"/>
              </w:rPr>
              <w:t xml:space="preserve">Human </w:t>
            </w:r>
          </w:p>
        </w:tc>
        <w:tc>
          <w:tcPr>
            <w:tcW w:w="2546" w:type="dxa"/>
          </w:tcPr>
          <w:p w:rsidR="00D046F8" w:rsidRDefault="00D046F8">
            <w:pPr>
              <w:pStyle w:val="Default"/>
              <w:rPr>
                <w:sz w:val="26"/>
                <w:szCs w:val="26"/>
              </w:rPr>
            </w:pPr>
            <w:r>
              <w:rPr>
                <w:sz w:val="26"/>
                <w:szCs w:val="26"/>
              </w:rPr>
              <w:t xml:space="preserve">Treatment of tetanus infection </w:t>
            </w:r>
          </w:p>
        </w:tc>
      </w:tr>
      <w:tr w:rsidR="00D046F8">
        <w:trPr>
          <w:trHeight w:val="566"/>
        </w:trPr>
        <w:tc>
          <w:tcPr>
            <w:tcW w:w="2546" w:type="dxa"/>
          </w:tcPr>
          <w:p w:rsidR="00D046F8" w:rsidRDefault="00D046F8">
            <w:pPr>
              <w:pStyle w:val="Default"/>
              <w:rPr>
                <w:sz w:val="28"/>
                <w:szCs w:val="28"/>
              </w:rPr>
            </w:pPr>
            <w:proofErr w:type="spellStart"/>
            <w:r>
              <w:rPr>
                <w:b/>
                <w:bCs/>
                <w:sz w:val="28"/>
                <w:szCs w:val="28"/>
              </w:rPr>
              <w:t>Vaccinia</w:t>
            </w:r>
            <w:proofErr w:type="spellEnd"/>
            <w:r>
              <w:rPr>
                <w:b/>
                <w:bCs/>
                <w:sz w:val="28"/>
                <w:szCs w:val="28"/>
              </w:rPr>
              <w:t xml:space="preserve"> </w:t>
            </w:r>
          </w:p>
        </w:tc>
        <w:tc>
          <w:tcPr>
            <w:tcW w:w="2546" w:type="dxa"/>
          </w:tcPr>
          <w:p w:rsidR="00D046F8" w:rsidRDefault="00D046F8">
            <w:pPr>
              <w:pStyle w:val="Default"/>
              <w:rPr>
                <w:sz w:val="28"/>
                <w:szCs w:val="28"/>
              </w:rPr>
            </w:pPr>
            <w:proofErr w:type="spellStart"/>
            <w:r>
              <w:rPr>
                <w:sz w:val="28"/>
                <w:szCs w:val="28"/>
              </w:rPr>
              <w:t>Vaccinia</w:t>
            </w:r>
            <w:proofErr w:type="spellEnd"/>
            <w:r>
              <w:rPr>
                <w:sz w:val="28"/>
                <w:szCs w:val="28"/>
              </w:rPr>
              <w:t xml:space="preserve"> </w:t>
            </w:r>
            <w:proofErr w:type="spellStart"/>
            <w:r>
              <w:rPr>
                <w:sz w:val="28"/>
                <w:szCs w:val="28"/>
              </w:rPr>
              <w:t>Ig</w:t>
            </w:r>
            <w:proofErr w:type="spellEnd"/>
            <w:r>
              <w:rPr>
                <w:sz w:val="28"/>
                <w:szCs w:val="28"/>
              </w:rPr>
              <w:t xml:space="preserve"> </w:t>
            </w:r>
          </w:p>
        </w:tc>
        <w:tc>
          <w:tcPr>
            <w:tcW w:w="2546" w:type="dxa"/>
          </w:tcPr>
          <w:p w:rsidR="00D046F8" w:rsidRDefault="00D046F8">
            <w:pPr>
              <w:pStyle w:val="Default"/>
              <w:rPr>
                <w:sz w:val="28"/>
                <w:szCs w:val="28"/>
              </w:rPr>
            </w:pPr>
            <w:r>
              <w:rPr>
                <w:sz w:val="28"/>
                <w:szCs w:val="28"/>
              </w:rPr>
              <w:t xml:space="preserve">Human </w:t>
            </w:r>
          </w:p>
        </w:tc>
        <w:tc>
          <w:tcPr>
            <w:tcW w:w="2546" w:type="dxa"/>
          </w:tcPr>
          <w:p w:rsidR="00D046F8" w:rsidRDefault="00D046F8">
            <w:pPr>
              <w:pStyle w:val="Default"/>
              <w:rPr>
                <w:sz w:val="26"/>
                <w:szCs w:val="26"/>
              </w:rPr>
            </w:pPr>
            <w:r>
              <w:rPr>
                <w:sz w:val="26"/>
                <w:szCs w:val="26"/>
              </w:rPr>
              <w:t xml:space="preserve">Treatment of progressive </w:t>
            </w:r>
            <w:proofErr w:type="spellStart"/>
            <w:r>
              <w:rPr>
                <w:sz w:val="26"/>
                <w:szCs w:val="26"/>
              </w:rPr>
              <w:t>vaccinia</w:t>
            </w:r>
            <w:proofErr w:type="spellEnd"/>
            <w:r>
              <w:rPr>
                <w:sz w:val="26"/>
                <w:szCs w:val="26"/>
              </w:rPr>
              <w:t xml:space="preserve"> infection including eczema and ocular forms (usually resulting from smallpox vaccination in </w:t>
            </w:r>
            <w:proofErr w:type="spellStart"/>
            <w:r>
              <w:rPr>
                <w:sz w:val="26"/>
                <w:szCs w:val="26"/>
              </w:rPr>
              <w:t>immunocopromised</w:t>
            </w:r>
            <w:proofErr w:type="spellEnd"/>
            <w:r>
              <w:rPr>
                <w:sz w:val="26"/>
                <w:szCs w:val="26"/>
              </w:rPr>
              <w:t xml:space="preserve"> </w:t>
            </w:r>
            <w:r>
              <w:rPr>
                <w:sz w:val="26"/>
                <w:szCs w:val="26"/>
              </w:rPr>
              <w:lastRenderedPageBreak/>
              <w:t xml:space="preserve">individual) </w:t>
            </w:r>
          </w:p>
        </w:tc>
      </w:tr>
      <w:tr w:rsidR="00D046F8">
        <w:trPr>
          <w:trHeight w:val="296"/>
        </w:trPr>
        <w:tc>
          <w:tcPr>
            <w:tcW w:w="2546" w:type="dxa"/>
          </w:tcPr>
          <w:p w:rsidR="00D046F8" w:rsidRDefault="00D046F8">
            <w:pPr>
              <w:pStyle w:val="Default"/>
              <w:rPr>
                <w:sz w:val="28"/>
                <w:szCs w:val="28"/>
              </w:rPr>
            </w:pPr>
            <w:r>
              <w:rPr>
                <w:b/>
                <w:bCs/>
                <w:sz w:val="28"/>
                <w:szCs w:val="28"/>
              </w:rPr>
              <w:lastRenderedPageBreak/>
              <w:t xml:space="preserve">Varicella </w:t>
            </w:r>
          </w:p>
          <w:p w:rsidR="00D046F8" w:rsidRDefault="00D046F8">
            <w:pPr>
              <w:pStyle w:val="Default"/>
              <w:rPr>
                <w:sz w:val="28"/>
                <w:szCs w:val="28"/>
              </w:rPr>
            </w:pPr>
            <w:r>
              <w:rPr>
                <w:b/>
                <w:bCs/>
                <w:sz w:val="28"/>
                <w:szCs w:val="28"/>
              </w:rPr>
              <w:t xml:space="preserve">chickenpox </w:t>
            </w:r>
          </w:p>
        </w:tc>
        <w:tc>
          <w:tcPr>
            <w:tcW w:w="2546" w:type="dxa"/>
          </w:tcPr>
          <w:p w:rsidR="00D046F8" w:rsidRDefault="00D046F8">
            <w:pPr>
              <w:pStyle w:val="Default"/>
              <w:rPr>
                <w:sz w:val="28"/>
                <w:szCs w:val="28"/>
              </w:rPr>
            </w:pPr>
            <w:r>
              <w:rPr>
                <w:sz w:val="28"/>
                <w:szCs w:val="28"/>
              </w:rPr>
              <w:t xml:space="preserve">Varicella zoster </w:t>
            </w:r>
            <w:proofErr w:type="spellStart"/>
            <w:r>
              <w:rPr>
                <w:sz w:val="28"/>
                <w:szCs w:val="28"/>
              </w:rPr>
              <w:t>Ig</w:t>
            </w:r>
            <w:proofErr w:type="spellEnd"/>
            <w:r>
              <w:rPr>
                <w:sz w:val="28"/>
                <w:szCs w:val="28"/>
              </w:rPr>
              <w:t xml:space="preserve"> </w:t>
            </w:r>
          </w:p>
        </w:tc>
        <w:tc>
          <w:tcPr>
            <w:tcW w:w="2546" w:type="dxa"/>
          </w:tcPr>
          <w:p w:rsidR="00D046F8" w:rsidRDefault="00D046F8">
            <w:pPr>
              <w:pStyle w:val="Default"/>
              <w:rPr>
                <w:sz w:val="28"/>
                <w:szCs w:val="28"/>
              </w:rPr>
            </w:pPr>
            <w:r>
              <w:rPr>
                <w:sz w:val="28"/>
                <w:szCs w:val="28"/>
              </w:rPr>
              <w:t xml:space="preserve">Human </w:t>
            </w:r>
          </w:p>
        </w:tc>
        <w:tc>
          <w:tcPr>
            <w:tcW w:w="2546" w:type="dxa"/>
          </w:tcPr>
          <w:p w:rsidR="00D046F8" w:rsidRDefault="00D046F8">
            <w:pPr>
              <w:pStyle w:val="Default"/>
              <w:rPr>
                <w:sz w:val="26"/>
                <w:szCs w:val="26"/>
              </w:rPr>
            </w:pPr>
            <w:r>
              <w:rPr>
                <w:sz w:val="26"/>
                <w:szCs w:val="26"/>
              </w:rPr>
              <w:t xml:space="preserve">Post exposure prophylaxis in high risk individuals </w:t>
            </w:r>
          </w:p>
        </w:tc>
      </w:tr>
    </w:tbl>
    <w:p w:rsidR="00D046F8" w:rsidRDefault="00D046F8" w:rsidP="00D046F8">
      <w:pPr>
        <w:jc w:val="right"/>
        <w:rPr>
          <w:rFonts w:asciiTheme="majorBidi" w:hAnsiTheme="majorBidi" w:cstheme="majorBidi"/>
          <w:sz w:val="28"/>
          <w:szCs w:val="28"/>
          <w:rtl/>
          <w:lang w:bidi="ar-IQ"/>
        </w:rPr>
      </w:pPr>
    </w:p>
    <w:p w:rsidR="00D046F8" w:rsidRDefault="00D046F8" w:rsidP="00D046F8">
      <w:pPr>
        <w:bidi w:val="0"/>
        <w:ind w:left="-851" w:firstLine="851"/>
        <w:rPr>
          <w:rFonts w:asciiTheme="majorBidi" w:hAnsiTheme="majorBidi" w:cstheme="majorBidi"/>
          <w:sz w:val="28"/>
          <w:szCs w:val="28"/>
          <w:lang w:bidi="ar-IQ"/>
        </w:rPr>
      </w:pPr>
      <w:r>
        <w:rPr>
          <w:b/>
          <w:bCs/>
          <w:sz w:val="28"/>
          <w:szCs w:val="28"/>
        </w:rPr>
        <w:t xml:space="preserve">Antitoxin: </w:t>
      </w:r>
      <w:r>
        <w:rPr>
          <w:sz w:val="28"/>
          <w:szCs w:val="28"/>
        </w:rPr>
        <w:t>known as heterologous hyper-immune serum is often given prophylactically to individuals.</w:t>
      </w:r>
    </w:p>
    <w:p w:rsidR="00D046F8" w:rsidRPr="00D046F8" w:rsidRDefault="00D046F8" w:rsidP="00D046F8">
      <w:pPr>
        <w:pStyle w:val="Default"/>
        <w:spacing w:line="276" w:lineRule="auto"/>
        <w:jc w:val="both"/>
        <w:rPr>
          <w:rFonts w:asciiTheme="majorBidi" w:hAnsiTheme="majorBidi" w:cstheme="majorBidi"/>
          <w:sz w:val="28"/>
          <w:szCs w:val="28"/>
        </w:rPr>
      </w:pPr>
      <w:r w:rsidRPr="00D046F8">
        <w:rPr>
          <w:rFonts w:asciiTheme="majorBidi" w:hAnsiTheme="majorBidi" w:cstheme="majorBidi"/>
          <w:b/>
          <w:bCs/>
          <w:sz w:val="28"/>
          <w:szCs w:val="28"/>
        </w:rPr>
        <w:t xml:space="preserve">Advantages and disadvantages of passive immunization </w:t>
      </w:r>
    </w:p>
    <w:p w:rsidR="00D046F8" w:rsidRPr="00D046F8" w:rsidRDefault="00D046F8" w:rsidP="00D046F8">
      <w:pPr>
        <w:pStyle w:val="Default"/>
        <w:spacing w:line="276" w:lineRule="auto"/>
        <w:jc w:val="both"/>
        <w:rPr>
          <w:rFonts w:asciiTheme="majorBidi" w:hAnsiTheme="majorBidi" w:cstheme="majorBidi"/>
          <w:sz w:val="28"/>
          <w:szCs w:val="28"/>
        </w:rPr>
      </w:pPr>
      <w:r w:rsidRPr="00D046F8">
        <w:rPr>
          <w:rFonts w:asciiTheme="majorBidi" w:hAnsiTheme="majorBidi" w:cstheme="majorBidi"/>
          <w:sz w:val="28"/>
          <w:szCs w:val="28"/>
        </w:rPr>
        <w:t xml:space="preserve">Vaccines typically need time (weeks or months) to produce protective immunity in an individual and may require several doses over a certain period of time to achieve optimum protection. Passive immunization, however, has an </w:t>
      </w:r>
      <w:r w:rsidRPr="00D046F8">
        <w:rPr>
          <w:rFonts w:asciiTheme="majorBidi" w:hAnsiTheme="majorBidi" w:cstheme="majorBidi"/>
          <w:b/>
          <w:bCs/>
          <w:sz w:val="28"/>
          <w:szCs w:val="28"/>
        </w:rPr>
        <w:t xml:space="preserve">advantage </w:t>
      </w:r>
      <w:r w:rsidRPr="00D046F8">
        <w:rPr>
          <w:rFonts w:asciiTheme="majorBidi" w:hAnsiTheme="majorBidi" w:cstheme="majorBidi"/>
          <w:sz w:val="28"/>
          <w:szCs w:val="28"/>
        </w:rPr>
        <w:t xml:space="preserve">in that it is </w:t>
      </w:r>
      <w:r w:rsidRPr="00D046F8">
        <w:rPr>
          <w:rFonts w:asciiTheme="majorBidi" w:hAnsiTheme="majorBidi" w:cstheme="majorBidi"/>
          <w:b/>
          <w:bCs/>
          <w:sz w:val="28"/>
          <w:szCs w:val="28"/>
        </w:rPr>
        <w:t>quick acting</w:t>
      </w:r>
      <w:r w:rsidRPr="00D046F8">
        <w:rPr>
          <w:rFonts w:asciiTheme="majorBidi" w:hAnsiTheme="majorBidi" w:cstheme="majorBidi"/>
          <w:sz w:val="28"/>
          <w:szCs w:val="28"/>
        </w:rPr>
        <w:t xml:space="preserve">, producing an immune response within hours or days, faster than vaccine. </w:t>
      </w:r>
    </w:p>
    <w:p w:rsidR="00D046F8" w:rsidRPr="00D046F8" w:rsidRDefault="00D046F8" w:rsidP="00D046F8">
      <w:pPr>
        <w:pStyle w:val="Default"/>
        <w:spacing w:line="276" w:lineRule="auto"/>
        <w:jc w:val="both"/>
        <w:rPr>
          <w:rFonts w:asciiTheme="majorBidi" w:hAnsiTheme="majorBidi" w:cstheme="majorBidi"/>
          <w:sz w:val="28"/>
          <w:szCs w:val="28"/>
        </w:rPr>
      </w:pPr>
      <w:r w:rsidRPr="00D046F8">
        <w:rPr>
          <w:rFonts w:asciiTheme="majorBidi" w:hAnsiTheme="majorBidi" w:cstheme="majorBidi"/>
          <w:sz w:val="28"/>
          <w:szCs w:val="28"/>
        </w:rPr>
        <w:t xml:space="preserve">Passive immunization can override a deficient immune system, which is especially helpful in someone who </w:t>
      </w:r>
      <w:r w:rsidRPr="00D046F8">
        <w:rPr>
          <w:rFonts w:asciiTheme="majorBidi" w:hAnsiTheme="majorBidi" w:cstheme="majorBidi"/>
          <w:b/>
          <w:bCs/>
          <w:sz w:val="28"/>
          <w:szCs w:val="28"/>
        </w:rPr>
        <w:t>does not respond to immunization</w:t>
      </w:r>
      <w:r w:rsidRPr="00D046F8">
        <w:rPr>
          <w:rFonts w:asciiTheme="majorBidi" w:hAnsiTheme="majorBidi" w:cstheme="majorBidi"/>
          <w:sz w:val="28"/>
          <w:szCs w:val="28"/>
        </w:rPr>
        <w:t xml:space="preserve">. </w:t>
      </w:r>
    </w:p>
    <w:p w:rsidR="00D046F8" w:rsidRPr="00D046F8" w:rsidRDefault="00D046F8" w:rsidP="00D046F8">
      <w:pPr>
        <w:pStyle w:val="Default"/>
        <w:spacing w:line="276" w:lineRule="auto"/>
        <w:jc w:val="both"/>
        <w:rPr>
          <w:rFonts w:asciiTheme="majorBidi" w:hAnsiTheme="majorBidi" w:cstheme="majorBidi"/>
          <w:sz w:val="28"/>
          <w:szCs w:val="28"/>
        </w:rPr>
      </w:pPr>
      <w:r w:rsidRPr="00D046F8">
        <w:rPr>
          <w:rFonts w:asciiTheme="majorBidi" w:hAnsiTheme="majorBidi" w:cstheme="majorBidi"/>
          <w:sz w:val="28"/>
          <w:szCs w:val="28"/>
        </w:rPr>
        <w:t xml:space="preserve">Antibodies, however, have certain </w:t>
      </w:r>
      <w:r w:rsidRPr="00D046F8">
        <w:rPr>
          <w:rFonts w:asciiTheme="majorBidi" w:hAnsiTheme="majorBidi" w:cstheme="majorBidi"/>
          <w:b/>
          <w:bCs/>
          <w:sz w:val="28"/>
          <w:szCs w:val="28"/>
        </w:rPr>
        <w:t>disadvantages</w:t>
      </w:r>
      <w:r w:rsidRPr="00D046F8">
        <w:rPr>
          <w:rFonts w:asciiTheme="majorBidi" w:hAnsiTheme="majorBidi" w:cstheme="majorBidi"/>
          <w:sz w:val="28"/>
          <w:szCs w:val="28"/>
        </w:rPr>
        <w:t xml:space="preserve">. First, antibodies can be </w:t>
      </w:r>
      <w:r w:rsidRPr="00D046F8">
        <w:rPr>
          <w:rFonts w:asciiTheme="majorBidi" w:hAnsiTheme="majorBidi" w:cstheme="majorBidi"/>
          <w:b/>
          <w:bCs/>
          <w:sz w:val="28"/>
          <w:szCs w:val="28"/>
        </w:rPr>
        <w:t>difficult and costly to produce</w:t>
      </w:r>
      <w:r w:rsidRPr="00D046F8">
        <w:rPr>
          <w:rFonts w:asciiTheme="majorBidi" w:hAnsiTheme="majorBidi" w:cstheme="majorBidi"/>
          <w:sz w:val="28"/>
          <w:szCs w:val="28"/>
        </w:rPr>
        <w:t xml:space="preserve">. Although new technique can help produce antibodies in the laboratory, in most cases antibodies to infectious disease must be harvested from blood of hundreds or thousands of human donors, or, they must obtained from the blood of immune animals (as with antibodies that neutralize snake venoms). In the case of antibodies harvested from animals, serious allergic reactions can develop in the recipient. </w:t>
      </w:r>
    </w:p>
    <w:p w:rsidR="00676FFD" w:rsidRDefault="00D046F8" w:rsidP="00D046F8">
      <w:pPr>
        <w:pStyle w:val="Default"/>
        <w:spacing w:line="276" w:lineRule="auto"/>
        <w:jc w:val="both"/>
        <w:rPr>
          <w:rFonts w:asciiTheme="majorBidi" w:hAnsiTheme="majorBidi" w:cstheme="majorBidi"/>
          <w:sz w:val="28"/>
          <w:szCs w:val="28"/>
        </w:rPr>
      </w:pPr>
      <w:r w:rsidRPr="00D046F8">
        <w:rPr>
          <w:rFonts w:asciiTheme="majorBidi" w:hAnsiTheme="majorBidi" w:cstheme="majorBidi"/>
          <w:sz w:val="28"/>
          <w:szCs w:val="28"/>
        </w:rPr>
        <w:t xml:space="preserve">Another disadvantage is that many antibody treatments must be given via intravenous injection, which is a </w:t>
      </w:r>
      <w:r w:rsidRPr="00D046F8">
        <w:rPr>
          <w:rFonts w:asciiTheme="majorBidi" w:hAnsiTheme="majorBidi" w:cstheme="majorBidi"/>
          <w:b/>
          <w:bCs/>
          <w:sz w:val="28"/>
          <w:szCs w:val="28"/>
        </w:rPr>
        <w:t xml:space="preserve">more time-consuming </w:t>
      </w:r>
      <w:r w:rsidRPr="00D046F8">
        <w:rPr>
          <w:rFonts w:asciiTheme="majorBidi" w:hAnsiTheme="majorBidi" w:cstheme="majorBidi"/>
          <w:sz w:val="28"/>
          <w:szCs w:val="28"/>
        </w:rPr>
        <w:t xml:space="preserve">and </w:t>
      </w:r>
      <w:r w:rsidRPr="00D046F8">
        <w:rPr>
          <w:rFonts w:asciiTheme="majorBidi" w:hAnsiTheme="majorBidi" w:cstheme="majorBidi"/>
          <w:b/>
          <w:bCs/>
          <w:sz w:val="28"/>
          <w:szCs w:val="28"/>
        </w:rPr>
        <w:t xml:space="preserve">potentially complicated </w:t>
      </w:r>
      <w:r w:rsidRPr="00D046F8">
        <w:rPr>
          <w:rFonts w:asciiTheme="majorBidi" w:hAnsiTheme="majorBidi" w:cstheme="majorBidi"/>
          <w:sz w:val="28"/>
          <w:szCs w:val="28"/>
        </w:rPr>
        <w:t>procedure while the injection of a vaccine is less time consuming and less risk of complication.</w:t>
      </w:r>
    </w:p>
    <w:p w:rsidR="00676FFD" w:rsidRDefault="00676FFD" w:rsidP="00676FFD">
      <w:pPr>
        <w:autoSpaceDE w:val="0"/>
        <w:autoSpaceDN w:val="0"/>
        <w:bidi w:val="0"/>
        <w:adjustRightInd w:val="0"/>
        <w:spacing w:after="0" w:line="360" w:lineRule="auto"/>
        <w:rPr>
          <w:rFonts w:asciiTheme="majorBidi" w:eastAsia="SourceSerifPro-Regular" w:hAnsiTheme="majorBidi" w:cstheme="majorBidi"/>
          <w:sz w:val="28"/>
          <w:szCs w:val="28"/>
        </w:rPr>
      </w:pPr>
      <w:r w:rsidRPr="002E46F3">
        <w:rPr>
          <w:rFonts w:asciiTheme="majorBidi" w:eastAsia="SourceSerifPro-Regular" w:hAnsiTheme="majorBidi" w:cstheme="majorBidi"/>
          <w:color w:val="000000"/>
          <w:sz w:val="28"/>
          <w:szCs w:val="28"/>
        </w:rPr>
        <w:t xml:space="preserve">Other individuals produce </w:t>
      </w:r>
      <w:proofErr w:type="spellStart"/>
      <w:r w:rsidRPr="002E46F3">
        <w:rPr>
          <w:rFonts w:asciiTheme="majorBidi" w:eastAsia="SourceSerifPro-Regular" w:hAnsiTheme="majorBidi" w:cstheme="majorBidi"/>
          <w:color w:val="000000"/>
          <w:sz w:val="28"/>
          <w:szCs w:val="28"/>
        </w:rPr>
        <w:t>IgG</w:t>
      </w:r>
      <w:proofErr w:type="spellEnd"/>
      <w:r w:rsidRPr="002E46F3">
        <w:rPr>
          <w:rFonts w:asciiTheme="majorBidi" w:eastAsia="SourceSerifPro-Regular" w:hAnsiTheme="majorBidi" w:cstheme="majorBidi"/>
          <w:color w:val="000000"/>
          <w:sz w:val="28"/>
          <w:szCs w:val="28"/>
        </w:rPr>
        <w:t xml:space="preserve"> or </w:t>
      </w:r>
      <w:proofErr w:type="spellStart"/>
      <w:r w:rsidRPr="002E46F3">
        <w:rPr>
          <w:rFonts w:asciiTheme="majorBidi" w:eastAsia="SourceSerifPro-Regular" w:hAnsiTheme="majorBidi" w:cstheme="majorBidi"/>
          <w:color w:val="000000"/>
          <w:sz w:val="28"/>
          <w:szCs w:val="28"/>
        </w:rPr>
        <w:t>IgM</w:t>
      </w:r>
      <w:proofErr w:type="spellEnd"/>
      <w:r w:rsidRPr="002E46F3">
        <w:rPr>
          <w:rFonts w:asciiTheme="majorBidi" w:eastAsia="SourceSerifPro-Regular" w:hAnsiTheme="majorBidi" w:cstheme="majorBidi"/>
          <w:color w:val="000000"/>
          <w:sz w:val="28"/>
          <w:szCs w:val="28"/>
        </w:rPr>
        <w:t xml:space="preserve"> antibodies specific for the foreign antibody,</w:t>
      </w:r>
      <w:r>
        <w:rPr>
          <w:rFonts w:asciiTheme="majorBidi" w:eastAsia="SourceSerifPro-Regular" w:hAnsiTheme="majorBidi" w:cstheme="majorBidi"/>
          <w:color w:val="000000"/>
          <w:sz w:val="28"/>
          <w:szCs w:val="28"/>
        </w:rPr>
        <w:t xml:space="preserve"> </w:t>
      </w:r>
      <w:r w:rsidRPr="002E46F3">
        <w:rPr>
          <w:rFonts w:asciiTheme="majorBidi" w:eastAsia="SourceSerifPro-Regular" w:hAnsiTheme="majorBidi" w:cstheme="majorBidi"/>
          <w:color w:val="000000"/>
          <w:sz w:val="28"/>
          <w:szCs w:val="28"/>
        </w:rPr>
        <w:t>resulting in complement-activating immune complexes. The deposition of these</w:t>
      </w:r>
      <w:r>
        <w:rPr>
          <w:rFonts w:asciiTheme="majorBidi" w:eastAsia="SourceSerifPro-Regular" w:hAnsiTheme="majorBidi" w:cstheme="majorBidi"/>
          <w:color w:val="000000"/>
          <w:sz w:val="28"/>
          <w:szCs w:val="28"/>
        </w:rPr>
        <w:t xml:space="preserve"> </w:t>
      </w:r>
      <w:r w:rsidRPr="002E46F3">
        <w:rPr>
          <w:rFonts w:asciiTheme="majorBidi" w:eastAsia="SourceSerifPro-Regular" w:hAnsiTheme="majorBidi" w:cstheme="majorBidi"/>
          <w:color w:val="000000"/>
          <w:sz w:val="28"/>
          <w:szCs w:val="28"/>
        </w:rPr>
        <w:t xml:space="preserve">complexes in the tissues can lead to type III hypersensitivity reactions. Even </w:t>
      </w:r>
      <w:proofErr w:type="spellStart"/>
      <w:r w:rsidRPr="006E4C0E">
        <w:rPr>
          <w:rFonts w:asciiTheme="majorBidi" w:eastAsia="SourceSerifPro-Regular" w:hAnsiTheme="majorBidi" w:cstheme="majorBidi"/>
          <w:color w:val="000000"/>
          <w:sz w:val="28"/>
          <w:szCs w:val="28"/>
        </w:rPr>
        <w:t>when</w:t>
      </w:r>
      <w:r w:rsidRPr="006E4C0E">
        <w:rPr>
          <w:rFonts w:asciiTheme="majorBidi" w:eastAsia="SourceSerifPro-Regular" w:hAnsiTheme="majorBidi" w:cstheme="majorBidi"/>
          <w:sz w:val="28"/>
          <w:szCs w:val="28"/>
        </w:rPr>
        <w:t>p</w:t>
      </w:r>
      <w:proofErr w:type="spellEnd"/>
      <w:r>
        <w:rPr>
          <w:rFonts w:asciiTheme="majorBidi" w:eastAsia="SourceSerifPro-Regular" w:hAnsiTheme="majorBidi" w:cstheme="majorBidi"/>
          <w:sz w:val="28"/>
          <w:szCs w:val="28"/>
        </w:rPr>
        <w:t xml:space="preserve"> </w:t>
      </w:r>
      <w:proofErr w:type="spellStart"/>
      <w:r w:rsidRPr="006E4C0E">
        <w:rPr>
          <w:rFonts w:asciiTheme="majorBidi" w:eastAsia="SourceSerifPro-Regular" w:hAnsiTheme="majorBidi" w:cstheme="majorBidi"/>
          <w:sz w:val="28"/>
          <w:szCs w:val="28"/>
        </w:rPr>
        <w:t>urified</w:t>
      </w:r>
      <w:proofErr w:type="spellEnd"/>
      <w:r w:rsidRPr="006E4C0E">
        <w:rPr>
          <w:rFonts w:asciiTheme="majorBidi" w:eastAsia="SourceSerifPro-Regular" w:hAnsiTheme="majorBidi" w:cstheme="majorBidi"/>
          <w:sz w:val="28"/>
          <w:szCs w:val="28"/>
        </w:rPr>
        <w:t xml:space="preserve"> human antiserum or human </w:t>
      </w:r>
      <w:proofErr w:type="spellStart"/>
      <w:r w:rsidRPr="006E4C0E">
        <w:rPr>
          <w:rFonts w:asciiTheme="majorBidi" w:eastAsia="SourceSerifPro-Regular" w:hAnsiTheme="majorBidi" w:cstheme="majorBidi"/>
          <w:sz w:val="28"/>
          <w:szCs w:val="28"/>
        </w:rPr>
        <w:t>gammaglobulin</w:t>
      </w:r>
      <w:proofErr w:type="spellEnd"/>
      <w:r w:rsidRPr="006E4C0E">
        <w:rPr>
          <w:rFonts w:asciiTheme="majorBidi" w:eastAsia="SourceSerifPro-Regular" w:hAnsiTheme="majorBidi" w:cstheme="majorBidi"/>
          <w:sz w:val="28"/>
          <w:szCs w:val="28"/>
        </w:rPr>
        <w:t xml:space="preserve"> is used (a mixture of </w:t>
      </w:r>
      <w:proofErr w:type="spellStart"/>
      <w:r w:rsidRPr="006E4C0E">
        <w:rPr>
          <w:rFonts w:asciiTheme="majorBidi" w:eastAsia="SourceSerifPro-Regular" w:hAnsiTheme="majorBidi" w:cstheme="majorBidi"/>
          <w:sz w:val="28"/>
          <w:szCs w:val="28"/>
        </w:rPr>
        <w:t>IgG</w:t>
      </w:r>
      <w:proofErr w:type="spellEnd"/>
      <w:r w:rsidRPr="006E4C0E">
        <w:rPr>
          <w:rFonts w:asciiTheme="majorBidi" w:eastAsia="SourceSerifPro-Regular" w:hAnsiTheme="majorBidi" w:cstheme="majorBidi"/>
          <w:sz w:val="28"/>
          <w:szCs w:val="28"/>
        </w:rPr>
        <w:t xml:space="preserve"> from</w:t>
      </w:r>
      <w:r>
        <w:rPr>
          <w:rFonts w:asciiTheme="majorBidi" w:eastAsia="SourceSerifPro-Regular" w:hAnsiTheme="majorBidi" w:cstheme="majorBidi"/>
          <w:sz w:val="28"/>
          <w:szCs w:val="28"/>
        </w:rPr>
        <w:t xml:space="preserve"> </w:t>
      </w:r>
      <w:r w:rsidRPr="006E4C0E">
        <w:rPr>
          <w:rFonts w:asciiTheme="majorBidi" w:eastAsia="SourceSerifPro-Regular" w:hAnsiTheme="majorBidi" w:cstheme="majorBidi"/>
          <w:sz w:val="28"/>
          <w:szCs w:val="28"/>
        </w:rPr>
        <w:t>many different human B cells), the recipient can generate an anti-</w:t>
      </w:r>
      <w:proofErr w:type="spellStart"/>
      <w:r w:rsidRPr="006E4C0E">
        <w:rPr>
          <w:rFonts w:asciiTheme="majorBidi" w:eastAsia="SourceSerifPro-Regular" w:hAnsiTheme="majorBidi" w:cstheme="majorBidi"/>
          <w:sz w:val="28"/>
          <w:szCs w:val="28"/>
        </w:rPr>
        <w:t>allotype</w:t>
      </w:r>
      <w:proofErr w:type="spellEnd"/>
      <w:r w:rsidRPr="006E4C0E">
        <w:rPr>
          <w:rFonts w:asciiTheme="majorBidi" w:eastAsia="SourceSerifPro-Regular" w:hAnsiTheme="majorBidi" w:cstheme="majorBidi"/>
          <w:sz w:val="28"/>
          <w:szCs w:val="28"/>
        </w:rPr>
        <w:t xml:space="preserve"> response.</w:t>
      </w:r>
      <w:r>
        <w:rPr>
          <w:rFonts w:asciiTheme="majorBidi" w:eastAsia="SourceSerifPro-Regular" w:hAnsiTheme="majorBidi" w:cstheme="majorBidi"/>
          <w:sz w:val="28"/>
          <w:szCs w:val="28"/>
        </w:rPr>
        <w:t xml:space="preserve"> </w:t>
      </w:r>
    </w:p>
    <w:p w:rsidR="00D046F8" w:rsidRPr="00D046F8" w:rsidRDefault="00D046F8" w:rsidP="00D046F8">
      <w:pPr>
        <w:pStyle w:val="Default"/>
        <w:spacing w:line="276" w:lineRule="auto"/>
        <w:jc w:val="both"/>
        <w:rPr>
          <w:rFonts w:asciiTheme="majorBidi" w:hAnsiTheme="majorBidi" w:cstheme="majorBidi"/>
          <w:sz w:val="28"/>
          <w:szCs w:val="28"/>
        </w:rPr>
      </w:pPr>
      <w:r w:rsidRPr="00D046F8">
        <w:rPr>
          <w:rFonts w:asciiTheme="majorBidi" w:hAnsiTheme="majorBidi" w:cstheme="majorBidi"/>
          <w:sz w:val="28"/>
          <w:szCs w:val="28"/>
        </w:rPr>
        <w:t xml:space="preserve"> </w:t>
      </w:r>
    </w:p>
    <w:p w:rsidR="00D046F8" w:rsidRPr="00D046F8" w:rsidRDefault="00D046F8" w:rsidP="00D046F8">
      <w:pPr>
        <w:bidi w:val="0"/>
        <w:ind w:left="-851" w:firstLine="851"/>
        <w:jc w:val="both"/>
        <w:rPr>
          <w:rFonts w:asciiTheme="majorBidi" w:hAnsiTheme="majorBidi" w:cstheme="majorBidi"/>
          <w:sz w:val="28"/>
          <w:szCs w:val="28"/>
          <w:lang w:bidi="ar-IQ"/>
        </w:rPr>
      </w:pPr>
      <w:r w:rsidRPr="00D046F8">
        <w:rPr>
          <w:rFonts w:asciiTheme="majorBidi" w:hAnsiTheme="majorBidi" w:cstheme="majorBidi"/>
          <w:sz w:val="28"/>
          <w:szCs w:val="28"/>
        </w:rPr>
        <w:lastRenderedPageBreak/>
        <w:t>Finally, the immunity conferred by passive immunization is short lived: it does not lead to the formation of long-lasting memory immune cells.</w:t>
      </w:r>
    </w:p>
    <w:p w:rsidR="00676FFD" w:rsidRPr="00F82E09" w:rsidRDefault="00676FFD" w:rsidP="00676FFD">
      <w:pPr>
        <w:autoSpaceDE w:val="0"/>
        <w:autoSpaceDN w:val="0"/>
        <w:bidi w:val="0"/>
        <w:adjustRightInd w:val="0"/>
        <w:spacing w:after="0" w:line="360" w:lineRule="auto"/>
        <w:rPr>
          <w:rFonts w:asciiTheme="majorBidi" w:hAnsiTheme="majorBidi" w:cstheme="majorBidi"/>
          <w:b/>
          <w:bCs/>
          <w:color w:val="000000"/>
          <w:sz w:val="28"/>
          <w:szCs w:val="28"/>
        </w:rPr>
      </w:pPr>
      <w:r w:rsidRPr="00F82E09">
        <w:rPr>
          <w:rFonts w:asciiTheme="majorBidi" w:hAnsiTheme="majorBidi" w:cstheme="majorBidi"/>
          <w:b/>
          <w:bCs/>
          <w:color w:val="000000"/>
          <w:sz w:val="28"/>
          <w:szCs w:val="28"/>
        </w:rPr>
        <w:t>Active Immunization to Induce Immunity and Memory</w:t>
      </w:r>
    </w:p>
    <w:p w:rsidR="00676FFD" w:rsidRDefault="00676FFD" w:rsidP="00676FFD">
      <w:pPr>
        <w:autoSpaceDE w:val="0"/>
        <w:autoSpaceDN w:val="0"/>
        <w:bidi w:val="0"/>
        <w:adjustRightInd w:val="0"/>
        <w:spacing w:after="0" w:line="360" w:lineRule="auto"/>
        <w:rPr>
          <w:rFonts w:asciiTheme="majorBidi" w:eastAsia="SourceSerifPro-Regular" w:hAnsiTheme="majorBidi" w:cstheme="majorBidi"/>
          <w:color w:val="000000"/>
          <w:sz w:val="28"/>
          <w:szCs w:val="28"/>
        </w:rPr>
      </w:pPr>
      <w:r w:rsidRPr="007A0FE4">
        <w:rPr>
          <w:rFonts w:asciiTheme="majorBidi" w:eastAsia="SourceSerifPro-Regular" w:hAnsiTheme="majorBidi" w:cstheme="majorBidi"/>
          <w:b/>
          <w:bCs/>
          <w:color w:val="000000"/>
          <w:sz w:val="28"/>
          <w:szCs w:val="28"/>
        </w:rPr>
        <w:t>Active immunization</w:t>
      </w:r>
      <w:r w:rsidRPr="00680031">
        <w:rPr>
          <w:rFonts w:asciiTheme="majorBidi" w:eastAsia="SourceSerifPro-Regular" w:hAnsiTheme="majorBidi" w:cstheme="majorBidi"/>
          <w:color w:val="000000"/>
          <w:sz w:val="28"/>
          <w:szCs w:val="28"/>
        </w:rPr>
        <w:t xml:space="preserve"> is to trigger the adaptive immune response in a way</w:t>
      </w:r>
      <w:r>
        <w:rPr>
          <w:rFonts w:asciiTheme="majorBidi" w:eastAsia="SourceSerifPro-Regular" w:hAnsiTheme="majorBidi" w:cstheme="majorBidi"/>
          <w:color w:val="000000"/>
          <w:sz w:val="28"/>
          <w:szCs w:val="28"/>
        </w:rPr>
        <w:t xml:space="preserve"> </w:t>
      </w:r>
      <w:r w:rsidRPr="00680031">
        <w:rPr>
          <w:rFonts w:asciiTheme="majorBidi" w:eastAsia="SourceSerifPro-Regular" w:hAnsiTheme="majorBidi" w:cstheme="majorBidi"/>
          <w:color w:val="000000"/>
          <w:sz w:val="28"/>
          <w:szCs w:val="28"/>
        </w:rPr>
        <w:t>that will elicit protective immunity and long-lived immunologic memory. When active</w:t>
      </w:r>
      <w:r>
        <w:rPr>
          <w:rFonts w:asciiTheme="majorBidi" w:eastAsia="SourceSerifPro-Regular" w:hAnsiTheme="majorBidi" w:cstheme="majorBidi"/>
          <w:color w:val="000000"/>
          <w:sz w:val="28"/>
          <w:szCs w:val="28"/>
        </w:rPr>
        <w:t xml:space="preserve"> </w:t>
      </w:r>
      <w:r w:rsidRPr="00680031">
        <w:rPr>
          <w:rFonts w:asciiTheme="majorBidi" w:eastAsia="SourceSerifPro-Regular" w:hAnsiTheme="majorBidi" w:cstheme="majorBidi"/>
          <w:color w:val="000000"/>
          <w:sz w:val="28"/>
          <w:szCs w:val="28"/>
        </w:rPr>
        <w:t>immunization is successful, a subsequent exposure to the infectious agent elicits a</w:t>
      </w:r>
      <w:r>
        <w:rPr>
          <w:rFonts w:asciiTheme="majorBidi" w:eastAsia="SourceSerifPro-Regular" w:hAnsiTheme="majorBidi" w:cstheme="majorBidi"/>
          <w:color w:val="000000"/>
          <w:sz w:val="28"/>
          <w:szCs w:val="28"/>
        </w:rPr>
        <w:t xml:space="preserve"> </w:t>
      </w:r>
      <w:r w:rsidRPr="00680031">
        <w:rPr>
          <w:rFonts w:asciiTheme="majorBidi" w:eastAsia="SourceSerifPro-Regular" w:hAnsiTheme="majorBidi" w:cstheme="majorBidi"/>
          <w:color w:val="000000"/>
          <w:sz w:val="28"/>
          <w:szCs w:val="28"/>
        </w:rPr>
        <w:t>secondary immune response that successfully eliminates the pathogen or prevents</w:t>
      </w:r>
      <w:r>
        <w:rPr>
          <w:rFonts w:asciiTheme="majorBidi" w:eastAsia="SourceSerifPro-Regular" w:hAnsiTheme="majorBidi" w:cstheme="majorBidi"/>
          <w:color w:val="000000"/>
          <w:sz w:val="28"/>
          <w:szCs w:val="28"/>
        </w:rPr>
        <w:t xml:space="preserve"> </w:t>
      </w:r>
      <w:r w:rsidRPr="00680031">
        <w:rPr>
          <w:rFonts w:asciiTheme="majorBidi" w:eastAsia="SourceSerifPro-Regular" w:hAnsiTheme="majorBidi" w:cstheme="majorBidi"/>
          <w:color w:val="000000"/>
          <w:sz w:val="28"/>
          <w:szCs w:val="28"/>
        </w:rPr>
        <w:t xml:space="preserve">disease mediated by its products. </w:t>
      </w:r>
    </w:p>
    <w:p w:rsidR="00676FFD" w:rsidRDefault="00676FFD" w:rsidP="00676FFD">
      <w:pPr>
        <w:autoSpaceDE w:val="0"/>
        <w:autoSpaceDN w:val="0"/>
        <w:bidi w:val="0"/>
        <w:adjustRightInd w:val="0"/>
        <w:spacing w:after="0" w:line="360" w:lineRule="auto"/>
        <w:rPr>
          <w:rFonts w:asciiTheme="majorBidi" w:eastAsia="SourceSerifPro-Regular" w:hAnsiTheme="majorBidi" w:cstheme="majorBidi"/>
          <w:color w:val="000000"/>
          <w:sz w:val="28"/>
          <w:szCs w:val="28"/>
        </w:rPr>
      </w:pPr>
      <w:r w:rsidRPr="007A0FE4">
        <w:rPr>
          <w:rFonts w:asciiTheme="majorBidi" w:eastAsia="SourceSerifPro-Regular" w:hAnsiTheme="majorBidi" w:cstheme="majorBidi"/>
          <w:b/>
          <w:bCs/>
          <w:color w:val="000000"/>
          <w:sz w:val="28"/>
          <w:szCs w:val="28"/>
        </w:rPr>
        <w:t>Active immunization</w:t>
      </w:r>
      <w:r w:rsidRPr="00680031">
        <w:rPr>
          <w:rFonts w:asciiTheme="majorBidi" w:eastAsia="SourceSerifPro-Regular" w:hAnsiTheme="majorBidi" w:cstheme="majorBidi"/>
          <w:color w:val="000000"/>
          <w:sz w:val="28"/>
          <w:szCs w:val="28"/>
        </w:rPr>
        <w:t xml:space="preserve"> can be achieved by </w:t>
      </w:r>
      <w:r>
        <w:rPr>
          <w:rFonts w:asciiTheme="majorBidi" w:eastAsia="SourceSerifPro-Regular" w:hAnsiTheme="majorBidi" w:cstheme="majorBidi"/>
          <w:color w:val="000000"/>
          <w:sz w:val="28"/>
          <w:szCs w:val="28"/>
        </w:rPr>
        <w:t>1-</w:t>
      </w:r>
      <w:proofErr w:type="gramStart"/>
      <w:r w:rsidRPr="007A0FE4">
        <w:rPr>
          <w:rFonts w:asciiTheme="majorBidi" w:eastAsia="SourceSerifPro-Regular" w:hAnsiTheme="majorBidi" w:cstheme="majorBidi"/>
          <w:b/>
          <w:bCs/>
          <w:color w:val="000000"/>
          <w:sz w:val="28"/>
          <w:szCs w:val="28"/>
        </w:rPr>
        <w:t xml:space="preserve">natural </w:t>
      </w:r>
      <w:r>
        <w:rPr>
          <w:rFonts w:asciiTheme="majorBidi" w:eastAsia="SourceSerifPro-Regular" w:hAnsiTheme="majorBidi" w:cstheme="majorBidi"/>
          <w:color w:val="000000"/>
          <w:sz w:val="28"/>
          <w:szCs w:val="28"/>
        </w:rPr>
        <w:t>:</w:t>
      </w:r>
      <w:r w:rsidRPr="00680031">
        <w:rPr>
          <w:rFonts w:asciiTheme="majorBidi" w:eastAsia="SourceSerifPro-Regular" w:hAnsiTheme="majorBidi" w:cstheme="majorBidi"/>
          <w:color w:val="000000"/>
          <w:sz w:val="28"/>
          <w:szCs w:val="28"/>
        </w:rPr>
        <w:t>exposure</w:t>
      </w:r>
      <w:proofErr w:type="gramEnd"/>
      <w:r w:rsidRPr="00680031">
        <w:rPr>
          <w:rFonts w:asciiTheme="majorBidi" w:eastAsia="SourceSerifPro-Regular" w:hAnsiTheme="majorBidi" w:cstheme="majorBidi"/>
          <w:color w:val="000000"/>
          <w:sz w:val="28"/>
          <w:szCs w:val="28"/>
        </w:rPr>
        <w:t xml:space="preserve"> to the infectious agent or a similar agent (e.g., cowpox exposure can protect</w:t>
      </w:r>
      <w:r>
        <w:rPr>
          <w:rFonts w:asciiTheme="majorBidi" w:eastAsia="SourceSerifPro-Regular" w:hAnsiTheme="majorBidi" w:cstheme="majorBidi"/>
          <w:color w:val="000000"/>
          <w:sz w:val="28"/>
          <w:szCs w:val="28"/>
        </w:rPr>
        <w:t xml:space="preserve"> </w:t>
      </w:r>
      <w:r w:rsidRPr="00680031">
        <w:rPr>
          <w:rFonts w:asciiTheme="majorBidi" w:eastAsia="SourceSerifPro-Regular" w:hAnsiTheme="majorBidi" w:cstheme="majorBidi"/>
          <w:color w:val="000000"/>
          <w:sz w:val="28"/>
          <w:szCs w:val="28"/>
        </w:rPr>
        <w:t xml:space="preserve">against smallpox) or it can be </w:t>
      </w:r>
      <w:r w:rsidRPr="007A0FE4">
        <w:rPr>
          <w:rFonts w:asciiTheme="majorBidi" w:eastAsia="SourceSerifPro-Regular" w:hAnsiTheme="majorBidi" w:cstheme="majorBidi"/>
          <w:b/>
          <w:bCs/>
          <w:color w:val="000000"/>
          <w:sz w:val="28"/>
          <w:szCs w:val="28"/>
        </w:rPr>
        <w:t>2-acquired artificially</w:t>
      </w:r>
      <w:r w:rsidRPr="00680031">
        <w:rPr>
          <w:rFonts w:asciiTheme="majorBidi" w:eastAsia="SourceSerifPro-Regular" w:hAnsiTheme="majorBidi" w:cstheme="majorBidi"/>
          <w:color w:val="000000"/>
          <w:sz w:val="28"/>
          <w:szCs w:val="28"/>
        </w:rPr>
        <w:t xml:space="preserve"> by administration of a vaccine.</w:t>
      </w:r>
    </w:p>
    <w:p w:rsidR="00676FFD" w:rsidRPr="00680031" w:rsidRDefault="00676FFD" w:rsidP="00676FFD">
      <w:pPr>
        <w:autoSpaceDE w:val="0"/>
        <w:autoSpaceDN w:val="0"/>
        <w:bidi w:val="0"/>
        <w:adjustRightInd w:val="0"/>
        <w:spacing w:after="0" w:line="360" w:lineRule="auto"/>
        <w:rPr>
          <w:rFonts w:asciiTheme="majorBidi" w:eastAsia="SourceSerifPro-Regular" w:hAnsiTheme="majorBidi" w:cstheme="majorBidi"/>
          <w:color w:val="000000"/>
          <w:sz w:val="28"/>
          <w:szCs w:val="28"/>
        </w:rPr>
      </w:pPr>
      <w:r w:rsidRPr="00680031">
        <w:rPr>
          <w:rFonts w:asciiTheme="majorBidi" w:eastAsia="SourceSerifPro-Regular" w:hAnsiTheme="majorBidi" w:cstheme="majorBidi"/>
          <w:color w:val="000000"/>
          <w:sz w:val="28"/>
          <w:szCs w:val="28"/>
        </w:rPr>
        <w:t xml:space="preserve"> An</w:t>
      </w:r>
      <w:r>
        <w:rPr>
          <w:rFonts w:asciiTheme="majorBidi" w:eastAsia="SourceSerifPro-Regular" w:hAnsiTheme="majorBidi" w:cstheme="majorBidi"/>
          <w:color w:val="000000"/>
          <w:sz w:val="28"/>
          <w:szCs w:val="28"/>
        </w:rPr>
        <w:t xml:space="preserve"> </w:t>
      </w:r>
      <w:r w:rsidRPr="00680031">
        <w:rPr>
          <w:rFonts w:asciiTheme="majorBidi" w:eastAsia="SourceSerifPro-Regular" w:hAnsiTheme="majorBidi" w:cstheme="majorBidi"/>
          <w:color w:val="000000"/>
          <w:sz w:val="28"/>
          <w:szCs w:val="28"/>
        </w:rPr>
        <w:t xml:space="preserve">example of the former might be the “chickenpox </w:t>
      </w:r>
      <w:proofErr w:type="spellStart"/>
      <w:r w:rsidRPr="00680031">
        <w:rPr>
          <w:rFonts w:asciiTheme="majorBidi" w:eastAsia="SourceSerifPro-Regular" w:hAnsiTheme="majorBidi" w:cstheme="majorBidi"/>
          <w:color w:val="000000"/>
          <w:sz w:val="28"/>
          <w:szCs w:val="28"/>
        </w:rPr>
        <w:t>parties</w:t>
      </w:r>
      <w:r>
        <w:rPr>
          <w:rFonts w:asciiTheme="majorBidi" w:eastAsia="SourceSerifPro-Regular" w:hAnsiTheme="majorBidi" w:cstheme="majorBidi"/>
          <w:color w:val="000000"/>
          <w:sz w:val="28"/>
          <w:szCs w:val="28"/>
        </w:rPr>
        <w:t>,</w:t>
      </w:r>
      <w:r w:rsidRPr="00680031">
        <w:rPr>
          <w:rFonts w:asciiTheme="majorBidi" w:eastAsia="SourceSerifPro-Regular" w:hAnsiTheme="majorBidi" w:cstheme="majorBidi"/>
          <w:color w:val="000000"/>
          <w:sz w:val="28"/>
          <w:szCs w:val="28"/>
        </w:rPr>
        <w:t>Chickenpox</w:t>
      </w:r>
      <w:proofErr w:type="spellEnd"/>
      <w:r w:rsidRPr="00680031">
        <w:rPr>
          <w:rFonts w:asciiTheme="majorBidi" w:eastAsia="SourceSerifPro-Regular" w:hAnsiTheme="majorBidi" w:cstheme="majorBidi"/>
          <w:color w:val="000000"/>
          <w:sz w:val="28"/>
          <w:szCs w:val="28"/>
        </w:rPr>
        <w:t xml:space="preserve"> in adults can be more</w:t>
      </w:r>
      <w:r>
        <w:rPr>
          <w:rFonts w:asciiTheme="majorBidi" w:eastAsia="SourceSerifPro-Regular" w:hAnsiTheme="majorBidi" w:cstheme="majorBidi"/>
          <w:color w:val="000000"/>
          <w:sz w:val="28"/>
          <w:szCs w:val="28"/>
        </w:rPr>
        <w:t xml:space="preserve"> </w:t>
      </w:r>
      <w:r w:rsidRPr="00680031">
        <w:rPr>
          <w:rFonts w:asciiTheme="majorBidi" w:eastAsia="SourceSerifPro-Regular" w:hAnsiTheme="majorBidi" w:cstheme="majorBidi"/>
          <w:color w:val="000000"/>
          <w:sz w:val="28"/>
          <w:szCs w:val="28"/>
        </w:rPr>
        <w:t xml:space="preserve">serious with more complications, so </w:t>
      </w:r>
      <w:r>
        <w:rPr>
          <w:rFonts w:asciiTheme="majorBidi" w:eastAsia="SourceSerifPro-Regular" w:hAnsiTheme="majorBidi" w:cstheme="majorBidi"/>
          <w:color w:val="000000"/>
          <w:sz w:val="28"/>
          <w:szCs w:val="28"/>
        </w:rPr>
        <w:t xml:space="preserve"> </w:t>
      </w:r>
      <w:r w:rsidRPr="00680031">
        <w:rPr>
          <w:rFonts w:asciiTheme="majorBidi" w:hAnsiTheme="majorBidi" w:cstheme="majorBidi"/>
          <w:b/>
          <w:bCs/>
          <w:color w:val="00758F"/>
          <w:sz w:val="28"/>
          <w:szCs w:val="28"/>
        </w:rPr>
        <w:t>immunity</w:t>
      </w:r>
      <w:r w:rsidRPr="00680031">
        <w:rPr>
          <w:rFonts w:asciiTheme="majorBidi" w:eastAsia="SourceSerifPro-Regular" w:hAnsiTheme="majorBidi" w:cstheme="majorBidi"/>
          <w:color w:val="000000"/>
          <w:sz w:val="28"/>
          <w:szCs w:val="28"/>
        </w:rPr>
        <w:t>, as the name implies, the immune system plays an active role—proliferation</w:t>
      </w:r>
      <w:r>
        <w:rPr>
          <w:rFonts w:asciiTheme="majorBidi" w:eastAsia="SourceSerifPro-Regular" w:hAnsiTheme="majorBidi" w:cstheme="majorBidi"/>
          <w:color w:val="000000"/>
          <w:sz w:val="28"/>
          <w:szCs w:val="28"/>
        </w:rPr>
        <w:t xml:space="preserve"> </w:t>
      </w:r>
      <w:r w:rsidRPr="00680031">
        <w:rPr>
          <w:rFonts w:asciiTheme="majorBidi" w:eastAsia="SourceSerifPro-Regular" w:hAnsiTheme="majorBidi" w:cstheme="majorBidi"/>
          <w:color w:val="000000"/>
          <w:sz w:val="28"/>
          <w:szCs w:val="28"/>
        </w:rPr>
        <w:t>of antigen-reactive T and B cells is induced and results in the formation of protective</w:t>
      </w:r>
      <w:r>
        <w:rPr>
          <w:rFonts w:asciiTheme="majorBidi" w:eastAsia="SourceSerifPro-Regular" w:hAnsiTheme="majorBidi" w:cstheme="majorBidi"/>
          <w:color w:val="000000"/>
          <w:sz w:val="28"/>
          <w:szCs w:val="28"/>
        </w:rPr>
        <w:t xml:space="preserve"> </w:t>
      </w:r>
      <w:r w:rsidRPr="00680031">
        <w:rPr>
          <w:rFonts w:asciiTheme="majorBidi" w:eastAsia="SourceSerifPro-Regular" w:hAnsiTheme="majorBidi" w:cstheme="majorBidi"/>
          <w:color w:val="000000"/>
          <w:sz w:val="28"/>
          <w:szCs w:val="28"/>
        </w:rPr>
        <w:t>memory cells. This is the primary goal of vaccination.</w:t>
      </w:r>
    </w:p>
    <w:p w:rsidR="004B7900" w:rsidRDefault="004B7900" w:rsidP="00D046F8">
      <w:pPr>
        <w:bidi w:val="0"/>
        <w:ind w:left="-1134" w:firstLine="1134"/>
        <w:jc w:val="both"/>
        <w:rPr>
          <w:rFonts w:asciiTheme="majorBidi" w:hAnsiTheme="majorBidi" w:cstheme="majorBidi"/>
          <w:sz w:val="28"/>
          <w:szCs w:val="28"/>
          <w:lang w:bidi="ar-IQ"/>
        </w:rPr>
      </w:pPr>
    </w:p>
    <w:p w:rsidR="00676FFD" w:rsidRDefault="00676FFD" w:rsidP="00676FFD">
      <w:pPr>
        <w:bidi w:val="0"/>
        <w:ind w:left="-1134" w:firstLine="1134"/>
        <w:jc w:val="both"/>
        <w:rPr>
          <w:rFonts w:asciiTheme="majorBidi" w:hAnsiTheme="majorBidi" w:cstheme="majorBidi"/>
          <w:sz w:val="28"/>
          <w:szCs w:val="28"/>
          <w:lang w:bidi="ar-IQ"/>
        </w:rPr>
        <w:sectPr w:rsidR="00676FFD" w:rsidSect="00D046F8">
          <w:headerReference w:type="default" r:id="rId16"/>
          <w:pgSz w:w="11906" w:h="16838"/>
          <w:pgMar w:top="1440" w:right="1800" w:bottom="1440" w:left="1134" w:header="708" w:footer="708" w:gutter="0"/>
          <w:cols w:space="708"/>
          <w:bidi/>
          <w:rtlGutter/>
          <w:docGrid w:linePitch="360"/>
        </w:sectPr>
      </w:pPr>
    </w:p>
    <w:p w:rsidR="00D046F8" w:rsidRDefault="001B2E36" w:rsidP="00D046F8">
      <w:pPr>
        <w:bidi w:val="0"/>
        <w:ind w:left="-1134" w:firstLine="1134"/>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Lec3</w:t>
      </w:r>
    </w:p>
    <w:p w:rsidR="001B2E36" w:rsidRPr="000E3157" w:rsidRDefault="001B2E36" w:rsidP="000E3157">
      <w:pPr>
        <w:pStyle w:val="Default"/>
        <w:spacing w:line="276" w:lineRule="auto"/>
        <w:jc w:val="both"/>
        <w:rPr>
          <w:rFonts w:asciiTheme="majorBidi" w:hAnsiTheme="majorBidi" w:cstheme="majorBidi"/>
          <w:sz w:val="28"/>
          <w:szCs w:val="28"/>
        </w:rPr>
      </w:pPr>
      <w:r w:rsidRPr="000E3157">
        <w:rPr>
          <w:rFonts w:asciiTheme="majorBidi" w:hAnsiTheme="majorBidi" w:cstheme="majorBidi"/>
          <w:b/>
          <w:bCs/>
          <w:sz w:val="28"/>
          <w:szCs w:val="28"/>
        </w:rPr>
        <w:t xml:space="preserve">Herd Immunity </w:t>
      </w:r>
    </w:p>
    <w:p w:rsidR="001B2E36" w:rsidRPr="000E3157" w:rsidRDefault="001B2E36" w:rsidP="000E3157">
      <w:pPr>
        <w:pStyle w:val="Default"/>
        <w:spacing w:line="276" w:lineRule="auto"/>
        <w:jc w:val="both"/>
        <w:rPr>
          <w:rFonts w:asciiTheme="majorBidi" w:hAnsiTheme="majorBidi" w:cstheme="majorBidi"/>
          <w:sz w:val="28"/>
          <w:szCs w:val="28"/>
        </w:rPr>
      </w:pPr>
      <w:r w:rsidRPr="000E3157">
        <w:rPr>
          <w:rFonts w:asciiTheme="majorBidi" w:hAnsiTheme="majorBidi" w:cstheme="majorBidi"/>
          <w:sz w:val="28"/>
          <w:szCs w:val="28"/>
        </w:rPr>
        <w:t xml:space="preserve">Vaccination can provide excellent protection to a population, even if not every individual in a population is vaccinated, because of phenomenon known as herd immunity. As the population that is vaccinated increase, the chance of an infectious agent becomes smaller. </w:t>
      </w:r>
    </w:p>
    <w:p w:rsidR="001B2E36" w:rsidRPr="000E3157" w:rsidRDefault="001B2E36" w:rsidP="000E3157">
      <w:pPr>
        <w:pStyle w:val="Default"/>
        <w:spacing w:line="276" w:lineRule="auto"/>
        <w:jc w:val="both"/>
        <w:rPr>
          <w:rFonts w:asciiTheme="majorBidi" w:hAnsiTheme="majorBidi" w:cstheme="majorBidi"/>
          <w:sz w:val="28"/>
          <w:szCs w:val="28"/>
        </w:rPr>
      </w:pPr>
      <w:r w:rsidRPr="000E3157">
        <w:rPr>
          <w:rFonts w:asciiTheme="majorBidi" w:hAnsiTheme="majorBidi" w:cstheme="majorBidi"/>
          <w:sz w:val="28"/>
          <w:szCs w:val="28"/>
        </w:rPr>
        <w:t xml:space="preserve">There are limits to herd immunity, however, if a significant number of unprotected individuals become infected, infection could spread rapidly through the unprotected members of the population. </w:t>
      </w:r>
    </w:p>
    <w:p w:rsidR="001B2E36" w:rsidRPr="000E3157" w:rsidRDefault="001B2E36" w:rsidP="000E3157">
      <w:pPr>
        <w:pStyle w:val="Default"/>
        <w:spacing w:line="276" w:lineRule="auto"/>
        <w:jc w:val="both"/>
        <w:rPr>
          <w:rFonts w:asciiTheme="majorBidi" w:hAnsiTheme="majorBidi" w:cstheme="majorBidi"/>
          <w:sz w:val="28"/>
          <w:szCs w:val="28"/>
        </w:rPr>
      </w:pPr>
      <w:r w:rsidRPr="000E3157">
        <w:rPr>
          <w:rFonts w:asciiTheme="majorBidi" w:hAnsiTheme="majorBidi" w:cstheme="majorBidi"/>
          <w:b/>
          <w:bCs/>
          <w:sz w:val="28"/>
          <w:szCs w:val="28"/>
        </w:rPr>
        <w:t xml:space="preserve">Herd immunity: </w:t>
      </w:r>
      <w:r w:rsidRPr="000E3157">
        <w:rPr>
          <w:rFonts w:asciiTheme="majorBidi" w:hAnsiTheme="majorBidi" w:cstheme="majorBidi"/>
          <w:sz w:val="28"/>
          <w:szCs w:val="28"/>
        </w:rPr>
        <w:t xml:space="preserve">is a form of immunity that occurs when the vaccination of significant portion of a population (or herd) provides a measure of protection for individuals who have not developed immunity. </w:t>
      </w:r>
    </w:p>
    <w:p w:rsidR="001B2E36" w:rsidRPr="000E3157" w:rsidRDefault="001B2E36" w:rsidP="000E3157">
      <w:pPr>
        <w:bidi w:val="0"/>
        <w:ind w:left="-1134" w:firstLine="1134"/>
        <w:jc w:val="both"/>
        <w:rPr>
          <w:rFonts w:asciiTheme="majorBidi" w:hAnsiTheme="majorBidi" w:cstheme="majorBidi"/>
          <w:sz w:val="28"/>
          <w:szCs w:val="28"/>
          <w:lang w:bidi="ar-IQ"/>
        </w:rPr>
      </w:pPr>
      <w:r w:rsidRPr="000E3157">
        <w:rPr>
          <w:rFonts w:asciiTheme="majorBidi" w:hAnsiTheme="majorBidi" w:cstheme="majorBidi"/>
          <w:sz w:val="28"/>
          <w:szCs w:val="28"/>
        </w:rPr>
        <w:t>The herd immunity arises when a high percentage of the population is protected through vaccination against a virus or bacteria, making it difficult for a disease to spread because there are so few susceptible people left to infect. This can effectively stop the spread of disease in the community, it is particularly crucial for protecting people who cannot be</w:t>
      </w:r>
      <w:r w:rsidRPr="000E3157">
        <w:rPr>
          <w:rFonts w:asciiTheme="majorBidi" w:hAnsiTheme="majorBidi" w:cstheme="majorBidi"/>
          <w:sz w:val="28"/>
          <w:szCs w:val="28"/>
          <w:lang w:bidi="ar-IQ"/>
        </w:rPr>
        <w:t xml:space="preserve"> </w:t>
      </w:r>
      <w:r w:rsidRPr="000E3157">
        <w:rPr>
          <w:rFonts w:asciiTheme="majorBidi" w:hAnsiTheme="majorBidi" w:cstheme="majorBidi"/>
          <w:sz w:val="28"/>
          <w:szCs w:val="28"/>
        </w:rPr>
        <w:t>vaccinated, these include children who are too young to be vaccinated, people immune system problems, and those who are too ill to receive vaccines (such as cancer patients). See figure 1.</w:t>
      </w:r>
    </w:p>
    <w:p w:rsidR="001B2E36" w:rsidRPr="000E3157" w:rsidRDefault="001B2E36" w:rsidP="000E3157">
      <w:pPr>
        <w:pStyle w:val="Default"/>
        <w:spacing w:line="276" w:lineRule="auto"/>
        <w:jc w:val="both"/>
        <w:rPr>
          <w:rFonts w:asciiTheme="majorBidi" w:hAnsiTheme="majorBidi" w:cstheme="majorBidi"/>
          <w:sz w:val="28"/>
          <w:szCs w:val="28"/>
        </w:rPr>
      </w:pPr>
      <w:proofErr w:type="spellStart"/>
      <w:r w:rsidRPr="000E3157">
        <w:rPr>
          <w:rFonts w:asciiTheme="majorBidi" w:hAnsiTheme="majorBidi" w:cstheme="majorBidi"/>
          <w:b/>
          <w:bCs/>
          <w:sz w:val="28"/>
          <w:szCs w:val="28"/>
        </w:rPr>
        <w:t>Requirments</w:t>
      </w:r>
      <w:proofErr w:type="spellEnd"/>
      <w:r w:rsidRPr="000E3157">
        <w:rPr>
          <w:rFonts w:asciiTheme="majorBidi" w:hAnsiTheme="majorBidi" w:cstheme="majorBidi"/>
          <w:b/>
          <w:bCs/>
          <w:sz w:val="28"/>
          <w:szCs w:val="28"/>
        </w:rPr>
        <w:t xml:space="preserve"> of herd immunity </w:t>
      </w:r>
    </w:p>
    <w:p w:rsidR="001B2E36" w:rsidRPr="000E3157" w:rsidRDefault="001B2E36" w:rsidP="000E3157">
      <w:pPr>
        <w:pStyle w:val="Default"/>
        <w:spacing w:after="201" w:line="276" w:lineRule="auto"/>
        <w:jc w:val="both"/>
        <w:rPr>
          <w:rFonts w:asciiTheme="majorBidi" w:hAnsiTheme="majorBidi" w:cstheme="majorBidi"/>
          <w:sz w:val="28"/>
          <w:szCs w:val="28"/>
        </w:rPr>
      </w:pPr>
      <w:r w:rsidRPr="000E3157">
        <w:rPr>
          <w:rFonts w:asciiTheme="majorBidi" w:hAnsiTheme="majorBidi" w:cstheme="majorBidi"/>
          <w:sz w:val="28"/>
          <w:szCs w:val="28"/>
        </w:rPr>
        <w:t xml:space="preserve">1- Disease agents restricted to a single host species within which transmission occurs (e.g. Smallpox, no reservoir). </w:t>
      </w:r>
    </w:p>
    <w:p w:rsidR="001B2E36" w:rsidRPr="000E3157" w:rsidRDefault="001B2E36" w:rsidP="000E3157">
      <w:pPr>
        <w:pStyle w:val="Default"/>
        <w:spacing w:after="201" w:line="276" w:lineRule="auto"/>
        <w:jc w:val="both"/>
        <w:rPr>
          <w:rFonts w:asciiTheme="majorBidi" w:hAnsiTheme="majorBidi" w:cstheme="majorBidi"/>
          <w:sz w:val="28"/>
          <w:szCs w:val="28"/>
        </w:rPr>
      </w:pPr>
      <w:r w:rsidRPr="000E3157">
        <w:rPr>
          <w:rFonts w:asciiTheme="majorBidi" w:hAnsiTheme="majorBidi" w:cstheme="majorBidi"/>
          <w:sz w:val="28"/>
          <w:szCs w:val="28"/>
        </w:rPr>
        <w:t xml:space="preserve">2- Direct transmission (direct contact). </w:t>
      </w:r>
    </w:p>
    <w:p w:rsidR="001B2E36" w:rsidRPr="000E3157" w:rsidRDefault="001B2E36" w:rsidP="000E3157">
      <w:pPr>
        <w:pStyle w:val="Default"/>
        <w:spacing w:line="276" w:lineRule="auto"/>
        <w:jc w:val="both"/>
        <w:rPr>
          <w:rFonts w:asciiTheme="majorBidi" w:hAnsiTheme="majorBidi" w:cstheme="majorBidi"/>
          <w:sz w:val="28"/>
          <w:szCs w:val="28"/>
        </w:rPr>
      </w:pPr>
      <w:r w:rsidRPr="000E3157">
        <w:rPr>
          <w:rFonts w:asciiTheme="majorBidi" w:hAnsiTheme="majorBidi" w:cstheme="majorBidi"/>
          <w:sz w:val="28"/>
          <w:szCs w:val="28"/>
        </w:rPr>
        <w:t xml:space="preserve">3- Infection must induce solid immunity </w:t>
      </w:r>
    </w:p>
    <w:p w:rsidR="001B2E36" w:rsidRPr="000E3157" w:rsidRDefault="001B2E36" w:rsidP="000E3157">
      <w:pPr>
        <w:bidi w:val="0"/>
        <w:ind w:left="-1134" w:firstLine="1134"/>
        <w:jc w:val="both"/>
        <w:rPr>
          <w:rFonts w:asciiTheme="majorBidi" w:hAnsiTheme="majorBidi" w:cstheme="majorBidi"/>
          <w:sz w:val="28"/>
          <w:szCs w:val="28"/>
          <w:lang w:bidi="ar-IQ"/>
        </w:rPr>
      </w:pPr>
    </w:p>
    <w:p w:rsidR="001B2E36" w:rsidRPr="000E3157" w:rsidRDefault="001B2E36" w:rsidP="000E3157">
      <w:pPr>
        <w:bidi w:val="0"/>
        <w:ind w:left="-1134" w:firstLine="1134"/>
        <w:jc w:val="both"/>
        <w:rPr>
          <w:rFonts w:asciiTheme="majorBidi" w:hAnsiTheme="majorBidi" w:cstheme="majorBidi"/>
          <w:sz w:val="28"/>
          <w:szCs w:val="28"/>
          <w:lang w:bidi="ar-IQ"/>
        </w:rPr>
      </w:pPr>
    </w:p>
    <w:p w:rsidR="001B2E36" w:rsidRPr="000E3157" w:rsidRDefault="001B2E36" w:rsidP="000E3157">
      <w:pPr>
        <w:bidi w:val="0"/>
        <w:ind w:left="-1134" w:firstLine="1134"/>
        <w:jc w:val="both"/>
        <w:rPr>
          <w:rFonts w:asciiTheme="majorBidi" w:hAnsiTheme="majorBidi" w:cstheme="majorBidi"/>
          <w:sz w:val="28"/>
          <w:szCs w:val="28"/>
          <w:lang w:bidi="ar-IQ"/>
        </w:rPr>
      </w:pPr>
    </w:p>
    <w:p w:rsidR="001B2E36" w:rsidRDefault="001B2E36" w:rsidP="001B2E36">
      <w:pPr>
        <w:bidi w:val="0"/>
        <w:ind w:left="-1134" w:firstLine="1134"/>
        <w:jc w:val="both"/>
        <w:rPr>
          <w:rFonts w:asciiTheme="majorBidi" w:hAnsiTheme="majorBidi" w:cstheme="majorBidi"/>
          <w:sz w:val="28"/>
          <w:szCs w:val="28"/>
          <w:lang w:bidi="ar-IQ"/>
        </w:rPr>
      </w:pPr>
    </w:p>
    <w:p w:rsidR="001B2E36" w:rsidRDefault="001B2E36" w:rsidP="001B2E36">
      <w:pPr>
        <w:bidi w:val="0"/>
        <w:ind w:left="-1134" w:firstLine="1134"/>
        <w:jc w:val="both"/>
        <w:rPr>
          <w:rFonts w:asciiTheme="majorBidi" w:hAnsiTheme="majorBidi" w:cstheme="majorBidi"/>
          <w:sz w:val="28"/>
          <w:szCs w:val="28"/>
          <w:lang w:bidi="ar-IQ"/>
        </w:rPr>
      </w:pPr>
    </w:p>
    <w:p w:rsidR="001B2E36" w:rsidRDefault="001B2E36" w:rsidP="001B2E36">
      <w:pPr>
        <w:bidi w:val="0"/>
        <w:ind w:left="-1134" w:firstLine="1134"/>
        <w:jc w:val="both"/>
        <w:rPr>
          <w:rFonts w:asciiTheme="majorBidi" w:hAnsiTheme="majorBidi" w:cstheme="majorBidi"/>
          <w:sz w:val="28"/>
          <w:szCs w:val="28"/>
          <w:lang w:bidi="ar-IQ"/>
        </w:rPr>
      </w:pPr>
    </w:p>
    <w:p w:rsidR="001B2E36" w:rsidRDefault="001B2E36" w:rsidP="001B2E36">
      <w:pPr>
        <w:bidi w:val="0"/>
        <w:ind w:left="-1134" w:firstLine="1134"/>
        <w:jc w:val="both"/>
        <w:rPr>
          <w:rFonts w:asciiTheme="majorBidi" w:hAnsiTheme="majorBidi" w:cstheme="majorBidi"/>
          <w:sz w:val="28"/>
          <w:szCs w:val="28"/>
          <w:lang w:bidi="ar-IQ"/>
        </w:rPr>
      </w:pPr>
    </w:p>
    <w:p w:rsidR="001B2E36" w:rsidRDefault="001B2E36" w:rsidP="001B2E36">
      <w:pPr>
        <w:bidi w:val="0"/>
        <w:ind w:left="-1134" w:firstLine="1134"/>
        <w:jc w:val="both"/>
        <w:rPr>
          <w:rFonts w:asciiTheme="majorBidi" w:hAnsiTheme="majorBidi" w:cstheme="majorBidi"/>
          <w:sz w:val="28"/>
          <w:szCs w:val="28"/>
          <w:lang w:bidi="ar-IQ"/>
        </w:rPr>
      </w:pPr>
    </w:p>
    <w:p w:rsidR="001B2E36" w:rsidRDefault="001B2E36" w:rsidP="001B2E36">
      <w:pPr>
        <w:bidi w:val="0"/>
        <w:ind w:left="-1134" w:firstLine="1134"/>
        <w:jc w:val="both"/>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extent cx="5759450" cy="683544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835444"/>
                    </a:xfrm>
                    <a:prstGeom prst="rect">
                      <a:avLst/>
                    </a:prstGeom>
                    <a:noFill/>
                    <a:ln>
                      <a:noFill/>
                    </a:ln>
                  </pic:spPr>
                </pic:pic>
              </a:graphicData>
            </a:graphic>
          </wp:inline>
        </w:drawing>
      </w:r>
    </w:p>
    <w:p w:rsidR="001B2E36" w:rsidRDefault="001B2E36" w:rsidP="001B2E36">
      <w:pPr>
        <w:bidi w:val="0"/>
        <w:rPr>
          <w:rFonts w:asciiTheme="majorBidi" w:hAnsiTheme="majorBidi" w:cstheme="majorBidi"/>
          <w:sz w:val="28"/>
          <w:szCs w:val="28"/>
          <w:lang w:bidi="ar-IQ"/>
        </w:rPr>
      </w:pPr>
      <w:proofErr w:type="gramStart"/>
      <w:r>
        <w:rPr>
          <w:b/>
          <w:bCs/>
          <w:sz w:val="28"/>
          <w:szCs w:val="28"/>
        </w:rPr>
        <w:t>Figure 1.</w:t>
      </w:r>
      <w:proofErr w:type="gramEnd"/>
      <w:r>
        <w:rPr>
          <w:b/>
          <w:bCs/>
          <w:sz w:val="28"/>
          <w:szCs w:val="28"/>
        </w:rPr>
        <w:t xml:space="preserve"> Herd immunity (with and without immunization)</w:t>
      </w:r>
    </w:p>
    <w:p w:rsidR="00F95A8E" w:rsidRDefault="00F95A8E" w:rsidP="000E3157">
      <w:pPr>
        <w:pStyle w:val="Default"/>
        <w:spacing w:line="276" w:lineRule="auto"/>
        <w:rPr>
          <w:sz w:val="28"/>
          <w:szCs w:val="28"/>
        </w:rPr>
      </w:pPr>
      <w:r>
        <w:rPr>
          <w:b/>
          <w:bCs/>
          <w:sz w:val="28"/>
          <w:szCs w:val="28"/>
        </w:rPr>
        <w:t xml:space="preserve">The aim of immunization: </w:t>
      </w:r>
    </w:p>
    <w:p w:rsidR="00F95A8E" w:rsidRDefault="00F95A8E" w:rsidP="000E3157">
      <w:pPr>
        <w:pStyle w:val="Default"/>
        <w:spacing w:after="201" w:line="276" w:lineRule="auto"/>
        <w:rPr>
          <w:sz w:val="28"/>
          <w:szCs w:val="28"/>
        </w:rPr>
      </w:pPr>
      <w:r>
        <w:rPr>
          <w:sz w:val="28"/>
          <w:szCs w:val="28"/>
        </w:rPr>
        <w:t xml:space="preserve">1- The prevention of disease in individuals or groups. </w:t>
      </w:r>
    </w:p>
    <w:p w:rsidR="00F95A8E" w:rsidRDefault="00F95A8E" w:rsidP="000E3157">
      <w:pPr>
        <w:pStyle w:val="Default"/>
        <w:spacing w:line="276" w:lineRule="auto"/>
        <w:jc w:val="both"/>
        <w:rPr>
          <w:sz w:val="28"/>
          <w:szCs w:val="28"/>
        </w:rPr>
      </w:pPr>
      <w:r>
        <w:rPr>
          <w:sz w:val="28"/>
          <w:szCs w:val="28"/>
        </w:rPr>
        <w:lastRenderedPageBreak/>
        <w:t xml:space="preserve">2- Protection of individuals against symptoms, ex: Diphtheria, Tetanus </w:t>
      </w:r>
      <w:proofErr w:type="gramStart"/>
      <w:r>
        <w:rPr>
          <w:sz w:val="28"/>
          <w:szCs w:val="28"/>
        </w:rPr>
        <w:t>are</w:t>
      </w:r>
      <w:proofErr w:type="gramEnd"/>
      <w:r>
        <w:rPr>
          <w:sz w:val="28"/>
          <w:szCs w:val="28"/>
        </w:rPr>
        <w:t xml:space="preserve"> for example anti-disease rather than antimicrobial vaccines. </w:t>
      </w:r>
    </w:p>
    <w:p w:rsidR="00F95A8E" w:rsidRDefault="00F95A8E" w:rsidP="000E3157">
      <w:pPr>
        <w:pStyle w:val="Default"/>
        <w:spacing w:line="276" w:lineRule="auto"/>
        <w:jc w:val="both"/>
        <w:rPr>
          <w:sz w:val="28"/>
          <w:szCs w:val="28"/>
        </w:rPr>
      </w:pPr>
      <w:r>
        <w:rPr>
          <w:b/>
          <w:bCs/>
          <w:sz w:val="28"/>
          <w:szCs w:val="28"/>
        </w:rPr>
        <w:t xml:space="preserve">Characters of vaccine (properties of ideal vaccine) </w:t>
      </w:r>
    </w:p>
    <w:p w:rsidR="00F95A8E" w:rsidRDefault="00F95A8E" w:rsidP="000E3157">
      <w:pPr>
        <w:pStyle w:val="Default"/>
        <w:spacing w:line="276" w:lineRule="auto"/>
        <w:jc w:val="both"/>
        <w:rPr>
          <w:sz w:val="28"/>
          <w:szCs w:val="28"/>
        </w:rPr>
      </w:pPr>
      <w:r>
        <w:rPr>
          <w:sz w:val="28"/>
          <w:szCs w:val="28"/>
        </w:rPr>
        <w:t xml:space="preserve">Vaccines must fulfill several, criteria to be effective in protecting large numbers of individuals: </w:t>
      </w:r>
    </w:p>
    <w:p w:rsidR="00F95A8E" w:rsidRDefault="00F95A8E" w:rsidP="000E3157">
      <w:pPr>
        <w:pStyle w:val="Default"/>
        <w:spacing w:after="201" w:line="276" w:lineRule="auto"/>
        <w:jc w:val="both"/>
        <w:rPr>
          <w:sz w:val="28"/>
          <w:szCs w:val="28"/>
        </w:rPr>
      </w:pPr>
      <w:r>
        <w:rPr>
          <w:sz w:val="28"/>
          <w:szCs w:val="28"/>
        </w:rPr>
        <w:t xml:space="preserve">1- It is </w:t>
      </w:r>
      <w:r>
        <w:rPr>
          <w:b/>
          <w:bCs/>
          <w:sz w:val="28"/>
          <w:szCs w:val="28"/>
        </w:rPr>
        <w:t>highly immunogenic</w:t>
      </w:r>
      <w:r>
        <w:rPr>
          <w:sz w:val="28"/>
          <w:szCs w:val="28"/>
        </w:rPr>
        <w:t xml:space="preserve">, so that </w:t>
      </w:r>
      <w:proofErr w:type="gramStart"/>
      <w:r>
        <w:rPr>
          <w:sz w:val="28"/>
          <w:szCs w:val="28"/>
        </w:rPr>
        <w:t>a single vaccine dose provide</w:t>
      </w:r>
      <w:proofErr w:type="gramEnd"/>
      <w:r>
        <w:rPr>
          <w:sz w:val="28"/>
          <w:szCs w:val="28"/>
        </w:rPr>
        <w:t xml:space="preserve"> a complete immunization regimen. </w:t>
      </w:r>
    </w:p>
    <w:p w:rsidR="00F95A8E" w:rsidRDefault="00F95A8E" w:rsidP="000E3157">
      <w:pPr>
        <w:pStyle w:val="Default"/>
        <w:spacing w:after="201" w:line="276" w:lineRule="auto"/>
        <w:jc w:val="both"/>
        <w:rPr>
          <w:sz w:val="28"/>
          <w:szCs w:val="28"/>
        </w:rPr>
      </w:pPr>
      <w:r>
        <w:rPr>
          <w:sz w:val="28"/>
          <w:szCs w:val="28"/>
        </w:rPr>
        <w:t xml:space="preserve">2- The recommended vaccine regimen is highly efficacious in </w:t>
      </w:r>
      <w:r>
        <w:rPr>
          <w:b/>
          <w:bCs/>
          <w:sz w:val="28"/>
          <w:szCs w:val="28"/>
        </w:rPr>
        <w:t xml:space="preserve">preventing disease </w:t>
      </w:r>
      <w:r>
        <w:rPr>
          <w:sz w:val="28"/>
          <w:szCs w:val="28"/>
        </w:rPr>
        <w:t xml:space="preserve">in individual vaccine recipients. </w:t>
      </w:r>
    </w:p>
    <w:p w:rsidR="00F95A8E" w:rsidRDefault="00F95A8E" w:rsidP="000E3157">
      <w:pPr>
        <w:pStyle w:val="Default"/>
        <w:spacing w:after="201" w:line="276" w:lineRule="auto"/>
        <w:jc w:val="both"/>
        <w:rPr>
          <w:sz w:val="28"/>
          <w:szCs w:val="28"/>
        </w:rPr>
      </w:pPr>
      <w:r>
        <w:rPr>
          <w:sz w:val="28"/>
          <w:szCs w:val="28"/>
        </w:rPr>
        <w:t xml:space="preserve">3- It has </w:t>
      </w:r>
      <w:r>
        <w:rPr>
          <w:b/>
          <w:bCs/>
          <w:sz w:val="28"/>
          <w:szCs w:val="28"/>
        </w:rPr>
        <w:t xml:space="preserve">long duration of immunity </w:t>
      </w:r>
      <w:r>
        <w:rPr>
          <w:sz w:val="28"/>
          <w:szCs w:val="28"/>
        </w:rPr>
        <w:t xml:space="preserve">so that frequent booster doses are not needed. </w:t>
      </w:r>
    </w:p>
    <w:p w:rsidR="00F95A8E" w:rsidRDefault="00F95A8E" w:rsidP="000E3157">
      <w:pPr>
        <w:pStyle w:val="Default"/>
        <w:spacing w:after="201" w:line="276" w:lineRule="auto"/>
        <w:jc w:val="both"/>
        <w:rPr>
          <w:sz w:val="28"/>
          <w:szCs w:val="28"/>
        </w:rPr>
      </w:pPr>
      <w:r>
        <w:rPr>
          <w:sz w:val="28"/>
          <w:szCs w:val="28"/>
        </w:rPr>
        <w:t xml:space="preserve">4- It </w:t>
      </w:r>
      <w:r>
        <w:rPr>
          <w:b/>
          <w:bCs/>
          <w:sz w:val="28"/>
          <w:szCs w:val="28"/>
        </w:rPr>
        <w:t>limits spread of infection</w:t>
      </w:r>
      <w:r>
        <w:rPr>
          <w:sz w:val="28"/>
          <w:szCs w:val="28"/>
        </w:rPr>
        <w:t xml:space="preserve">, because it prevents vaccine recipients from spreading infection to other people. </w:t>
      </w:r>
    </w:p>
    <w:p w:rsidR="00F95A8E" w:rsidRDefault="00F95A8E" w:rsidP="000E3157">
      <w:pPr>
        <w:pStyle w:val="Default"/>
        <w:spacing w:after="201" w:line="276" w:lineRule="auto"/>
        <w:jc w:val="both"/>
        <w:rPr>
          <w:sz w:val="28"/>
          <w:szCs w:val="28"/>
        </w:rPr>
      </w:pPr>
      <w:r>
        <w:rPr>
          <w:sz w:val="28"/>
          <w:szCs w:val="28"/>
        </w:rPr>
        <w:t xml:space="preserve">5- It is </w:t>
      </w:r>
      <w:r>
        <w:rPr>
          <w:b/>
          <w:bCs/>
          <w:sz w:val="28"/>
          <w:szCs w:val="28"/>
        </w:rPr>
        <w:t>heat stable</w:t>
      </w:r>
      <w:r>
        <w:rPr>
          <w:sz w:val="28"/>
          <w:szCs w:val="28"/>
        </w:rPr>
        <w:t xml:space="preserve">, so that refrigeration is not required during shipping and storage. </w:t>
      </w:r>
    </w:p>
    <w:p w:rsidR="00F95A8E" w:rsidRDefault="00F95A8E" w:rsidP="000E3157">
      <w:pPr>
        <w:pStyle w:val="Default"/>
        <w:spacing w:after="201" w:line="276" w:lineRule="auto"/>
        <w:jc w:val="both"/>
        <w:rPr>
          <w:sz w:val="28"/>
          <w:szCs w:val="28"/>
        </w:rPr>
      </w:pPr>
      <w:r>
        <w:rPr>
          <w:sz w:val="28"/>
          <w:szCs w:val="28"/>
        </w:rPr>
        <w:t xml:space="preserve">6- </w:t>
      </w:r>
      <w:r>
        <w:rPr>
          <w:b/>
          <w:bCs/>
          <w:sz w:val="28"/>
          <w:szCs w:val="28"/>
        </w:rPr>
        <w:t xml:space="preserve">Injection is not required </w:t>
      </w:r>
      <w:r>
        <w:rPr>
          <w:sz w:val="28"/>
          <w:szCs w:val="28"/>
        </w:rPr>
        <w:t xml:space="preserve">for administration, e.g. nasal spray of vaccine can be used. </w:t>
      </w:r>
    </w:p>
    <w:p w:rsidR="00F95A8E" w:rsidRDefault="00F95A8E" w:rsidP="000E3157">
      <w:pPr>
        <w:pStyle w:val="Default"/>
        <w:spacing w:after="201" w:line="276" w:lineRule="auto"/>
        <w:jc w:val="both"/>
        <w:rPr>
          <w:sz w:val="28"/>
          <w:szCs w:val="28"/>
        </w:rPr>
      </w:pPr>
      <w:r>
        <w:rPr>
          <w:sz w:val="28"/>
          <w:szCs w:val="28"/>
        </w:rPr>
        <w:t xml:space="preserve">7- It can safely be administrated simultaneously with other vaccine either as a part of specific combination vaccine (measles-mumps-rubella) or a separate individual vaccine. </w:t>
      </w:r>
    </w:p>
    <w:p w:rsidR="00F95A8E" w:rsidRDefault="00F95A8E" w:rsidP="000E3157">
      <w:pPr>
        <w:pStyle w:val="Default"/>
        <w:spacing w:after="201" w:line="276" w:lineRule="auto"/>
        <w:jc w:val="both"/>
        <w:rPr>
          <w:sz w:val="28"/>
          <w:szCs w:val="28"/>
        </w:rPr>
      </w:pPr>
      <w:r>
        <w:rPr>
          <w:sz w:val="28"/>
          <w:szCs w:val="28"/>
        </w:rPr>
        <w:t xml:space="preserve">8- </w:t>
      </w:r>
      <w:r>
        <w:rPr>
          <w:b/>
          <w:bCs/>
          <w:sz w:val="28"/>
          <w:szCs w:val="28"/>
        </w:rPr>
        <w:t>Adverse effect in vaccine recipients are few</w:t>
      </w:r>
      <w:r>
        <w:rPr>
          <w:sz w:val="28"/>
          <w:szCs w:val="28"/>
        </w:rPr>
        <w:t xml:space="preserve">, </w:t>
      </w:r>
      <w:r>
        <w:rPr>
          <w:b/>
          <w:bCs/>
          <w:sz w:val="28"/>
          <w:szCs w:val="28"/>
        </w:rPr>
        <w:t>non-sever, and temporary</w:t>
      </w:r>
      <w:r>
        <w:rPr>
          <w:sz w:val="28"/>
          <w:szCs w:val="28"/>
        </w:rPr>
        <w:t xml:space="preserve">, (the microbe used to prepare the vaccine does not cause disease in recipient who have weakened immune system from HIV infection, severe malnutrition, malignancies, or congenital immunodeficiency). </w:t>
      </w:r>
    </w:p>
    <w:p w:rsidR="00F95A8E" w:rsidRDefault="00F95A8E" w:rsidP="000E3157">
      <w:pPr>
        <w:pStyle w:val="Default"/>
        <w:spacing w:line="276" w:lineRule="auto"/>
        <w:jc w:val="both"/>
        <w:rPr>
          <w:sz w:val="28"/>
          <w:szCs w:val="28"/>
        </w:rPr>
      </w:pPr>
      <w:r>
        <w:rPr>
          <w:sz w:val="28"/>
          <w:szCs w:val="28"/>
        </w:rPr>
        <w:t xml:space="preserve">9- The </w:t>
      </w:r>
      <w:r>
        <w:rPr>
          <w:b/>
          <w:bCs/>
          <w:sz w:val="28"/>
          <w:szCs w:val="28"/>
        </w:rPr>
        <w:t xml:space="preserve">microbe </w:t>
      </w:r>
      <w:r>
        <w:rPr>
          <w:sz w:val="28"/>
          <w:szCs w:val="28"/>
        </w:rPr>
        <w:t xml:space="preserve">used to prepare the vaccine </w:t>
      </w:r>
      <w:r>
        <w:rPr>
          <w:b/>
          <w:bCs/>
          <w:sz w:val="28"/>
          <w:szCs w:val="28"/>
        </w:rPr>
        <w:t xml:space="preserve">never reverts to wild type </w:t>
      </w:r>
      <w:r>
        <w:rPr>
          <w:sz w:val="28"/>
          <w:szCs w:val="28"/>
        </w:rPr>
        <w:t>or otherwise.</w:t>
      </w:r>
    </w:p>
    <w:p w:rsidR="00F95A8E" w:rsidRDefault="00F95A8E" w:rsidP="000E3157">
      <w:pPr>
        <w:pStyle w:val="Default"/>
        <w:spacing w:line="276" w:lineRule="auto"/>
        <w:jc w:val="both"/>
      </w:pPr>
    </w:p>
    <w:p w:rsidR="00F95A8E" w:rsidRDefault="00F95A8E" w:rsidP="000E3157">
      <w:pPr>
        <w:pStyle w:val="Default"/>
        <w:spacing w:after="196" w:line="276" w:lineRule="auto"/>
        <w:jc w:val="both"/>
        <w:rPr>
          <w:sz w:val="28"/>
          <w:szCs w:val="28"/>
        </w:rPr>
      </w:pPr>
      <w:proofErr w:type="gramStart"/>
      <w:r>
        <w:rPr>
          <w:sz w:val="28"/>
          <w:szCs w:val="28"/>
        </w:rPr>
        <w:t>mutates</w:t>
      </w:r>
      <w:proofErr w:type="gramEnd"/>
      <w:r>
        <w:rPr>
          <w:sz w:val="28"/>
          <w:szCs w:val="28"/>
        </w:rPr>
        <w:t xml:space="preserve"> to cause dieses, new mutant forms might arise that could evade the immune system and produce disease, new vaccinated individuals. </w:t>
      </w:r>
    </w:p>
    <w:p w:rsidR="00F95A8E" w:rsidRDefault="00F95A8E" w:rsidP="000E3157">
      <w:pPr>
        <w:pStyle w:val="Default"/>
        <w:spacing w:after="196" w:line="276" w:lineRule="auto"/>
        <w:jc w:val="both"/>
        <w:rPr>
          <w:sz w:val="28"/>
          <w:szCs w:val="28"/>
        </w:rPr>
      </w:pPr>
      <w:r>
        <w:rPr>
          <w:sz w:val="28"/>
          <w:szCs w:val="28"/>
        </w:rPr>
        <w:t xml:space="preserve">10- It is technically </w:t>
      </w:r>
      <w:r>
        <w:rPr>
          <w:b/>
          <w:bCs/>
          <w:sz w:val="28"/>
          <w:szCs w:val="28"/>
        </w:rPr>
        <w:t>simple to manufacture</w:t>
      </w:r>
      <w:r>
        <w:rPr>
          <w:sz w:val="28"/>
          <w:szCs w:val="28"/>
        </w:rPr>
        <w:t xml:space="preserve">, so that it can be produced in less sophisticated settings. </w:t>
      </w:r>
    </w:p>
    <w:p w:rsidR="00F95A8E" w:rsidRDefault="00F95A8E" w:rsidP="000E3157">
      <w:pPr>
        <w:pStyle w:val="Default"/>
        <w:spacing w:line="276" w:lineRule="auto"/>
        <w:jc w:val="both"/>
        <w:rPr>
          <w:sz w:val="28"/>
          <w:szCs w:val="28"/>
        </w:rPr>
      </w:pPr>
      <w:r>
        <w:rPr>
          <w:sz w:val="28"/>
          <w:szCs w:val="28"/>
        </w:rPr>
        <w:lastRenderedPageBreak/>
        <w:t xml:space="preserve">11- It is </w:t>
      </w:r>
      <w:r>
        <w:rPr>
          <w:b/>
          <w:bCs/>
          <w:sz w:val="28"/>
          <w:szCs w:val="28"/>
        </w:rPr>
        <w:t xml:space="preserve">inexpensive </w:t>
      </w:r>
      <w:r>
        <w:rPr>
          <w:sz w:val="28"/>
          <w:szCs w:val="28"/>
        </w:rPr>
        <w:t xml:space="preserve">to manufacture, distribute and administer, so that it is affordable by the maximum number of people. </w:t>
      </w:r>
    </w:p>
    <w:p w:rsidR="000E3157" w:rsidRDefault="000E3157" w:rsidP="000E3157">
      <w:pPr>
        <w:pStyle w:val="Default"/>
        <w:spacing w:line="276" w:lineRule="auto"/>
        <w:jc w:val="both"/>
        <w:rPr>
          <w:sz w:val="28"/>
          <w:szCs w:val="28"/>
        </w:rPr>
      </w:pPr>
      <w:r>
        <w:rPr>
          <w:b/>
          <w:bCs/>
          <w:sz w:val="28"/>
          <w:szCs w:val="28"/>
        </w:rPr>
        <w:t xml:space="preserve">Routs of Administration </w:t>
      </w:r>
    </w:p>
    <w:p w:rsidR="000E3157" w:rsidRDefault="000E3157" w:rsidP="000E3157">
      <w:pPr>
        <w:pStyle w:val="Default"/>
        <w:spacing w:after="201" w:line="276" w:lineRule="auto"/>
        <w:jc w:val="both"/>
        <w:rPr>
          <w:sz w:val="28"/>
          <w:szCs w:val="28"/>
        </w:rPr>
      </w:pPr>
      <w:r>
        <w:rPr>
          <w:sz w:val="28"/>
          <w:szCs w:val="28"/>
        </w:rPr>
        <w:t xml:space="preserve">1- Subcutaneous or intramuscular rout (most vaccines). </w:t>
      </w:r>
    </w:p>
    <w:p w:rsidR="000E3157" w:rsidRDefault="000E3157" w:rsidP="000E3157">
      <w:pPr>
        <w:pStyle w:val="Default"/>
        <w:spacing w:after="201" w:line="276" w:lineRule="auto"/>
        <w:jc w:val="both"/>
        <w:rPr>
          <w:sz w:val="28"/>
          <w:szCs w:val="28"/>
        </w:rPr>
      </w:pPr>
      <w:r>
        <w:rPr>
          <w:sz w:val="28"/>
          <w:szCs w:val="28"/>
        </w:rPr>
        <w:t xml:space="preserve">2- Oral routs (Sabin, oral BCG). </w:t>
      </w:r>
    </w:p>
    <w:p w:rsidR="000E3157" w:rsidRDefault="000E3157" w:rsidP="000E3157">
      <w:pPr>
        <w:pStyle w:val="Default"/>
        <w:spacing w:after="201" w:line="276" w:lineRule="auto"/>
        <w:jc w:val="both"/>
        <w:rPr>
          <w:sz w:val="28"/>
          <w:szCs w:val="28"/>
        </w:rPr>
      </w:pPr>
      <w:r>
        <w:rPr>
          <w:sz w:val="28"/>
          <w:szCs w:val="28"/>
        </w:rPr>
        <w:t xml:space="preserve">3- Intradermal (BCG). </w:t>
      </w:r>
    </w:p>
    <w:p w:rsidR="000E3157" w:rsidRDefault="000E3157" w:rsidP="000E3157">
      <w:pPr>
        <w:pStyle w:val="Default"/>
        <w:spacing w:after="201" w:line="276" w:lineRule="auto"/>
        <w:jc w:val="both"/>
        <w:rPr>
          <w:sz w:val="28"/>
          <w:szCs w:val="28"/>
        </w:rPr>
      </w:pPr>
      <w:r>
        <w:rPr>
          <w:sz w:val="28"/>
          <w:szCs w:val="28"/>
        </w:rPr>
        <w:t xml:space="preserve">4- Scarification (Smallpox). </w:t>
      </w:r>
    </w:p>
    <w:p w:rsidR="000E3157" w:rsidRDefault="000E3157" w:rsidP="000E3157">
      <w:pPr>
        <w:pStyle w:val="Default"/>
        <w:spacing w:line="276" w:lineRule="auto"/>
        <w:jc w:val="both"/>
        <w:rPr>
          <w:sz w:val="28"/>
          <w:szCs w:val="28"/>
        </w:rPr>
      </w:pPr>
      <w:r>
        <w:rPr>
          <w:sz w:val="28"/>
          <w:szCs w:val="28"/>
        </w:rPr>
        <w:t xml:space="preserve">5- Intranasal (live attenuated influenza vaccine). </w:t>
      </w:r>
    </w:p>
    <w:p w:rsidR="000E3157" w:rsidRDefault="000E3157" w:rsidP="000E3157">
      <w:pPr>
        <w:pStyle w:val="Default"/>
        <w:spacing w:line="276" w:lineRule="auto"/>
        <w:jc w:val="both"/>
        <w:rPr>
          <w:sz w:val="28"/>
          <w:szCs w:val="28"/>
        </w:rPr>
      </w:pPr>
    </w:p>
    <w:p w:rsidR="000E3157" w:rsidRDefault="000E3157" w:rsidP="000E3157">
      <w:pPr>
        <w:pStyle w:val="Default"/>
        <w:spacing w:line="276" w:lineRule="auto"/>
        <w:jc w:val="both"/>
        <w:rPr>
          <w:sz w:val="28"/>
          <w:szCs w:val="28"/>
        </w:rPr>
      </w:pPr>
      <w:r>
        <w:rPr>
          <w:b/>
          <w:bCs/>
          <w:sz w:val="28"/>
          <w:szCs w:val="28"/>
        </w:rPr>
        <w:t xml:space="preserve">Characteristics of disease suitable for control by vaccine and immunization </w:t>
      </w:r>
    </w:p>
    <w:p w:rsidR="000E3157" w:rsidRDefault="000E3157" w:rsidP="000E3157">
      <w:pPr>
        <w:pStyle w:val="Default"/>
        <w:spacing w:after="91" w:line="276" w:lineRule="auto"/>
        <w:jc w:val="both"/>
        <w:rPr>
          <w:sz w:val="28"/>
          <w:szCs w:val="28"/>
        </w:rPr>
      </w:pPr>
      <w:r>
        <w:rPr>
          <w:sz w:val="28"/>
          <w:szCs w:val="28"/>
        </w:rPr>
        <w:t xml:space="preserve">1- Disease is well known by public and occurs commonly, so that many people are aware of its existence and importance. </w:t>
      </w:r>
    </w:p>
    <w:p w:rsidR="000E3157" w:rsidRDefault="000E3157" w:rsidP="000E3157">
      <w:pPr>
        <w:pStyle w:val="Default"/>
        <w:spacing w:after="91" w:line="276" w:lineRule="auto"/>
        <w:jc w:val="both"/>
        <w:rPr>
          <w:sz w:val="28"/>
          <w:szCs w:val="28"/>
        </w:rPr>
      </w:pPr>
      <w:r>
        <w:rPr>
          <w:sz w:val="28"/>
          <w:szCs w:val="28"/>
        </w:rPr>
        <w:t xml:space="preserve">2- Disease is recognizable by health workers, (cause rash) so that the consequences of the disease can be linked to a specific type of microbe and disease outbreaks can be recognized. </w:t>
      </w:r>
    </w:p>
    <w:p w:rsidR="000E3157" w:rsidRDefault="000E3157" w:rsidP="000E3157">
      <w:pPr>
        <w:pStyle w:val="Default"/>
        <w:spacing w:after="91" w:line="276" w:lineRule="auto"/>
        <w:jc w:val="both"/>
        <w:rPr>
          <w:sz w:val="28"/>
          <w:szCs w:val="28"/>
        </w:rPr>
      </w:pPr>
      <w:r>
        <w:rPr>
          <w:sz w:val="28"/>
          <w:szCs w:val="28"/>
        </w:rPr>
        <w:t xml:space="preserve">3- Disease short term or long term effects on individuals can sometimes be severe or permanent, so that the public (parents, health workers) support preventing its feature occurrence. </w:t>
      </w:r>
    </w:p>
    <w:p w:rsidR="000E3157" w:rsidRDefault="000E3157" w:rsidP="000E3157">
      <w:pPr>
        <w:pStyle w:val="Default"/>
        <w:spacing w:after="91" w:line="276" w:lineRule="auto"/>
        <w:jc w:val="both"/>
        <w:rPr>
          <w:sz w:val="28"/>
          <w:szCs w:val="28"/>
        </w:rPr>
      </w:pPr>
      <w:r>
        <w:rPr>
          <w:sz w:val="28"/>
          <w:szCs w:val="28"/>
        </w:rPr>
        <w:t xml:space="preserve">4- Disease is difficult to control at a population level without the use of immunization programs. </w:t>
      </w:r>
    </w:p>
    <w:p w:rsidR="000E3157" w:rsidRDefault="000E3157" w:rsidP="000E3157">
      <w:pPr>
        <w:pStyle w:val="Default"/>
        <w:spacing w:after="91" w:line="276" w:lineRule="auto"/>
        <w:jc w:val="both"/>
        <w:rPr>
          <w:sz w:val="28"/>
          <w:szCs w:val="28"/>
        </w:rPr>
      </w:pPr>
      <w:r>
        <w:rPr>
          <w:sz w:val="28"/>
          <w:szCs w:val="28"/>
        </w:rPr>
        <w:t xml:space="preserve">5- Disease incubation period (time between the exposure to the microbe and development of disease symptoms) is not too short, so that vaccine still provide at least partial protection if given often exposure (measles vaccine given soon after animal bite exposure). </w:t>
      </w:r>
    </w:p>
    <w:p w:rsidR="000E3157" w:rsidRDefault="000E3157" w:rsidP="000E3157">
      <w:pPr>
        <w:pStyle w:val="Default"/>
        <w:spacing w:after="91" w:line="276" w:lineRule="auto"/>
        <w:jc w:val="both"/>
        <w:rPr>
          <w:sz w:val="28"/>
          <w:szCs w:val="28"/>
        </w:rPr>
      </w:pPr>
      <w:r>
        <w:rPr>
          <w:sz w:val="28"/>
          <w:szCs w:val="28"/>
        </w:rPr>
        <w:t xml:space="preserve">6- Microbe has no nonhuman reservoir from which it can be reintroduced into the human population after adequate control has been achieved. </w:t>
      </w:r>
    </w:p>
    <w:p w:rsidR="000E3157" w:rsidRDefault="000E3157" w:rsidP="000E3157">
      <w:pPr>
        <w:pStyle w:val="Default"/>
        <w:spacing w:after="91" w:line="276" w:lineRule="auto"/>
        <w:jc w:val="both"/>
        <w:rPr>
          <w:sz w:val="28"/>
          <w:szCs w:val="28"/>
        </w:rPr>
      </w:pPr>
      <w:r>
        <w:rPr>
          <w:sz w:val="28"/>
          <w:szCs w:val="28"/>
        </w:rPr>
        <w:t xml:space="preserve">7- Genetic mutation that results in biochemical changes to the microbe outer coat occur very slowly so that the vaccine ability to prevent infection and disease is well maintained over time. </w:t>
      </w:r>
    </w:p>
    <w:p w:rsidR="000E3157" w:rsidRDefault="000E3157" w:rsidP="000E3157">
      <w:pPr>
        <w:pStyle w:val="Default"/>
        <w:spacing w:line="276" w:lineRule="auto"/>
        <w:jc w:val="both"/>
        <w:rPr>
          <w:sz w:val="28"/>
          <w:szCs w:val="28"/>
        </w:rPr>
      </w:pPr>
      <w:r>
        <w:rPr>
          <w:sz w:val="28"/>
          <w:szCs w:val="28"/>
        </w:rPr>
        <w:t xml:space="preserve">8- Infection with the microbe does not result in mild (subclinical) disease or in a prolonged "carrier state", so that there are no infected people who could easily spread the disease to susceptible contacts because they themselves do not feet ill or appear ill. </w:t>
      </w:r>
    </w:p>
    <w:p w:rsidR="000E3157" w:rsidRDefault="000E3157" w:rsidP="000E3157">
      <w:pPr>
        <w:pStyle w:val="Default"/>
        <w:spacing w:line="276" w:lineRule="auto"/>
        <w:jc w:val="both"/>
        <w:rPr>
          <w:sz w:val="28"/>
          <w:szCs w:val="28"/>
        </w:rPr>
      </w:pPr>
      <w:r>
        <w:rPr>
          <w:b/>
          <w:bCs/>
          <w:sz w:val="28"/>
          <w:szCs w:val="28"/>
        </w:rPr>
        <w:lastRenderedPageBreak/>
        <w:t xml:space="preserve">Scheme of immunization: </w:t>
      </w:r>
    </w:p>
    <w:p w:rsidR="000E3157" w:rsidRPr="000E3157" w:rsidRDefault="000E3157" w:rsidP="000E3157">
      <w:pPr>
        <w:pStyle w:val="Default"/>
        <w:spacing w:line="276" w:lineRule="auto"/>
        <w:jc w:val="both"/>
        <w:rPr>
          <w:b/>
          <w:bCs/>
          <w:sz w:val="28"/>
          <w:szCs w:val="28"/>
        </w:rPr>
      </w:pPr>
      <w:r w:rsidRPr="000E3157">
        <w:rPr>
          <w:b/>
          <w:bCs/>
          <w:sz w:val="28"/>
          <w:szCs w:val="28"/>
        </w:rPr>
        <w:t xml:space="preserve">Primary vaccination: </w:t>
      </w:r>
    </w:p>
    <w:p w:rsidR="000E3157" w:rsidRDefault="000E3157" w:rsidP="000E3157">
      <w:pPr>
        <w:pStyle w:val="Default"/>
        <w:spacing w:after="197" w:line="276" w:lineRule="auto"/>
        <w:jc w:val="both"/>
        <w:rPr>
          <w:sz w:val="28"/>
          <w:szCs w:val="28"/>
        </w:rPr>
      </w:pPr>
      <w:r>
        <w:rPr>
          <w:sz w:val="28"/>
          <w:szCs w:val="28"/>
        </w:rPr>
        <w:t xml:space="preserve">- One dose vaccines (BCG, </w:t>
      </w:r>
      <w:proofErr w:type="spellStart"/>
      <w:r>
        <w:rPr>
          <w:sz w:val="28"/>
          <w:szCs w:val="28"/>
        </w:rPr>
        <w:t>Variola</w:t>
      </w:r>
      <w:proofErr w:type="spellEnd"/>
      <w:r>
        <w:rPr>
          <w:sz w:val="28"/>
          <w:szCs w:val="28"/>
        </w:rPr>
        <w:t xml:space="preserve">, Measles, Mumps, Rubella, Yellow fever). </w:t>
      </w:r>
    </w:p>
    <w:p w:rsidR="000E3157" w:rsidRDefault="000E3157" w:rsidP="000E3157">
      <w:pPr>
        <w:pStyle w:val="Default"/>
        <w:spacing w:line="276" w:lineRule="auto"/>
        <w:jc w:val="both"/>
        <w:rPr>
          <w:sz w:val="28"/>
          <w:szCs w:val="28"/>
        </w:rPr>
      </w:pPr>
      <w:r>
        <w:rPr>
          <w:sz w:val="28"/>
          <w:szCs w:val="28"/>
        </w:rPr>
        <w:t xml:space="preserve">- Multiple dose vaccines (Polio, DPT, Hepatitis B). </w:t>
      </w:r>
    </w:p>
    <w:p w:rsidR="000E3157" w:rsidRDefault="000E3157" w:rsidP="000E3157">
      <w:pPr>
        <w:pStyle w:val="Default"/>
        <w:spacing w:line="276" w:lineRule="auto"/>
        <w:jc w:val="both"/>
        <w:rPr>
          <w:sz w:val="28"/>
          <w:szCs w:val="28"/>
        </w:rPr>
      </w:pPr>
    </w:p>
    <w:p w:rsidR="000E3157" w:rsidRPr="000E3157" w:rsidRDefault="000E3157" w:rsidP="000E3157">
      <w:pPr>
        <w:pStyle w:val="Default"/>
        <w:spacing w:line="276" w:lineRule="auto"/>
        <w:jc w:val="both"/>
        <w:rPr>
          <w:b/>
          <w:bCs/>
          <w:sz w:val="28"/>
          <w:szCs w:val="28"/>
        </w:rPr>
      </w:pPr>
      <w:r w:rsidRPr="000E3157">
        <w:rPr>
          <w:b/>
          <w:bCs/>
          <w:sz w:val="28"/>
          <w:szCs w:val="28"/>
        </w:rPr>
        <w:t xml:space="preserve">Booster vaccine: </w:t>
      </w:r>
    </w:p>
    <w:p w:rsidR="000E3157" w:rsidRDefault="000E3157" w:rsidP="000E3157">
      <w:pPr>
        <w:pStyle w:val="Default"/>
        <w:spacing w:line="276" w:lineRule="auto"/>
        <w:jc w:val="both"/>
        <w:rPr>
          <w:sz w:val="28"/>
          <w:szCs w:val="28"/>
        </w:rPr>
      </w:pPr>
      <w:r>
        <w:rPr>
          <w:sz w:val="28"/>
          <w:szCs w:val="28"/>
        </w:rPr>
        <w:t xml:space="preserve">- To maintain immunity level after its declines after some time has elapsed. </w:t>
      </w:r>
    </w:p>
    <w:p w:rsidR="00F95A8E" w:rsidRDefault="00F95A8E" w:rsidP="000E3157">
      <w:pPr>
        <w:pStyle w:val="Default"/>
        <w:spacing w:line="276" w:lineRule="auto"/>
        <w:jc w:val="both"/>
        <w:rPr>
          <w:sz w:val="28"/>
          <w:szCs w:val="28"/>
        </w:rPr>
      </w:pPr>
      <w:r>
        <w:rPr>
          <w:sz w:val="28"/>
          <w:szCs w:val="28"/>
        </w:rPr>
        <w:t xml:space="preserve"> </w:t>
      </w:r>
    </w:p>
    <w:p w:rsidR="00F95A8E" w:rsidRDefault="00F95A8E"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0E3157">
      <w:pPr>
        <w:bidi w:val="0"/>
        <w:jc w:val="both"/>
        <w:rPr>
          <w:rFonts w:asciiTheme="majorBidi" w:hAnsiTheme="majorBidi" w:cstheme="majorBidi"/>
          <w:sz w:val="28"/>
          <w:szCs w:val="28"/>
          <w:lang w:bidi="ar-IQ"/>
        </w:rPr>
      </w:pPr>
    </w:p>
    <w:p w:rsidR="000E3157" w:rsidRDefault="000E3157" w:rsidP="00126AB8">
      <w:pPr>
        <w:bidi w:val="0"/>
        <w:jc w:val="both"/>
        <w:rPr>
          <w:rFonts w:asciiTheme="majorBidi" w:hAnsiTheme="majorBidi" w:cstheme="majorBidi"/>
          <w:sz w:val="28"/>
          <w:szCs w:val="28"/>
          <w:lang w:bidi="ar-IQ"/>
        </w:rPr>
      </w:pPr>
      <w:proofErr w:type="spellStart"/>
      <w:r>
        <w:rPr>
          <w:rFonts w:asciiTheme="majorBidi" w:hAnsiTheme="majorBidi" w:cstheme="majorBidi"/>
          <w:sz w:val="28"/>
          <w:szCs w:val="28"/>
          <w:lang w:bidi="ar-IQ"/>
        </w:rPr>
        <w:t>Lec</w:t>
      </w:r>
      <w:proofErr w:type="spellEnd"/>
      <w:r>
        <w:rPr>
          <w:rFonts w:asciiTheme="majorBidi" w:hAnsiTheme="majorBidi" w:cstheme="majorBidi"/>
          <w:sz w:val="28"/>
          <w:szCs w:val="28"/>
          <w:lang w:bidi="ar-IQ"/>
        </w:rPr>
        <w:t xml:space="preserve"> </w:t>
      </w:r>
      <w:r w:rsidR="00126AB8">
        <w:rPr>
          <w:rFonts w:asciiTheme="majorBidi" w:hAnsiTheme="majorBidi" w:cstheme="majorBidi"/>
          <w:sz w:val="28"/>
          <w:szCs w:val="28"/>
          <w:lang w:bidi="ar-IQ"/>
        </w:rPr>
        <w:t>4</w:t>
      </w:r>
    </w:p>
    <w:p w:rsidR="000E3157" w:rsidRDefault="000E3157" w:rsidP="000E3157">
      <w:pPr>
        <w:pStyle w:val="Default"/>
        <w:rPr>
          <w:sz w:val="32"/>
          <w:szCs w:val="32"/>
        </w:rPr>
      </w:pPr>
      <w:r>
        <w:rPr>
          <w:b/>
          <w:bCs/>
          <w:sz w:val="32"/>
          <w:szCs w:val="32"/>
        </w:rPr>
        <w:t xml:space="preserve">Types of Vaccines </w:t>
      </w:r>
    </w:p>
    <w:p w:rsidR="000E3157" w:rsidRDefault="000E3157" w:rsidP="000E3157">
      <w:pPr>
        <w:pStyle w:val="Default"/>
        <w:rPr>
          <w:sz w:val="28"/>
          <w:szCs w:val="28"/>
        </w:rPr>
      </w:pPr>
      <w:r>
        <w:rPr>
          <w:sz w:val="28"/>
          <w:szCs w:val="28"/>
        </w:rPr>
        <w:t xml:space="preserve">There are two basic types of vaccines: live attenuated and inactivated. The characteristics of live and inactivated vaccines are different, and these characteristics determine how the vaccine is used. </w:t>
      </w:r>
    </w:p>
    <w:p w:rsidR="000E3157" w:rsidRDefault="000E3157" w:rsidP="000E3157">
      <w:pPr>
        <w:pStyle w:val="Default"/>
        <w:rPr>
          <w:sz w:val="32"/>
          <w:szCs w:val="32"/>
        </w:rPr>
      </w:pPr>
      <w:r>
        <w:rPr>
          <w:b/>
          <w:bCs/>
          <w:sz w:val="32"/>
          <w:szCs w:val="32"/>
        </w:rPr>
        <w:t xml:space="preserve">1- Live attenuated vaccines </w:t>
      </w:r>
    </w:p>
    <w:p w:rsidR="000E3157" w:rsidRDefault="000E3157" w:rsidP="000E3157">
      <w:pPr>
        <w:pStyle w:val="Default"/>
        <w:rPr>
          <w:sz w:val="28"/>
          <w:szCs w:val="28"/>
        </w:rPr>
      </w:pPr>
      <w:r>
        <w:rPr>
          <w:sz w:val="28"/>
          <w:szCs w:val="28"/>
        </w:rPr>
        <w:t xml:space="preserve">Live attenuated vaccines are produced by modifying a disease-producing (wild) virus or bacterium in a laboratory. The resulting vaccine organism retains the ability to replicate (grow) and produce immunity, but usually does not cause illness. Attenuated vaccines can be composed of either whole viruses or bacteria, or fractions. Fractional vaccines are either protein-based or polysaccharide-based. Protein-based </w:t>
      </w:r>
      <w:proofErr w:type="gramStart"/>
      <w:r>
        <w:rPr>
          <w:sz w:val="28"/>
          <w:szCs w:val="28"/>
        </w:rPr>
        <w:t>vaccine include</w:t>
      </w:r>
      <w:proofErr w:type="gramEnd"/>
      <w:r>
        <w:rPr>
          <w:sz w:val="28"/>
          <w:szCs w:val="28"/>
        </w:rPr>
        <w:t xml:space="preserve"> toxoids (inactivated bacterial toxin) and subunit products. Most polysaccharide-based vaccine </w:t>
      </w:r>
      <w:proofErr w:type="gramStart"/>
      <w:r>
        <w:rPr>
          <w:sz w:val="28"/>
          <w:szCs w:val="28"/>
        </w:rPr>
        <w:t>are</w:t>
      </w:r>
      <w:proofErr w:type="gramEnd"/>
      <w:r>
        <w:rPr>
          <w:sz w:val="28"/>
          <w:szCs w:val="28"/>
        </w:rPr>
        <w:t xml:space="preserve"> composed of pure cell wall polysaccharide from bacteria. Conjugate </w:t>
      </w:r>
      <w:proofErr w:type="gramStart"/>
      <w:r>
        <w:rPr>
          <w:sz w:val="28"/>
          <w:szCs w:val="28"/>
        </w:rPr>
        <w:t>polysaccharide</w:t>
      </w:r>
      <w:proofErr w:type="gramEnd"/>
      <w:r>
        <w:rPr>
          <w:sz w:val="28"/>
          <w:szCs w:val="28"/>
        </w:rPr>
        <w:t xml:space="preserve"> vaccines contain polysaccharide that chemically linked to a protein, this linkage make the polysaccharide a more potent vaccine. </w:t>
      </w:r>
    </w:p>
    <w:p w:rsidR="000E3157" w:rsidRDefault="000E3157" w:rsidP="000E3157">
      <w:pPr>
        <w:pStyle w:val="Default"/>
        <w:rPr>
          <w:sz w:val="28"/>
          <w:szCs w:val="28"/>
        </w:rPr>
      </w:pPr>
      <w:r>
        <w:rPr>
          <w:sz w:val="28"/>
          <w:szCs w:val="28"/>
        </w:rPr>
        <w:t xml:space="preserve">To produce an immune response, live attenuated vaccines must replicate in the vaccinated person. Small dose of virus or bacteria is administered, which replicates in the body and creates enough of the organism to stimulate an immune response. Damages the live organism in the vial (heat or light) or interferes with replication of the organism in the body (circulating antibody) can cause the vaccine to be ineffective. Although live attenuated vaccines replicate, they usually do not cause disease. When a live attenuated vaccine does cause disease it is usually much milder than natural disease. </w:t>
      </w:r>
    </w:p>
    <w:p w:rsidR="000E3157" w:rsidRDefault="000E3157" w:rsidP="000E3157">
      <w:pPr>
        <w:pStyle w:val="Default"/>
        <w:rPr>
          <w:sz w:val="28"/>
          <w:szCs w:val="28"/>
        </w:rPr>
      </w:pPr>
      <w:r>
        <w:rPr>
          <w:sz w:val="28"/>
          <w:szCs w:val="28"/>
        </w:rPr>
        <w:t>The immune response to a live attenuated vaccine is virtually identical to that produced by a natural infection. Live attenuated vaccine produce immunity in most recipients with one dose, except those administered orally. However, a small percentage of recipients do</w:t>
      </w:r>
      <w:r>
        <w:rPr>
          <w:rFonts w:asciiTheme="majorBidi" w:hAnsiTheme="majorBidi" w:cstheme="majorBidi"/>
          <w:sz w:val="28"/>
          <w:szCs w:val="28"/>
          <w:lang w:bidi="ar-IQ"/>
        </w:rPr>
        <w:t xml:space="preserve"> </w:t>
      </w:r>
      <w:r>
        <w:rPr>
          <w:sz w:val="28"/>
          <w:szCs w:val="28"/>
        </w:rPr>
        <w:t xml:space="preserve">not respond to the first dose of an injection live vaccine (MMR or Varicella) and a second dose is recommended to provide a very high level of immunity in the population. Live attenuated vaccines may cause severe or fatal reactions as a result of uncontrolled growth of the vaccine virus. This occurs in persons with immunodeficiency. </w:t>
      </w:r>
    </w:p>
    <w:p w:rsidR="000E3157" w:rsidRDefault="000E3157" w:rsidP="000E3157">
      <w:pPr>
        <w:pStyle w:val="Default"/>
        <w:rPr>
          <w:sz w:val="28"/>
          <w:szCs w:val="28"/>
        </w:rPr>
      </w:pPr>
      <w:r>
        <w:rPr>
          <w:b/>
          <w:bCs/>
          <w:sz w:val="28"/>
          <w:szCs w:val="28"/>
        </w:rPr>
        <w:t xml:space="preserve">Two principle methods are used for attenuation: </w:t>
      </w:r>
    </w:p>
    <w:p w:rsidR="000E3157" w:rsidRDefault="000E3157" w:rsidP="000E3157">
      <w:pPr>
        <w:pStyle w:val="Default"/>
        <w:spacing w:after="196"/>
        <w:rPr>
          <w:sz w:val="28"/>
          <w:szCs w:val="28"/>
        </w:rPr>
      </w:pPr>
      <w:r>
        <w:rPr>
          <w:b/>
          <w:bCs/>
          <w:sz w:val="28"/>
          <w:szCs w:val="28"/>
        </w:rPr>
        <w:t xml:space="preserve">1- Serial passage in cell cultured in vitro. </w:t>
      </w:r>
    </w:p>
    <w:p w:rsidR="000E3157" w:rsidRDefault="000E3157" w:rsidP="000E3157">
      <w:pPr>
        <w:pStyle w:val="Default"/>
        <w:rPr>
          <w:sz w:val="28"/>
          <w:szCs w:val="28"/>
        </w:rPr>
      </w:pPr>
      <w:r>
        <w:rPr>
          <w:b/>
          <w:bCs/>
          <w:sz w:val="28"/>
          <w:szCs w:val="28"/>
        </w:rPr>
        <w:t xml:space="preserve">2- Adaptation to low temperatures. </w:t>
      </w:r>
    </w:p>
    <w:p w:rsidR="000E3157" w:rsidRDefault="000E3157" w:rsidP="000E3157">
      <w:pPr>
        <w:pStyle w:val="Default"/>
        <w:rPr>
          <w:sz w:val="28"/>
          <w:szCs w:val="28"/>
        </w:rPr>
      </w:pPr>
    </w:p>
    <w:p w:rsidR="000E3157" w:rsidRDefault="000E3157" w:rsidP="000E3157">
      <w:pPr>
        <w:bidi w:val="0"/>
        <w:jc w:val="both"/>
        <w:rPr>
          <w:rFonts w:asciiTheme="majorBidi" w:hAnsiTheme="majorBidi" w:cstheme="majorBidi"/>
          <w:sz w:val="28"/>
          <w:szCs w:val="28"/>
          <w:lang w:bidi="ar-IQ"/>
        </w:rPr>
      </w:pPr>
      <w:r>
        <w:rPr>
          <w:sz w:val="28"/>
          <w:szCs w:val="28"/>
        </w:rPr>
        <w:t>(With development of DNA technology it is now possible to induce the required genetic change)</w:t>
      </w:r>
      <w:r>
        <w:rPr>
          <w:rFonts w:asciiTheme="majorBidi" w:hAnsiTheme="majorBidi" w:cstheme="majorBidi"/>
          <w:sz w:val="28"/>
          <w:szCs w:val="28"/>
          <w:lang w:bidi="ar-IQ"/>
        </w:rPr>
        <w:t>.</w:t>
      </w:r>
    </w:p>
    <w:p w:rsidR="000E3157" w:rsidRDefault="000E3157" w:rsidP="000E3157">
      <w:pPr>
        <w:bidi w:val="0"/>
        <w:jc w:val="both"/>
        <w:rPr>
          <w:rFonts w:asciiTheme="majorBidi" w:hAnsiTheme="majorBidi" w:cstheme="majorBidi"/>
          <w:sz w:val="28"/>
          <w:szCs w:val="28"/>
          <w:lang w:bidi="ar-IQ"/>
        </w:rPr>
      </w:pPr>
      <w:proofErr w:type="gramStart"/>
      <w:r>
        <w:rPr>
          <w:b/>
          <w:bCs/>
          <w:sz w:val="28"/>
          <w:szCs w:val="28"/>
        </w:rPr>
        <w:lastRenderedPageBreak/>
        <w:t>Table 1.</w:t>
      </w:r>
      <w:proofErr w:type="gramEnd"/>
      <w:r>
        <w:rPr>
          <w:b/>
          <w:bCs/>
          <w:sz w:val="28"/>
          <w:szCs w:val="28"/>
        </w:rPr>
        <w:t xml:space="preserve"> Live attenuated vaccines</w:t>
      </w:r>
    </w:p>
    <w:p w:rsidR="000E3157" w:rsidRDefault="000E3157" w:rsidP="000E3157">
      <w:pPr>
        <w:bidi w:val="0"/>
        <w:jc w:val="both"/>
        <w:rPr>
          <w:rFonts w:asciiTheme="majorBidi" w:hAnsiTheme="majorBidi" w:cstheme="majorBidi"/>
          <w:sz w:val="28"/>
          <w:szCs w:val="28"/>
          <w:lang w:bidi="ar-IQ"/>
        </w:rPr>
      </w:pPr>
    </w:p>
    <w:tbl>
      <w:tblPr>
        <w:bidiVisual/>
        <w:tblW w:w="9903" w:type="dxa"/>
        <w:tblBorders>
          <w:top w:val="nil"/>
          <w:left w:val="nil"/>
          <w:bottom w:val="nil"/>
          <w:right w:val="nil"/>
        </w:tblBorders>
        <w:tblLayout w:type="fixed"/>
        <w:tblLook w:val="0000" w:firstRow="0" w:lastRow="0" w:firstColumn="0" w:lastColumn="0" w:noHBand="0" w:noVBand="0"/>
      </w:tblPr>
      <w:tblGrid>
        <w:gridCol w:w="2475"/>
        <w:gridCol w:w="826"/>
        <w:gridCol w:w="1649"/>
        <w:gridCol w:w="1652"/>
        <w:gridCol w:w="823"/>
        <w:gridCol w:w="2478"/>
      </w:tblGrid>
      <w:tr w:rsidR="000E3157" w:rsidTr="000E3157">
        <w:trPr>
          <w:trHeight w:val="124"/>
        </w:trPr>
        <w:tc>
          <w:tcPr>
            <w:tcW w:w="2475" w:type="dxa"/>
          </w:tcPr>
          <w:p w:rsidR="000E3157" w:rsidRDefault="000E3157">
            <w:pPr>
              <w:pStyle w:val="Default"/>
              <w:rPr>
                <w:sz w:val="28"/>
                <w:szCs w:val="28"/>
              </w:rPr>
            </w:pPr>
            <w:r>
              <w:rPr>
                <w:b/>
                <w:bCs/>
                <w:sz w:val="28"/>
                <w:szCs w:val="28"/>
              </w:rPr>
              <w:t xml:space="preserve">Bacteria/Virus </w:t>
            </w:r>
          </w:p>
        </w:tc>
        <w:tc>
          <w:tcPr>
            <w:tcW w:w="2475" w:type="dxa"/>
            <w:gridSpan w:val="2"/>
          </w:tcPr>
          <w:p w:rsidR="000E3157" w:rsidRDefault="000E3157">
            <w:pPr>
              <w:pStyle w:val="Default"/>
              <w:rPr>
                <w:sz w:val="28"/>
                <w:szCs w:val="28"/>
              </w:rPr>
            </w:pPr>
            <w:r>
              <w:rPr>
                <w:b/>
                <w:bCs/>
                <w:sz w:val="28"/>
                <w:szCs w:val="28"/>
              </w:rPr>
              <w:t xml:space="preserve">Vaccine </w:t>
            </w:r>
          </w:p>
        </w:tc>
        <w:tc>
          <w:tcPr>
            <w:tcW w:w="2475" w:type="dxa"/>
            <w:gridSpan w:val="2"/>
          </w:tcPr>
          <w:p w:rsidR="000E3157" w:rsidRDefault="000E3157">
            <w:pPr>
              <w:pStyle w:val="Default"/>
              <w:rPr>
                <w:sz w:val="28"/>
                <w:szCs w:val="28"/>
              </w:rPr>
            </w:pPr>
            <w:r>
              <w:rPr>
                <w:b/>
                <w:bCs/>
                <w:sz w:val="28"/>
                <w:szCs w:val="28"/>
              </w:rPr>
              <w:t xml:space="preserve">Method </w:t>
            </w:r>
          </w:p>
        </w:tc>
        <w:tc>
          <w:tcPr>
            <w:tcW w:w="2478" w:type="dxa"/>
          </w:tcPr>
          <w:p w:rsidR="000E3157" w:rsidRDefault="000E3157">
            <w:pPr>
              <w:pStyle w:val="Default"/>
              <w:rPr>
                <w:sz w:val="28"/>
                <w:szCs w:val="28"/>
              </w:rPr>
            </w:pPr>
            <w:r>
              <w:rPr>
                <w:b/>
                <w:bCs/>
                <w:sz w:val="28"/>
                <w:szCs w:val="28"/>
              </w:rPr>
              <w:t xml:space="preserve">Rout </w:t>
            </w:r>
          </w:p>
        </w:tc>
      </w:tr>
      <w:tr w:rsidR="000E3157" w:rsidTr="000E3157">
        <w:trPr>
          <w:trHeight w:val="128"/>
        </w:trPr>
        <w:tc>
          <w:tcPr>
            <w:tcW w:w="2475" w:type="dxa"/>
          </w:tcPr>
          <w:p w:rsidR="000E3157" w:rsidRDefault="000E3157">
            <w:pPr>
              <w:pStyle w:val="Default"/>
              <w:rPr>
                <w:sz w:val="28"/>
                <w:szCs w:val="28"/>
              </w:rPr>
            </w:pPr>
            <w:r>
              <w:rPr>
                <w:b/>
                <w:bCs/>
                <w:i/>
                <w:iCs/>
                <w:sz w:val="28"/>
                <w:szCs w:val="28"/>
              </w:rPr>
              <w:t xml:space="preserve">Vibrio cholera </w:t>
            </w:r>
          </w:p>
        </w:tc>
        <w:tc>
          <w:tcPr>
            <w:tcW w:w="2475" w:type="dxa"/>
            <w:gridSpan w:val="2"/>
          </w:tcPr>
          <w:p w:rsidR="000E3157" w:rsidRDefault="000E3157">
            <w:pPr>
              <w:pStyle w:val="Default"/>
              <w:rPr>
                <w:sz w:val="28"/>
                <w:szCs w:val="28"/>
              </w:rPr>
            </w:pPr>
            <w:r>
              <w:rPr>
                <w:sz w:val="28"/>
                <w:szCs w:val="28"/>
              </w:rPr>
              <w:t xml:space="preserve">CVD103 </w:t>
            </w:r>
            <w:proofErr w:type="spellStart"/>
            <w:r>
              <w:rPr>
                <w:sz w:val="28"/>
                <w:szCs w:val="28"/>
              </w:rPr>
              <w:t>hgr</w:t>
            </w:r>
            <w:proofErr w:type="spellEnd"/>
            <w:r>
              <w:rPr>
                <w:sz w:val="28"/>
                <w:szCs w:val="28"/>
              </w:rPr>
              <w:t xml:space="preserve"> </w:t>
            </w:r>
          </w:p>
        </w:tc>
        <w:tc>
          <w:tcPr>
            <w:tcW w:w="2475" w:type="dxa"/>
            <w:gridSpan w:val="2"/>
          </w:tcPr>
          <w:p w:rsidR="000E3157" w:rsidRDefault="000E3157">
            <w:pPr>
              <w:pStyle w:val="Default"/>
              <w:rPr>
                <w:sz w:val="28"/>
                <w:szCs w:val="28"/>
              </w:rPr>
            </w:pPr>
            <w:r>
              <w:rPr>
                <w:sz w:val="28"/>
                <w:szCs w:val="28"/>
              </w:rPr>
              <w:t xml:space="preserve">Generally modified </w:t>
            </w:r>
          </w:p>
        </w:tc>
        <w:tc>
          <w:tcPr>
            <w:tcW w:w="2478" w:type="dxa"/>
          </w:tcPr>
          <w:p w:rsidR="000E3157" w:rsidRDefault="000E3157">
            <w:pPr>
              <w:pStyle w:val="Default"/>
              <w:rPr>
                <w:sz w:val="28"/>
                <w:szCs w:val="28"/>
              </w:rPr>
            </w:pPr>
            <w:r>
              <w:rPr>
                <w:sz w:val="28"/>
                <w:szCs w:val="28"/>
              </w:rPr>
              <w:t xml:space="preserve">Oral </w:t>
            </w:r>
          </w:p>
        </w:tc>
      </w:tr>
      <w:tr w:rsidR="000E3157" w:rsidTr="000E3157">
        <w:trPr>
          <w:trHeight w:val="128"/>
        </w:trPr>
        <w:tc>
          <w:tcPr>
            <w:tcW w:w="2475" w:type="dxa"/>
          </w:tcPr>
          <w:p w:rsidR="000E3157" w:rsidRDefault="000E3157">
            <w:pPr>
              <w:pStyle w:val="Default"/>
              <w:rPr>
                <w:sz w:val="28"/>
                <w:szCs w:val="28"/>
              </w:rPr>
            </w:pPr>
            <w:r>
              <w:rPr>
                <w:b/>
                <w:bCs/>
                <w:i/>
                <w:iCs/>
                <w:sz w:val="28"/>
                <w:szCs w:val="28"/>
              </w:rPr>
              <w:t xml:space="preserve">Salmonella </w:t>
            </w:r>
          </w:p>
        </w:tc>
        <w:tc>
          <w:tcPr>
            <w:tcW w:w="2475" w:type="dxa"/>
            <w:gridSpan w:val="2"/>
          </w:tcPr>
          <w:p w:rsidR="000E3157" w:rsidRDefault="000E3157">
            <w:pPr>
              <w:pStyle w:val="Default"/>
              <w:rPr>
                <w:sz w:val="28"/>
                <w:szCs w:val="28"/>
              </w:rPr>
            </w:pPr>
            <w:r>
              <w:rPr>
                <w:sz w:val="28"/>
                <w:szCs w:val="28"/>
              </w:rPr>
              <w:t xml:space="preserve">Ty21a </w:t>
            </w:r>
          </w:p>
        </w:tc>
        <w:tc>
          <w:tcPr>
            <w:tcW w:w="2475" w:type="dxa"/>
            <w:gridSpan w:val="2"/>
          </w:tcPr>
          <w:p w:rsidR="000E3157" w:rsidRDefault="000E3157">
            <w:pPr>
              <w:pStyle w:val="Default"/>
              <w:rPr>
                <w:sz w:val="28"/>
                <w:szCs w:val="28"/>
              </w:rPr>
            </w:pPr>
            <w:r>
              <w:rPr>
                <w:sz w:val="28"/>
                <w:szCs w:val="28"/>
              </w:rPr>
              <w:t xml:space="preserve">Generally modified </w:t>
            </w:r>
          </w:p>
        </w:tc>
        <w:tc>
          <w:tcPr>
            <w:tcW w:w="2478" w:type="dxa"/>
          </w:tcPr>
          <w:p w:rsidR="000E3157" w:rsidRDefault="000E3157">
            <w:pPr>
              <w:pStyle w:val="Default"/>
              <w:rPr>
                <w:sz w:val="28"/>
                <w:szCs w:val="28"/>
              </w:rPr>
            </w:pPr>
            <w:r>
              <w:rPr>
                <w:sz w:val="28"/>
                <w:szCs w:val="28"/>
              </w:rPr>
              <w:t xml:space="preserve">Oral </w:t>
            </w:r>
          </w:p>
        </w:tc>
      </w:tr>
      <w:tr w:rsidR="000E3157" w:rsidTr="000E3157">
        <w:trPr>
          <w:trHeight w:val="128"/>
        </w:trPr>
        <w:tc>
          <w:tcPr>
            <w:tcW w:w="2475" w:type="dxa"/>
          </w:tcPr>
          <w:p w:rsidR="000E3157" w:rsidRDefault="000E3157">
            <w:pPr>
              <w:pStyle w:val="Default"/>
              <w:rPr>
                <w:sz w:val="28"/>
                <w:szCs w:val="28"/>
              </w:rPr>
            </w:pPr>
            <w:r>
              <w:rPr>
                <w:b/>
                <w:bCs/>
                <w:i/>
                <w:iCs/>
                <w:sz w:val="28"/>
                <w:szCs w:val="28"/>
              </w:rPr>
              <w:t xml:space="preserve">Mycobacterium </w:t>
            </w:r>
          </w:p>
        </w:tc>
        <w:tc>
          <w:tcPr>
            <w:tcW w:w="2475" w:type="dxa"/>
            <w:gridSpan w:val="2"/>
          </w:tcPr>
          <w:p w:rsidR="000E3157" w:rsidRDefault="000E3157">
            <w:pPr>
              <w:pStyle w:val="Default"/>
              <w:rPr>
                <w:sz w:val="28"/>
                <w:szCs w:val="28"/>
              </w:rPr>
            </w:pPr>
            <w:r>
              <w:rPr>
                <w:sz w:val="28"/>
                <w:szCs w:val="28"/>
              </w:rPr>
              <w:t xml:space="preserve">BCG </w:t>
            </w:r>
          </w:p>
        </w:tc>
        <w:tc>
          <w:tcPr>
            <w:tcW w:w="2475" w:type="dxa"/>
            <w:gridSpan w:val="2"/>
          </w:tcPr>
          <w:p w:rsidR="000E3157" w:rsidRDefault="000E3157">
            <w:pPr>
              <w:pStyle w:val="Default"/>
              <w:rPr>
                <w:sz w:val="28"/>
                <w:szCs w:val="28"/>
              </w:rPr>
            </w:pPr>
            <w:r>
              <w:rPr>
                <w:sz w:val="28"/>
                <w:szCs w:val="28"/>
              </w:rPr>
              <w:t xml:space="preserve">Prolog subculture </w:t>
            </w:r>
          </w:p>
        </w:tc>
        <w:tc>
          <w:tcPr>
            <w:tcW w:w="2478" w:type="dxa"/>
          </w:tcPr>
          <w:p w:rsidR="000E3157" w:rsidRDefault="000E3157">
            <w:pPr>
              <w:pStyle w:val="Default"/>
              <w:rPr>
                <w:sz w:val="28"/>
                <w:szCs w:val="28"/>
              </w:rPr>
            </w:pPr>
            <w:r>
              <w:rPr>
                <w:sz w:val="28"/>
                <w:szCs w:val="28"/>
              </w:rPr>
              <w:t xml:space="preserve">ID </w:t>
            </w:r>
          </w:p>
        </w:tc>
      </w:tr>
      <w:tr w:rsidR="000E3157" w:rsidTr="000E3157">
        <w:trPr>
          <w:trHeight w:val="128"/>
        </w:trPr>
        <w:tc>
          <w:tcPr>
            <w:tcW w:w="2475" w:type="dxa"/>
          </w:tcPr>
          <w:p w:rsidR="000E3157" w:rsidRDefault="000E3157">
            <w:pPr>
              <w:pStyle w:val="Default"/>
              <w:rPr>
                <w:sz w:val="28"/>
                <w:szCs w:val="28"/>
              </w:rPr>
            </w:pPr>
            <w:r>
              <w:rPr>
                <w:b/>
                <w:bCs/>
                <w:sz w:val="28"/>
                <w:szCs w:val="28"/>
              </w:rPr>
              <w:t xml:space="preserve">Polio </w:t>
            </w:r>
          </w:p>
        </w:tc>
        <w:tc>
          <w:tcPr>
            <w:tcW w:w="2475" w:type="dxa"/>
            <w:gridSpan w:val="2"/>
          </w:tcPr>
          <w:p w:rsidR="000E3157" w:rsidRDefault="000E3157">
            <w:pPr>
              <w:pStyle w:val="Default"/>
              <w:rPr>
                <w:sz w:val="28"/>
                <w:szCs w:val="28"/>
              </w:rPr>
            </w:pPr>
            <w:r>
              <w:rPr>
                <w:sz w:val="28"/>
                <w:szCs w:val="28"/>
              </w:rPr>
              <w:t xml:space="preserve">Sabin </w:t>
            </w:r>
          </w:p>
        </w:tc>
        <w:tc>
          <w:tcPr>
            <w:tcW w:w="2475" w:type="dxa"/>
            <w:gridSpan w:val="2"/>
          </w:tcPr>
          <w:p w:rsidR="000E3157" w:rsidRDefault="000E3157">
            <w:pPr>
              <w:pStyle w:val="Default"/>
              <w:rPr>
                <w:sz w:val="28"/>
                <w:szCs w:val="28"/>
              </w:rPr>
            </w:pPr>
            <w:r>
              <w:rPr>
                <w:sz w:val="28"/>
                <w:szCs w:val="28"/>
              </w:rPr>
              <w:t xml:space="preserve">Passage in monkey kidney cells </w:t>
            </w:r>
          </w:p>
        </w:tc>
        <w:tc>
          <w:tcPr>
            <w:tcW w:w="2478" w:type="dxa"/>
          </w:tcPr>
          <w:p w:rsidR="000E3157" w:rsidRDefault="000E3157">
            <w:pPr>
              <w:pStyle w:val="Default"/>
              <w:rPr>
                <w:sz w:val="28"/>
                <w:szCs w:val="28"/>
              </w:rPr>
            </w:pPr>
            <w:r>
              <w:rPr>
                <w:sz w:val="28"/>
                <w:szCs w:val="28"/>
              </w:rPr>
              <w:t xml:space="preserve">Oral </w:t>
            </w:r>
          </w:p>
        </w:tc>
      </w:tr>
      <w:tr w:rsidR="000E3157" w:rsidTr="000E3157">
        <w:trPr>
          <w:trHeight w:val="128"/>
        </w:trPr>
        <w:tc>
          <w:tcPr>
            <w:tcW w:w="2475" w:type="dxa"/>
          </w:tcPr>
          <w:p w:rsidR="000E3157" w:rsidRDefault="000E3157">
            <w:pPr>
              <w:pStyle w:val="Default"/>
              <w:rPr>
                <w:sz w:val="28"/>
                <w:szCs w:val="28"/>
              </w:rPr>
            </w:pPr>
            <w:r>
              <w:rPr>
                <w:b/>
                <w:bCs/>
                <w:sz w:val="28"/>
                <w:szCs w:val="28"/>
              </w:rPr>
              <w:t xml:space="preserve">Yellow fever </w:t>
            </w:r>
          </w:p>
        </w:tc>
        <w:tc>
          <w:tcPr>
            <w:tcW w:w="2475" w:type="dxa"/>
            <w:gridSpan w:val="2"/>
          </w:tcPr>
          <w:p w:rsidR="000E3157" w:rsidRDefault="000E3157">
            <w:pPr>
              <w:pStyle w:val="Default"/>
              <w:rPr>
                <w:sz w:val="28"/>
                <w:szCs w:val="28"/>
              </w:rPr>
            </w:pPr>
            <w:r>
              <w:rPr>
                <w:sz w:val="28"/>
                <w:szCs w:val="28"/>
              </w:rPr>
              <w:t xml:space="preserve">17D </w:t>
            </w:r>
          </w:p>
        </w:tc>
        <w:tc>
          <w:tcPr>
            <w:tcW w:w="2475" w:type="dxa"/>
            <w:gridSpan w:val="2"/>
          </w:tcPr>
          <w:p w:rsidR="000E3157" w:rsidRDefault="000E3157">
            <w:pPr>
              <w:pStyle w:val="Default"/>
              <w:rPr>
                <w:sz w:val="28"/>
                <w:szCs w:val="28"/>
              </w:rPr>
            </w:pPr>
            <w:r>
              <w:rPr>
                <w:sz w:val="28"/>
                <w:szCs w:val="28"/>
              </w:rPr>
              <w:t xml:space="preserve">Passage in chick embryo cell </w:t>
            </w:r>
          </w:p>
        </w:tc>
        <w:tc>
          <w:tcPr>
            <w:tcW w:w="2478" w:type="dxa"/>
          </w:tcPr>
          <w:p w:rsidR="000E3157" w:rsidRDefault="000E3157">
            <w:pPr>
              <w:pStyle w:val="Default"/>
              <w:rPr>
                <w:sz w:val="28"/>
                <w:szCs w:val="28"/>
              </w:rPr>
            </w:pPr>
            <w:r>
              <w:rPr>
                <w:sz w:val="28"/>
                <w:szCs w:val="28"/>
              </w:rPr>
              <w:t xml:space="preserve">SC </w:t>
            </w:r>
          </w:p>
        </w:tc>
      </w:tr>
      <w:tr w:rsidR="000E3157" w:rsidTr="000E3157">
        <w:trPr>
          <w:trHeight w:val="128"/>
        </w:trPr>
        <w:tc>
          <w:tcPr>
            <w:tcW w:w="3301" w:type="dxa"/>
            <w:gridSpan w:val="2"/>
          </w:tcPr>
          <w:p w:rsidR="000E3157" w:rsidRDefault="000E3157">
            <w:pPr>
              <w:pStyle w:val="Default"/>
              <w:rPr>
                <w:sz w:val="28"/>
                <w:szCs w:val="28"/>
              </w:rPr>
            </w:pPr>
            <w:r>
              <w:rPr>
                <w:b/>
                <w:bCs/>
                <w:sz w:val="28"/>
                <w:szCs w:val="28"/>
              </w:rPr>
              <w:t xml:space="preserve">Influenza </w:t>
            </w:r>
          </w:p>
        </w:tc>
        <w:tc>
          <w:tcPr>
            <w:tcW w:w="3301" w:type="dxa"/>
            <w:gridSpan w:val="2"/>
          </w:tcPr>
          <w:p w:rsidR="000E3157" w:rsidRDefault="000E3157">
            <w:pPr>
              <w:pStyle w:val="Default"/>
              <w:rPr>
                <w:sz w:val="28"/>
                <w:szCs w:val="28"/>
              </w:rPr>
            </w:pPr>
            <w:r>
              <w:rPr>
                <w:sz w:val="28"/>
                <w:szCs w:val="28"/>
              </w:rPr>
              <w:t xml:space="preserve">Temperature sensitive mutant </w:t>
            </w:r>
          </w:p>
        </w:tc>
        <w:tc>
          <w:tcPr>
            <w:tcW w:w="3301" w:type="dxa"/>
            <w:gridSpan w:val="2"/>
          </w:tcPr>
          <w:p w:rsidR="000E3157" w:rsidRDefault="000E3157">
            <w:pPr>
              <w:pStyle w:val="Default"/>
              <w:rPr>
                <w:sz w:val="28"/>
                <w:szCs w:val="28"/>
              </w:rPr>
            </w:pPr>
            <w:r>
              <w:rPr>
                <w:sz w:val="28"/>
                <w:szCs w:val="28"/>
              </w:rPr>
              <w:t xml:space="preserve">IN </w:t>
            </w:r>
          </w:p>
        </w:tc>
      </w:tr>
      <w:tr w:rsidR="000E3157" w:rsidTr="000E3157">
        <w:trPr>
          <w:trHeight w:val="128"/>
        </w:trPr>
        <w:tc>
          <w:tcPr>
            <w:tcW w:w="2475" w:type="dxa"/>
          </w:tcPr>
          <w:p w:rsidR="000E3157" w:rsidRDefault="000E3157">
            <w:pPr>
              <w:pStyle w:val="Default"/>
              <w:rPr>
                <w:sz w:val="28"/>
                <w:szCs w:val="28"/>
              </w:rPr>
            </w:pPr>
            <w:r>
              <w:rPr>
                <w:b/>
                <w:bCs/>
                <w:sz w:val="28"/>
                <w:szCs w:val="28"/>
              </w:rPr>
              <w:t xml:space="preserve">Measles </w:t>
            </w:r>
          </w:p>
        </w:tc>
        <w:tc>
          <w:tcPr>
            <w:tcW w:w="2475" w:type="dxa"/>
            <w:gridSpan w:val="2"/>
          </w:tcPr>
          <w:p w:rsidR="000E3157" w:rsidRDefault="000E3157">
            <w:pPr>
              <w:pStyle w:val="Default"/>
              <w:rPr>
                <w:sz w:val="28"/>
                <w:szCs w:val="28"/>
              </w:rPr>
            </w:pPr>
            <w:r>
              <w:rPr>
                <w:sz w:val="28"/>
                <w:szCs w:val="28"/>
              </w:rPr>
              <w:t xml:space="preserve">MMR </w:t>
            </w:r>
          </w:p>
        </w:tc>
        <w:tc>
          <w:tcPr>
            <w:tcW w:w="2475" w:type="dxa"/>
            <w:gridSpan w:val="2"/>
          </w:tcPr>
          <w:p w:rsidR="000E3157" w:rsidRDefault="000E3157">
            <w:pPr>
              <w:pStyle w:val="Default"/>
              <w:rPr>
                <w:sz w:val="28"/>
                <w:szCs w:val="28"/>
              </w:rPr>
            </w:pPr>
            <w:r>
              <w:rPr>
                <w:sz w:val="28"/>
                <w:szCs w:val="28"/>
              </w:rPr>
              <w:t xml:space="preserve">Passage in fibroblast cells </w:t>
            </w:r>
          </w:p>
        </w:tc>
        <w:tc>
          <w:tcPr>
            <w:tcW w:w="2478" w:type="dxa"/>
          </w:tcPr>
          <w:p w:rsidR="000E3157" w:rsidRDefault="000E3157">
            <w:pPr>
              <w:pStyle w:val="Default"/>
              <w:rPr>
                <w:sz w:val="28"/>
                <w:szCs w:val="28"/>
              </w:rPr>
            </w:pPr>
            <w:r>
              <w:rPr>
                <w:sz w:val="28"/>
                <w:szCs w:val="28"/>
              </w:rPr>
              <w:t xml:space="preserve">SC </w:t>
            </w:r>
          </w:p>
        </w:tc>
      </w:tr>
      <w:tr w:rsidR="000E3157" w:rsidTr="000E3157">
        <w:trPr>
          <w:trHeight w:val="128"/>
        </w:trPr>
        <w:tc>
          <w:tcPr>
            <w:tcW w:w="2475" w:type="dxa"/>
          </w:tcPr>
          <w:p w:rsidR="000E3157" w:rsidRDefault="000E3157">
            <w:pPr>
              <w:pStyle w:val="Default"/>
              <w:rPr>
                <w:sz w:val="28"/>
                <w:szCs w:val="28"/>
              </w:rPr>
            </w:pPr>
            <w:r>
              <w:rPr>
                <w:b/>
                <w:bCs/>
                <w:sz w:val="28"/>
                <w:szCs w:val="28"/>
              </w:rPr>
              <w:t xml:space="preserve">Rubella </w:t>
            </w:r>
          </w:p>
        </w:tc>
        <w:tc>
          <w:tcPr>
            <w:tcW w:w="2475" w:type="dxa"/>
            <w:gridSpan w:val="2"/>
          </w:tcPr>
          <w:p w:rsidR="000E3157" w:rsidRDefault="000E3157">
            <w:pPr>
              <w:pStyle w:val="Default"/>
              <w:rPr>
                <w:sz w:val="28"/>
                <w:szCs w:val="28"/>
              </w:rPr>
            </w:pPr>
            <w:proofErr w:type="spellStart"/>
            <w:r>
              <w:rPr>
                <w:sz w:val="28"/>
                <w:szCs w:val="28"/>
              </w:rPr>
              <w:t>Wistar</w:t>
            </w:r>
            <w:proofErr w:type="spellEnd"/>
            <w:r>
              <w:rPr>
                <w:sz w:val="28"/>
                <w:szCs w:val="28"/>
              </w:rPr>
              <w:t xml:space="preserve"> </w:t>
            </w:r>
          </w:p>
        </w:tc>
        <w:tc>
          <w:tcPr>
            <w:tcW w:w="2475" w:type="dxa"/>
            <w:gridSpan w:val="2"/>
          </w:tcPr>
          <w:p w:rsidR="000E3157" w:rsidRDefault="000E3157">
            <w:pPr>
              <w:pStyle w:val="Default"/>
              <w:rPr>
                <w:sz w:val="28"/>
                <w:szCs w:val="28"/>
              </w:rPr>
            </w:pPr>
            <w:r>
              <w:rPr>
                <w:sz w:val="28"/>
                <w:szCs w:val="28"/>
              </w:rPr>
              <w:t xml:space="preserve">Wister institute (RA 27/3 strain of </w:t>
            </w:r>
            <w:proofErr w:type="spellStart"/>
            <w:r>
              <w:rPr>
                <w:sz w:val="28"/>
                <w:szCs w:val="28"/>
              </w:rPr>
              <w:t>atten</w:t>
            </w:r>
            <w:proofErr w:type="spellEnd"/>
            <w:r>
              <w:rPr>
                <w:sz w:val="28"/>
                <w:szCs w:val="28"/>
              </w:rPr>
              <w:t xml:space="preserve">. Virus) </w:t>
            </w:r>
          </w:p>
        </w:tc>
        <w:tc>
          <w:tcPr>
            <w:tcW w:w="2478" w:type="dxa"/>
          </w:tcPr>
          <w:p w:rsidR="000E3157" w:rsidRDefault="000E3157">
            <w:pPr>
              <w:pStyle w:val="Default"/>
              <w:rPr>
                <w:sz w:val="28"/>
                <w:szCs w:val="28"/>
              </w:rPr>
            </w:pPr>
            <w:r>
              <w:rPr>
                <w:sz w:val="28"/>
                <w:szCs w:val="28"/>
              </w:rPr>
              <w:t xml:space="preserve">SC </w:t>
            </w:r>
          </w:p>
        </w:tc>
      </w:tr>
      <w:tr w:rsidR="000E3157" w:rsidTr="000E3157">
        <w:trPr>
          <w:trHeight w:val="128"/>
        </w:trPr>
        <w:tc>
          <w:tcPr>
            <w:tcW w:w="2475" w:type="dxa"/>
          </w:tcPr>
          <w:p w:rsidR="000E3157" w:rsidRDefault="000E3157">
            <w:pPr>
              <w:pStyle w:val="Default"/>
              <w:rPr>
                <w:sz w:val="28"/>
                <w:szCs w:val="28"/>
              </w:rPr>
            </w:pPr>
            <w:r>
              <w:rPr>
                <w:b/>
                <w:bCs/>
                <w:sz w:val="28"/>
                <w:szCs w:val="28"/>
              </w:rPr>
              <w:t xml:space="preserve">Chickenpox </w:t>
            </w:r>
          </w:p>
        </w:tc>
        <w:tc>
          <w:tcPr>
            <w:tcW w:w="2475" w:type="dxa"/>
            <w:gridSpan w:val="2"/>
          </w:tcPr>
          <w:p w:rsidR="000E3157" w:rsidRDefault="000E3157">
            <w:pPr>
              <w:pStyle w:val="Default"/>
              <w:rPr>
                <w:sz w:val="28"/>
                <w:szCs w:val="28"/>
              </w:rPr>
            </w:pPr>
            <w:r>
              <w:rPr>
                <w:sz w:val="28"/>
                <w:szCs w:val="28"/>
              </w:rPr>
              <w:t>Oka/</w:t>
            </w:r>
            <w:proofErr w:type="spellStart"/>
            <w:r>
              <w:rPr>
                <w:sz w:val="28"/>
                <w:szCs w:val="28"/>
              </w:rPr>
              <w:t>merck</w:t>
            </w:r>
            <w:proofErr w:type="spellEnd"/>
            <w:r>
              <w:rPr>
                <w:sz w:val="28"/>
                <w:szCs w:val="28"/>
              </w:rPr>
              <w:t xml:space="preserve"> </w:t>
            </w:r>
          </w:p>
        </w:tc>
        <w:tc>
          <w:tcPr>
            <w:tcW w:w="2475" w:type="dxa"/>
            <w:gridSpan w:val="2"/>
          </w:tcPr>
          <w:p w:rsidR="000E3157" w:rsidRDefault="000E3157">
            <w:pPr>
              <w:pStyle w:val="Default"/>
              <w:rPr>
                <w:sz w:val="28"/>
                <w:szCs w:val="28"/>
              </w:rPr>
            </w:pPr>
            <w:r>
              <w:rPr>
                <w:sz w:val="28"/>
                <w:szCs w:val="28"/>
              </w:rPr>
              <w:t xml:space="preserve">Human diploid cell cultures </w:t>
            </w:r>
          </w:p>
        </w:tc>
        <w:tc>
          <w:tcPr>
            <w:tcW w:w="2478" w:type="dxa"/>
          </w:tcPr>
          <w:p w:rsidR="000E3157" w:rsidRDefault="000E3157">
            <w:pPr>
              <w:pStyle w:val="Default"/>
              <w:rPr>
                <w:sz w:val="28"/>
                <w:szCs w:val="28"/>
              </w:rPr>
            </w:pPr>
            <w:r>
              <w:rPr>
                <w:sz w:val="28"/>
                <w:szCs w:val="28"/>
              </w:rPr>
              <w:t xml:space="preserve">SC </w:t>
            </w:r>
          </w:p>
        </w:tc>
      </w:tr>
      <w:tr w:rsidR="000E3157" w:rsidTr="000E3157">
        <w:trPr>
          <w:trHeight w:val="128"/>
        </w:trPr>
        <w:tc>
          <w:tcPr>
            <w:tcW w:w="2475" w:type="dxa"/>
          </w:tcPr>
          <w:p w:rsidR="000E3157" w:rsidRDefault="000E3157">
            <w:pPr>
              <w:pStyle w:val="Default"/>
              <w:rPr>
                <w:sz w:val="28"/>
                <w:szCs w:val="28"/>
              </w:rPr>
            </w:pPr>
            <w:r>
              <w:rPr>
                <w:b/>
                <w:bCs/>
                <w:sz w:val="28"/>
                <w:szCs w:val="28"/>
              </w:rPr>
              <w:t xml:space="preserve">Smallpox </w:t>
            </w:r>
          </w:p>
        </w:tc>
        <w:tc>
          <w:tcPr>
            <w:tcW w:w="2475" w:type="dxa"/>
            <w:gridSpan w:val="2"/>
          </w:tcPr>
          <w:p w:rsidR="000E3157" w:rsidRDefault="000E3157">
            <w:pPr>
              <w:pStyle w:val="Default"/>
              <w:rPr>
                <w:sz w:val="28"/>
                <w:szCs w:val="28"/>
              </w:rPr>
            </w:pPr>
            <w:proofErr w:type="spellStart"/>
            <w:r>
              <w:rPr>
                <w:sz w:val="28"/>
                <w:szCs w:val="28"/>
              </w:rPr>
              <w:t>Vaccinia</w:t>
            </w:r>
            <w:proofErr w:type="spellEnd"/>
            <w:r>
              <w:rPr>
                <w:sz w:val="28"/>
                <w:szCs w:val="28"/>
              </w:rPr>
              <w:t xml:space="preserve"> </w:t>
            </w:r>
          </w:p>
        </w:tc>
        <w:tc>
          <w:tcPr>
            <w:tcW w:w="2475" w:type="dxa"/>
            <w:gridSpan w:val="2"/>
          </w:tcPr>
          <w:p w:rsidR="000E3157" w:rsidRDefault="000E3157">
            <w:pPr>
              <w:pStyle w:val="Default"/>
              <w:rPr>
                <w:sz w:val="28"/>
                <w:szCs w:val="28"/>
              </w:rPr>
            </w:pPr>
            <w:r>
              <w:rPr>
                <w:sz w:val="28"/>
                <w:szCs w:val="28"/>
              </w:rPr>
              <w:t xml:space="preserve">Naturally a virulent </w:t>
            </w:r>
          </w:p>
        </w:tc>
        <w:tc>
          <w:tcPr>
            <w:tcW w:w="2478" w:type="dxa"/>
          </w:tcPr>
          <w:p w:rsidR="000E3157" w:rsidRDefault="000E3157">
            <w:pPr>
              <w:pStyle w:val="Default"/>
              <w:rPr>
                <w:sz w:val="28"/>
                <w:szCs w:val="28"/>
              </w:rPr>
            </w:pPr>
            <w:r>
              <w:rPr>
                <w:sz w:val="28"/>
                <w:szCs w:val="28"/>
              </w:rPr>
              <w:t xml:space="preserve">ID </w:t>
            </w:r>
          </w:p>
        </w:tc>
      </w:tr>
    </w:tbl>
    <w:p w:rsidR="000E3157" w:rsidRDefault="000E3157" w:rsidP="000E3157">
      <w:pPr>
        <w:pStyle w:val="Default"/>
        <w:rPr>
          <w:sz w:val="28"/>
          <w:szCs w:val="28"/>
        </w:rPr>
      </w:pPr>
      <w:r>
        <w:rPr>
          <w:b/>
          <w:bCs/>
          <w:sz w:val="28"/>
          <w:szCs w:val="28"/>
        </w:rPr>
        <w:t xml:space="preserve">Advantage </w:t>
      </w:r>
    </w:p>
    <w:p w:rsidR="000E3157" w:rsidRDefault="000E3157" w:rsidP="000E3157">
      <w:pPr>
        <w:pStyle w:val="Default"/>
        <w:spacing w:after="201"/>
        <w:rPr>
          <w:sz w:val="28"/>
          <w:szCs w:val="28"/>
        </w:rPr>
      </w:pPr>
      <w:r>
        <w:rPr>
          <w:sz w:val="28"/>
          <w:szCs w:val="28"/>
        </w:rPr>
        <w:t xml:space="preserve">1- Infectious microbe can stimulate generation of memory cellular as well as humeral immune response. </w:t>
      </w:r>
    </w:p>
    <w:p w:rsidR="000E3157" w:rsidRDefault="000E3157" w:rsidP="000E3157">
      <w:pPr>
        <w:pStyle w:val="Default"/>
        <w:spacing w:after="201"/>
        <w:rPr>
          <w:sz w:val="28"/>
          <w:szCs w:val="28"/>
        </w:rPr>
      </w:pPr>
      <w:r>
        <w:rPr>
          <w:sz w:val="28"/>
          <w:szCs w:val="28"/>
        </w:rPr>
        <w:t xml:space="preserve">2- Its can multiply in the host, fewer quantities must be injected to induce protection. </w:t>
      </w:r>
    </w:p>
    <w:p w:rsidR="000E3157" w:rsidRDefault="000E3157" w:rsidP="000E3157">
      <w:pPr>
        <w:pStyle w:val="Default"/>
        <w:rPr>
          <w:sz w:val="28"/>
          <w:szCs w:val="28"/>
        </w:rPr>
      </w:pPr>
      <w:r>
        <w:rPr>
          <w:sz w:val="28"/>
          <w:szCs w:val="28"/>
        </w:rPr>
        <w:t xml:space="preserve">3- Multiple booster </w:t>
      </w:r>
      <w:proofErr w:type="gramStart"/>
      <w:r>
        <w:rPr>
          <w:sz w:val="28"/>
          <w:szCs w:val="28"/>
        </w:rPr>
        <w:t>dose</w:t>
      </w:r>
      <w:proofErr w:type="gramEnd"/>
      <w:r>
        <w:rPr>
          <w:sz w:val="28"/>
          <w:szCs w:val="28"/>
        </w:rPr>
        <w:t xml:space="preserve"> may not be required. </w:t>
      </w:r>
    </w:p>
    <w:p w:rsidR="000E3157" w:rsidRDefault="000E3157" w:rsidP="000E3157">
      <w:pPr>
        <w:pStyle w:val="Default"/>
      </w:pPr>
    </w:p>
    <w:p w:rsidR="000E3157" w:rsidRDefault="000E3157" w:rsidP="000E3157">
      <w:pPr>
        <w:pStyle w:val="Default"/>
        <w:spacing w:after="192"/>
        <w:rPr>
          <w:sz w:val="28"/>
          <w:szCs w:val="28"/>
        </w:rPr>
      </w:pPr>
      <w:r>
        <w:rPr>
          <w:sz w:val="28"/>
          <w:szCs w:val="28"/>
        </w:rPr>
        <w:t xml:space="preserve">4- Some live vaccines can be given orally to induce mucosal immunity and IgA synthesis. </w:t>
      </w:r>
    </w:p>
    <w:p w:rsidR="000E3157" w:rsidRDefault="000E3157" w:rsidP="000E3157">
      <w:pPr>
        <w:pStyle w:val="Default"/>
        <w:rPr>
          <w:sz w:val="28"/>
          <w:szCs w:val="28"/>
        </w:rPr>
      </w:pPr>
      <w:r>
        <w:rPr>
          <w:sz w:val="28"/>
          <w:szCs w:val="28"/>
        </w:rPr>
        <w:t xml:space="preserve">5- They can lead to elimination of wild type virus from the community. </w:t>
      </w:r>
    </w:p>
    <w:p w:rsidR="000E3157" w:rsidRDefault="000E3157" w:rsidP="000E3157">
      <w:pPr>
        <w:pStyle w:val="Default"/>
        <w:rPr>
          <w:sz w:val="28"/>
          <w:szCs w:val="28"/>
        </w:rPr>
      </w:pPr>
      <w:r>
        <w:rPr>
          <w:b/>
          <w:bCs/>
          <w:sz w:val="28"/>
          <w:szCs w:val="28"/>
        </w:rPr>
        <w:t xml:space="preserve">Disadvantage </w:t>
      </w:r>
    </w:p>
    <w:p w:rsidR="000E3157" w:rsidRDefault="000E3157" w:rsidP="000E3157">
      <w:pPr>
        <w:pStyle w:val="Default"/>
        <w:spacing w:after="202"/>
        <w:rPr>
          <w:sz w:val="28"/>
          <w:szCs w:val="28"/>
        </w:rPr>
      </w:pPr>
      <w:r>
        <w:rPr>
          <w:sz w:val="28"/>
          <w:szCs w:val="28"/>
        </w:rPr>
        <w:t xml:space="preserve">1- May very rarely revert to its virulent form and cause disease. </w:t>
      </w:r>
    </w:p>
    <w:p w:rsidR="000E3157" w:rsidRDefault="000E3157" w:rsidP="000E3157">
      <w:pPr>
        <w:pStyle w:val="Default"/>
        <w:spacing w:after="202"/>
        <w:rPr>
          <w:sz w:val="28"/>
          <w:szCs w:val="28"/>
        </w:rPr>
      </w:pPr>
      <w:r>
        <w:rPr>
          <w:sz w:val="28"/>
          <w:szCs w:val="28"/>
        </w:rPr>
        <w:t xml:space="preserve">2- Live vaccines cannot be given safely to immunosuppressed individual. </w:t>
      </w:r>
    </w:p>
    <w:p w:rsidR="000E3157" w:rsidRDefault="000E3157" w:rsidP="000E3157">
      <w:pPr>
        <w:pStyle w:val="Default"/>
        <w:rPr>
          <w:sz w:val="28"/>
          <w:szCs w:val="28"/>
        </w:rPr>
      </w:pPr>
      <w:r>
        <w:rPr>
          <w:sz w:val="28"/>
          <w:szCs w:val="28"/>
        </w:rPr>
        <w:t xml:space="preserve">3- Since they are live and because their activity depends on their viability, proper storage is critical. </w:t>
      </w:r>
    </w:p>
    <w:p w:rsidR="000E3157" w:rsidRDefault="000E3157" w:rsidP="000E3157">
      <w:pPr>
        <w:pStyle w:val="Default"/>
        <w:rPr>
          <w:sz w:val="28"/>
          <w:szCs w:val="28"/>
        </w:rPr>
      </w:pPr>
    </w:p>
    <w:p w:rsidR="000E3157" w:rsidRDefault="000E3157" w:rsidP="000E3157">
      <w:pPr>
        <w:pStyle w:val="Default"/>
        <w:rPr>
          <w:sz w:val="32"/>
          <w:szCs w:val="32"/>
        </w:rPr>
      </w:pPr>
      <w:r>
        <w:rPr>
          <w:b/>
          <w:bCs/>
          <w:sz w:val="32"/>
          <w:szCs w:val="32"/>
        </w:rPr>
        <w:t xml:space="preserve">2- Killed vaccines </w:t>
      </w:r>
    </w:p>
    <w:p w:rsidR="000E3157" w:rsidRDefault="000E3157" w:rsidP="000E3157">
      <w:pPr>
        <w:pStyle w:val="Default"/>
        <w:rPr>
          <w:sz w:val="28"/>
          <w:szCs w:val="28"/>
        </w:rPr>
      </w:pPr>
      <w:r>
        <w:rPr>
          <w:sz w:val="28"/>
          <w:szCs w:val="28"/>
        </w:rPr>
        <w:lastRenderedPageBreak/>
        <w:t xml:space="preserve">Killed or inactivated organisms are used where attenuation has not been achieved, the reversion to wild type occurs too easily. </w:t>
      </w:r>
    </w:p>
    <w:p w:rsidR="000E3157" w:rsidRDefault="000E3157" w:rsidP="000E3157">
      <w:pPr>
        <w:bidi w:val="0"/>
        <w:jc w:val="both"/>
        <w:rPr>
          <w:rFonts w:asciiTheme="majorBidi" w:hAnsiTheme="majorBidi" w:cstheme="majorBidi"/>
          <w:sz w:val="28"/>
          <w:szCs w:val="28"/>
          <w:lang w:bidi="ar-IQ"/>
        </w:rPr>
      </w:pPr>
      <w:r>
        <w:rPr>
          <w:sz w:val="28"/>
          <w:szCs w:val="28"/>
        </w:rPr>
        <w:t>These vaccines include organisms that are dead because of the treatment with physical or chemical agents. In the case of toxins, they will have been inactivated (toxoid). They should be incapable of infection, replication, or function but still able to provoke immunity.</w:t>
      </w:r>
    </w:p>
    <w:p w:rsidR="000E3157" w:rsidRDefault="000E3157" w:rsidP="000E3157">
      <w:pPr>
        <w:bidi w:val="0"/>
        <w:jc w:val="both"/>
        <w:rPr>
          <w:rFonts w:asciiTheme="majorBidi" w:hAnsiTheme="majorBidi" w:cstheme="majorBidi"/>
          <w:sz w:val="28"/>
          <w:szCs w:val="28"/>
          <w:lang w:bidi="ar-IQ"/>
        </w:rPr>
      </w:pPr>
      <w:proofErr w:type="gramStart"/>
      <w:r>
        <w:rPr>
          <w:b/>
          <w:bCs/>
          <w:sz w:val="28"/>
          <w:szCs w:val="28"/>
        </w:rPr>
        <w:t>Table 2.</w:t>
      </w:r>
      <w:proofErr w:type="gramEnd"/>
      <w:r>
        <w:rPr>
          <w:b/>
          <w:bCs/>
          <w:sz w:val="28"/>
          <w:szCs w:val="28"/>
        </w:rPr>
        <w:t xml:space="preserve"> Killed or inactivated vaccines</w:t>
      </w:r>
    </w:p>
    <w:tbl>
      <w:tblPr>
        <w:bidiVisual/>
        <w:tblW w:w="0" w:type="auto"/>
        <w:tblBorders>
          <w:top w:val="nil"/>
          <w:left w:val="nil"/>
          <w:bottom w:val="nil"/>
          <w:right w:val="nil"/>
        </w:tblBorders>
        <w:tblLayout w:type="fixed"/>
        <w:tblLook w:val="0000" w:firstRow="0" w:lastRow="0" w:firstColumn="0" w:lastColumn="0" w:noHBand="0" w:noVBand="0"/>
      </w:tblPr>
      <w:tblGrid>
        <w:gridCol w:w="2348"/>
        <w:gridCol w:w="2348"/>
        <w:gridCol w:w="2348"/>
        <w:gridCol w:w="2348"/>
      </w:tblGrid>
      <w:tr w:rsidR="000E3157">
        <w:trPr>
          <w:trHeight w:val="124"/>
        </w:trPr>
        <w:tc>
          <w:tcPr>
            <w:tcW w:w="2348" w:type="dxa"/>
          </w:tcPr>
          <w:p w:rsidR="000E3157" w:rsidRDefault="000E3157">
            <w:pPr>
              <w:pStyle w:val="Default"/>
              <w:rPr>
                <w:sz w:val="28"/>
                <w:szCs w:val="28"/>
              </w:rPr>
            </w:pPr>
            <w:r>
              <w:rPr>
                <w:b/>
                <w:bCs/>
                <w:sz w:val="28"/>
                <w:szCs w:val="28"/>
              </w:rPr>
              <w:t xml:space="preserve">Bacteria/virus </w:t>
            </w:r>
          </w:p>
        </w:tc>
        <w:tc>
          <w:tcPr>
            <w:tcW w:w="2348" w:type="dxa"/>
          </w:tcPr>
          <w:p w:rsidR="000E3157" w:rsidRDefault="000E3157">
            <w:pPr>
              <w:pStyle w:val="Default"/>
              <w:rPr>
                <w:sz w:val="28"/>
                <w:szCs w:val="28"/>
              </w:rPr>
            </w:pPr>
            <w:r>
              <w:rPr>
                <w:b/>
                <w:bCs/>
                <w:sz w:val="28"/>
                <w:szCs w:val="28"/>
              </w:rPr>
              <w:t xml:space="preserve">Vaccine </w:t>
            </w:r>
          </w:p>
        </w:tc>
        <w:tc>
          <w:tcPr>
            <w:tcW w:w="2348" w:type="dxa"/>
          </w:tcPr>
          <w:p w:rsidR="000E3157" w:rsidRDefault="000E3157">
            <w:pPr>
              <w:pStyle w:val="Default"/>
              <w:rPr>
                <w:sz w:val="28"/>
                <w:szCs w:val="28"/>
              </w:rPr>
            </w:pPr>
            <w:r>
              <w:rPr>
                <w:b/>
                <w:bCs/>
                <w:sz w:val="28"/>
                <w:szCs w:val="28"/>
              </w:rPr>
              <w:t xml:space="preserve">Method </w:t>
            </w:r>
          </w:p>
        </w:tc>
        <w:tc>
          <w:tcPr>
            <w:tcW w:w="2348" w:type="dxa"/>
          </w:tcPr>
          <w:p w:rsidR="000E3157" w:rsidRDefault="000E3157">
            <w:pPr>
              <w:pStyle w:val="Default"/>
              <w:rPr>
                <w:sz w:val="28"/>
                <w:szCs w:val="28"/>
              </w:rPr>
            </w:pPr>
            <w:r>
              <w:rPr>
                <w:b/>
                <w:bCs/>
                <w:sz w:val="28"/>
                <w:szCs w:val="28"/>
              </w:rPr>
              <w:t xml:space="preserve">Rout </w:t>
            </w:r>
          </w:p>
        </w:tc>
      </w:tr>
      <w:tr w:rsidR="000E3157">
        <w:trPr>
          <w:trHeight w:val="128"/>
        </w:trPr>
        <w:tc>
          <w:tcPr>
            <w:tcW w:w="2348" w:type="dxa"/>
          </w:tcPr>
          <w:p w:rsidR="000E3157" w:rsidRDefault="000E3157">
            <w:pPr>
              <w:pStyle w:val="Default"/>
              <w:rPr>
                <w:sz w:val="28"/>
                <w:szCs w:val="28"/>
              </w:rPr>
            </w:pPr>
            <w:r>
              <w:rPr>
                <w:b/>
                <w:bCs/>
                <w:i/>
                <w:iCs/>
                <w:sz w:val="28"/>
                <w:szCs w:val="28"/>
              </w:rPr>
              <w:t xml:space="preserve">Vibrio cholera </w:t>
            </w:r>
          </w:p>
        </w:tc>
        <w:tc>
          <w:tcPr>
            <w:tcW w:w="2348" w:type="dxa"/>
          </w:tcPr>
          <w:p w:rsidR="000E3157" w:rsidRDefault="000E3157">
            <w:pPr>
              <w:pStyle w:val="Default"/>
              <w:rPr>
                <w:sz w:val="28"/>
                <w:szCs w:val="28"/>
              </w:rPr>
            </w:pPr>
            <w:r>
              <w:rPr>
                <w:sz w:val="28"/>
                <w:szCs w:val="28"/>
              </w:rPr>
              <w:t xml:space="preserve">CVD103 </w:t>
            </w:r>
            <w:proofErr w:type="spellStart"/>
            <w:r>
              <w:rPr>
                <w:sz w:val="28"/>
                <w:szCs w:val="28"/>
              </w:rPr>
              <w:t>hgr</w:t>
            </w:r>
            <w:proofErr w:type="spellEnd"/>
            <w:r>
              <w:rPr>
                <w:sz w:val="28"/>
                <w:szCs w:val="28"/>
              </w:rPr>
              <w:t xml:space="preserve"> </w:t>
            </w:r>
          </w:p>
        </w:tc>
        <w:tc>
          <w:tcPr>
            <w:tcW w:w="2348" w:type="dxa"/>
          </w:tcPr>
          <w:p w:rsidR="000E3157" w:rsidRDefault="000E3157">
            <w:pPr>
              <w:pStyle w:val="Default"/>
              <w:rPr>
                <w:sz w:val="28"/>
                <w:szCs w:val="28"/>
              </w:rPr>
            </w:pPr>
            <w:r>
              <w:rPr>
                <w:sz w:val="28"/>
                <w:szCs w:val="28"/>
              </w:rPr>
              <w:t xml:space="preserve">Phenol </w:t>
            </w:r>
          </w:p>
        </w:tc>
        <w:tc>
          <w:tcPr>
            <w:tcW w:w="2348" w:type="dxa"/>
          </w:tcPr>
          <w:p w:rsidR="000E3157" w:rsidRDefault="000E3157">
            <w:pPr>
              <w:pStyle w:val="Default"/>
              <w:rPr>
                <w:sz w:val="28"/>
                <w:szCs w:val="28"/>
              </w:rPr>
            </w:pPr>
            <w:r>
              <w:rPr>
                <w:sz w:val="28"/>
                <w:szCs w:val="28"/>
              </w:rPr>
              <w:t xml:space="preserve">SC or ID </w:t>
            </w:r>
          </w:p>
        </w:tc>
      </w:tr>
      <w:tr w:rsidR="000E3157">
        <w:trPr>
          <w:trHeight w:val="128"/>
        </w:trPr>
        <w:tc>
          <w:tcPr>
            <w:tcW w:w="2348" w:type="dxa"/>
          </w:tcPr>
          <w:p w:rsidR="000E3157" w:rsidRDefault="000E3157">
            <w:pPr>
              <w:pStyle w:val="Default"/>
              <w:rPr>
                <w:sz w:val="28"/>
                <w:szCs w:val="28"/>
              </w:rPr>
            </w:pPr>
            <w:r>
              <w:rPr>
                <w:b/>
                <w:bCs/>
                <w:i/>
                <w:iCs/>
                <w:sz w:val="28"/>
                <w:szCs w:val="28"/>
              </w:rPr>
              <w:t xml:space="preserve">Salmonella </w:t>
            </w:r>
            <w:proofErr w:type="spellStart"/>
            <w:r>
              <w:rPr>
                <w:b/>
                <w:bCs/>
                <w:i/>
                <w:iCs/>
                <w:sz w:val="28"/>
                <w:szCs w:val="28"/>
              </w:rPr>
              <w:t>typhi</w:t>
            </w:r>
            <w:proofErr w:type="spellEnd"/>
            <w:r>
              <w:rPr>
                <w:b/>
                <w:bCs/>
                <w:i/>
                <w:iCs/>
                <w:sz w:val="28"/>
                <w:szCs w:val="28"/>
              </w:rPr>
              <w:t xml:space="preserve"> </w:t>
            </w:r>
          </w:p>
        </w:tc>
        <w:tc>
          <w:tcPr>
            <w:tcW w:w="2348" w:type="dxa"/>
          </w:tcPr>
          <w:p w:rsidR="000E3157" w:rsidRDefault="000E3157">
            <w:pPr>
              <w:pStyle w:val="Default"/>
              <w:rPr>
                <w:sz w:val="28"/>
                <w:szCs w:val="28"/>
              </w:rPr>
            </w:pPr>
            <w:r>
              <w:rPr>
                <w:sz w:val="28"/>
                <w:szCs w:val="28"/>
              </w:rPr>
              <w:t xml:space="preserve">TAB </w:t>
            </w:r>
          </w:p>
        </w:tc>
        <w:tc>
          <w:tcPr>
            <w:tcW w:w="2348" w:type="dxa"/>
          </w:tcPr>
          <w:p w:rsidR="000E3157" w:rsidRDefault="000E3157">
            <w:pPr>
              <w:pStyle w:val="Default"/>
              <w:rPr>
                <w:sz w:val="28"/>
                <w:szCs w:val="28"/>
              </w:rPr>
            </w:pPr>
            <w:r>
              <w:rPr>
                <w:sz w:val="28"/>
                <w:szCs w:val="28"/>
              </w:rPr>
              <w:t xml:space="preserve">Heat, phenol, acetone </w:t>
            </w:r>
          </w:p>
        </w:tc>
        <w:tc>
          <w:tcPr>
            <w:tcW w:w="2348" w:type="dxa"/>
          </w:tcPr>
          <w:p w:rsidR="000E3157" w:rsidRDefault="000E3157">
            <w:pPr>
              <w:pStyle w:val="Default"/>
              <w:rPr>
                <w:sz w:val="28"/>
                <w:szCs w:val="28"/>
              </w:rPr>
            </w:pPr>
            <w:r>
              <w:rPr>
                <w:sz w:val="28"/>
                <w:szCs w:val="28"/>
              </w:rPr>
              <w:t xml:space="preserve">SC </w:t>
            </w:r>
          </w:p>
        </w:tc>
      </w:tr>
      <w:tr w:rsidR="000E3157">
        <w:trPr>
          <w:trHeight w:val="128"/>
        </w:trPr>
        <w:tc>
          <w:tcPr>
            <w:tcW w:w="2348" w:type="dxa"/>
          </w:tcPr>
          <w:p w:rsidR="000E3157" w:rsidRDefault="000E3157">
            <w:pPr>
              <w:pStyle w:val="Default"/>
              <w:rPr>
                <w:sz w:val="28"/>
                <w:szCs w:val="28"/>
              </w:rPr>
            </w:pPr>
            <w:r>
              <w:rPr>
                <w:b/>
                <w:bCs/>
                <w:i/>
                <w:iCs/>
                <w:sz w:val="28"/>
                <w:szCs w:val="28"/>
              </w:rPr>
              <w:t xml:space="preserve">Yersinia </w:t>
            </w:r>
            <w:proofErr w:type="spellStart"/>
            <w:r>
              <w:rPr>
                <w:b/>
                <w:bCs/>
                <w:i/>
                <w:iCs/>
                <w:sz w:val="28"/>
                <w:szCs w:val="28"/>
              </w:rPr>
              <w:t>pestis</w:t>
            </w:r>
            <w:proofErr w:type="spellEnd"/>
            <w:r>
              <w:rPr>
                <w:b/>
                <w:bCs/>
                <w:i/>
                <w:iCs/>
                <w:sz w:val="28"/>
                <w:szCs w:val="28"/>
              </w:rPr>
              <w:t xml:space="preserve"> </w:t>
            </w:r>
          </w:p>
        </w:tc>
        <w:tc>
          <w:tcPr>
            <w:tcW w:w="2348" w:type="dxa"/>
          </w:tcPr>
          <w:p w:rsidR="000E3157" w:rsidRDefault="000E3157">
            <w:pPr>
              <w:pStyle w:val="Default"/>
              <w:rPr>
                <w:sz w:val="28"/>
                <w:szCs w:val="28"/>
              </w:rPr>
            </w:pPr>
            <w:proofErr w:type="spellStart"/>
            <w:r>
              <w:rPr>
                <w:sz w:val="28"/>
                <w:szCs w:val="28"/>
              </w:rPr>
              <w:t>Haffkine</w:t>
            </w:r>
            <w:proofErr w:type="spellEnd"/>
            <w:r>
              <w:rPr>
                <w:sz w:val="28"/>
                <w:szCs w:val="28"/>
              </w:rPr>
              <w:t xml:space="preserve"> </w:t>
            </w:r>
          </w:p>
        </w:tc>
        <w:tc>
          <w:tcPr>
            <w:tcW w:w="2348" w:type="dxa"/>
          </w:tcPr>
          <w:p w:rsidR="000E3157" w:rsidRDefault="000E3157">
            <w:pPr>
              <w:pStyle w:val="Default"/>
              <w:rPr>
                <w:sz w:val="28"/>
                <w:szCs w:val="28"/>
              </w:rPr>
            </w:pPr>
            <w:r>
              <w:rPr>
                <w:sz w:val="28"/>
                <w:szCs w:val="28"/>
              </w:rPr>
              <w:t xml:space="preserve">Formalin </w:t>
            </w:r>
          </w:p>
        </w:tc>
        <w:tc>
          <w:tcPr>
            <w:tcW w:w="2348" w:type="dxa"/>
          </w:tcPr>
          <w:p w:rsidR="000E3157" w:rsidRDefault="000E3157">
            <w:pPr>
              <w:pStyle w:val="Default"/>
              <w:rPr>
                <w:sz w:val="28"/>
                <w:szCs w:val="28"/>
              </w:rPr>
            </w:pPr>
            <w:r>
              <w:rPr>
                <w:sz w:val="28"/>
                <w:szCs w:val="28"/>
              </w:rPr>
              <w:t xml:space="preserve">SC </w:t>
            </w:r>
          </w:p>
        </w:tc>
      </w:tr>
      <w:tr w:rsidR="000E3157">
        <w:trPr>
          <w:trHeight w:val="128"/>
        </w:trPr>
        <w:tc>
          <w:tcPr>
            <w:tcW w:w="2348" w:type="dxa"/>
          </w:tcPr>
          <w:p w:rsidR="000E3157" w:rsidRDefault="000E3157">
            <w:pPr>
              <w:pStyle w:val="Default"/>
              <w:rPr>
                <w:sz w:val="28"/>
                <w:szCs w:val="28"/>
              </w:rPr>
            </w:pPr>
            <w:proofErr w:type="spellStart"/>
            <w:r>
              <w:rPr>
                <w:b/>
                <w:bCs/>
                <w:i/>
                <w:iCs/>
                <w:sz w:val="28"/>
                <w:szCs w:val="28"/>
              </w:rPr>
              <w:t>Bordetella</w:t>
            </w:r>
            <w:proofErr w:type="spellEnd"/>
            <w:r>
              <w:rPr>
                <w:b/>
                <w:bCs/>
                <w:i/>
                <w:iCs/>
                <w:sz w:val="28"/>
                <w:szCs w:val="28"/>
              </w:rPr>
              <w:t xml:space="preserve"> pertussis </w:t>
            </w:r>
          </w:p>
        </w:tc>
        <w:tc>
          <w:tcPr>
            <w:tcW w:w="2348" w:type="dxa"/>
          </w:tcPr>
          <w:p w:rsidR="000E3157" w:rsidRDefault="000E3157">
            <w:pPr>
              <w:pStyle w:val="Default"/>
              <w:rPr>
                <w:sz w:val="28"/>
                <w:szCs w:val="28"/>
              </w:rPr>
            </w:pPr>
            <w:r>
              <w:rPr>
                <w:sz w:val="28"/>
                <w:szCs w:val="28"/>
              </w:rPr>
              <w:t xml:space="preserve">Sabin </w:t>
            </w:r>
          </w:p>
        </w:tc>
        <w:tc>
          <w:tcPr>
            <w:tcW w:w="2348" w:type="dxa"/>
          </w:tcPr>
          <w:p w:rsidR="000E3157" w:rsidRDefault="000E3157">
            <w:pPr>
              <w:pStyle w:val="Default"/>
              <w:rPr>
                <w:sz w:val="28"/>
                <w:szCs w:val="28"/>
              </w:rPr>
            </w:pPr>
            <w:proofErr w:type="spellStart"/>
            <w:r>
              <w:rPr>
                <w:sz w:val="28"/>
                <w:szCs w:val="28"/>
              </w:rPr>
              <w:t>Merthiolate</w:t>
            </w:r>
            <w:proofErr w:type="spellEnd"/>
            <w:r>
              <w:rPr>
                <w:sz w:val="28"/>
                <w:szCs w:val="28"/>
              </w:rPr>
              <w:t xml:space="preserve"> </w:t>
            </w:r>
          </w:p>
        </w:tc>
        <w:tc>
          <w:tcPr>
            <w:tcW w:w="2348" w:type="dxa"/>
          </w:tcPr>
          <w:p w:rsidR="000E3157" w:rsidRDefault="000E3157">
            <w:pPr>
              <w:pStyle w:val="Default"/>
              <w:rPr>
                <w:sz w:val="28"/>
                <w:szCs w:val="28"/>
              </w:rPr>
            </w:pPr>
            <w:r>
              <w:rPr>
                <w:sz w:val="28"/>
                <w:szCs w:val="28"/>
              </w:rPr>
              <w:t xml:space="preserve">IM </w:t>
            </w:r>
          </w:p>
        </w:tc>
      </w:tr>
      <w:tr w:rsidR="000E3157">
        <w:trPr>
          <w:trHeight w:val="128"/>
        </w:trPr>
        <w:tc>
          <w:tcPr>
            <w:tcW w:w="2348" w:type="dxa"/>
          </w:tcPr>
          <w:p w:rsidR="000E3157" w:rsidRDefault="000E3157">
            <w:pPr>
              <w:pStyle w:val="Default"/>
              <w:rPr>
                <w:sz w:val="28"/>
                <w:szCs w:val="28"/>
              </w:rPr>
            </w:pPr>
            <w:r>
              <w:rPr>
                <w:b/>
                <w:bCs/>
                <w:sz w:val="28"/>
                <w:szCs w:val="28"/>
              </w:rPr>
              <w:t xml:space="preserve">Poliomyelitis </w:t>
            </w:r>
          </w:p>
        </w:tc>
        <w:tc>
          <w:tcPr>
            <w:tcW w:w="2348" w:type="dxa"/>
          </w:tcPr>
          <w:p w:rsidR="000E3157" w:rsidRDefault="000E3157">
            <w:pPr>
              <w:pStyle w:val="Default"/>
              <w:rPr>
                <w:sz w:val="28"/>
                <w:szCs w:val="28"/>
              </w:rPr>
            </w:pPr>
            <w:r>
              <w:rPr>
                <w:sz w:val="28"/>
                <w:szCs w:val="28"/>
              </w:rPr>
              <w:t xml:space="preserve">Salk </w:t>
            </w:r>
          </w:p>
        </w:tc>
        <w:tc>
          <w:tcPr>
            <w:tcW w:w="2348" w:type="dxa"/>
          </w:tcPr>
          <w:p w:rsidR="000E3157" w:rsidRDefault="000E3157">
            <w:pPr>
              <w:pStyle w:val="Default"/>
              <w:rPr>
                <w:sz w:val="28"/>
                <w:szCs w:val="28"/>
              </w:rPr>
            </w:pPr>
            <w:r>
              <w:rPr>
                <w:sz w:val="28"/>
                <w:szCs w:val="28"/>
              </w:rPr>
              <w:t xml:space="preserve">Formalin </w:t>
            </w:r>
          </w:p>
        </w:tc>
        <w:tc>
          <w:tcPr>
            <w:tcW w:w="2348" w:type="dxa"/>
          </w:tcPr>
          <w:p w:rsidR="000E3157" w:rsidRDefault="000E3157">
            <w:pPr>
              <w:pStyle w:val="Default"/>
              <w:rPr>
                <w:sz w:val="28"/>
                <w:szCs w:val="28"/>
              </w:rPr>
            </w:pPr>
            <w:r>
              <w:rPr>
                <w:sz w:val="28"/>
                <w:szCs w:val="28"/>
              </w:rPr>
              <w:t xml:space="preserve">IM </w:t>
            </w:r>
          </w:p>
        </w:tc>
      </w:tr>
      <w:tr w:rsidR="000E3157">
        <w:trPr>
          <w:trHeight w:val="128"/>
        </w:trPr>
        <w:tc>
          <w:tcPr>
            <w:tcW w:w="2348" w:type="dxa"/>
          </w:tcPr>
          <w:p w:rsidR="000E3157" w:rsidRDefault="000E3157">
            <w:pPr>
              <w:pStyle w:val="Default"/>
              <w:rPr>
                <w:sz w:val="28"/>
                <w:szCs w:val="28"/>
              </w:rPr>
            </w:pPr>
            <w:r>
              <w:rPr>
                <w:b/>
                <w:bCs/>
                <w:sz w:val="28"/>
                <w:szCs w:val="28"/>
              </w:rPr>
              <w:t xml:space="preserve">Rabies virus </w:t>
            </w:r>
          </w:p>
        </w:tc>
        <w:tc>
          <w:tcPr>
            <w:tcW w:w="2348" w:type="dxa"/>
          </w:tcPr>
          <w:p w:rsidR="000E3157" w:rsidRDefault="000E3157">
            <w:pPr>
              <w:pStyle w:val="Default"/>
              <w:rPr>
                <w:sz w:val="28"/>
                <w:szCs w:val="28"/>
              </w:rPr>
            </w:pPr>
            <w:proofErr w:type="spellStart"/>
            <w:r>
              <w:rPr>
                <w:sz w:val="28"/>
                <w:szCs w:val="28"/>
              </w:rPr>
              <w:t>Semple</w:t>
            </w:r>
            <w:proofErr w:type="spellEnd"/>
            <w:r>
              <w:rPr>
                <w:sz w:val="28"/>
                <w:szCs w:val="28"/>
              </w:rPr>
              <w:t xml:space="preserve"> </w:t>
            </w:r>
          </w:p>
        </w:tc>
        <w:tc>
          <w:tcPr>
            <w:tcW w:w="2348" w:type="dxa"/>
          </w:tcPr>
          <w:p w:rsidR="000E3157" w:rsidRDefault="000E3157">
            <w:pPr>
              <w:pStyle w:val="Default"/>
              <w:rPr>
                <w:sz w:val="28"/>
                <w:szCs w:val="28"/>
              </w:rPr>
            </w:pPr>
            <w:r>
              <w:rPr>
                <w:sz w:val="28"/>
                <w:szCs w:val="28"/>
              </w:rPr>
              <w:t xml:space="preserve">Phenol </w:t>
            </w:r>
          </w:p>
        </w:tc>
        <w:tc>
          <w:tcPr>
            <w:tcW w:w="2348" w:type="dxa"/>
          </w:tcPr>
          <w:p w:rsidR="000E3157" w:rsidRDefault="000E3157">
            <w:pPr>
              <w:pStyle w:val="Default"/>
              <w:rPr>
                <w:sz w:val="28"/>
                <w:szCs w:val="28"/>
              </w:rPr>
            </w:pPr>
            <w:r>
              <w:rPr>
                <w:sz w:val="28"/>
                <w:szCs w:val="28"/>
              </w:rPr>
              <w:t xml:space="preserve">SC </w:t>
            </w:r>
          </w:p>
        </w:tc>
      </w:tr>
      <w:tr w:rsidR="000E3157">
        <w:trPr>
          <w:trHeight w:val="128"/>
        </w:trPr>
        <w:tc>
          <w:tcPr>
            <w:tcW w:w="2348" w:type="dxa"/>
          </w:tcPr>
          <w:p w:rsidR="000E3157" w:rsidRDefault="000E3157">
            <w:pPr>
              <w:pStyle w:val="Default"/>
              <w:rPr>
                <w:sz w:val="28"/>
                <w:szCs w:val="28"/>
              </w:rPr>
            </w:pPr>
            <w:r>
              <w:rPr>
                <w:b/>
                <w:bCs/>
                <w:sz w:val="28"/>
                <w:szCs w:val="28"/>
              </w:rPr>
              <w:t xml:space="preserve">Influenza virus </w:t>
            </w:r>
          </w:p>
        </w:tc>
        <w:tc>
          <w:tcPr>
            <w:tcW w:w="2348" w:type="dxa"/>
          </w:tcPr>
          <w:p w:rsidR="000E3157" w:rsidRDefault="000E3157">
            <w:pPr>
              <w:pStyle w:val="Default"/>
              <w:rPr>
                <w:sz w:val="28"/>
                <w:szCs w:val="28"/>
              </w:rPr>
            </w:pPr>
            <w:r>
              <w:rPr>
                <w:sz w:val="28"/>
                <w:szCs w:val="28"/>
              </w:rPr>
              <w:t xml:space="preserve">MMR </w:t>
            </w:r>
          </w:p>
        </w:tc>
        <w:tc>
          <w:tcPr>
            <w:tcW w:w="2348" w:type="dxa"/>
          </w:tcPr>
          <w:p w:rsidR="000E3157" w:rsidRDefault="000E3157">
            <w:pPr>
              <w:pStyle w:val="Default"/>
              <w:rPr>
                <w:sz w:val="28"/>
                <w:szCs w:val="28"/>
              </w:rPr>
            </w:pPr>
            <w:r>
              <w:rPr>
                <w:sz w:val="28"/>
                <w:szCs w:val="28"/>
              </w:rPr>
              <w:t xml:space="preserve">Formalin </w:t>
            </w:r>
          </w:p>
        </w:tc>
        <w:tc>
          <w:tcPr>
            <w:tcW w:w="2348" w:type="dxa"/>
          </w:tcPr>
          <w:p w:rsidR="000E3157" w:rsidRDefault="000E3157">
            <w:pPr>
              <w:pStyle w:val="Default"/>
              <w:rPr>
                <w:sz w:val="28"/>
                <w:szCs w:val="28"/>
              </w:rPr>
            </w:pPr>
            <w:r>
              <w:rPr>
                <w:sz w:val="28"/>
                <w:szCs w:val="28"/>
              </w:rPr>
              <w:t xml:space="preserve">IM </w:t>
            </w:r>
          </w:p>
        </w:tc>
      </w:tr>
      <w:tr w:rsidR="000E3157">
        <w:trPr>
          <w:trHeight w:val="128"/>
        </w:trPr>
        <w:tc>
          <w:tcPr>
            <w:tcW w:w="2348" w:type="dxa"/>
          </w:tcPr>
          <w:p w:rsidR="000E3157" w:rsidRDefault="000E3157">
            <w:pPr>
              <w:pStyle w:val="Default"/>
              <w:rPr>
                <w:sz w:val="28"/>
                <w:szCs w:val="28"/>
              </w:rPr>
            </w:pPr>
            <w:r>
              <w:rPr>
                <w:b/>
                <w:bCs/>
                <w:sz w:val="28"/>
                <w:szCs w:val="28"/>
              </w:rPr>
              <w:t xml:space="preserve">Hepatitis A </w:t>
            </w:r>
          </w:p>
        </w:tc>
        <w:tc>
          <w:tcPr>
            <w:tcW w:w="2348" w:type="dxa"/>
          </w:tcPr>
          <w:p w:rsidR="000E3157" w:rsidRDefault="000E3157">
            <w:pPr>
              <w:pStyle w:val="Default"/>
              <w:rPr>
                <w:sz w:val="28"/>
                <w:szCs w:val="28"/>
              </w:rPr>
            </w:pPr>
            <w:r>
              <w:rPr>
                <w:sz w:val="28"/>
                <w:szCs w:val="28"/>
              </w:rPr>
              <w:t xml:space="preserve">HM175 </w:t>
            </w:r>
          </w:p>
        </w:tc>
        <w:tc>
          <w:tcPr>
            <w:tcW w:w="2348" w:type="dxa"/>
          </w:tcPr>
          <w:p w:rsidR="000E3157" w:rsidRDefault="000E3157">
            <w:pPr>
              <w:pStyle w:val="Default"/>
              <w:rPr>
                <w:sz w:val="28"/>
                <w:szCs w:val="28"/>
              </w:rPr>
            </w:pPr>
            <w:r>
              <w:rPr>
                <w:sz w:val="28"/>
                <w:szCs w:val="28"/>
              </w:rPr>
              <w:t xml:space="preserve">Formalin </w:t>
            </w:r>
          </w:p>
        </w:tc>
        <w:tc>
          <w:tcPr>
            <w:tcW w:w="2348" w:type="dxa"/>
          </w:tcPr>
          <w:p w:rsidR="000E3157" w:rsidRDefault="000E3157">
            <w:pPr>
              <w:pStyle w:val="Default"/>
              <w:rPr>
                <w:sz w:val="28"/>
                <w:szCs w:val="28"/>
              </w:rPr>
            </w:pPr>
            <w:r>
              <w:rPr>
                <w:sz w:val="28"/>
                <w:szCs w:val="28"/>
              </w:rPr>
              <w:t xml:space="preserve">IM </w:t>
            </w:r>
          </w:p>
        </w:tc>
      </w:tr>
    </w:tbl>
    <w:p w:rsidR="000E3157" w:rsidRPr="000E3157" w:rsidRDefault="000E3157" w:rsidP="000E3157">
      <w:pPr>
        <w:bidi w:val="0"/>
        <w:jc w:val="both"/>
        <w:rPr>
          <w:rFonts w:asciiTheme="majorBidi" w:hAnsiTheme="majorBidi" w:cstheme="majorBidi"/>
          <w:b/>
          <w:bCs/>
          <w:sz w:val="28"/>
          <w:szCs w:val="28"/>
          <w:lang w:bidi="ar-IQ"/>
        </w:rPr>
      </w:pPr>
    </w:p>
    <w:p w:rsidR="000E3157" w:rsidRDefault="000E3157" w:rsidP="000E3157">
      <w:pPr>
        <w:pStyle w:val="Default"/>
        <w:rPr>
          <w:sz w:val="28"/>
          <w:szCs w:val="28"/>
        </w:rPr>
      </w:pPr>
      <w:r>
        <w:rPr>
          <w:b/>
          <w:bCs/>
          <w:sz w:val="28"/>
          <w:szCs w:val="28"/>
        </w:rPr>
        <w:t xml:space="preserve">Advantage </w:t>
      </w:r>
    </w:p>
    <w:p w:rsidR="000E3157" w:rsidRDefault="000E3157" w:rsidP="000E3157">
      <w:pPr>
        <w:pStyle w:val="Default"/>
        <w:spacing w:after="201"/>
        <w:rPr>
          <w:sz w:val="28"/>
          <w:szCs w:val="28"/>
        </w:rPr>
      </w:pPr>
      <w:r>
        <w:rPr>
          <w:sz w:val="28"/>
          <w:szCs w:val="28"/>
        </w:rPr>
        <w:t xml:space="preserve">1- Safe to use and can be given to </w:t>
      </w:r>
      <w:proofErr w:type="spellStart"/>
      <w:r>
        <w:rPr>
          <w:sz w:val="28"/>
          <w:szCs w:val="28"/>
        </w:rPr>
        <w:t>immunodeficient</w:t>
      </w:r>
      <w:proofErr w:type="spellEnd"/>
      <w:r>
        <w:rPr>
          <w:sz w:val="28"/>
          <w:szCs w:val="28"/>
        </w:rPr>
        <w:t xml:space="preserve"> and pregnant woman. </w:t>
      </w:r>
    </w:p>
    <w:p w:rsidR="000E3157" w:rsidRDefault="000E3157" w:rsidP="000E3157">
      <w:pPr>
        <w:pStyle w:val="Default"/>
        <w:spacing w:after="201"/>
        <w:rPr>
          <w:sz w:val="28"/>
          <w:szCs w:val="28"/>
        </w:rPr>
      </w:pPr>
      <w:r>
        <w:rPr>
          <w:sz w:val="28"/>
          <w:szCs w:val="28"/>
        </w:rPr>
        <w:t xml:space="preserve">2- Cheaper than live attenuated vaccine. </w:t>
      </w:r>
    </w:p>
    <w:p w:rsidR="000E3157" w:rsidRDefault="000E3157" w:rsidP="000E3157">
      <w:pPr>
        <w:pStyle w:val="Default"/>
        <w:rPr>
          <w:sz w:val="28"/>
          <w:szCs w:val="28"/>
        </w:rPr>
      </w:pPr>
      <w:r>
        <w:rPr>
          <w:sz w:val="28"/>
          <w:szCs w:val="28"/>
        </w:rPr>
        <w:t xml:space="preserve">3- Storage not </w:t>
      </w:r>
      <w:proofErr w:type="gramStart"/>
      <w:r>
        <w:rPr>
          <w:sz w:val="28"/>
          <w:szCs w:val="28"/>
        </w:rPr>
        <w:t>are</w:t>
      </w:r>
      <w:proofErr w:type="gramEnd"/>
      <w:r>
        <w:rPr>
          <w:sz w:val="28"/>
          <w:szCs w:val="28"/>
        </w:rPr>
        <w:t xml:space="preserve"> critical as live vaccine. </w:t>
      </w:r>
    </w:p>
    <w:p w:rsidR="000E3157" w:rsidRDefault="000E3157" w:rsidP="000E3157">
      <w:pPr>
        <w:pStyle w:val="Default"/>
        <w:rPr>
          <w:sz w:val="28"/>
          <w:szCs w:val="28"/>
        </w:rPr>
      </w:pPr>
    </w:p>
    <w:p w:rsidR="000E3157" w:rsidRDefault="000E3157" w:rsidP="000E3157">
      <w:pPr>
        <w:pStyle w:val="Default"/>
        <w:rPr>
          <w:sz w:val="28"/>
          <w:szCs w:val="28"/>
        </w:rPr>
      </w:pPr>
      <w:r>
        <w:rPr>
          <w:b/>
          <w:bCs/>
          <w:sz w:val="28"/>
          <w:szCs w:val="28"/>
        </w:rPr>
        <w:t xml:space="preserve">Disadvantage </w:t>
      </w:r>
    </w:p>
    <w:p w:rsidR="000E3157" w:rsidRDefault="000E3157" w:rsidP="000E3157">
      <w:pPr>
        <w:pStyle w:val="Default"/>
        <w:spacing w:after="197"/>
        <w:rPr>
          <w:sz w:val="28"/>
          <w:szCs w:val="28"/>
        </w:rPr>
      </w:pPr>
      <w:r>
        <w:rPr>
          <w:sz w:val="28"/>
          <w:szCs w:val="28"/>
        </w:rPr>
        <w:t xml:space="preserve">1- Since the microorganism cannot multiply, a large number are required to stimulate immunity. </w:t>
      </w:r>
    </w:p>
    <w:p w:rsidR="000E3157" w:rsidRDefault="000E3157" w:rsidP="000E3157">
      <w:pPr>
        <w:pStyle w:val="Default"/>
        <w:spacing w:after="197"/>
        <w:rPr>
          <w:sz w:val="28"/>
          <w:szCs w:val="28"/>
        </w:rPr>
      </w:pPr>
      <w:r>
        <w:rPr>
          <w:sz w:val="28"/>
          <w:szCs w:val="28"/>
        </w:rPr>
        <w:t xml:space="preserve">2- Periodic booster must be given to maintain immunity. </w:t>
      </w:r>
    </w:p>
    <w:p w:rsidR="000E3157" w:rsidRDefault="000E3157" w:rsidP="000E3157">
      <w:pPr>
        <w:pStyle w:val="Default"/>
        <w:spacing w:after="197"/>
        <w:rPr>
          <w:sz w:val="28"/>
          <w:szCs w:val="28"/>
        </w:rPr>
      </w:pPr>
      <w:r>
        <w:rPr>
          <w:sz w:val="28"/>
          <w:szCs w:val="28"/>
        </w:rPr>
        <w:t xml:space="preserve">3- Only </w:t>
      </w:r>
      <w:proofErr w:type="spellStart"/>
      <w:r>
        <w:rPr>
          <w:sz w:val="28"/>
          <w:szCs w:val="28"/>
        </w:rPr>
        <w:t>humoral</w:t>
      </w:r>
      <w:proofErr w:type="spellEnd"/>
      <w:r>
        <w:rPr>
          <w:sz w:val="28"/>
          <w:szCs w:val="28"/>
        </w:rPr>
        <w:t xml:space="preserve"> immunity can be induced. </w:t>
      </w:r>
    </w:p>
    <w:p w:rsidR="000E3157" w:rsidRDefault="000E3157" w:rsidP="000E3157">
      <w:pPr>
        <w:pStyle w:val="Default"/>
        <w:spacing w:after="197"/>
        <w:rPr>
          <w:sz w:val="28"/>
          <w:szCs w:val="28"/>
        </w:rPr>
      </w:pPr>
      <w:r>
        <w:rPr>
          <w:sz w:val="28"/>
          <w:szCs w:val="28"/>
        </w:rPr>
        <w:t xml:space="preserve">4- Most killed vaccines have to be injected. </w:t>
      </w:r>
    </w:p>
    <w:p w:rsidR="000E3157" w:rsidRDefault="000E3157" w:rsidP="000E3157">
      <w:pPr>
        <w:pStyle w:val="Default"/>
        <w:rPr>
          <w:sz w:val="28"/>
          <w:szCs w:val="28"/>
        </w:rPr>
      </w:pPr>
      <w:r>
        <w:rPr>
          <w:sz w:val="28"/>
          <w:szCs w:val="28"/>
        </w:rPr>
        <w:t xml:space="preserve">5- Inactivated such as formaldehyde may alter immunogenicity </w:t>
      </w:r>
    </w:p>
    <w:p w:rsidR="000E3157" w:rsidRDefault="000E3157">
      <w:pPr>
        <w:bidi w:val="0"/>
        <w:jc w:val="both"/>
        <w:rPr>
          <w:rFonts w:asciiTheme="majorBidi" w:hAnsiTheme="majorBidi" w:cstheme="majorBidi"/>
          <w:b/>
          <w:bCs/>
          <w:sz w:val="28"/>
          <w:szCs w:val="28"/>
          <w:lang w:bidi="ar-IQ"/>
        </w:rPr>
      </w:pPr>
    </w:p>
    <w:p w:rsidR="00B26B25" w:rsidRDefault="00B26B25" w:rsidP="00B26B25">
      <w:pPr>
        <w:bidi w:val="0"/>
        <w:jc w:val="both"/>
        <w:rPr>
          <w:rFonts w:asciiTheme="majorBidi" w:hAnsiTheme="majorBidi" w:cstheme="majorBidi"/>
          <w:b/>
          <w:bCs/>
          <w:sz w:val="28"/>
          <w:szCs w:val="28"/>
          <w:lang w:bidi="ar-IQ"/>
        </w:rPr>
      </w:pPr>
    </w:p>
    <w:p w:rsidR="00B26B25" w:rsidRDefault="00B26B25" w:rsidP="00B26B25">
      <w:pPr>
        <w:bidi w:val="0"/>
        <w:jc w:val="both"/>
        <w:rPr>
          <w:rFonts w:asciiTheme="majorBidi" w:hAnsiTheme="majorBidi" w:cstheme="majorBidi"/>
          <w:b/>
          <w:bCs/>
          <w:sz w:val="28"/>
          <w:szCs w:val="28"/>
          <w:lang w:bidi="ar-IQ"/>
        </w:rPr>
      </w:pPr>
    </w:p>
    <w:p w:rsidR="00B26B25" w:rsidRDefault="00B26B25" w:rsidP="00B26B25">
      <w:pPr>
        <w:bidi w:val="0"/>
        <w:jc w:val="both"/>
        <w:rPr>
          <w:rFonts w:asciiTheme="majorBidi" w:hAnsiTheme="majorBidi" w:cstheme="majorBidi"/>
          <w:b/>
          <w:bCs/>
          <w:sz w:val="28"/>
          <w:szCs w:val="28"/>
          <w:lang w:bidi="ar-IQ"/>
        </w:rPr>
      </w:pPr>
    </w:p>
    <w:p w:rsidR="00B26B25" w:rsidRDefault="00B26B25" w:rsidP="00B26B25">
      <w:pPr>
        <w:bidi w:val="0"/>
        <w:jc w:val="both"/>
        <w:rPr>
          <w:rFonts w:asciiTheme="majorBidi" w:hAnsiTheme="majorBidi" w:cstheme="majorBidi"/>
          <w:b/>
          <w:bCs/>
          <w:sz w:val="28"/>
          <w:szCs w:val="28"/>
          <w:lang w:bidi="ar-IQ"/>
        </w:rPr>
      </w:pPr>
      <w:r>
        <w:rPr>
          <w:b/>
          <w:bCs/>
          <w:noProof/>
          <w:sz w:val="28"/>
          <w:szCs w:val="28"/>
        </w:rPr>
        <w:drawing>
          <wp:inline distT="0" distB="0" distL="0" distR="0" wp14:anchorId="0E47BB72" wp14:editId="70EEC1B4">
            <wp:extent cx="5759450" cy="4188460"/>
            <wp:effectExtent l="0" t="0" r="0" b="2540"/>
            <wp:docPr id="6" name="Picture 6"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4188460"/>
                    </a:xfrm>
                    <a:prstGeom prst="rect">
                      <a:avLst/>
                    </a:prstGeom>
                    <a:noFill/>
                    <a:ln>
                      <a:noFill/>
                    </a:ln>
                  </pic:spPr>
                </pic:pic>
              </a:graphicData>
            </a:graphic>
          </wp:inline>
        </w:drawing>
      </w:r>
    </w:p>
    <w:p w:rsidR="00B26B25" w:rsidRDefault="00B26B25" w:rsidP="00B26B25">
      <w:pPr>
        <w:bidi w:val="0"/>
        <w:rPr>
          <w:rFonts w:asciiTheme="majorBidi" w:hAnsiTheme="majorBidi" w:cstheme="majorBidi"/>
          <w:sz w:val="28"/>
          <w:szCs w:val="28"/>
          <w:lang w:bidi="ar-IQ"/>
        </w:rPr>
      </w:pPr>
      <w:r>
        <w:rPr>
          <w:rFonts w:cs="Arial"/>
          <w:noProof/>
          <w:rtl/>
        </w:rPr>
        <w:lastRenderedPageBreak/>
        <w:drawing>
          <wp:inline distT="0" distB="0" distL="0" distR="0" wp14:anchorId="5DF6D738" wp14:editId="61AB59DB">
            <wp:extent cx="5759450" cy="4294505"/>
            <wp:effectExtent l="0" t="0" r="0" b="0"/>
            <wp:docPr id="7" name="Picture 7"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4294505"/>
                    </a:xfrm>
                    <a:prstGeom prst="rect">
                      <a:avLst/>
                    </a:prstGeom>
                    <a:noFill/>
                    <a:ln>
                      <a:noFill/>
                    </a:ln>
                  </pic:spPr>
                </pic:pic>
              </a:graphicData>
            </a:graphic>
          </wp:inline>
        </w:drawing>
      </w:r>
    </w:p>
    <w:p w:rsidR="00B26B25" w:rsidRDefault="00B26B25" w:rsidP="00B26B25">
      <w:pPr>
        <w:bidi w:val="0"/>
        <w:rPr>
          <w:rFonts w:asciiTheme="majorBidi" w:hAnsiTheme="majorBidi" w:cstheme="majorBidi"/>
          <w:sz w:val="28"/>
          <w:szCs w:val="28"/>
          <w:lang w:bidi="ar-IQ"/>
        </w:rPr>
      </w:pPr>
      <w:r>
        <w:rPr>
          <w:rFonts w:cs="Arial"/>
          <w:noProof/>
          <w:rtl/>
        </w:rPr>
        <w:drawing>
          <wp:inline distT="0" distB="0" distL="0" distR="0" wp14:anchorId="2F219964" wp14:editId="370663AD">
            <wp:extent cx="5759450" cy="1126490"/>
            <wp:effectExtent l="0" t="0" r="0" b="0"/>
            <wp:docPr id="8" name="Picture 8"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126490"/>
                    </a:xfrm>
                    <a:prstGeom prst="rect">
                      <a:avLst/>
                    </a:prstGeom>
                    <a:noFill/>
                    <a:ln>
                      <a:noFill/>
                    </a:ln>
                  </pic:spPr>
                </pic:pic>
              </a:graphicData>
            </a:graphic>
          </wp:inline>
        </w:drawing>
      </w:r>
    </w:p>
    <w:p w:rsidR="00B26B25" w:rsidRDefault="00B26B25" w:rsidP="00B26B25">
      <w:pPr>
        <w:jc w:val="right"/>
        <w:rPr>
          <w:rFonts w:asciiTheme="majorBidi" w:hAnsiTheme="majorBidi" w:cstheme="majorBidi"/>
          <w:sz w:val="28"/>
          <w:szCs w:val="28"/>
          <w:lang w:bidi="ar-IQ"/>
        </w:rPr>
      </w:pPr>
      <w:proofErr w:type="gramStart"/>
      <w:r>
        <w:rPr>
          <w:rFonts w:asciiTheme="majorBidi" w:hAnsiTheme="majorBidi" w:cstheme="majorBidi"/>
          <w:sz w:val="28"/>
          <w:szCs w:val="28"/>
          <w:lang w:bidi="ar-IQ"/>
        </w:rPr>
        <w:t>mRNA</w:t>
      </w:r>
      <w:proofErr w:type="gramEnd"/>
      <w:r>
        <w:rPr>
          <w:rFonts w:asciiTheme="majorBidi" w:hAnsiTheme="majorBidi" w:cstheme="majorBidi"/>
          <w:sz w:val="28"/>
          <w:szCs w:val="28"/>
          <w:lang w:bidi="ar-IQ"/>
        </w:rPr>
        <w:t xml:space="preserve">                   Corona virus SARAS-2,  Pfizer vaccine.</w:t>
      </w:r>
    </w:p>
    <w:p w:rsidR="00F81B71" w:rsidRDefault="00F81B71" w:rsidP="00F81B71">
      <w:pPr>
        <w:bidi w:val="0"/>
        <w:jc w:val="both"/>
        <w:rPr>
          <w:rFonts w:asciiTheme="majorBidi" w:hAnsiTheme="majorBidi" w:cstheme="majorBidi"/>
          <w:b/>
          <w:bCs/>
          <w:sz w:val="24"/>
          <w:szCs w:val="24"/>
        </w:rPr>
      </w:pPr>
      <w:r>
        <w:rPr>
          <w:rFonts w:asciiTheme="majorBidi" w:hAnsiTheme="majorBidi" w:cstheme="majorBidi"/>
          <w:b/>
          <w:bCs/>
          <w:sz w:val="24"/>
          <w:szCs w:val="24"/>
        </w:rPr>
        <w:t>Compare between Live attenuated vaccines &amp;Killed vaccines</w:t>
      </w:r>
    </w:p>
    <w:tbl>
      <w:tblPr>
        <w:tblStyle w:val="TableGrid"/>
        <w:tblW w:w="0" w:type="auto"/>
        <w:tblLook w:val="04A0" w:firstRow="1" w:lastRow="0" w:firstColumn="1" w:lastColumn="0" w:noHBand="0" w:noVBand="1"/>
      </w:tblPr>
      <w:tblGrid>
        <w:gridCol w:w="4643"/>
        <w:gridCol w:w="4643"/>
      </w:tblGrid>
      <w:tr w:rsidR="00F81B71" w:rsidTr="007556F7">
        <w:tc>
          <w:tcPr>
            <w:tcW w:w="4643" w:type="dxa"/>
            <w:shd w:val="clear" w:color="auto" w:fill="D9D9D9" w:themeFill="background1" w:themeFillShade="D9"/>
          </w:tcPr>
          <w:p w:rsidR="00F81B71" w:rsidRDefault="00F81B71" w:rsidP="007556F7">
            <w:pPr>
              <w:bidi w:val="0"/>
              <w:jc w:val="center"/>
              <w:rPr>
                <w:rFonts w:asciiTheme="majorBidi" w:hAnsiTheme="majorBidi" w:cstheme="majorBidi"/>
                <w:sz w:val="24"/>
                <w:szCs w:val="24"/>
              </w:rPr>
            </w:pPr>
            <w:r>
              <w:rPr>
                <w:rFonts w:asciiTheme="majorBidi" w:hAnsiTheme="majorBidi" w:cstheme="majorBidi"/>
                <w:b/>
                <w:bCs/>
                <w:sz w:val="24"/>
                <w:szCs w:val="24"/>
              </w:rPr>
              <w:t>Live attenuated vaccines</w:t>
            </w:r>
          </w:p>
        </w:tc>
        <w:tc>
          <w:tcPr>
            <w:tcW w:w="4643" w:type="dxa"/>
            <w:shd w:val="clear" w:color="auto" w:fill="D9D9D9" w:themeFill="background1" w:themeFillShade="D9"/>
          </w:tcPr>
          <w:p w:rsidR="00F81B71" w:rsidRDefault="00F81B71" w:rsidP="007556F7">
            <w:pPr>
              <w:bidi w:val="0"/>
              <w:jc w:val="center"/>
              <w:rPr>
                <w:rFonts w:asciiTheme="majorBidi" w:hAnsiTheme="majorBidi" w:cstheme="majorBidi"/>
                <w:sz w:val="24"/>
                <w:szCs w:val="24"/>
              </w:rPr>
            </w:pPr>
            <w:r>
              <w:rPr>
                <w:rFonts w:asciiTheme="majorBidi" w:hAnsiTheme="majorBidi" w:cstheme="majorBidi"/>
                <w:b/>
                <w:bCs/>
                <w:sz w:val="24"/>
                <w:szCs w:val="24"/>
              </w:rPr>
              <w:t>Killed vaccines</w:t>
            </w:r>
          </w:p>
        </w:tc>
      </w:tr>
      <w:tr w:rsidR="00F81B71" w:rsidRPr="00942B62" w:rsidTr="007556F7">
        <w:tc>
          <w:tcPr>
            <w:tcW w:w="4643" w:type="dxa"/>
          </w:tcPr>
          <w:p w:rsidR="00F81B71" w:rsidRPr="00942B62" w:rsidRDefault="00F81B71" w:rsidP="007556F7">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w:t>
            </w:r>
            <w:r w:rsidRPr="00942B62">
              <w:rPr>
                <w:rFonts w:asciiTheme="majorBidi" w:hAnsiTheme="majorBidi" w:cstheme="majorBidi"/>
                <w:sz w:val="24"/>
                <w:szCs w:val="24"/>
              </w:rPr>
              <w:t>Attenuated vaccine has microbe with</w:t>
            </w:r>
          </w:p>
          <w:p w:rsidR="00F81B71" w:rsidRPr="00942B62" w:rsidRDefault="00F81B71" w:rsidP="007556F7">
            <w:pPr>
              <w:autoSpaceDE w:val="0"/>
              <w:autoSpaceDN w:val="0"/>
              <w:bidi w:val="0"/>
              <w:adjustRightInd w:val="0"/>
              <w:jc w:val="both"/>
              <w:rPr>
                <w:rFonts w:asciiTheme="majorBidi" w:hAnsiTheme="majorBidi" w:cstheme="majorBidi"/>
                <w:sz w:val="24"/>
                <w:szCs w:val="24"/>
              </w:rPr>
            </w:pPr>
            <w:r w:rsidRPr="00942B62">
              <w:rPr>
                <w:rFonts w:asciiTheme="majorBidi" w:hAnsiTheme="majorBidi" w:cstheme="majorBidi"/>
                <w:sz w:val="24"/>
                <w:szCs w:val="24"/>
              </w:rPr>
              <w:t>selective deletions of genes involved in</w:t>
            </w:r>
          </w:p>
          <w:p w:rsidR="00F81B71" w:rsidRPr="00942B62" w:rsidRDefault="00F81B71" w:rsidP="007556F7">
            <w:pPr>
              <w:autoSpaceDE w:val="0"/>
              <w:autoSpaceDN w:val="0"/>
              <w:bidi w:val="0"/>
              <w:adjustRightInd w:val="0"/>
              <w:jc w:val="both"/>
              <w:rPr>
                <w:rFonts w:asciiTheme="majorBidi" w:hAnsiTheme="majorBidi" w:cstheme="majorBidi"/>
                <w:sz w:val="24"/>
                <w:szCs w:val="24"/>
              </w:rPr>
            </w:pPr>
            <w:r w:rsidRPr="00942B62">
              <w:rPr>
                <w:rFonts w:asciiTheme="majorBidi" w:hAnsiTheme="majorBidi" w:cstheme="majorBidi"/>
                <w:sz w:val="24"/>
                <w:szCs w:val="24"/>
              </w:rPr>
              <w:t>Pathogenesis. Organisms replicate in</w:t>
            </w:r>
          </w:p>
          <w:p w:rsidR="00F81B71" w:rsidRPr="00942B62" w:rsidRDefault="00F81B71" w:rsidP="007556F7">
            <w:pPr>
              <w:autoSpaceDE w:val="0"/>
              <w:autoSpaceDN w:val="0"/>
              <w:bidi w:val="0"/>
              <w:adjustRightInd w:val="0"/>
              <w:jc w:val="both"/>
              <w:rPr>
                <w:rFonts w:asciiTheme="majorBidi" w:hAnsiTheme="majorBidi" w:cstheme="majorBidi"/>
                <w:sz w:val="24"/>
                <w:szCs w:val="24"/>
              </w:rPr>
            </w:pPr>
            <w:r w:rsidRPr="00942B62">
              <w:rPr>
                <w:rFonts w:asciiTheme="majorBidi" w:hAnsiTheme="majorBidi" w:cstheme="majorBidi"/>
                <w:sz w:val="24"/>
                <w:szCs w:val="24"/>
              </w:rPr>
              <w:t>the host, greatly increasing antigenic</w:t>
            </w:r>
          </w:p>
          <w:p w:rsidR="00F81B71" w:rsidRPr="00942B62" w:rsidRDefault="00F81B71" w:rsidP="007556F7">
            <w:pPr>
              <w:bidi w:val="0"/>
              <w:jc w:val="both"/>
              <w:rPr>
                <w:rFonts w:asciiTheme="majorBidi" w:hAnsiTheme="majorBidi" w:cstheme="majorBidi"/>
                <w:sz w:val="24"/>
                <w:szCs w:val="24"/>
              </w:rPr>
            </w:pPr>
            <w:r w:rsidRPr="00942B62">
              <w:rPr>
                <w:rFonts w:asciiTheme="majorBidi" w:hAnsiTheme="majorBidi" w:cstheme="majorBidi"/>
                <w:sz w:val="24"/>
                <w:szCs w:val="24"/>
              </w:rPr>
              <w:t>Stimulation.</w:t>
            </w:r>
          </w:p>
        </w:tc>
        <w:tc>
          <w:tcPr>
            <w:tcW w:w="4643" w:type="dxa"/>
          </w:tcPr>
          <w:p w:rsidR="00F81B71" w:rsidRPr="00942B62" w:rsidRDefault="00F81B71" w:rsidP="007556F7">
            <w:pPr>
              <w:autoSpaceDE w:val="0"/>
              <w:autoSpaceDN w:val="0"/>
              <w:bidi w:val="0"/>
              <w:adjustRightInd w:val="0"/>
              <w:jc w:val="both"/>
              <w:rPr>
                <w:rFonts w:asciiTheme="majorBidi" w:hAnsiTheme="majorBidi" w:cstheme="majorBidi"/>
                <w:sz w:val="24"/>
                <w:szCs w:val="24"/>
              </w:rPr>
            </w:pPr>
            <w:r w:rsidRPr="00942B62">
              <w:rPr>
                <w:rFonts w:asciiTheme="majorBidi" w:hAnsiTheme="majorBidi" w:cstheme="majorBidi"/>
                <w:sz w:val="24"/>
                <w:szCs w:val="24"/>
              </w:rPr>
              <w:t>Killed vaccines contain organisms inactivated</w:t>
            </w:r>
          </w:p>
          <w:p w:rsidR="00F81B71" w:rsidRPr="00942B62" w:rsidRDefault="00F81B71" w:rsidP="007556F7">
            <w:pPr>
              <w:bidi w:val="0"/>
              <w:jc w:val="both"/>
              <w:rPr>
                <w:rFonts w:asciiTheme="majorBidi" w:hAnsiTheme="majorBidi" w:cstheme="majorBidi"/>
                <w:sz w:val="24"/>
                <w:szCs w:val="24"/>
              </w:rPr>
            </w:pPr>
            <w:r w:rsidRPr="00942B62">
              <w:rPr>
                <w:rFonts w:asciiTheme="majorBidi" w:hAnsiTheme="majorBidi" w:cstheme="majorBidi"/>
                <w:sz w:val="24"/>
                <w:szCs w:val="24"/>
              </w:rPr>
              <w:t>By chemical or physical means.</w:t>
            </w:r>
          </w:p>
        </w:tc>
      </w:tr>
      <w:tr w:rsidR="00F81B71" w:rsidRPr="00942B62" w:rsidTr="007556F7">
        <w:tc>
          <w:tcPr>
            <w:tcW w:w="4643" w:type="dxa"/>
          </w:tcPr>
          <w:p w:rsidR="00F81B71" w:rsidRPr="00942B62" w:rsidRDefault="00F81B71" w:rsidP="007556F7">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2-</w:t>
            </w:r>
            <w:r w:rsidRPr="00942B62">
              <w:rPr>
                <w:rFonts w:asciiTheme="majorBidi" w:hAnsiTheme="majorBidi" w:cstheme="majorBidi"/>
                <w:sz w:val="24"/>
                <w:szCs w:val="24"/>
              </w:rPr>
              <w:t>A single inoculation may lead to lifelong</w:t>
            </w:r>
          </w:p>
          <w:p w:rsidR="00F81B71" w:rsidRPr="00942B62" w:rsidRDefault="00F81B71" w:rsidP="007556F7">
            <w:pPr>
              <w:autoSpaceDE w:val="0"/>
              <w:autoSpaceDN w:val="0"/>
              <w:bidi w:val="0"/>
              <w:adjustRightInd w:val="0"/>
              <w:jc w:val="both"/>
              <w:rPr>
                <w:rFonts w:asciiTheme="majorBidi" w:hAnsiTheme="majorBidi" w:cstheme="majorBidi"/>
                <w:sz w:val="24"/>
                <w:szCs w:val="24"/>
              </w:rPr>
            </w:pPr>
            <w:proofErr w:type="gramStart"/>
            <w:r w:rsidRPr="00942B62">
              <w:rPr>
                <w:rFonts w:asciiTheme="majorBidi" w:hAnsiTheme="majorBidi" w:cstheme="majorBidi"/>
                <w:sz w:val="24"/>
                <w:szCs w:val="24"/>
              </w:rPr>
              <w:t>immunity</w:t>
            </w:r>
            <w:proofErr w:type="gramEnd"/>
            <w:r w:rsidRPr="00942B62">
              <w:rPr>
                <w:rFonts w:asciiTheme="majorBidi" w:hAnsiTheme="majorBidi" w:cstheme="majorBidi"/>
                <w:sz w:val="24"/>
                <w:szCs w:val="24"/>
              </w:rPr>
              <w:t>. Mucosal immunity possible</w:t>
            </w:r>
          </w:p>
          <w:p w:rsidR="00F81B71" w:rsidRPr="00942B62" w:rsidRDefault="00F81B71" w:rsidP="007556F7">
            <w:pPr>
              <w:autoSpaceDE w:val="0"/>
              <w:autoSpaceDN w:val="0"/>
              <w:bidi w:val="0"/>
              <w:adjustRightInd w:val="0"/>
              <w:jc w:val="both"/>
              <w:rPr>
                <w:rFonts w:asciiTheme="majorBidi" w:hAnsiTheme="majorBidi" w:cstheme="majorBidi"/>
                <w:sz w:val="24"/>
                <w:szCs w:val="24"/>
              </w:rPr>
            </w:pPr>
            <w:r w:rsidRPr="00942B62">
              <w:rPr>
                <w:rFonts w:asciiTheme="majorBidi" w:hAnsiTheme="majorBidi" w:cstheme="majorBidi"/>
                <w:sz w:val="24"/>
                <w:szCs w:val="24"/>
              </w:rPr>
              <w:t>with oral administration of some</w:t>
            </w:r>
          </w:p>
          <w:p w:rsidR="00F81B71" w:rsidRPr="00942B62" w:rsidRDefault="00F81B71" w:rsidP="007556F7">
            <w:pPr>
              <w:autoSpaceDE w:val="0"/>
              <w:autoSpaceDN w:val="0"/>
              <w:bidi w:val="0"/>
              <w:adjustRightInd w:val="0"/>
              <w:jc w:val="both"/>
              <w:rPr>
                <w:rFonts w:asciiTheme="majorBidi" w:hAnsiTheme="majorBidi" w:cstheme="majorBidi"/>
                <w:sz w:val="24"/>
                <w:szCs w:val="24"/>
              </w:rPr>
            </w:pPr>
            <w:proofErr w:type="gramStart"/>
            <w:r w:rsidRPr="00942B62">
              <w:rPr>
                <w:rFonts w:asciiTheme="majorBidi" w:hAnsiTheme="majorBidi" w:cstheme="majorBidi"/>
                <w:sz w:val="24"/>
                <w:szCs w:val="24"/>
              </w:rPr>
              <w:t>live-attenuated</w:t>
            </w:r>
            <w:proofErr w:type="gramEnd"/>
            <w:r w:rsidRPr="00942B62">
              <w:rPr>
                <w:rFonts w:asciiTheme="majorBidi" w:hAnsiTheme="majorBidi" w:cstheme="majorBidi"/>
                <w:sz w:val="24"/>
                <w:szCs w:val="24"/>
              </w:rPr>
              <w:t xml:space="preserve"> organisms. Increased</w:t>
            </w:r>
          </w:p>
          <w:p w:rsidR="00F81B71" w:rsidRPr="00942B62" w:rsidRDefault="00F81B71" w:rsidP="007556F7">
            <w:pPr>
              <w:autoSpaceDE w:val="0"/>
              <w:autoSpaceDN w:val="0"/>
              <w:bidi w:val="0"/>
              <w:adjustRightInd w:val="0"/>
              <w:jc w:val="both"/>
              <w:rPr>
                <w:rFonts w:asciiTheme="majorBidi" w:hAnsiTheme="majorBidi" w:cstheme="majorBidi"/>
                <w:sz w:val="24"/>
                <w:szCs w:val="24"/>
              </w:rPr>
            </w:pPr>
            <w:r w:rsidRPr="00942B62">
              <w:rPr>
                <w:rFonts w:asciiTheme="majorBidi" w:hAnsiTheme="majorBidi" w:cstheme="majorBidi"/>
                <w:sz w:val="24"/>
                <w:szCs w:val="24"/>
              </w:rPr>
              <w:t>potential for herd immunity compared</w:t>
            </w:r>
          </w:p>
          <w:p w:rsidR="00F81B71" w:rsidRPr="00942B62" w:rsidRDefault="00F81B71" w:rsidP="007556F7">
            <w:pPr>
              <w:bidi w:val="0"/>
              <w:jc w:val="both"/>
              <w:rPr>
                <w:rFonts w:asciiTheme="majorBidi" w:hAnsiTheme="majorBidi" w:cstheme="majorBidi"/>
                <w:sz w:val="24"/>
                <w:szCs w:val="24"/>
              </w:rPr>
            </w:pPr>
            <w:proofErr w:type="gramStart"/>
            <w:r w:rsidRPr="00942B62">
              <w:rPr>
                <w:rFonts w:asciiTheme="majorBidi" w:hAnsiTheme="majorBidi" w:cstheme="majorBidi"/>
                <w:sz w:val="24"/>
                <w:szCs w:val="24"/>
              </w:rPr>
              <w:t>with</w:t>
            </w:r>
            <w:proofErr w:type="gramEnd"/>
            <w:r w:rsidRPr="00942B62">
              <w:rPr>
                <w:rFonts w:asciiTheme="majorBidi" w:hAnsiTheme="majorBidi" w:cstheme="majorBidi"/>
                <w:sz w:val="24"/>
                <w:szCs w:val="24"/>
              </w:rPr>
              <w:t xml:space="preserve"> killed vaccines.</w:t>
            </w:r>
          </w:p>
        </w:tc>
        <w:tc>
          <w:tcPr>
            <w:tcW w:w="4643" w:type="dxa"/>
          </w:tcPr>
          <w:p w:rsidR="00F81B71" w:rsidRPr="00942B62" w:rsidRDefault="00F81B71" w:rsidP="007556F7">
            <w:pPr>
              <w:autoSpaceDE w:val="0"/>
              <w:autoSpaceDN w:val="0"/>
              <w:bidi w:val="0"/>
              <w:adjustRightInd w:val="0"/>
              <w:jc w:val="both"/>
              <w:rPr>
                <w:rFonts w:asciiTheme="majorBidi" w:hAnsiTheme="majorBidi" w:cstheme="majorBidi"/>
                <w:sz w:val="24"/>
                <w:szCs w:val="24"/>
              </w:rPr>
            </w:pPr>
            <w:r w:rsidRPr="00942B62">
              <w:rPr>
                <w:rFonts w:asciiTheme="majorBidi" w:hAnsiTheme="majorBidi" w:cstheme="majorBidi"/>
                <w:sz w:val="24"/>
                <w:szCs w:val="24"/>
              </w:rPr>
              <w:t>They are significantly safer than attenuated</w:t>
            </w:r>
          </w:p>
          <w:p w:rsidR="00F81B71" w:rsidRPr="00942B62" w:rsidRDefault="00F81B71" w:rsidP="007556F7">
            <w:pPr>
              <w:autoSpaceDE w:val="0"/>
              <w:autoSpaceDN w:val="0"/>
              <w:bidi w:val="0"/>
              <w:adjustRightInd w:val="0"/>
              <w:jc w:val="both"/>
              <w:rPr>
                <w:rFonts w:asciiTheme="majorBidi" w:hAnsiTheme="majorBidi" w:cstheme="majorBidi"/>
                <w:sz w:val="24"/>
                <w:szCs w:val="24"/>
              </w:rPr>
            </w:pPr>
            <w:r w:rsidRPr="00942B62">
              <w:rPr>
                <w:rFonts w:asciiTheme="majorBidi" w:hAnsiTheme="majorBidi" w:cstheme="majorBidi"/>
                <w:sz w:val="24"/>
                <w:szCs w:val="24"/>
              </w:rPr>
              <w:t xml:space="preserve">vaccines in </w:t>
            </w:r>
            <w:r>
              <w:rPr>
                <w:rFonts w:asciiTheme="majorBidi" w:hAnsiTheme="majorBidi" w:cstheme="majorBidi"/>
                <w:sz w:val="24"/>
                <w:szCs w:val="24"/>
              </w:rPr>
              <w:t xml:space="preserve">immune </w:t>
            </w:r>
            <w:r w:rsidRPr="00942B62">
              <w:rPr>
                <w:rFonts w:asciiTheme="majorBidi" w:hAnsiTheme="majorBidi" w:cstheme="majorBidi"/>
                <w:sz w:val="24"/>
                <w:szCs w:val="24"/>
              </w:rPr>
              <w:t>compromised</w:t>
            </w:r>
          </w:p>
          <w:p w:rsidR="00F81B71" w:rsidRPr="00942B62" w:rsidRDefault="00F81B71" w:rsidP="007556F7">
            <w:pPr>
              <w:bidi w:val="0"/>
              <w:jc w:val="both"/>
              <w:rPr>
                <w:rFonts w:asciiTheme="majorBidi" w:hAnsiTheme="majorBidi" w:cstheme="majorBidi"/>
                <w:sz w:val="24"/>
                <w:szCs w:val="24"/>
              </w:rPr>
            </w:pPr>
            <w:r w:rsidRPr="00942B62">
              <w:rPr>
                <w:rFonts w:asciiTheme="majorBidi" w:hAnsiTheme="majorBidi" w:cstheme="majorBidi"/>
                <w:sz w:val="24"/>
                <w:szCs w:val="24"/>
              </w:rPr>
              <w:t>Hosts.</w:t>
            </w:r>
          </w:p>
        </w:tc>
      </w:tr>
      <w:tr w:rsidR="00F81B71" w:rsidRPr="00942B62" w:rsidTr="007556F7">
        <w:tc>
          <w:tcPr>
            <w:tcW w:w="4643" w:type="dxa"/>
          </w:tcPr>
          <w:p w:rsidR="00F81B71" w:rsidRPr="00942B62" w:rsidRDefault="00F81B71" w:rsidP="007556F7">
            <w:pPr>
              <w:autoSpaceDE w:val="0"/>
              <w:autoSpaceDN w:val="0"/>
              <w:bidi w:val="0"/>
              <w:adjustRightInd w:val="0"/>
              <w:rPr>
                <w:rFonts w:asciiTheme="majorBidi" w:hAnsiTheme="majorBidi" w:cstheme="majorBidi"/>
                <w:sz w:val="24"/>
                <w:szCs w:val="24"/>
              </w:rPr>
            </w:pPr>
            <w:r>
              <w:rPr>
                <w:rFonts w:asciiTheme="majorBidi" w:hAnsiTheme="majorBidi" w:cstheme="majorBidi"/>
                <w:sz w:val="24"/>
                <w:szCs w:val="24"/>
              </w:rPr>
              <w:lastRenderedPageBreak/>
              <w:t>3-</w:t>
            </w:r>
            <w:r w:rsidRPr="00942B62">
              <w:rPr>
                <w:rFonts w:asciiTheme="majorBidi" w:hAnsiTheme="majorBidi" w:cstheme="majorBidi"/>
                <w:sz w:val="24"/>
                <w:szCs w:val="24"/>
              </w:rPr>
              <w:t>Reversion to wild-type is a rare but serious</w:t>
            </w:r>
          </w:p>
          <w:p w:rsidR="00F81B71" w:rsidRPr="00942B62" w:rsidRDefault="00F81B71" w:rsidP="007556F7">
            <w:pPr>
              <w:autoSpaceDE w:val="0"/>
              <w:autoSpaceDN w:val="0"/>
              <w:bidi w:val="0"/>
              <w:adjustRightInd w:val="0"/>
              <w:rPr>
                <w:rFonts w:asciiTheme="majorBidi" w:hAnsiTheme="majorBidi" w:cstheme="majorBidi"/>
                <w:sz w:val="24"/>
                <w:szCs w:val="24"/>
              </w:rPr>
            </w:pPr>
            <w:proofErr w:type="gramStart"/>
            <w:r w:rsidRPr="00942B62">
              <w:rPr>
                <w:rFonts w:asciiTheme="majorBidi" w:hAnsiTheme="majorBidi" w:cstheme="majorBidi"/>
                <w:sz w:val="24"/>
                <w:szCs w:val="24"/>
              </w:rPr>
              <w:t>complication</w:t>
            </w:r>
            <w:proofErr w:type="gramEnd"/>
            <w:r w:rsidRPr="00942B62">
              <w:rPr>
                <w:rFonts w:asciiTheme="majorBidi" w:hAnsiTheme="majorBidi" w:cstheme="majorBidi"/>
                <w:sz w:val="24"/>
                <w:szCs w:val="24"/>
              </w:rPr>
              <w:t xml:space="preserve">, especially in </w:t>
            </w:r>
            <w:r>
              <w:rPr>
                <w:rFonts w:asciiTheme="majorBidi" w:hAnsiTheme="majorBidi" w:cstheme="majorBidi"/>
                <w:sz w:val="24"/>
                <w:szCs w:val="24"/>
              </w:rPr>
              <w:t xml:space="preserve">immune </w:t>
            </w:r>
            <w:r w:rsidRPr="00942B62">
              <w:rPr>
                <w:rFonts w:asciiTheme="majorBidi" w:hAnsiTheme="majorBidi" w:cstheme="majorBidi"/>
                <w:sz w:val="24"/>
                <w:szCs w:val="24"/>
              </w:rPr>
              <w:t>compromised</w:t>
            </w:r>
            <w:r>
              <w:rPr>
                <w:rFonts w:asciiTheme="majorBidi" w:hAnsiTheme="majorBidi" w:cstheme="majorBidi"/>
                <w:sz w:val="24"/>
                <w:szCs w:val="24"/>
              </w:rPr>
              <w:t xml:space="preserve"> </w:t>
            </w:r>
            <w:r w:rsidRPr="00942B62">
              <w:rPr>
                <w:rFonts w:asciiTheme="majorBidi" w:hAnsiTheme="majorBidi" w:cstheme="majorBidi"/>
                <w:sz w:val="24"/>
                <w:szCs w:val="24"/>
              </w:rPr>
              <w:t>patients. Contamination</w:t>
            </w:r>
          </w:p>
          <w:p w:rsidR="00F81B71" w:rsidRPr="00942B62" w:rsidRDefault="00F81B71" w:rsidP="007556F7">
            <w:pPr>
              <w:autoSpaceDE w:val="0"/>
              <w:autoSpaceDN w:val="0"/>
              <w:bidi w:val="0"/>
              <w:adjustRightInd w:val="0"/>
              <w:rPr>
                <w:rFonts w:asciiTheme="majorBidi" w:hAnsiTheme="majorBidi" w:cstheme="majorBidi"/>
                <w:sz w:val="24"/>
                <w:szCs w:val="24"/>
              </w:rPr>
            </w:pPr>
            <w:r w:rsidRPr="00942B62">
              <w:rPr>
                <w:rFonts w:asciiTheme="majorBidi" w:hAnsiTheme="majorBidi" w:cstheme="majorBidi"/>
                <w:sz w:val="24"/>
                <w:szCs w:val="24"/>
              </w:rPr>
              <w:t>by live organisms or toxins is also a rare</w:t>
            </w:r>
          </w:p>
          <w:p w:rsidR="00F81B71" w:rsidRDefault="00F81B71" w:rsidP="007556F7">
            <w:pPr>
              <w:bidi w:val="0"/>
              <w:rPr>
                <w:rFonts w:asciiTheme="majorBidi" w:hAnsiTheme="majorBidi" w:cstheme="majorBidi"/>
                <w:sz w:val="24"/>
                <w:szCs w:val="24"/>
              </w:rPr>
            </w:pPr>
            <w:r w:rsidRPr="00942B62">
              <w:rPr>
                <w:rFonts w:asciiTheme="majorBidi" w:hAnsiTheme="majorBidi" w:cstheme="majorBidi"/>
                <w:sz w:val="24"/>
                <w:szCs w:val="24"/>
              </w:rPr>
              <w:t>But serious consequence.</w:t>
            </w:r>
          </w:p>
          <w:p w:rsidR="008339AD" w:rsidRPr="00942B62" w:rsidRDefault="008339AD" w:rsidP="008339AD">
            <w:pPr>
              <w:bidi w:val="0"/>
              <w:rPr>
                <w:rFonts w:asciiTheme="majorBidi" w:hAnsiTheme="majorBidi" w:cstheme="majorBidi"/>
                <w:sz w:val="24"/>
                <w:szCs w:val="24"/>
              </w:rPr>
            </w:pPr>
            <w:r>
              <w:rPr>
                <w:rFonts w:asciiTheme="majorBidi" w:hAnsiTheme="majorBidi" w:cstheme="majorBidi"/>
                <w:sz w:val="24"/>
                <w:szCs w:val="24"/>
              </w:rPr>
              <w:t xml:space="preserve">4- Immune </w:t>
            </w:r>
            <w:proofErr w:type="gramStart"/>
            <w:r>
              <w:rPr>
                <w:rFonts w:asciiTheme="majorBidi" w:hAnsiTheme="majorBidi" w:cstheme="majorBidi"/>
                <w:sz w:val="24"/>
                <w:szCs w:val="24"/>
              </w:rPr>
              <w:t>response ,</w:t>
            </w:r>
            <w:proofErr w:type="spellStart"/>
            <w:r>
              <w:rPr>
                <w:rFonts w:asciiTheme="majorBidi" w:hAnsiTheme="majorBidi" w:cstheme="majorBidi"/>
                <w:sz w:val="24"/>
                <w:szCs w:val="24"/>
              </w:rPr>
              <w:t>IgG</w:t>
            </w:r>
            <w:proofErr w:type="spellEnd"/>
            <w:proofErr w:type="gramEnd"/>
            <w:r>
              <w:rPr>
                <w:rFonts w:asciiTheme="majorBidi" w:hAnsiTheme="majorBidi" w:cstheme="majorBidi"/>
                <w:sz w:val="24"/>
                <w:szCs w:val="24"/>
              </w:rPr>
              <w:t>, IgA.</w:t>
            </w:r>
          </w:p>
        </w:tc>
        <w:tc>
          <w:tcPr>
            <w:tcW w:w="4643" w:type="dxa"/>
          </w:tcPr>
          <w:p w:rsidR="00F81B71" w:rsidRPr="00942B62" w:rsidRDefault="00F81B71" w:rsidP="007556F7">
            <w:pPr>
              <w:autoSpaceDE w:val="0"/>
              <w:autoSpaceDN w:val="0"/>
              <w:bidi w:val="0"/>
              <w:adjustRightInd w:val="0"/>
              <w:jc w:val="both"/>
              <w:rPr>
                <w:rFonts w:asciiTheme="majorBidi" w:hAnsiTheme="majorBidi" w:cstheme="majorBidi"/>
                <w:sz w:val="24"/>
                <w:szCs w:val="24"/>
              </w:rPr>
            </w:pPr>
            <w:r w:rsidRPr="00942B62">
              <w:rPr>
                <w:rFonts w:asciiTheme="majorBidi" w:hAnsiTheme="majorBidi" w:cstheme="majorBidi"/>
                <w:sz w:val="24"/>
                <w:szCs w:val="24"/>
              </w:rPr>
              <w:t>Multiple doses must be given; immunity</w:t>
            </w:r>
          </w:p>
          <w:p w:rsidR="00F81B71" w:rsidRPr="00942B62" w:rsidRDefault="00F81B71" w:rsidP="007556F7">
            <w:pPr>
              <w:autoSpaceDE w:val="0"/>
              <w:autoSpaceDN w:val="0"/>
              <w:bidi w:val="0"/>
              <w:adjustRightInd w:val="0"/>
              <w:jc w:val="both"/>
              <w:rPr>
                <w:rFonts w:asciiTheme="majorBidi" w:hAnsiTheme="majorBidi" w:cstheme="majorBidi"/>
                <w:sz w:val="24"/>
                <w:szCs w:val="24"/>
              </w:rPr>
            </w:pPr>
            <w:r w:rsidRPr="00942B62">
              <w:rPr>
                <w:rFonts w:asciiTheme="majorBidi" w:hAnsiTheme="majorBidi" w:cstheme="majorBidi"/>
                <w:sz w:val="24"/>
                <w:szCs w:val="24"/>
              </w:rPr>
              <w:t>is not lifelong; and adjuvants are often</w:t>
            </w:r>
          </w:p>
          <w:p w:rsidR="00F81B71" w:rsidRPr="00942B62" w:rsidRDefault="00F81B71" w:rsidP="007556F7">
            <w:pPr>
              <w:autoSpaceDE w:val="0"/>
              <w:autoSpaceDN w:val="0"/>
              <w:bidi w:val="0"/>
              <w:adjustRightInd w:val="0"/>
              <w:jc w:val="both"/>
              <w:rPr>
                <w:rFonts w:asciiTheme="majorBidi" w:hAnsiTheme="majorBidi" w:cstheme="majorBidi"/>
                <w:sz w:val="24"/>
                <w:szCs w:val="24"/>
              </w:rPr>
            </w:pPr>
            <w:r w:rsidRPr="00942B62">
              <w:rPr>
                <w:rFonts w:asciiTheme="majorBidi" w:hAnsiTheme="majorBidi" w:cstheme="majorBidi"/>
                <w:sz w:val="24"/>
                <w:szCs w:val="24"/>
              </w:rPr>
              <w:t>required to further stimulate immune</w:t>
            </w:r>
          </w:p>
          <w:p w:rsidR="00F81B71" w:rsidRDefault="00F81B71" w:rsidP="007556F7">
            <w:pPr>
              <w:bidi w:val="0"/>
              <w:jc w:val="both"/>
              <w:rPr>
                <w:rFonts w:asciiTheme="majorBidi" w:hAnsiTheme="majorBidi" w:cstheme="majorBidi"/>
                <w:sz w:val="24"/>
                <w:szCs w:val="24"/>
              </w:rPr>
            </w:pPr>
            <w:r w:rsidRPr="00942B62">
              <w:rPr>
                <w:rFonts w:asciiTheme="majorBidi" w:hAnsiTheme="majorBidi" w:cstheme="majorBidi"/>
                <w:sz w:val="24"/>
                <w:szCs w:val="24"/>
              </w:rPr>
              <w:t>Response to the antigens.</w:t>
            </w:r>
          </w:p>
          <w:p w:rsidR="008339AD" w:rsidRPr="00942B62" w:rsidRDefault="008339AD" w:rsidP="008339AD">
            <w:pPr>
              <w:bidi w:val="0"/>
              <w:jc w:val="both"/>
              <w:rPr>
                <w:rFonts w:asciiTheme="majorBidi" w:hAnsiTheme="majorBidi" w:cstheme="majorBidi"/>
                <w:sz w:val="24"/>
                <w:szCs w:val="24"/>
              </w:rPr>
            </w:pPr>
            <w:r>
              <w:rPr>
                <w:rFonts w:asciiTheme="majorBidi" w:hAnsiTheme="majorBidi" w:cstheme="majorBidi"/>
                <w:sz w:val="24"/>
                <w:szCs w:val="24"/>
              </w:rPr>
              <w:t xml:space="preserve">4- Immune response mainly </w:t>
            </w:r>
            <w:proofErr w:type="spellStart"/>
            <w:r>
              <w:rPr>
                <w:rFonts w:asciiTheme="majorBidi" w:hAnsiTheme="majorBidi" w:cstheme="majorBidi"/>
                <w:sz w:val="24"/>
                <w:szCs w:val="24"/>
              </w:rPr>
              <w:t>IgG</w:t>
            </w:r>
            <w:proofErr w:type="spellEnd"/>
            <w:r>
              <w:rPr>
                <w:rFonts w:asciiTheme="majorBidi" w:hAnsiTheme="majorBidi" w:cstheme="majorBidi"/>
                <w:sz w:val="24"/>
                <w:szCs w:val="24"/>
              </w:rPr>
              <w:t>.</w:t>
            </w:r>
          </w:p>
        </w:tc>
      </w:tr>
    </w:tbl>
    <w:p w:rsidR="00F81B71" w:rsidRDefault="00F81B71" w:rsidP="00B26B25">
      <w:pPr>
        <w:jc w:val="right"/>
        <w:rPr>
          <w:rFonts w:asciiTheme="majorBidi" w:hAnsiTheme="majorBidi" w:cstheme="majorBidi"/>
          <w:sz w:val="28"/>
          <w:szCs w:val="28"/>
          <w:rtl/>
          <w:lang w:bidi="ar-IQ"/>
        </w:rPr>
      </w:pPr>
    </w:p>
    <w:p w:rsidR="00C05A8F" w:rsidRPr="00F205B9" w:rsidRDefault="00C05A8F"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b/>
          <w:bCs/>
          <w:sz w:val="28"/>
          <w:szCs w:val="28"/>
        </w:rPr>
        <w:t xml:space="preserve">3- Sub-cellular fraction </w:t>
      </w:r>
    </w:p>
    <w:p w:rsidR="00C05A8F" w:rsidRPr="00F205B9" w:rsidRDefault="00C05A8F" w:rsidP="00F205B9">
      <w:pPr>
        <w:pStyle w:val="Default"/>
        <w:spacing w:after="202" w:line="276" w:lineRule="auto"/>
        <w:jc w:val="both"/>
        <w:rPr>
          <w:rFonts w:asciiTheme="majorBidi" w:hAnsiTheme="majorBidi" w:cstheme="majorBidi"/>
          <w:sz w:val="28"/>
          <w:szCs w:val="28"/>
        </w:rPr>
      </w:pPr>
      <w:r w:rsidRPr="00F205B9">
        <w:rPr>
          <w:rFonts w:asciiTheme="majorBidi" w:hAnsiTheme="majorBidi" w:cstheme="majorBidi"/>
          <w:sz w:val="28"/>
          <w:szCs w:val="28"/>
        </w:rPr>
        <w:t>1- Polysaccharide capsule of pneumococci (</w:t>
      </w:r>
      <w:proofErr w:type="spellStart"/>
      <w:r w:rsidRPr="00F205B9">
        <w:rPr>
          <w:rFonts w:asciiTheme="majorBidi" w:hAnsiTheme="majorBidi" w:cstheme="majorBidi"/>
          <w:sz w:val="28"/>
          <w:szCs w:val="28"/>
        </w:rPr>
        <w:t>Haemophilus</w:t>
      </w:r>
      <w:proofErr w:type="spellEnd"/>
      <w:r w:rsidRPr="00F205B9">
        <w:rPr>
          <w:rFonts w:asciiTheme="majorBidi" w:hAnsiTheme="majorBidi" w:cstheme="majorBidi"/>
          <w:sz w:val="28"/>
          <w:szCs w:val="28"/>
        </w:rPr>
        <w:t xml:space="preserve"> and Meningitis). </w:t>
      </w:r>
    </w:p>
    <w:p w:rsidR="00C05A8F" w:rsidRPr="00F205B9" w:rsidRDefault="00C05A8F" w:rsidP="00F205B9">
      <w:pPr>
        <w:pStyle w:val="Default"/>
        <w:spacing w:after="202"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2- Surface coat of hepatitis B virus (can be purified from the plasma carriers). </w:t>
      </w:r>
    </w:p>
    <w:p w:rsidR="00C05A8F" w:rsidRPr="00F205B9" w:rsidRDefault="00C05A8F" w:rsidP="00F205B9">
      <w:pPr>
        <w:pStyle w:val="Default"/>
        <w:spacing w:after="202"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3- </w:t>
      </w:r>
      <w:proofErr w:type="spellStart"/>
      <w:r w:rsidRPr="00F205B9">
        <w:rPr>
          <w:rFonts w:asciiTheme="majorBidi" w:hAnsiTheme="majorBidi" w:cstheme="majorBidi"/>
          <w:sz w:val="28"/>
          <w:szCs w:val="28"/>
        </w:rPr>
        <w:t>Pili</w:t>
      </w:r>
      <w:proofErr w:type="spellEnd"/>
      <w:r w:rsidRPr="00F205B9">
        <w:rPr>
          <w:rFonts w:asciiTheme="majorBidi" w:hAnsiTheme="majorBidi" w:cstheme="majorBidi"/>
          <w:sz w:val="28"/>
          <w:szCs w:val="28"/>
        </w:rPr>
        <w:t xml:space="preserve"> of </w:t>
      </w:r>
      <w:r w:rsidRPr="00F205B9">
        <w:rPr>
          <w:rFonts w:asciiTheme="majorBidi" w:hAnsiTheme="majorBidi" w:cstheme="majorBidi"/>
          <w:i/>
          <w:iCs/>
          <w:sz w:val="28"/>
          <w:szCs w:val="28"/>
        </w:rPr>
        <w:t xml:space="preserve">E. coli </w:t>
      </w:r>
      <w:r w:rsidRPr="00F205B9">
        <w:rPr>
          <w:rFonts w:asciiTheme="majorBidi" w:hAnsiTheme="majorBidi" w:cstheme="majorBidi"/>
          <w:sz w:val="28"/>
          <w:szCs w:val="28"/>
        </w:rPr>
        <w:t xml:space="preserve">and </w:t>
      </w:r>
      <w:r w:rsidRPr="00F205B9">
        <w:rPr>
          <w:rFonts w:asciiTheme="majorBidi" w:hAnsiTheme="majorBidi" w:cstheme="majorBidi"/>
          <w:i/>
          <w:iCs/>
          <w:sz w:val="28"/>
          <w:szCs w:val="28"/>
        </w:rPr>
        <w:t xml:space="preserve">N. </w:t>
      </w:r>
      <w:proofErr w:type="spellStart"/>
      <w:r w:rsidRPr="00F205B9">
        <w:rPr>
          <w:rFonts w:asciiTheme="majorBidi" w:hAnsiTheme="majorBidi" w:cstheme="majorBidi"/>
          <w:i/>
          <w:iCs/>
          <w:sz w:val="28"/>
          <w:szCs w:val="28"/>
        </w:rPr>
        <w:t>gonorrhoeae</w:t>
      </w:r>
      <w:proofErr w:type="spellEnd"/>
      <w:r w:rsidRPr="00F205B9">
        <w:rPr>
          <w:rFonts w:asciiTheme="majorBidi" w:hAnsiTheme="majorBidi" w:cstheme="majorBidi"/>
          <w:i/>
          <w:iCs/>
          <w:sz w:val="28"/>
          <w:szCs w:val="28"/>
        </w:rPr>
        <w:t xml:space="preserve"> </w:t>
      </w:r>
      <w:r w:rsidRPr="00F205B9">
        <w:rPr>
          <w:rFonts w:asciiTheme="majorBidi" w:hAnsiTheme="majorBidi" w:cstheme="majorBidi"/>
          <w:sz w:val="28"/>
          <w:szCs w:val="28"/>
        </w:rPr>
        <w:t xml:space="preserve">removal of all infectious material </w:t>
      </w:r>
      <w:proofErr w:type="gramStart"/>
      <w:r w:rsidRPr="00F205B9">
        <w:rPr>
          <w:rFonts w:asciiTheme="majorBidi" w:hAnsiTheme="majorBidi" w:cstheme="majorBidi"/>
          <w:sz w:val="28"/>
          <w:szCs w:val="28"/>
        </w:rPr>
        <w:t>is</w:t>
      </w:r>
      <w:proofErr w:type="gramEnd"/>
      <w:r w:rsidRPr="00F205B9">
        <w:rPr>
          <w:rFonts w:asciiTheme="majorBidi" w:hAnsiTheme="majorBidi" w:cstheme="majorBidi"/>
          <w:sz w:val="28"/>
          <w:szCs w:val="28"/>
        </w:rPr>
        <w:t xml:space="preserve"> obvious a vital element is safety control and such vaccines. </w:t>
      </w:r>
    </w:p>
    <w:p w:rsidR="00C05A8F" w:rsidRPr="00F205B9" w:rsidRDefault="00C05A8F"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4- Peptide vaccine </w:t>
      </w:r>
      <w:proofErr w:type="gramStart"/>
      <w:r w:rsidRPr="00F205B9">
        <w:rPr>
          <w:rFonts w:asciiTheme="majorBidi" w:hAnsiTheme="majorBidi" w:cstheme="majorBidi"/>
          <w:sz w:val="28"/>
          <w:szCs w:val="28"/>
        </w:rPr>
        <w:t>consist</w:t>
      </w:r>
      <w:proofErr w:type="gramEnd"/>
      <w:r w:rsidRPr="00F205B9">
        <w:rPr>
          <w:rFonts w:asciiTheme="majorBidi" w:hAnsiTheme="majorBidi" w:cstheme="majorBidi"/>
          <w:sz w:val="28"/>
          <w:szCs w:val="28"/>
        </w:rPr>
        <w:t xml:space="preserve"> of those peptide from the microbial antigen that stimulate protective immunity. </w:t>
      </w:r>
    </w:p>
    <w:p w:rsidR="00C05A8F" w:rsidRPr="00F205B9" w:rsidRDefault="00C05A8F" w:rsidP="00F205B9">
      <w:pPr>
        <w:pStyle w:val="Default"/>
        <w:spacing w:line="276" w:lineRule="auto"/>
        <w:jc w:val="both"/>
        <w:rPr>
          <w:rFonts w:asciiTheme="majorBidi" w:hAnsiTheme="majorBidi" w:cstheme="majorBidi"/>
          <w:sz w:val="28"/>
          <w:szCs w:val="28"/>
        </w:rPr>
      </w:pPr>
    </w:p>
    <w:p w:rsidR="00C05A8F" w:rsidRPr="00F205B9" w:rsidRDefault="00C05A8F"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b/>
          <w:bCs/>
          <w:sz w:val="28"/>
          <w:szCs w:val="28"/>
        </w:rPr>
        <w:t xml:space="preserve">4- Toxoid </w:t>
      </w:r>
    </w:p>
    <w:p w:rsidR="00C05A8F" w:rsidRPr="00F205B9" w:rsidRDefault="00C05A8F"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Bacterial toxins inactivated (usually by formaldehyde) so that they are no longer toxic but still induce protective antibodies. </w:t>
      </w:r>
    </w:p>
    <w:p w:rsidR="00C05A8F" w:rsidRPr="00F205B9" w:rsidRDefault="00C05A8F" w:rsidP="00F205B9">
      <w:pPr>
        <w:jc w:val="both"/>
        <w:rPr>
          <w:rFonts w:asciiTheme="majorBidi" w:hAnsiTheme="majorBidi" w:cstheme="majorBidi"/>
          <w:sz w:val="28"/>
          <w:szCs w:val="28"/>
        </w:rPr>
      </w:pPr>
      <w:r w:rsidRPr="00F205B9">
        <w:rPr>
          <w:rFonts w:asciiTheme="majorBidi" w:hAnsiTheme="majorBidi" w:cstheme="majorBidi"/>
          <w:sz w:val="28"/>
          <w:szCs w:val="28"/>
        </w:rPr>
        <w:t xml:space="preserve">For example, the tetanus toxoid is derived from the </w:t>
      </w:r>
      <w:proofErr w:type="spellStart"/>
      <w:r w:rsidRPr="00F205B9">
        <w:rPr>
          <w:rFonts w:asciiTheme="majorBidi" w:hAnsiTheme="majorBidi" w:cstheme="majorBidi"/>
          <w:sz w:val="28"/>
          <w:szCs w:val="28"/>
        </w:rPr>
        <w:t>tetanospasmin</w:t>
      </w:r>
      <w:proofErr w:type="spellEnd"/>
      <w:r w:rsidRPr="00F205B9">
        <w:rPr>
          <w:rFonts w:asciiTheme="majorBidi" w:hAnsiTheme="majorBidi" w:cstheme="majorBidi"/>
          <w:sz w:val="28"/>
          <w:szCs w:val="28"/>
        </w:rPr>
        <w:t xml:space="preserve"> produced by </w:t>
      </w:r>
      <w:r w:rsidRPr="00F205B9">
        <w:rPr>
          <w:rFonts w:asciiTheme="majorBidi" w:hAnsiTheme="majorBidi" w:cstheme="majorBidi"/>
          <w:i/>
          <w:iCs/>
          <w:sz w:val="28"/>
          <w:szCs w:val="28"/>
        </w:rPr>
        <w:t xml:space="preserve">Clostridium </w:t>
      </w:r>
      <w:proofErr w:type="spellStart"/>
      <w:r w:rsidRPr="00F205B9">
        <w:rPr>
          <w:rFonts w:asciiTheme="majorBidi" w:hAnsiTheme="majorBidi" w:cstheme="majorBidi"/>
          <w:i/>
          <w:iCs/>
          <w:sz w:val="28"/>
          <w:szCs w:val="28"/>
        </w:rPr>
        <w:t>tetani</w:t>
      </w:r>
      <w:proofErr w:type="spellEnd"/>
      <w:r w:rsidRPr="00F205B9">
        <w:rPr>
          <w:rFonts w:asciiTheme="majorBidi" w:hAnsiTheme="majorBidi" w:cstheme="majorBidi"/>
          <w:sz w:val="28"/>
          <w:szCs w:val="28"/>
        </w:rPr>
        <w:t>.</w:t>
      </w:r>
    </w:p>
    <w:p w:rsidR="00CE351D" w:rsidRPr="00F205B9" w:rsidRDefault="00CE351D"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b/>
          <w:bCs/>
          <w:sz w:val="28"/>
          <w:szCs w:val="28"/>
        </w:rPr>
        <w:t xml:space="preserve">5- Microorganisms as a vector for cloned genes </w:t>
      </w:r>
    </w:p>
    <w:p w:rsidR="00CE351D" w:rsidRPr="00F205B9" w:rsidRDefault="00CE351D"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The idea is the use of expression vector (M.O.) complete with inserted gene as a vaccine. Following, injection into the patient it would proliferate sufficiently to release an immunizing amount of foreign protein without inducing disease itself, Examples: </w:t>
      </w:r>
    </w:p>
    <w:p w:rsidR="00CE351D" w:rsidRPr="00F205B9" w:rsidRDefault="00CE351D" w:rsidP="00F205B9">
      <w:pPr>
        <w:pStyle w:val="Default"/>
        <w:spacing w:after="180"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 </w:t>
      </w:r>
      <w:proofErr w:type="spellStart"/>
      <w:r w:rsidRPr="00F205B9">
        <w:rPr>
          <w:rFonts w:asciiTheme="majorBidi" w:hAnsiTheme="majorBidi" w:cstheme="majorBidi"/>
          <w:sz w:val="28"/>
          <w:szCs w:val="28"/>
        </w:rPr>
        <w:t>Vaccinia</w:t>
      </w:r>
      <w:proofErr w:type="spellEnd"/>
      <w:r w:rsidRPr="00F205B9">
        <w:rPr>
          <w:rFonts w:asciiTheme="majorBidi" w:hAnsiTheme="majorBidi" w:cstheme="majorBidi"/>
          <w:sz w:val="28"/>
          <w:szCs w:val="28"/>
        </w:rPr>
        <w:t xml:space="preserve"> virus in 1982 contain gene for hepatitis B surface Ag (</w:t>
      </w:r>
      <w:proofErr w:type="spellStart"/>
      <w:r w:rsidRPr="00F205B9">
        <w:rPr>
          <w:rFonts w:asciiTheme="majorBidi" w:hAnsiTheme="majorBidi" w:cstheme="majorBidi"/>
          <w:sz w:val="28"/>
          <w:szCs w:val="28"/>
        </w:rPr>
        <w:t>HBsAg</w:t>
      </w:r>
      <w:proofErr w:type="spellEnd"/>
      <w:r w:rsidRPr="00F205B9">
        <w:rPr>
          <w:rFonts w:asciiTheme="majorBidi" w:hAnsiTheme="majorBidi" w:cstheme="majorBidi"/>
          <w:sz w:val="28"/>
          <w:szCs w:val="28"/>
        </w:rPr>
        <w:t xml:space="preserve">), influenza and herpes simplex. Their disadvantage is complication </w:t>
      </w:r>
    </w:p>
    <w:p w:rsidR="00CE351D" w:rsidRPr="00F205B9" w:rsidRDefault="00CE351D"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 </w:t>
      </w:r>
    </w:p>
    <w:p w:rsidR="00CE351D" w:rsidRPr="00F205B9" w:rsidRDefault="00CE351D"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Bacteria like: </w:t>
      </w:r>
    </w:p>
    <w:p w:rsidR="00CE351D" w:rsidRPr="00F205B9" w:rsidRDefault="00CE351D" w:rsidP="00F205B9">
      <w:pPr>
        <w:pStyle w:val="Default"/>
        <w:spacing w:after="180" w:line="276" w:lineRule="auto"/>
        <w:jc w:val="both"/>
        <w:rPr>
          <w:rFonts w:asciiTheme="majorBidi" w:hAnsiTheme="majorBidi" w:cstheme="majorBidi"/>
          <w:sz w:val="28"/>
          <w:szCs w:val="28"/>
        </w:rPr>
      </w:pPr>
    </w:p>
    <w:p w:rsidR="00CE351D" w:rsidRPr="00F205B9" w:rsidRDefault="00CE351D" w:rsidP="00F205B9">
      <w:pPr>
        <w:pStyle w:val="Default"/>
        <w:spacing w:after="180"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A) Attenuated Salmonella </w:t>
      </w:r>
      <w:proofErr w:type="spellStart"/>
      <w:r w:rsidRPr="00F205B9">
        <w:rPr>
          <w:rFonts w:asciiTheme="majorBidi" w:hAnsiTheme="majorBidi" w:cstheme="majorBidi"/>
          <w:sz w:val="28"/>
          <w:szCs w:val="28"/>
        </w:rPr>
        <w:t>typhi</w:t>
      </w:r>
      <w:proofErr w:type="spellEnd"/>
      <w:r w:rsidRPr="00F205B9">
        <w:rPr>
          <w:rFonts w:asciiTheme="majorBidi" w:hAnsiTheme="majorBidi" w:cstheme="majorBidi"/>
          <w:sz w:val="28"/>
          <w:szCs w:val="28"/>
        </w:rPr>
        <w:t xml:space="preserve"> may act as a general vectors for vaccines against all enteric diseases. </w:t>
      </w:r>
    </w:p>
    <w:p w:rsidR="00CE351D" w:rsidRPr="00F205B9" w:rsidRDefault="00CE351D" w:rsidP="00F205B9">
      <w:pPr>
        <w:pStyle w:val="Default"/>
        <w:spacing w:after="180"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B) BCG is the latest vector to be proposed its advantage is: </w:t>
      </w:r>
    </w:p>
    <w:p w:rsidR="00CE351D" w:rsidRPr="00F205B9" w:rsidRDefault="00CE351D" w:rsidP="00F205B9">
      <w:pPr>
        <w:pStyle w:val="Default"/>
        <w:spacing w:after="180" w:line="276" w:lineRule="auto"/>
        <w:jc w:val="both"/>
        <w:rPr>
          <w:rFonts w:asciiTheme="majorBidi" w:hAnsiTheme="majorBidi" w:cstheme="majorBidi"/>
          <w:sz w:val="28"/>
          <w:szCs w:val="28"/>
        </w:rPr>
      </w:pPr>
      <w:r w:rsidRPr="00F205B9">
        <w:rPr>
          <w:rFonts w:asciiTheme="majorBidi" w:hAnsiTheme="majorBidi" w:cstheme="majorBidi"/>
          <w:sz w:val="28"/>
          <w:szCs w:val="28"/>
        </w:rPr>
        <w:lastRenderedPageBreak/>
        <w:t xml:space="preserve">1- Large genome </w:t>
      </w:r>
    </w:p>
    <w:p w:rsidR="00CE351D" w:rsidRPr="00F205B9" w:rsidRDefault="00CE351D" w:rsidP="00F205B9">
      <w:pPr>
        <w:pStyle w:val="Default"/>
        <w:spacing w:after="180"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2- The most widely used of all vaccines </w:t>
      </w:r>
    </w:p>
    <w:p w:rsidR="00CE351D" w:rsidRPr="00F205B9" w:rsidRDefault="00CE351D" w:rsidP="00F205B9">
      <w:pPr>
        <w:pStyle w:val="Default"/>
        <w:spacing w:after="180"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3- It </w:t>
      </w:r>
      <w:proofErr w:type="gramStart"/>
      <w:r w:rsidRPr="00F205B9">
        <w:rPr>
          <w:rFonts w:asciiTheme="majorBidi" w:hAnsiTheme="majorBidi" w:cstheme="majorBidi"/>
          <w:sz w:val="28"/>
          <w:szCs w:val="28"/>
        </w:rPr>
        <w:t>induce</w:t>
      </w:r>
      <w:proofErr w:type="gramEnd"/>
      <w:r w:rsidRPr="00F205B9">
        <w:rPr>
          <w:rFonts w:asciiTheme="majorBidi" w:hAnsiTheme="majorBidi" w:cstheme="majorBidi"/>
          <w:sz w:val="28"/>
          <w:szCs w:val="28"/>
        </w:rPr>
        <w:t xml:space="preserve"> mediated immunity, both to itself and to other antigens. </w:t>
      </w:r>
    </w:p>
    <w:p w:rsidR="00CE351D" w:rsidRPr="00F205B9" w:rsidRDefault="00CE351D"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4- It could be ideal vector for Ag from all intracellular organisms which include: Tuberculosis, Leprosy, </w:t>
      </w:r>
      <w:proofErr w:type="spellStart"/>
      <w:r w:rsidRPr="00F205B9">
        <w:rPr>
          <w:rFonts w:asciiTheme="majorBidi" w:hAnsiTheme="majorBidi" w:cstheme="majorBidi"/>
          <w:sz w:val="28"/>
          <w:szCs w:val="28"/>
        </w:rPr>
        <w:t>Brucella</w:t>
      </w:r>
      <w:proofErr w:type="spellEnd"/>
      <w:r w:rsidRPr="00F205B9">
        <w:rPr>
          <w:rFonts w:asciiTheme="majorBidi" w:hAnsiTheme="majorBidi" w:cstheme="majorBidi"/>
          <w:sz w:val="28"/>
          <w:szCs w:val="28"/>
        </w:rPr>
        <w:t xml:space="preserve">, </w:t>
      </w:r>
      <w:proofErr w:type="spellStart"/>
      <w:r w:rsidRPr="00F205B9">
        <w:rPr>
          <w:rFonts w:asciiTheme="majorBidi" w:hAnsiTheme="majorBidi" w:cstheme="majorBidi"/>
          <w:sz w:val="28"/>
          <w:szCs w:val="28"/>
        </w:rPr>
        <w:t>Leishmania</w:t>
      </w:r>
      <w:proofErr w:type="spellEnd"/>
      <w:r w:rsidRPr="00F205B9">
        <w:rPr>
          <w:rFonts w:asciiTheme="majorBidi" w:hAnsiTheme="majorBidi" w:cstheme="majorBidi"/>
          <w:sz w:val="28"/>
          <w:szCs w:val="28"/>
        </w:rPr>
        <w:t xml:space="preserve">, Toxoplasma and Listeria </w:t>
      </w:r>
    </w:p>
    <w:p w:rsidR="00CE351D" w:rsidRPr="00F205B9" w:rsidRDefault="00CE351D" w:rsidP="00F205B9">
      <w:pPr>
        <w:pStyle w:val="Default"/>
        <w:spacing w:line="276" w:lineRule="auto"/>
        <w:jc w:val="both"/>
        <w:rPr>
          <w:rFonts w:asciiTheme="majorBidi" w:hAnsiTheme="majorBidi" w:cstheme="majorBidi"/>
          <w:sz w:val="28"/>
          <w:szCs w:val="28"/>
        </w:rPr>
      </w:pPr>
    </w:p>
    <w:p w:rsidR="00CE351D" w:rsidRPr="00F205B9" w:rsidRDefault="00CE351D"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b/>
          <w:bCs/>
          <w:sz w:val="28"/>
          <w:szCs w:val="28"/>
        </w:rPr>
        <w:t xml:space="preserve">6- Vaccine conjugate </w:t>
      </w:r>
    </w:p>
    <w:p w:rsidR="00C05A8F" w:rsidRPr="00F205B9" w:rsidRDefault="00CE351D" w:rsidP="00F205B9">
      <w:pPr>
        <w:jc w:val="right"/>
        <w:rPr>
          <w:rFonts w:asciiTheme="majorBidi" w:hAnsiTheme="majorBidi" w:cstheme="majorBidi"/>
          <w:sz w:val="28"/>
          <w:szCs w:val="28"/>
        </w:rPr>
      </w:pPr>
      <w:r w:rsidRPr="00F205B9">
        <w:rPr>
          <w:rFonts w:asciiTheme="majorBidi" w:hAnsiTheme="majorBidi" w:cstheme="majorBidi"/>
          <w:sz w:val="28"/>
          <w:szCs w:val="28"/>
        </w:rPr>
        <w:t xml:space="preserve">Vaccine can produce </w:t>
      </w:r>
      <w:proofErr w:type="spellStart"/>
      <w:r w:rsidRPr="00F205B9">
        <w:rPr>
          <w:rFonts w:asciiTheme="majorBidi" w:hAnsiTheme="majorBidi" w:cstheme="majorBidi"/>
          <w:sz w:val="28"/>
          <w:szCs w:val="28"/>
        </w:rPr>
        <w:t>humoral</w:t>
      </w:r>
      <w:proofErr w:type="spellEnd"/>
      <w:r w:rsidRPr="00F205B9">
        <w:rPr>
          <w:rFonts w:asciiTheme="majorBidi" w:hAnsiTheme="majorBidi" w:cstheme="majorBidi"/>
          <w:sz w:val="28"/>
          <w:szCs w:val="28"/>
        </w:rPr>
        <w:t xml:space="preserve"> immunity through B-cell proliferation leading to antibody production, which may or may not involve helper T-cell, for example pneumococcal polysaccharide, and </w:t>
      </w:r>
      <w:r w:rsidRPr="00F205B9">
        <w:rPr>
          <w:rFonts w:asciiTheme="majorBidi" w:hAnsiTheme="majorBidi" w:cstheme="majorBidi"/>
          <w:i/>
          <w:iCs/>
          <w:sz w:val="28"/>
          <w:szCs w:val="28"/>
        </w:rPr>
        <w:t xml:space="preserve">H. influenza </w:t>
      </w:r>
      <w:r w:rsidRPr="00F205B9">
        <w:rPr>
          <w:rFonts w:asciiTheme="majorBidi" w:hAnsiTheme="majorBidi" w:cstheme="majorBidi"/>
          <w:sz w:val="28"/>
          <w:szCs w:val="28"/>
        </w:rPr>
        <w:t xml:space="preserve">type b have specific protective </w:t>
      </w:r>
      <w:proofErr w:type="spellStart"/>
      <w:r w:rsidRPr="00F205B9">
        <w:rPr>
          <w:rFonts w:asciiTheme="majorBidi" w:hAnsiTheme="majorBidi" w:cstheme="majorBidi"/>
          <w:sz w:val="28"/>
          <w:szCs w:val="28"/>
        </w:rPr>
        <w:t>Ab</w:t>
      </w:r>
      <w:proofErr w:type="spellEnd"/>
      <w:r w:rsidRPr="00F205B9">
        <w:rPr>
          <w:rFonts w:asciiTheme="majorBidi" w:hAnsiTheme="majorBidi" w:cstheme="majorBidi"/>
          <w:sz w:val="28"/>
          <w:szCs w:val="28"/>
        </w:rPr>
        <w:t xml:space="preserve"> without involvement of T-helper, </w:t>
      </w:r>
      <w:proofErr w:type="gramStart"/>
      <w:r w:rsidRPr="00F205B9">
        <w:rPr>
          <w:rFonts w:asciiTheme="majorBidi" w:hAnsiTheme="majorBidi" w:cstheme="majorBidi"/>
          <w:sz w:val="28"/>
          <w:szCs w:val="28"/>
        </w:rPr>
        <w:t>these</w:t>
      </w:r>
      <w:proofErr w:type="gramEnd"/>
      <w:r w:rsidRPr="00F205B9">
        <w:rPr>
          <w:rFonts w:asciiTheme="majorBidi" w:hAnsiTheme="majorBidi" w:cstheme="majorBidi"/>
          <w:sz w:val="28"/>
          <w:szCs w:val="28"/>
        </w:rPr>
        <w:t xml:space="preserve"> T-cell independent response are characterized by low </w:t>
      </w:r>
      <w:proofErr w:type="spellStart"/>
      <w:r w:rsidRPr="00F205B9">
        <w:rPr>
          <w:rFonts w:asciiTheme="majorBidi" w:hAnsiTheme="majorBidi" w:cstheme="majorBidi"/>
          <w:sz w:val="28"/>
          <w:szCs w:val="28"/>
        </w:rPr>
        <w:t>Ab</w:t>
      </w:r>
      <w:proofErr w:type="spellEnd"/>
      <w:r w:rsidRPr="00F205B9">
        <w:rPr>
          <w:rFonts w:asciiTheme="majorBidi" w:hAnsiTheme="majorBidi" w:cstheme="majorBidi"/>
          <w:sz w:val="28"/>
          <w:szCs w:val="28"/>
        </w:rPr>
        <w:t xml:space="preserve"> titers, particularly in children 3 to 18 months consequently. However by covalently conjugating the </w:t>
      </w:r>
      <w:proofErr w:type="spellStart"/>
      <w:r w:rsidRPr="00F205B9">
        <w:rPr>
          <w:rFonts w:asciiTheme="majorBidi" w:hAnsiTheme="majorBidi" w:cstheme="majorBidi"/>
          <w:i/>
          <w:iCs/>
          <w:sz w:val="28"/>
          <w:szCs w:val="28"/>
        </w:rPr>
        <w:t>Haemophilus</w:t>
      </w:r>
      <w:proofErr w:type="spellEnd"/>
      <w:r w:rsidRPr="00F205B9">
        <w:rPr>
          <w:rFonts w:asciiTheme="majorBidi" w:hAnsiTheme="majorBidi" w:cstheme="majorBidi"/>
          <w:i/>
          <w:iCs/>
          <w:sz w:val="28"/>
          <w:szCs w:val="28"/>
        </w:rPr>
        <w:t xml:space="preserve"> </w:t>
      </w:r>
      <w:r w:rsidRPr="00F205B9">
        <w:rPr>
          <w:rFonts w:asciiTheme="majorBidi" w:hAnsiTheme="majorBidi" w:cstheme="majorBidi"/>
          <w:sz w:val="28"/>
          <w:szCs w:val="28"/>
        </w:rPr>
        <w:t xml:space="preserve">polysaccharide to protein Ag, such as diphtheria toxin protein, </w:t>
      </w:r>
      <w:proofErr w:type="spellStart"/>
      <w:r w:rsidRPr="00F205B9">
        <w:rPr>
          <w:rFonts w:asciiTheme="majorBidi" w:hAnsiTheme="majorBidi" w:cstheme="majorBidi"/>
          <w:i/>
          <w:iCs/>
          <w:sz w:val="28"/>
          <w:szCs w:val="28"/>
        </w:rPr>
        <w:t>Haemophilus</w:t>
      </w:r>
      <w:proofErr w:type="spellEnd"/>
      <w:r w:rsidRPr="00F205B9">
        <w:rPr>
          <w:rFonts w:asciiTheme="majorBidi" w:hAnsiTheme="majorBidi" w:cstheme="majorBidi"/>
          <w:i/>
          <w:iCs/>
          <w:sz w:val="28"/>
          <w:szCs w:val="28"/>
        </w:rPr>
        <w:t xml:space="preserve"> </w:t>
      </w:r>
      <w:r w:rsidRPr="00F205B9">
        <w:rPr>
          <w:rFonts w:asciiTheme="majorBidi" w:hAnsiTheme="majorBidi" w:cstheme="majorBidi"/>
          <w:sz w:val="28"/>
          <w:szCs w:val="28"/>
        </w:rPr>
        <w:t xml:space="preserve">vaccine produced a robust T-cell dependent </w:t>
      </w:r>
      <w:proofErr w:type="spellStart"/>
      <w:r w:rsidRPr="00F205B9">
        <w:rPr>
          <w:rFonts w:asciiTheme="majorBidi" w:hAnsiTheme="majorBidi" w:cstheme="majorBidi"/>
          <w:sz w:val="28"/>
          <w:szCs w:val="28"/>
        </w:rPr>
        <w:t>Ab</w:t>
      </w:r>
      <w:proofErr w:type="spellEnd"/>
      <w:r w:rsidRPr="00F205B9">
        <w:rPr>
          <w:rFonts w:asciiTheme="majorBidi" w:hAnsiTheme="majorBidi" w:cstheme="majorBidi"/>
          <w:sz w:val="28"/>
          <w:szCs w:val="28"/>
        </w:rPr>
        <w:t xml:space="preserve"> response even in 3 months old infants.</w:t>
      </w:r>
    </w:p>
    <w:p w:rsidR="00F92309" w:rsidRPr="00F205B9" w:rsidRDefault="00F92309" w:rsidP="00F205B9">
      <w:pPr>
        <w:jc w:val="both"/>
        <w:rPr>
          <w:rFonts w:asciiTheme="majorBidi" w:hAnsiTheme="majorBidi" w:cstheme="majorBidi"/>
          <w:sz w:val="28"/>
          <w:szCs w:val="28"/>
          <w:rtl/>
          <w:lang w:bidi="ar-IQ"/>
        </w:rPr>
      </w:pPr>
      <w:r w:rsidRPr="00F205B9">
        <w:rPr>
          <w:rFonts w:asciiTheme="majorBidi" w:hAnsiTheme="majorBidi" w:cstheme="majorBidi"/>
          <w:noProof/>
          <w:sz w:val="28"/>
          <w:szCs w:val="28"/>
          <w:rtl/>
        </w:rPr>
        <w:drawing>
          <wp:inline distT="0" distB="0" distL="0" distR="0" wp14:anchorId="313CC1A3" wp14:editId="02DD4C28">
            <wp:extent cx="5759450" cy="3756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756860"/>
                    </a:xfrm>
                    <a:prstGeom prst="rect">
                      <a:avLst/>
                    </a:prstGeom>
                    <a:noFill/>
                    <a:ln>
                      <a:noFill/>
                    </a:ln>
                  </pic:spPr>
                </pic:pic>
              </a:graphicData>
            </a:graphic>
          </wp:inline>
        </w:drawing>
      </w:r>
    </w:p>
    <w:p w:rsidR="00F92309" w:rsidRPr="00F205B9" w:rsidRDefault="00F92309" w:rsidP="00F205B9">
      <w:pPr>
        <w:jc w:val="both"/>
        <w:rPr>
          <w:rFonts w:asciiTheme="majorBidi" w:hAnsiTheme="majorBidi" w:cstheme="majorBidi"/>
          <w:b/>
          <w:bCs/>
          <w:sz w:val="28"/>
          <w:szCs w:val="28"/>
        </w:rPr>
      </w:pPr>
      <w:proofErr w:type="gramStart"/>
      <w:r w:rsidRPr="00F205B9">
        <w:rPr>
          <w:rFonts w:asciiTheme="majorBidi" w:hAnsiTheme="majorBidi" w:cstheme="majorBidi"/>
          <w:b/>
          <w:bCs/>
          <w:sz w:val="28"/>
          <w:szCs w:val="28"/>
        </w:rPr>
        <w:t>Figure 1.</w:t>
      </w:r>
      <w:proofErr w:type="gramEnd"/>
      <w:r w:rsidRPr="00F205B9">
        <w:rPr>
          <w:rFonts w:asciiTheme="majorBidi" w:hAnsiTheme="majorBidi" w:cstheme="majorBidi"/>
          <w:b/>
          <w:bCs/>
          <w:sz w:val="28"/>
          <w:szCs w:val="28"/>
        </w:rPr>
        <w:t xml:space="preserve"> </w:t>
      </w:r>
      <w:proofErr w:type="gramStart"/>
      <w:r w:rsidRPr="00F205B9">
        <w:rPr>
          <w:rFonts w:asciiTheme="majorBidi" w:hAnsiTheme="majorBidi" w:cstheme="majorBidi"/>
          <w:b/>
          <w:bCs/>
          <w:sz w:val="28"/>
          <w:szCs w:val="28"/>
        </w:rPr>
        <w:t>Various approaches for Vaccine Development.</w:t>
      </w:r>
      <w:proofErr w:type="gramEnd"/>
    </w:p>
    <w:p w:rsidR="00F92309" w:rsidRPr="00F205B9" w:rsidRDefault="00F92309" w:rsidP="00F205B9">
      <w:pPr>
        <w:jc w:val="both"/>
        <w:rPr>
          <w:rFonts w:asciiTheme="majorBidi" w:hAnsiTheme="majorBidi" w:cstheme="majorBidi"/>
          <w:sz w:val="28"/>
          <w:szCs w:val="28"/>
          <w:rtl/>
          <w:lang w:bidi="ar-IQ"/>
        </w:rPr>
      </w:pPr>
    </w:p>
    <w:p w:rsidR="006B0A35" w:rsidRPr="00F205B9" w:rsidRDefault="006B0A35" w:rsidP="00F205B9">
      <w:pPr>
        <w:jc w:val="both"/>
        <w:rPr>
          <w:rFonts w:asciiTheme="majorBidi" w:hAnsiTheme="majorBidi" w:cstheme="majorBidi"/>
          <w:sz w:val="28"/>
          <w:szCs w:val="28"/>
          <w:rtl/>
          <w:lang w:bidi="ar-IQ"/>
        </w:rPr>
      </w:pPr>
    </w:p>
    <w:p w:rsidR="006B0A35" w:rsidRPr="00F205B9" w:rsidRDefault="006B0A35" w:rsidP="00F205B9">
      <w:pPr>
        <w:jc w:val="right"/>
        <w:rPr>
          <w:rFonts w:asciiTheme="majorBidi" w:hAnsiTheme="majorBidi" w:cstheme="majorBidi"/>
          <w:b/>
          <w:bCs/>
          <w:sz w:val="28"/>
          <w:szCs w:val="28"/>
        </w:rPr>
      </w:pPr>
      <w:r w:rsidRPr="00F205B9">
        <w:rPr>
          <w:rFonts w:asciiTheme="majorBidi" w:hAnsiTheme="majorBidi" w:cstheme="majorBidi"/>
          <w:b/>
          <w:bCs/>
          <w:sz w:val="28"/>
          <w:szCs w:val="28"/>
        </w:rPr>
        <w:t>Pathological consequences of vaccination</w:t>
      </w:r>
    </w:p>
    <w:p w:rsidR="006B0A35" w:rsidRPr="00F205B9" w:rsidRDefault="006B0A35" w:rsidP="00F205B9">
      <w:pPr>
        <w:pStyle w:val="Default"/>
        <w:spacing w:line="276" w:lineRule="auto"/>
        <w:jc w:val="both"/>
        <w:rPr>
          <w:rFonts w:asciiTheme="majorBidi" w:hAnsiTheme="majorBidi" w:cstheme="majorBidi"/>
          <w:sz w:val="28"/>
          <w:szCs w:val="28"/>
        </w:rPr>
      </w:pPr>
    </w:p>
    <w:p w:rsidR="006B0A35" w:rsidRPr="00F205B9" w:rsidRDefault="006B0A35"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A) Extrinsic (element in vaccine) </w:t>
      </w:r>
    </w:p>
    <w:p w:rsidR="006B0A35" w:rsidRPr="00F205B9" w:rsidRDefault="006B0A35" w:rsidP="00F205B9">
      <w:pPr>
        <w:pStyle w:val="Default"/>
        <w:numPr>
          <w:ilvl w:val="0"/>
          <w:numId w:val="1"/>
        </w:numPr>
        <w:spacing w:line="276" w:lineRule="auto"/>
        <w:jc w:val="both"/>
        <w:rPr>
          <w:rFonts w:asciiTheme="majorBidi" w:hAnsiTheme="majorBidi" w:cstheme="majorBidi"/>
          <w:sz w:val="28"/>
          <w:szCs w:val="28"/>
        </w:rPr>
      </w:pPr>
      <w:r w:rsidRPr="00F205B9">
        <w:rPr>
          <w:rFonts w:asciiTheme="majorBidi" w:hAnsiTheme="majorBidi" w:cstheme="majorBidi"/>
          <w:sz w:val="28"/>
          <w:szCs w:val="28"/>
        </w:rPr>
        <w:t>Contamination of attenuated viruses with other viruses.</w:t>
      </w:r>
    </w:p>
    <w:p w:rsidR="006B0A35" w:rsidRPr="00F205B9" w:rsidRDefault="006B0A35" w:rsidP="00F205B9">
      <w:pPr>
        <w:pStyle w:val="Default"/>
        <w:numPr>
          <w:ilvl w:val="0"/>
          <w:numId w:val="1"/>
        </w:numPr>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Hypersensitivity to egg albumin (vaccine grow in chicken embryo cells). </w:t>
      </w:r>
    </w:p>
    <w:p w:rsidR="006B0A35" w:rsidRPr="00F205B9" w:rsidRDefault="006B0A35" w:rsidP="00F205B9">
      <w:pPr>
        <w:pStyle w:val="Default"/>
        <w:spacing w:line="276" w:lineRule="auto"/>
        <w:jc w:val="both"/>
        <w:rPr>
          <w:rFonts w:asciiTheme="majorBidi" w:hAnsiTheme="majorBidi" w:cstheme="majorBidi"/>
          <w:sz w:val="28"/>
          <w:szCs w:val="28"/>
        </w:rPr>
      </w:pPr>
    </w:p>
    <w:p w:rsidR="006B0A35" w:rsidRPr="00F205B9" w:rsidRDefault="006B0A35"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sz w:val="28"/>
          <w:szCs w:val="28"/>
        </w:rPr>
        <w:t>B) Intrinsic (pathological response induced from vaccine itself)</w:t>
      </w:r>
    </w:p>
    <w:p w:rsidR="006B0A35" w:rsidRPr="00F205B9" w:rsidRDefault="006B0A35"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 </w:t>
      </w:r>
    </w:p>
    <w:p w:rsidR="006B0A35" w:rsidRPr="00F205B9" w:rsidRDefault="006B0A35" w:rsidP="00F205B9">
      <w:pPr>
        <w:pStyle w:val="Default"/>
        <w:numPr>
          <w:ilvl w:val="0"/>
          <w:numId w:val="2"/>
        </w:numPr>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Hypersensitivity ex: type III hypersensitivity to killed measles vaccine. </w:t>
      </w:r>
    </w:p>
    <w:p w:rsidR="006B0A35" w:rsidRPr="00F205B9" w:rsidRDefault="006B0A35" w:rsidP="00F205B9">
      <w:pPr>
        <w:pStyle w:val="Default"/>
        <w:spacing w:line="276" w:lineRule="auto"/>
        <w:jc w:val="both"/>
        <w:rPr>
          <w:rFonts w:asciiTheme="majorBidi" w:hAnsiTheme="majorBidi" w:cstheme="majorBidi"/>
          <w:sz w:val="28"/>
          <w:szCs w:val="28"/>
        </w:rPr>
      </w:pPr>
    </w:p>
    <w:p w:rsidR="006B0A35" w:rsidRPr="00F205B9" w:rsidRDefault="006B0A35" w:rsidP="00F205B9">
      <w:pPr>
        <w:pStyle w:val="Default"/>
        <w:numPr>
          <w:ilvl w:val="0"/>
          <w:numId w:val="2"/>
        </w:numPr>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Fever and malaise that follow vaccination with killed typhoid organisms is due to the endotoxin </w:t>
      </w:r>
    </w:p>
    <w:p w:rsidR="006B0A35" w:rsidRPr="00F205B9" w:rsidRDefault="006B0A35" w:rsidP="00F205B9">
      <w:pPr>
        <w:pStyle w:val="Default"/>
        <w:spacing w:line="276" w:lineRule="auto"/>
        <w:jc w:val="both"/>
        <w:rPr>
          <w:rFonts w:asciiTheme="majorBidi" w:hAnsiTheme="majorBidi" w:cstheme="majorBidi"/>
          <w:sz w:val="28"/>
          <w:szCs w:val="28"/>
        </w:rPr>
      </w:pPr>
    </w:p>
    <w:p w:rsidR="006B0A35" w:rsidRPr="00F205B9" w:rsidRDefault="006B0A35" w:rsidP="00F205B9">
      <w:pPr>
        <w:pStyle w:val="Default"/>
        <w:numPr>
          <w:ilvl w:val="0"/>
          <w:numId w:val="2"/>
        </w:numPr>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Autoimmunity as a result of antigenic similarity between host and microbe as in </w:t>
      </w:r>
      <w:proofErr w:type="spellStart"/>
      <w:r w:rsidRPr="00F205B9">
        <w:rPr>
          <w:rFonts w:asciiTheme="majorBidi" w:hAnsiTheme="majorBidi" w:cstheme="majorBidi"/>
          <w:sz w:val="28"/>
          <w:szCs w:val="28"/>
        </w:rPr>
        <w:t>chagas</w:t>
      </w:r>
      <w:proofErr w:type="spellEnd"/>
      <w:r w:rsidRPr="00F205B9">
        <w:rPr>
          <w:rFonts w:asciiTheme="majorBidi" w:hAnsiTheme="majorBidi" w:cstheme="majorBidi"/>
          <w:sz w:val="28"/>
          <w:szCs w:val="28"/>
        </w:rPr>
        <w:t xml:space="preserve"> disease (infection with </w:t>
      </w:r>
      <w:r w:rsidRPr="00F205B9">
        <w:rPr>
          <w:rFonts w:asciiTheme="majorBidi" w:hAnsiTheme="majorBidi" w:cstheme="majorBidi"/>
          <w:i/>
          <w:iCs/>
          <w:sz w:val="28"/>
          <w:szCs w:val="28"/>
        </w:rPr>
        <w:t>trypanosome</w:t>
      </w:r>
      <w:r w:rsidRPr="00F205B9">
        <w:rPr>
          <w:rFonts w:asciiTheme="majorBidi" w:hAnsiTheme="majorBidi" w:cstheme="majorBidi"/>
          <w:sz w:val="28"/>
          <w:szCs w:val="28"/>
        </w:rPr>
        <w:t xml:space="preserve">). </w:t>
      </w:r>
    </w:p>
    <w:p w:rsidR="006B0A35" w:rsidRPr="00F205B9" w:rsidRDefault="006B0A35" w:rsidP="00F205B9">
      <w:pPr>
        <w:pStyle w:val="Default"/>
        <w:spacing w:line="276" w:lineRule="auto"/>
        <w:jc w:val="both"/>
        <w:rPr>
          <w:rFonts w:asciiTheme="majorBidi" w:hAnsiTheme="majorBidi" w:cstheme="majorBidi"/>
          <w:sz w:val="28"/>
          <w:szCs w:val="28"/>
        </w:rPr>
      </w:pPr>
    </w:p>
    <w:p w:rsidR="006B0A35" w:rsidRPr="00F205B9" w:rsidRDefault="006B0A35" w:rsidP="00F205B9">
      <w:pPr>
        <w:pStyle w:val="Default"/>
        <w:numPr>
          <w:ilvl w:val="0"/>
          <w:numId w:val="2"/>
        </w:numPr>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Brain damage after vaccination for </w:t>
      </w:r>
      <w:proofErr w:type="gramStart"/>
      <w:r w:rsidRPr="00F205B9">
        <w:rPr>
          <w:rFonts w:asciiTheme="majorBidi" w:hAnsiTheme="majorBidi" w:cstheme="majorBidi"/>
          <w:sz w:val="28"/>
          <w:szCs w:val="28"/>
        </w:rPr>
        <w:t xml:space="preserve">pertussis </w:t>
      </w:r>
      <w:r w:rsidR="000A5804" w:rsidRPr="00F205B9">
        <w:rPr>
          <w:rFonts w:asciiTheme="majorBidi" w:hAnsiTheme="majorBidi" w:cstheme="majorBidi"/>
          <w:sz w:val="28"/>
          <w:szCs w:val="28"/>
        </w:rPr>
        <w:t>.</w:t>
      </w:r>
      <w:proofErr w:type="gramEnd"/>
    </w:p>
    <w:p w:rsidR="000A5804" w:rsidRPr="00F205B9" w:rsidRDefault="000A5804" w:rsidP="00F205B9">
      <w:pPr>
        <w:pStyle w:val="ListParagraph"/>
        <w:jc w:val="both"/>
        <w:rPr>
          <w:rFonts w:asciiTheme="majorBidi" w:hAnsiTheme="majorBidi" w:cstheme="majorBidi"/>
          <w:sz w:val="28"/>
          <w:szCs w:val="28"/>
          <w:lang w:bidi="ar-IQ"/>
        </w:rPr>
      </w:pPr>
    </w:p>
    <w:p w:rsidR="000A5804" w:rsidRPr="00F205B9" w:rsidRDefault="000A5804"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b/>
          <w:bCs/>
          <w:sz w:val="28"/>
          <w:szCs w:val="28"/>
        </w:rPr>
        <w:t xml:space="preserve">The immune-compromised host: </w:t>
      </w:r>
    </w:p>
    <w:p w:rsidR="006B0A35" w:rsidRPr="00F205B9" w:rsidRDefault="000A5804" w:rsidP="00F205B9">
      <w:pPr>
        <w:jc w:val="both"/>
        <w:rPr>
          <w:rFonts w:asciiTheme="majorBidi" w:hAnsiTheme="majorBidi" w:cstheme="majorBidi"/>
          <w:sz w:val="28"/>
          <w:szCs w:val="28"/>
          <w:rtl/>
          <w:lang w:bidi="ar-IQ"/>
        </w:rPr>
      </w:pPr>
      <w:r w:rsidRPr="00F205B9">
        <w:rPr>
          <w:rFonts w:asciiTheme="majorBidi" w:hAnsiTheme="majorBidi" w:cstheme="majorBidi"/>
          <w:b/>
          <w:bCs/>
          <w:sz w:val="28"/>
          <w:szCs w:val="28"/>
        </w:rPr>
        <w:t>Living attenuated vaccine, in the immune-compromised patient is avoided</w:t>
      </w:r>
    </w:p>
    <w:p w:rsidR="000A5804" w:rsidRPr="00F205B9" w:rsidRDefault="000A5804" w:rsidP="00F205B9">
      <w:pPr>
        <w:pStyle w:val="Default"/>
        <w:spacing w:line="276" w:lineRule="auto"/>
        <w:jc w:val="both"/>
        <w:rPr>
          <w:rFonts w:asciiTheme="majorBidi" w:hAnsiTheme="majorBidi" w:cstheme="majorBidi"/>
          <w:sz w:val="28"/>
          <w:szCs w:val="28"/>
        </w:rPr>
      </w:pPr>
    </w:p>
    <w:p w:rsidR="000A5804" w:rsidRPr="00F205B9" w:rsidRDefault="000A5804" w:rsidP="00F205B9">
      <w:pPr>
        <w:pStyle w:val="Default"/>
        <w:spacing w:line="276" w:lineRule="auto"/>
        <w:jc w:val="both"/>
        <w:rPr>
          <w:rFonts w:asciiTheme="majorBidi" w:hAnsiTheme="majorBidi" w:cstheme="majorBidi"/>
          <w:sz w:val="28"/>
          <w:szCs w:val="28"/>
        </w:rPr>
      </w:pPr>
      <w:proofErr w:type="gramStart"/>
      <w:r w:rsidRPr="00F205B9">
        <w:rPr>
          <w:rFonts w:asciiTheme="majorBidi" w:hAnsiTheme="majorBidi" w:cstheme="majorBidi"/>
          <w:sz w:val="28"/>
          <w:szCs w:val="28"/>
        </w:rPr>
        <w:t>1-Vaccinia and BCG in patients with severe T-cell deficiency.</w:t>
      </w:r>
      <w:proofErr w:type="gramEnd"/>
      <w:r w:rsidRPr="00F205B9">
        <w:rPr>
          <w:rFonts w:asciiTheme="majorBidi" w:hAnsiTheme="majorBidi" w:cstheme="majorBidi"/>
          <w:sz w:val="28"/>
          <w:szCs w:val="28"/>
        </w:rPr>
        <w:t xml:space="preserve"> </w:t>
      </w:r>
    </w:p>
    <w:p w:rsidR="000A5804" w:rsidRPr="00F205B9" w:rsidRDefault="000A5804" w:rsidP="00F205B9">
      <w:pPr>
        <w:pStyle w:val="Default"/>
        <w:spacing w:line="276" w:lineRule="auto"/>
        <w:jc w:val="both"/>
        <w:rPr>
          <w:rFonts w:asciiTheme="majorBidi" w:hAnsiTheme="majorBidi" w:cstheme="majorBidi"/>
          <w:sz w:val="28"/>
          <w:szCs w:val="28"/>
        </w:rPr>
      </w:pPr>
    </w:p>
    <w:p w:rsidR="000A5804" w:rsidRPr="00F205B9" w:rsidRDefault="000A5804"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2-In less several T-cell deficiency live measles vaccine in now recommended. </w:t>
      </w:r>
    </w:p>
    <w:p w:rsidR="000A5804" w:rsidRPr="00F205B9" w:rsidRDefault="000A5804" w:rsidP="00F205B9">
      <w:pPr>
        <w:pStyle w:val="Default"/>
        <w:spacing w:line="276" w:lineRule="auto"/>
        <w:jc w:val="both"/>
        <w:rPr>
          <w:rFonts w:asciiTheme="majorBidi" w:hAnsiTheme="majorBidi" w:cstheme="majorBidi"/>
          <w:sz w:val="28"/>
          <w:szCs w:val="28"/>
        </w:rPr>
      </w:pPr>
    </w:p>
    <w:p w:rsidR="000A5804" w:rsidRPr="00F205B9" w:rsidRDefault="000A5804"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3-In other T-cell deficiency of childhood including treatment with steroid or immunosuppressive drugs (Mumps, Measles, </w:t>
      </w:r>
      <w:proofErr w:type="gramStart"/>
      <w:r w:rsidRPr="00F205B9">
        <w:rPr>
          <w:rFonts w:asciiTheme="majorBidi" w:hAnsiTheme="majorBidi" w:cstheme="majorBidi"/>
          <w:sz w:val="28"/>
          <w:szCs w:val="28"/>
        </w:rPr>
        <w:t>Rubella</w:t>
      </w:r>
      <w:proofErr w:type="gramEnd"/>
      <w:r w:rsidRPr="00F205B9">
        <w:rPr>
          <w:rFonts w:asciiTheme="majorBidi" w:hAnsiTheme="majorBidi" w:cstheme="majorBidi"/>
          <w:sz w:val="28"/>
          <w:szCs w:val="28"/>
        </w:rPr>
        <w:t xml:space="preserve">) is not advised. </w:t>
      </w:r>
    </w:p>
    <w:p w:rsidR="000A5804" w:rsidRPr="00F205B9" w:rsidRDefault="000A5804" w:rsidP="00F205B9">
      <w:pPr>
        <w:pStyle w:val="Default"/>
        <w:spacing w:line="276" w:lineRule="auto"/>
        <w:jc w:val="both"/>
        <w:rPr>
          <w:rFonts w:asciiTheme="majorBidi" w:hAnsiTheme="majorBidi" w:cstheme="majorBidi"/>
          <w:sz w:val="28"/>
          <w:szCs w:val="28"/>
        </w:rPr>
      </w:pPr>
    </w:p>
    <w:p w:rsidR="000A5804" w:rsidRPr="00F205B9" w:rsidRDefault="000A5804"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4-Non-living vaccine is less dangerous </w:t>
      </w:r>
    </w:p>
    <w:p w:rsidR="000A5804" w:rsidRPr="00F205B9" w:rsidRDefault="000A5804" w:rsidP="00F205B9">
      <w:pPr>
        <w:pStyle w:val="Default"/>
        <w:spacing w:line="276" w:lineRule="auto"/>
        <w:jc w:val="both"/>
        <w:rPr>
          <w:rFonts w:asciiTheme="majorBidi" w:hAnsiTheme="majorBidi" w:cstheme="majorBidi"/>
          <w:sz w:val="28"/>
          <w:szCs w:val="28"/>
        </w:rPr>
      </w:pPr>
    </w:p>
    <w:p w:rsidR="000A5804" w:rsidRPr="00F205B9" w:rsidRDefault="000A5804" w:rsidP="00F205B9">
      <w:pPr>
        <w:pStyle w:val="Default"/>
        <w:spacing w:line="276" w:lineRule="auto"/>
        <w:jc w:val="both"/>
        <w:rPr>
          <w:rFonts w:asciiTheme="majorBidi" w:hAnsiTheme="majorBidi" w:cstheme="majorBidi"/>
          <w:sz w:val="28"/>
          <w:szCs w:val="28"/>
        </w:rPr>
      </w:pPr>
      <w:r w:rsidRPr="00F205B9">
        <w:rPr>
          <w:rFonts w:asciiTheme="majorBidi" w:hAnsiTheme="majorBidi" w:cstheme="majorBidi"/>
          <w:sz w:val="28"/>
          <w:szCs w:val="28"/>
        </w:rPr>
        <w:t xml:space="preserve">5-Vaccines for specific antibody induction e.g. capsular polysaccharide, hepatitis B are recommended in but the most sever B-cell deficiencies. </w:t>
      </w:r>
    </w:p>
    <w:p w:rsidR="000A5804" w:rsidRDefault="00F205B9" w:rsidP="00126AB8">
      <w:pPr>
        <w:jc w:val="right"/>
        <w:rPr>
          <w:rFonts w:asciiTheme="majorBidi" w:hAnsiTheme="majorBidi" w:cstheme="majorBidi"/>
          <w:b/>
          <w:bCs/>
          <w:sz w:val="28"/>
          <w:szCs w:val="28"/>
          <w:lang w:bidi="ar-IQ"/>
        </w:rPr>
      </w:pPr>
      <w:proofErr w:type="spellStart"/>
      <w:r w:rsidRPr="00F205B9">
        <w:rPr>
          <w:rFonts w:asciiTheme="majorBidi" w:hAnsiTheme="majorBidi" w:cstheme="majorBidi"/>
          <w:b/>
          <w:bCs/>
          <w:sz w:val="28"/>
          <w:szCs w:val="28"/>
          <w:lang w:bidi="ar-IQ"/>
        </w:rPr>
        <w:lastRenderedPageBreak/>
        <w:t>Lec</w:t>
      </w:r>
      <w:proofErr w:type="spellEnd"/>
      <w:r w:rsidR="00126AB8">
        <w:rPr>
          <w:rFonts w:asciiTheme="majorBidi" w:hAnsiTheme="majorBidi" w:cstheme="majorBidi"/>
          <w:b/>
          <w:bCs/>
          <w:sz w:val="28"/>
          <w:szCs w:val="28"/>
          <w:lang w:bidi="ar-IQ"/>
        </w:rPr>
        <w:t xml:space="preserve"> </w:t>
      </w:r>
      <w:proofErr w:type="gramStart"/>
      <w:r w:rsidR="00126AB8">
        <w:rPr>
          <w:rFonts w:asciiTheme="majorBidi" w:hAnsiTheme="majorBidi" w:cstheme="majorBidi"/>
          <w:b/>
          <w:bCs/>
          <w:sz w:val="28"/>
          <w:szCs w:val="28"/>
          <w:lang w:bidi="ar-IQ"/>
        </w:rPr>
        <w:t>5</w:t>
      </w:r>
      <w:r w:rsidRPr="00F205B9">
        <w:rPr>
          <w:rFonts w:asciiTheme="majorBidi" w:hAnsiTheme="majorBidi" w:cstheme="majorBidi"/>
          <w:b/>
          <w:bCs/>
          <w:sz w:val="28"/>
          <w:szCs w:val="28"/>
          <w:lang w:bidi="ar-IQ"/>
        </w:rPr>
        <w:t xml:space="preserve"> :</w:t>
      </w:r>
      <w:proofErr w:type="gramEnd"/>
      <w:r w:rsidRPr="00F205B9">
        <w:rPr>
          <w:rFonts w:asciiTheme="majorBidi" w:hAnsiTheme="majorBidi" w:cstheme="majorBidi"/>
          <w:b/>
          <w:bCs/>
          <w:sz w:val="28"/>
          <w:szCs w:val="28"/>
          <w:lang w:bidi="ar-IQ"/>
        </w:rPr>
        <w:t xml:space="preserve"> Vaccine production &amp;Adjuvants</w:t>
      </w:r>
    </w:p>
    <w:p w:rsidR="00F205B9" w:rsidRDefault="00F205B9" w:rsidP="00F205B9">
      <w:pPr>
        <w:jc w:val="right"/>
        <w:rPr>
          <w:rFonts w:asciiTheme="majorBidi" w:hAnsiTheme="majorBidi" w:cstheme="majorBidi"/>
          <w:b/>
          <w:bCs/>
          <w:sz w:val="28"/>
          <w:szCs w:val="28"/>
          <w:lang w:bidi="ar-IQ"/>
        </w:rPr>
      </w:pPr>
      <w:r w:rsidRPr="00F205B9">
        <w:rPr>
          <w:rFonts w:asciiTheme="majorBidi" w:hAnsiTheme="majorBidi" w:cstheme="majorBidi"/>
          <w:b/>
          <w:bCs/>
          <w:sz w:val="28"/>
          <w:szCs w:val="28"/>
          <w:lang w:bidi="ar-IQ"/>
        </w:rPr>
        <w:t xml:space="preserve">Vaccine production </w:t>
      </w:r>
    </w:p>
    <w:p w:rsidR="00637E58" w:rsidRPr="00650255" w:rsidRDefault="00637E58" w:rsidP="00650255">
      <w:pPr>
        <w:pStyle w:val="Default"/>
        <w:spacing w:after="201" w:line="276" w:lineRule="auto"/>
        <w:rPr>
          <w:rFonts w:asciiTheme="majorBidi" w:hAnsiTheme="majorBidi" w:cstheme="majorBidi"/>
          <w:sz w:val="28"/>
          <w:szCs w:val="28"/>
        </w:rPr>
      </w:pPr>
      <w:r w:rsidRPr="00650255">
        <w:rPr>
          <w:rFonts w:asciiTheme="majorBidi" w:hAnsiTheme="majorBidi" w:cstheme="majorBidi"/>
          <w:b/>
          <w:bCs/>
          <w:sz w:val="28"/>
          <w:szCs w:val="28"/>
        </w:rPr>
        <w:t xml:space="preserve">1-Generation of the antigen: </w:t>
      </w:r>
      <w:r w:rsidRPr="00650255">
        <w:rPr>
          <w:rFonts w:asciiTheme="majorBidi" w:hAnsiTheme="majorBidi" w:cstheme="majorBidi"/>
          <w:sz w:val="28"/>
          <w:szCs w:val="28"/>
        </w:rPr>
        <w:t xml:space="preserve">the first step in order to produce a vaccine is generating the antigen that will trigger the immune response. For this purpose the pathogen's proteins or DNA need to be grown and harvested using the following mechanisms: </w:t>
      </w:r>
    </w:p>
    <w:p w:rsidR="00637E58" w:rsidRPr="00650255" w:rsidRDefault="00637E58" w:rsidP="00650255">
      <w:pPr>
        <w:pStyle w:val="Default"/>
        <w:spacing w:after="201" w:line="276" w:lineRule="auto"/>
        <w:rPr>
          <w:rFonts w:asciiTheme="majorBidi" w:hAnsiTheme="majorBidi" w:cstheme="majorBidi"/>
          <w:sz w:val="28"/>
          <w:szCs w:val="28"/>
        </w:rPr>
      </w:pPr>
      <w:r w:rsidRPr="00650255">
        <w:rPr>
          <w:rFonts w:asciiTheme="majorBidi" w:hAnsiTheme="majorBidi" w:cstheme="majorBidi"/>
          <w:sz w:val="28"/>
          <w:szCs w:val="28"/>
        </w:rPr>
        <w:t xml:space="preserve">- Viruses are grown on primary cells such as cells from chicken embryos or using fertilized eggs (influenza) or cell lines that reproduce repeatedly (hepatitis A). </w:t>
      </w:r>
    </w:p>
    <w:p w:rsidR="00637E58" w:rsidRPr="00650255" w:rsidRDefault="00637E58" w:rsidP="00650255">
      <w:pPr>
        <w:pStyle w:val="Default"/>
        <w:spacing w:after="201" w:line="276" w:lineRule="auto"/>
        <w:rPr>
          <w:rFonts w:asciiTheme="majorBidi" w:hAnsiTheme="majorBidi" w:cstheme="majorBidi"/>
          <w:sz w:val="28"/>
          <w:szCs w:val="28"/>
        </w:rPr>
      </w:pPr>
      <w:r w:rsidRPr="00650255">
        <w:rPr>
          <w:rFonts w:asciiTheme="majorBidi" w:hAnsiTheme="majorBidi" w:cstheme="majorBidi"/>
          <w:sz w:val="28"/>
          <w:szCs w:val="28"/>
        </w:rPr>
        <w:t xml:space="preserve">- Bacteria are grown in bioreactors which are devices that use a particular growth medium that optimizes the production of the antigen. </w:t>
      </w:r>
    </w:p>
    <w:p w:rsidR="00637E58" w:rsidRPr="00650255" w:rsidRDefault="00637E58" w:rsidP="00650255">
      <w:pPr>
        <w:pStyle w:val="Default"/>
        <w:spacing w:line="276" w:lineRule="auto"/>
        <w:rPr>
          <w:rFonts w:asciiTheme="majorBidi" w:hAnsiTheme="majorBidi" w:cstheme="majorBidi"/>
          <w:sz w:val="28"/>
          <w:szCs w:val="28"/>
        </w:rPr>
      </w:pPr>
      <w:r w:rsidRPr="00650255">
        <w:rPr>
          <w:rFonts w:asciiTheme="majorBidi" w:hAnsiTheme="majorBidi" w:cstheme="majorBidi"/>
          <w:sz w:val="28"/>
          <w:szCs w:val="28"/>
        </w:rPr>
        <w:t xml:space="preserve">- Recombinant proteins derived from the pathogen can be generated either in yeast, bacteria or cell cultures. </w:t>
      </w:r>
    </w:p>
    <w:p w:rsidR="00637E58" w:rsidRPr="00650255" w:rsidRDefault="00637E58" w:rsidP="00650255">
      <w:pPr>
        <w:pStyle w:val="Default"/>
        <w:spacing w:line="276" w:lineRule="auto"/>
        <w:rPr>
          <w:rFonts w:asciiTheme="majorBidi" w:hAnsiTheme="majorBidi" w:cstheme="majorBidi"/>
          <w:sz w:val="28"/>
          <w:szCs w:val="28"/>
        </w:rPr>
      </w:pPr>
    </w:p>
    <w:p w:rsidR="00637E58" w:rsidRPr="00650255" w:rsidRDefault="00637E58" w:rsidP="00650255">
      <w:pPr>
        <w:pStyle w:val="Default"/>
        <w:spacing w:after="201" w:line="276" w:lineRule="auto"/>
        <w:rPr>
          <w:rFonts w:asciiTheme="majorBidi" w:hAnsiTheme="majorBidi" w:cstheme="majorBidi"/>
          <w:sz w:val="28"/>
          <w:szCs w:val="28"/>
        </w:rPr>
      </w:pPr>
      <w:r w:rsidRPr="00650255">
        <w:rPr>
          <w:rFonts w:asciiTheme="majorBidi" w:hAnsiTheme="majorBidi" w:cstheme="majorBidi"/>
          <w:b/>
          <w:bCs/>
          <w:sz w:val="28"/>
          <w:szCs w:val="28"/>
        </w:rPr>
        <w:t xml:space="preserve">Release and isolation of the antigen: </w:t>
      </w:r>
      <w:r w:rsidRPr="00650255">
        <w:rPr>
          <w:rFonts w:asciiTheme="majorBidi" w:hAnsiTheme="majorBidi" w:cstheme="majorBidi"/>
          <w:sz w:val="28"/>
          <w:szCs w:val="28"/>
        </w:rPr>
        <w:t xml:space="preserve">the aim of this second step is to release as much virus or bacteria as possible. To </w:t>
      </w:r>
      <w:proofErr w:type="gramStart"/>
      <w:r w:rsidRPr="00650255">
        <w:rPr>
          <w:rFonts w:asciiTheme="majorBidi" w:hAnsiTheme="majorBidi" w:cstheme="majorBidi"/>
          <w:sz w:val="28"/>
          <w:szCs w:val="28"/>
        </w:rPr>
        <w:t>achieves</w:t>
      </w:r>
      <w:proofErr w:type="gramEnd"/>
      <w:r w:rsidRPr="00650255">
        <w:rPr>
          <w:rFonts w:asciiTheme="majorBidi" w:hAnsiTheme="majorBidi" w:cstheme="majorBidi"/>
          <w:sz w:val="28"/>
          <w:szCs w:val="28"/>
        </w:rPr>
        <w:t xml:space="preserve"> this, the antigen will be separated from the cells and isolated from the proteins and other parts of the growth medium that are still present. </w:t>
      </w:r>
    </w:p>
    <w:p w:rsidR="00637E58" w:rsidRPr="00650255" w:rsidRDefault="00637E58" w:rsidP="00650255">
      <w:pPr>
        <w:pStyle w:val="Default"/>
        <w:spacing w:line="276" w:lineRule="auto"/>
        <w:rPr>
          <w:rFonts w:asciiTheme="majorBidi" w:hAnsiTheme="majorBidi" w:cstheme="majorBidi"/>
          <w:sz w:val="28"/>
          <w:szCs w:val="28"/>
        </w:rPr>
      </w:pPr>
      <w:r w:rsidRPr="00650255">
        <w:rPr>
          <w:rFonts w:asciiTheme="majorBidi" w:hAnsiTheme="majorBidi" w:cstheme="majorBidi"/>
          <w:b/>
          <w:bCs/>
          <w:sz w:val="28"/>
          <w:szCs w:val="28"/>
        </w:rPr>
        <w:t xml:space="preserve">3- Purification: </w:t>
      </w:r>
      <w:r w:rsidRPr="00650255">
        <w:rPr>
          <w:rFonts w:asciiTheme="majorBidi" w:hAnsiTheme="majorBidi" w:cstheme="majorBidi"/>
          <w:sz w:val="28"/>
          <w:szCs w:val="28"/>
        </w:rPr>
        <w:t xml:space="preserve">in third step the antigen will need to be purified in order to produce a high purity/quantity product. This will be accomplished using different techniques for protein purification. For this purpose several separation steps will be carried out using the differences in for instance protein size, physic-chemical properties, binding affinity or biological activity. </w:t>
      </w:r>
    </w:p>
    <w:p w:rsidR="009F2C1B" w:rsidRPr="00650255" w:rsidRDefault="009F2C1B" w:rsidP="00650255">
      <w:pPr>
        <w:pStyle w:val="Default"/>
        <w:spacing w:line="276" w:lineRule="auto"/>
        <w:rPr>
          <w:rFonts w:asciiTheme="majorBidi" w:hAnsiTheme="majorBidi" w:cstheme="majorBidi"/>
          <w:sz w:val="28"/>
          <w:szCs w:val="28"/>
        </w:rPr>
      </w:pPr>
    </w:p>
    <w:p w:rsidR="009F2C1B" w:rsidRPr="00650255" w:rsidRDefault="009F2C1B" w:rsidP="00650255">
      <w:pPr>
        <w:pStyle w:val="Default"/>
        <w:spacing w:line="276" w:lineRule="auto"/>
        <w:rPr>
          <w:rFonts w:asciiTheme="majorBidi" w:hAnsiTheme="majorBidi" w:cstheme="majorBidi"/>
          <w:sz w:val="28"/>
          <w:szCs w:val="28"/>
        </w:rPr>
      </w:pPr>
      <w:r w:rsidRPr="00650255">
        <w:rPr>
          <w:rFonts w:asciiTheme="majorBidi" w:hAnsiTheme="majorBidi" w:cstheme="majorBidi"/>
          <w:b/>
          <w:bCs/>
          <w:sz w:val="28"/>
          <w:szCs w:val="28"/>
        </w:rPr>
        <w:t xml:space="preserve">4-Addition of other components: </w:t>
      </w:r>
      <w:r w:rsidRPr="00650255">
        <w:rPr>
          <w:rFonts w:asciiTheme="majorBidi" w:hAnsiTheme="majorBidi" w:cstheme="majorBidi"/>
          <w:sz w:val="28"/>
          <w:szCs w:val="28"/>
        </w:rPr>
        <w:t xml:space="preserve">the fourth step may include the addition of an adjuvant, which is a material that enhances the recipient's immune response to a supplied antigen. The vaccine is then formulated by adding stabilizers to prolong the storage life or preservatives to allow multi-dose vials to be used safely as needed. Due to potential incompatibilities and interactions between antigens and other ingredients, </w:t>
      </w:r>
    </w:p>
    <w:p w:rsidR="00650255" w:rsidRPr="00650255" w:rsidRDefault="00650255" w:rsidP="00650255">
      <w:pPr>
        <w:pStyle w:val="Default"/>
        <w:spacing w:line="276" w:lineRule="auto"/>
        <w:rPr>
          <w:rFonts w:asciiTheme="majorBidi" w:hAnsiTheme="majorBidi" w:cstheme="majorBidi"/>
          <w:sz w:val="28"/>
          <w:szCs w:val="28"/>
        </w:rPr>
      </w:pPr>
    </w:p>
    <w:p w:rsidR="00650255" w:rsidRPr="00650255" w:rsidRDefault="00650255" w:rsidP="00650255">
      <w:pPr>
        <w:pStyle w:val="Default"/>
        <w:spacing w:after="201" w:line="276" w:lineRule="auto"/>
        <w:rPr>
          <w:rFonts w:asciiTheme="majorBidi" w:hAnsiTheme="majorBidi" w:cstheme="majorBidi"/>
          <w:sz w:val="28"/>
          <w:szCs w:val="28"/>
        </w:rPr>
      </w:pPr>
      <w:proofErr w:type="gramStart"/>
      <w:r w:rsidRPr="00650255">
        <w:rPr>
          <w:rFonts w:asciiTheme="majorBidi" w:hAnsiTheme="majorBidi" w:cstheme="majorBidi"/>
          <w:sz w:val="28"/>
          <w:szCs w:val="28"/>
        </w:rPr>
        <w:lastRenderedPageBreak/>
        <w:t>combination</w:t>
      </w:r>
      <w:proofErr w:type="gramEnd"/>
      <w:r w:rsidRPr="00650255">
        <w:rPr>
          <w:rFonts w:asciiTheme="majorBidi" w:hAnsiTheme="majorBidi" w:cstheme="majorBidi"/>
          <w:sz w:val="28"/>
          <w:szCs w:val="28"/>
        </w:rPr>
        <w:t xml:space="preserve"> vaccines will be more challenging to develop. Finally, all components that constitute the final vaccine are combined and mixed uniformly in a single vial or syringe. </w:t>
      </w:r>
    </w:p>
    <w:p w:rsidR="00650255" w:rsidRP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b/>
          <w:bCs/>
          <w:sz w:val="28"/>
          <w:szCs w:val="28"/>
        </w:rPr>
        <w:t xml:space="preserve">5- Packaging: </w:t>
      </w:r>
      <w:r w:rsidRPr="00650255">
        <w:rPr>
          <w:rFonts w:asciiTheme="majorBidi" w:hAnsiTheme="majorBidi" w:cstheme="majorBidi"/>
          <w:sz w:val="28"/>
          <w:szCs w:val="28"/>
        </w:rPr>
        <w:t xml:space="preserve">once the vaccine is put in recipient vessel (either a vial or a syringe), it is sealed with sterile stoppers. All the processes described above will have to comply with the standards defined for good manufacturing practices that will involve several quality controls and an adequate infrastructure and separation of activities to avoid cross-contamination. Finally, the vaccine is labeled and distributed worldwide. </w:t>
      </w:r>
    </w:p>
    <w:p w:rsidR="00650255" w:rsidRPr="00650255" w:rsidRDefault="00650255" w:rsidP="00650255">
      <w:pPr>
        <w:pStyle w:val="Default"/>
        <w:spacing w:line="276" w:lineRule="auto"/>
        <w:rPr>
          <w:rFonts w:asciiTheme="majorBidi" w:hAnsiTheme="majorBidi" w:cstheme="majorBidi"/>
          <w:sz w:val="28"/>
          <w:szCs w:val="28"/>
        </w:rPr>
      </w:pPr>
    </w:p>
    <w:p w:rsidR="00650255" w:rsidRP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noProof/>
          <w:sz w:val="28"/>
          <w:szCs w:val="28"/>
        </w:rPr>
        <w:drawing>
          <wp:inline distT="0" distB="0" distL="0" distR="0" wp14:anchorId="1721B0C6" wp14:editId="02874D63">
            <wp:extent cx="5759450" cy="304337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043378"/>
                    </a:xfrm>
                    <a:prstGeom prst="rect">
                      <a:avLst/>
                    </a:prstGeom>
                    <a:noFill/>
                    <a:ln>
                      <a:noFill/>
                    </a:ln>
                  </pic:spPr>
                </pic:pic>
              </a:graphicData>
            </a:graphic>
          </wp:inline>
        </w:drawing>
      </w:r>
    </w:p>
    <w:p w:rsidR="009F2C1B" w:rsidRPr="00650255" w:rsidRDefault="009F2C1B" w:rsidP="00650255">
      <w:pPr>
        <w:pStyle w:val="Default"/>
        <w:spacing w:line="276" w:lineRule="auto"/>
        <w:rPr>
          <w:rFonts w:asciiTheme="majorBidi" w:hAnsiTheme="majorBidi" w:cstheme="majorBidi"/>
          <w:sz w:val="28"/>
          <w:szCs w:val="28"/>
        </w:rPr>
      </w:pPr>
    </w:p>
    <w:p w:rsidR="00637E58" w:rsidRPr="00650255" w:rsidRDefault="00637E58" w:rsidP="00650255">
      <w:pPr>
        <w:pStyle w:val="Default"/>
        <w:spacing w:line="276" w:lineRule="auto"/>
        <w:rPr>
          <w:rFonts w:asciiTheme="majorBidi" w:hAnsiTheme="majorBidi" w:cstheme="majorBidi"/>
          <w:sz w:val="28"/>
          <w:szCs w:val="28"/>
        </w:rPr>
      </w:pPr>
    </w:p>
    <w:p w:rsidR="00637E58" w:rsidRPr="00650255" w:rsidRDefault="00637E58" w:rsidP="00650255">
      <w:pPr>
        <w:pStyle w:val="Default"/>
        <w:spacing w:line="276" w:lineRule="auto"/>
        <w:rPr>
          <w:rFonts w:asciiTheme="majorBidi" w:hAnsiTheme="majorBidi" w:cstheme="majorBidi"/>
          <w:sz w:val="28"/>
          <w:szCs w:val="28"/>
        </w:rPr>
      </w:pPr>
    </w:p>
    <w:p w:rsidR="00637E58" w:rsidRPr="00650255" w:rsidRDefault="00650255" w:rsidP="00650255">
      <w:pPr>
        <w:jc w:val="right"/>
        <w:rPr>
          <w:rFonts w:asciiTheme="majorBidi" w:hAnsiTheme="majorBidi" w:cstheme="majorBidi"/>
          <w:b/>
          <w:bCs/>
          <w:sz w:val="28"/>
          <w:szCs w:val="28"/>
          <w:lang w:bidi="ar-IQ"/>
        </w:rPr>
      </w:pPr>
      <w:r w:rsidRPr="00650255">
        <w:rPr>
          <w:rFonts w:asciiTheme="majorBidi" w:hAnsiTheme="majorBidi" w:cstheme="majorBidi"/>
          <w:sz w:val="28"/>
          <w:szCs w:val="28"/>
        </w:rPr>
        <w:t>Vaccine production techniques are evolving. Cultured mammalian cells are expected to become increasingly important, compared to conventional options such as chicken eggs, due to greater productivity and low incidence of problems with contamination. Recombination technology that produces genetically detoxified vaccine is expected to grow in popularity for the production of bacterial vaccines that use toxoids. Combination vaccines are expected to reduce the quantities of antigens they contain, and thereby decrease undesirable interaction, by using pathogen-associated molecular patterns.</w:t>
      </w:r>
    </w:p>
    <w:p w:rsidR="00650255" w:rsidRP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b/>
          <w:bCs/>
          <w:sz w:val="28"/>
          <w:szCs w:val="28"/>
        </w:rPr>
        <w:t xml:space="preserve">Vaccine composition </w:t>
      </w:r>
    </w:p>
    <w:p w:rsidR="00650255" w:rsidRP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sz w:val="28"/>
          <w:szCs w:val="28"/>
        </w:rPr>
        <w:lastRenderedPageBreak/>
        <w:t xml:space="preserve">Generally, vaccines have several major components. </w:t>
      </w:r>
    </w:p>
    <w:p w:rsidR="00650255" w:rsidRPr="00650255" w:rsidRDefault="00650255" w:rsidP="00650255">
      <w:pPr>
        <w:pStyle w:val="Default"/>
        <w:spacing w:after="202" w:line="276" w:lineRule="auto"/>
        <w:rPr>
          <w:rFonts w:asciiTheme="majorBidi" w:hAnsiTheme="majorBidi" w:cstheme="majorBidi"/>
          <w:sz w:val="28"/>
          <w:szCs w:val="28"/>
        </w:rPr>
      </w:pPr>
      <w:r w:rsidRPr="00650255">
        <w:rPr>
          <w:rFonts w:asciiTheme="majorBidi" w:hAnsiTheme="majorBidi" w:cstheme="majorBidi"/>
          <w:sz w:val="28"/>
          <w:szCs w:val="28"/>
        </w:rPr>
        <w:t xml:space="preserve">1) </w:t>
      </w:r>
      <w:r w:rsidRPr="00650255">
        <w:rPr>
          <w:rFonts w:asciiTheme="majorBidi" w:hAnsiTheme="majorBidi" w:cstheme="majorBidi"/>
          <w:b/>
          <w:bCs/>
          <w:sz w:val="28"/>
          <w:szCs w:val="28"/>
        </w:rPr>
        <w:t xml:space="preserve">Antigen (active components): </w:t>
      </w:r>
      <w:r w:rsidRPr="00650255">
        <w:rPr>
          <w:rFonts w:asciiTheme="majorBidi" w:hAnsiTheme="majorBidi" w:cstheme="majorBidi"/>
          <w:sz w:val="28"/>
          <w:szCs w:val="28"/>
        </w:rPr>
        <w:t xml:space="preserve">the active component, or antigen, is the important part, responsible for inferring immunity to the disease or infection the vaccine is designed to guard against. It's composed of a modified form of the virus, bacteria, or toxin that causes the disease; the precise nature can vary between vaccines. </w:t>
      </w:r>
    </w:p>
    <w:p w:rsidR="00650255" w:rsidRPr="00650255" w:rsidRDefault="00650255" w:rsidP="00650255">
      <w:pPr>
        <w:pStyle w:val="Default"/>
        <w:spacing w:after="202" w:line="276" w:lineRule="auto"/>
        <w:rPr>
          <w:rFonts w:asciiTheme="majorBidi" w:hAnsiTheme="majorBidi" w:cstheme="majorBidi"/>
          <w:sz w:val="28"/>
          <w:szCs w:val="28"/>
        </w:rPr>
      </w:pPr>
      <w:r w:rsidRPr="00650255">
        <w:rPr>
          <w:rFonts w:asciiTheme="majorBidi" w:hAnsiTheme="majorBidi" w:cstheme="majorBidi"/>
          <w:sz w:val="28"/>
          <w:szCs w:val="28"/>
        </w:rPr>
        <w:t xml:space="preserve">2) </w:t>
      </w:r>
      <w:r w:rsidRPr="00650255">
        <w:rPr>
          <w:rFonts w:asciiTheme="majorBidi" w:hAnsiTheme="majorBidi" w:cstheme="majorBidi"/>
          <w:b/>
          <w:bCs/>
          <w:sz w:val="28"/>
          <w:szCs w:val="28"/>
        </w:rPr>
        <w:t xml:space="preserve">Adjuvant: </w:t>
      </w:r>
      <w:r w:rsidRPr="00650255">
        <w:rPr>
          <w:rFonts w:asciiTheme="majorBidi" w:hAnsiTheme="majorBidi" w:cstheme="majorBidi"/>
          <w:sz w:val="28"/>
          <w:szCs w:val="28"/>
        </w:rPr>
        <w:t xml:space="preserve">chemical compounds added to vaccines to help enhance the body's immune response, these aren't present in all vaccines. </w:t>
      </w:r>
    </w:p>
    <w:p w:rsidR="00650255" w:rsidRPr="00650255" w:rsidRDefault="00650255" w:rsidP="00650255">
      <w:pPr>
        <w:pStyle w:val="Default"/>
        <w:spacing w:after="202" w:line="276" w:lineRule="auto"/>
        <w:rPr>
          <w:rFonts w:asciiTheme="majorBidi" w:hAnsiTheme="majorBidi" w:cstheme="majorBidi"/>
          <w:sz w:val="28"/>
          <w:szCs w:val="28"/>
        </w:rPr>
      </w:pPr>
      <w:r w:rsidRPr="00650255">
        <w:rPr>
          <w:rFonts w:asciiTheme="majorBidi" w:hAnsiTheme="majorBidi" w:cstheme="majorBidi"/>
          <w:sz w:val="28"/>
          <w:szCs w:val="28"/>
        </w:rPr>
        <w:t xml:space="preserve">3) </w:t>
      </w:r>
      <w:r w:rsidRPr="00650255">
        <w:rPr>
          <w:rFonts w:asciiTheme="majorBidi" w:hAnsiTheme="majorBidi" w:cstheme="majorBidi"/>
          <w:b/>
          <w:bCs/>
          <w:sz w:val="28"/>
          <w:szCs w:val="28"/>
        </w:rPr>
        <w:t xml:space="preserve">Preservative </w:t>
      </w:r>
      <w:r w:rsidRPr="00650255">
        <w:rPr>
          <w:rFonts w:asciiTheme="majorBidi" w:hAnsiTheme="majorBidi" w:cstheme="majorBidi"/>
          <w:sz w:val="28"/>
          <w:szCs w:val="28"/>
        </w:rPr>
        <w:t xml:space="preserve">(phenol, 2 </w:t>
      </w:r>
      <w:proofErr w:type="spellStart"/>
      <w:r w:rsidRPr="00650255">
        <w:rPr>
          <w:rFonts w:asciiTheme="majorBidi" w:hAnsiTheme="majorBidi" w:cstheme="majorBidi"/>
          <w:sz w:val="28"/>
          <w:szCs w:val="28"/>
        </w:rPr>
        <w:t>phenoxyethanol</w:t>
      </w:r>
      <w:proofErr w:type="spellEnd"/>
      <w:r w:rsidRPr="00650255">
        <w:rPr>
          <w:rFonts w:asciiTheme="majorBidi" w:hAnsiTheme="majorBidi" w:cstheme="majorBidi"/>
          <w:sz w:val="28"/>
          <w:szCs w:val="28"/>
        </w:rPr>
        <w:t xml:space="preserve">, </w:t>
      </w:r>
      <w:proofErr w:type="spellStart"/>
      <w:r w:rsidRPr="00650255">
        <w:rPr>
          <w:rFonts w:asciiTheme="majorBidi" w:hAnsiTheme="majorBidi" w:cstheme="majorBidi"/>
          <w:sz w:val="28"/>
          <w:szCs w:val="28"/>
        </w:rPr>
        <w:t>thimersa</w:t>
      </w:r>
      <w:proofErr w:type="spellEnd"/>
      <w:r w:rsidRPr="00650255">
        <w:rPr>
          <w:rFonts w:asciiTheme="majorBidi" w:hAnsiTheme="majorBidi" w:cstheme="majorBidi"/>
          <w:sz w:val="28"/>
          <w:szCs w:val="28"/>
        </w:rPr>
        <w:t xml:space="preserve">: </w:t>
      </w:r>
      <w:proofErr w:type="spellStart"/>
      <w:r w:rsidRPr="00650255">
        <w:rPr>
          <w:rFonts w:asciiTheme="majorBidi" w:hAnsiTheme="majorBidi" w:cstheme="majorBidi"/>
          <w:sz w:val="28"/>
          <w:szCs w:val="28"/>
        </w:rPr>
        <w:t>DTap</w:t>
      </w:r>
      <w:proofErr w:type="spellEnd"/>
      <w:r w:rsidRPr="00650255">
        <w:rPr>
          <w:rFonts w:asciiTheme="majorBidi" w:hAnsiTheme="majorBidi" w:cstheme="majorBidi"/>
          <w:sz w:val="28"/>
          <w:szCs w:val="28"/>
        </w:rPr>
        <w:t xml:space="preserve">, polio, </w:t>
      </w:r>
      <w:proofErr w:type="spellStart"/>
      <w:r w:rsidRPr="00650255">
        <w:rPr>
          <w:rFonts w:asciiTheme="majorBidi" w:hAnsiTheme="majorBidi" w:cstheme="majorBidi"/>
          <w:sz w:val="28"/>
          <w:szCs w:val="28"/>
        </w:rPr>
        <w:t>Hibl</w:t>
      </w:r>
      <w:proofErr w:type="spellEnd"/>
      <w:r w:rsidRPr="00650255">
        <w:rPr>
          <w:rFonts w:asciiTheme="majorBidi" w:hAnsiTheme="majorBidi" w:cstheme="majorBidi"/>
          <w:sz w:val="28"/>
          <w:szCs w:val="28"/>
        </w:rPr>
        <w:t xml:space="preserve">): preservatives are used to prevent bacterial and fungal contamination of the vaccine after its manufacture. This is particularly important for so-called "multi-dose" vaccines, where multiple injection doses are drawn for the same rubber-capped vessel. </w:t>
      </w:r>
    </w:p>
    <w:p w:rsidR="00650255" w:rsidRP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sz w:val="28"/>
          <w:szCs w:val="28"/>
        </w:rPr>
        <w:t xml:space="preserve">4) </w:t>
      </w:r>
      <w:r w:rsidRPr="00650255">
        <w:rPr>
          <w:rFonts w:asciiTheme="majorBidi" w:hAnsiTheme="majorBidi" w:cstheme="majorBidi"/>
          <w:b/>
          <w:bCs/>
          <w:sz w:val="28"/>
          <w:szCs w:val="28"/>
        </w:rPr>
        <w:t xml:space="preserve">Additives confer stabilization of live attenuated virus: </w:t>
      </w:r>
      <w:r w:rsidRPr="00650255">
        <w:rPr>
          <w:rFonts w:asciiTheme="majorBidi" w:hAnsiTheme="majorBidi" w:cstheme="majorBidi"/>
          <w:sz w:val="28"/>
          <w:szCs w:val="28"/>
        </w:rPr>
        <w:t xml:space="preserve">stabilizers are added to the vaccine to protect it from adverse conditions which could impact its efficacy, allowing it to be stored for longer periods of time. </w:t>
      </w:r>
      <w:proofErr w:type="gramStart"/>
      <w:r w:rsidRPr="00650255">
        <w:rPr>
          <w:rFonts w:asciiTheme="majorBidi" w:hAnsiTheme="majorBidi" w:cstheme="majorBidi"/>
          <w:sz w:val="28"/>
          <w:szCs w:val="28"/>
        </w:rPr>
        <w:t>a</w:t>
      </w:r>
      <w:proofErr w:type="gramEnd"/>
      <w:r w:rsidRPr="00650255">
        <w:rPr>
          <w:rFonts w:asciiTheme="majorBidi" w:hAnsiTheme="majorBidi" w:cstheme="majorBidi"/>
          <w:sz w:val="28"/>
          <w:szCs w:val="28"/>
        </w:rPr>
        <w:t xml:space="preserve"> range of different possible stabilizers can be used; sugars (sucrose, lactose), amino acids and proteins (gelatin, human serum albumin) can all be utilized for this purpose. They also prevent the vaccine components </w:t>
      </w:r>
    </w:p>
    <w:p w:rsidR="00650255" w:rsidRPr="00650255" w:rsidRDefault="00650255" w:rsidP="00650255">
      <w:pPr>
        <w:pStyle w:val="Default"/>
        <w:spacing w:line="276" w:lineRule="auto"/>
        <w:rPr>
          <w:rFonts w:asciiTheme="majorBidi" w:hAnsiTheme="majorBidi" w:cstheme="majorBidi"/>
          <w:sz w:val="28"/>
          <w:szCs w:val="28"/>
        </w:rPr>
      </w:pPr>
    </w:p>
    <w:p w:rsidR="00650255" w:rsidRPr="00650255" w:rsidRDefault="00650255" w:rsidP="00650255">
      <w:pPr>
        <w:pStyle w:val="Default"/>
        <w:spacing w:after="211" w:line="276" w:lineRule="auto"/>
        <w:rPr>
          <w:rFonts w:asciiTheme="majorBidi" w:hAnsiTheme="majorBidi" w:cstheme="majorBidi"/>
          <w:sz w:val="28"/>
          <w:szCs w:val="28"/>
        </w:rPr>
      </w:pPr>
      <w:proofErr w:type="gramStart"/>
      <w:r w:rsidRPr="00650255">
        <w:rPr>
          <w:rFonts w:asciiTheme="majorBidi" w:hAnsiTheme="majorBidi" w:cstheme="majorBidi"/>
          <w:sz w:val="28"/>
          <w:szCs w:val="28"/>
        </w:rPr>
        <w:t>from</w:t>
      </w:r>
      <w:proofErr w:type="gramEnd"/>
      <w:r w:rsidRPr="00650255">
        <w:rPr>
          <w:rFonts w:asciiTheme="majorBidi" w:hAnsiTheme="majorBidi" w:cstheme="majorBidi"/>
          <w:sz w:val="28"/>
          <w:szCs w:val="28"/>
        </w:rPr>
        <w:t xml:space="preserve"> adhering to any storage vessel. Many of the compounds used as stabilizers are found naturally in the body anyway, and so do not pose any risk. </w:t>
      </w:r>
    </w:p>
    <w:p w:rsidR="00650255" w:rsidRPr="00650255" w:rsidRDefault="00650255" w:rsidP="00650255">
      <w:pPr>
        <w:pStyle w:val="Default"/>
        <w:spacing w:after="211" w:line="276" w:lineRule="auto"/>
        <w:rPr>
          <w:rFonts w:asciiTheme="majorBidi" w:hAnsiTheme="majorBidi" w:cstheme="majorBidi"/>
          <w:sz w:val="28"/>
          <w:szCs w:val="28"/>
        </w:rPr>
      </w:pPr>
      <w:r w:rsidRPr="00650255">
        <w:rPr>
          <w:rFonts w:asciiTheme="majorBidi" w:hAnsiTheme="majorBidi" w:cstheme="majorBidi"/>
          <w:b/>
          <w:bCs/>
          <w:sz w:val="28"/>
          <w:szCs w:val="28"/>
        </w:rPr>
        <w:t xml:space="preserve">5) Manufacturing residual: </w:t>
      </w:r>
    </w:p>
    <w:p w:rsidR="00650255" w:rsidRP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sz w:val="28"/>
          <w:szCs w:val="28"/>
        </w:rPr>
        <w:t xml:space="preserve"> </w:t>
      </w:r>
      <w:proofErr w:type="gramStart"/>
      <w:r w:rsidRPr="00650255">
        <w:rPr>
          <w:rFonts w:asciiTheme="majorBidi" w:hAnsiTheme="majorBidi" w:cstheme="majorBidi"/>
          <w:sz w:val="28"/>
          <w:szCs w:val="28"/>
        </w:rPr>
        <w:t>In</w:t>
      </w:r>
      <w:proofErr w:type="gramEnd"/>
      <w:r w:rsidRPr="00650255">
        <w:rPr>
          <w:rFonts w:asciiTheme="majorBidi" w:hAnsiTheme="majorBidi" w:cstheme="majorBidi"/>
          <w:sz w:val="28"/>
          <w:szCs w:val="28"/>
        </w:rPr>
        <w:t xml:space="preserve"> activating agent (formaldehyde, </w:t>
      </w:r>
      <w:proofErr w:type="spellStart"/>
      <w:r w:rsidRPr="00650255">
        <w:rPr>
          <w:rFonts w:asciiTheme="majorBidi" w:hAnsiTheme="majorBidi" w:cstheme="majorBidi"/>
          <w:sz w:val="28"/>
          <w:szCs w:val="28"/>
        </w:rPr>
        <w:t>glutraldehyde</w:t>
      </w:r>
      <w:proofErr w:type="spellEnd"/>
      <w:r w:rsidRPr="00650255">
        <w:rPr>
          <w:rFonts w:asciiTheme="majorBidi" w:hAnsiTheme="majorBidi" w:cstheme="majorBidi"/>
          <w:sz w:val="28"/>
          <w:szCs w:val="28"/>
        </w:rPr>
        <w:t xml:space="preserve">): a number of trace components are left behind from the manufacturing process of the vaccine. The concentration of these components in the final vaccine is very low. </w:t>
      </w:r>
      <w:proofErr w:type="gramStart"/>
      <w:r w:rsidRPr="00650255">
        <w:rPr>
          <w:rFonts w:asciiTheme="majorBidi" w:hAnsiTheme="majorBidi" w:cstheme="majorBidi"/>
          <w:sz w:val="28"/>
          <w:szCs w:val="28"/>
        </w:rPr>
        <w:t>Compounds such as formaldehyde, one of the agents that can be used to in activate viruses, can be detected, but at levels far below that known to cause harm in humans.</w:t>
      </w:r>
      <w:proofErr w:type="gramEnd"/>
      <w:r w:rsidRPr="00650255">
        <w:rPr>
          <w:rFonts w:asciiTheme="majorBidi" w:hAnsiTheme="majorBidi" w:cstheme="majorBidi"/>
          <w:sz w:val="28"/>
          <w:szCs w:val="28"/>
        </w:rPr>
        <w:t xml:space="preserve"> </w:t>
      </w:r>
    </w:p>
    <w:p w:rsidR="00650255" w:rsidRPr="00650255" w:rsidRDefault="00650255" w:rsidP="00650255">
      <w:pPr>
        <w:pStyle w:val="Default"/>
        <w:spacing w:line="276" w:lineRule="auto"/>
        <w:rPr>
          <w:rFonts w:asciiTheme="majorBidi" w:hAnsiTheme="majorBidi" w:cstheme="majorBidi"/>
          <w:sz w:val="28"/>
          <w:szCs w:val="28"/>
        </w:rPr>
      </w:pPr>
    </w:p>
    <w:p w:rsidR="00650255" w:rsidRPr="00650255" w:rsidRDefault="00650255" w:rsidP="00650255">
      <w:pPr>
        <w:pStyle w:val="Default"/>
        <w:spacing w:after="216" w:line="276" w:lineRule="auto"/>
        <w:rPr>
          <w:rFonts w:asciiTheme="majorBidi" w:hAnsiTheme="majorBidi" w:cstheme="majorBidi"/>
          <w:sz w:val="28"/>
          <w:szCs w:val="28"/>
        </w:rPr>
      </w:pPr>
      <w:r w:rsidRPr="00650255">
        <w:rPr>
          <w:rFonts w:asciiTheme="majorBidi" w:hAnsiTheme="majorBidi" w:cstheme="majorBidi"/>
          <w:sz w:val="28"/>
          <w:szCs w:val="28"/>
        </w:rPr>
        <w:t xml:space="preserve">Antibiotics: in the manufacture of the vaccine, antibiotics will commonly be used to prevent bacterial contamination. Whilst these are removed after manufacture, trace amounts can still remain in the final vaccine. The antibiotics that commonly cause adverse allergic reaction, such as penicillin, are avoided </w:t>
      </w:r>
    </w:p>
    <w:p w:rsidR="00650255" w:rsidRPr="00650255" w:rsidRDefault="00650255" w:rsidP="00650255">
      <w:pPr>
        <w:pStyle w:val="Default"/>
        <w:spacing w:after="216" w:line="276" w:lineRule="auto"/>
        <w:rPr>
          <w:rFonts w:asciiTheme="majorBidi" w:hAnsiTheme="majorBidi" w:cstheme="majorBidi"/>
          <w:sz w:val="28"/>
          <w:szCs w:val="28"/>
        </w:rPr>
      </w:pPr>
      <w:r w:rsidRPr="00650255">
        <w:rPr>
          <w:rFonts w:asciiTheme="majorBidi" w:hAnsiTheme="majorBidi" w:cstheme="majorBidi"/>
          <w:sz w:val="28"/>
          <w:szCs w:val="28"/>
        </w:rPr>
        <w:lastRenderedPageBreak/>
        <w:t xml:space="preserve"> Cellular residuals (egg protein, yeast proteins). </w:t>
      </w:r>
    </w:p>
    <w:p w:rsidR="00650255" w:rsidRP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sz w:val="28"/>
          <w:szCs w:val="28"/>
        </w:rPr>
        <w:t xml:space="preserve">6) </w:t>
      </w:r>
      <w:r w:rsidRPr="00650255">
        <w:rPr>
          <w:rFonts w:asciiTheme="majorBidi" w:hAnsiTheme="majorBidi" w:cstheme="majorBidi"/>
          <w:b/>
          <w:bCs/>
          <w:sz w:val="28"/>
          <w:szCs w:val="28"/>
        </w:rPr>
        <w:t xml:space="preserve">Diluents: </w:t>
      </w:r>
      <w:r w:rsidRPr="00650255">
        <w:rPr>
          <w:rFonts w:asciiTheme="majorBidi" w:hAnsiTheme="majorBidi" w:cstheme="majorBidi"/>
          <w:sz w:val="28"/>
          <w:szCs w:val="28"/>
        </w:rPr>
        <w:t xml:space="preserve">vaccines need to be diluted to their required concentration. Most often, this will be accomplished using either sterile water, or a saline solution </w:t>
      </w:r>
    </w:p>
    <w:p w:rsidR="00650255" w:rsidRPr="00650255" w:rsidRDefault="00650255" w:rsidP="00650255">
      <w:pPr>
        <w:jc w:val="right"/>
        <w:rPr>
          <w:rFonts w:asciiTheme="majorBidi" w:hAnsiTheme="majorBidi" w:cstheme="majorBidi"/>
          <w:b/>
          <w:bCs/>
          <w:sz w:val="28"/>
          <w:szCs w:val="28"/>
          <w:rtl/>
          <w:lang w:bidi="ar-IQ"/>
        </w:rPr>
      </w:pPr>
      <w:r w:rsidRPr="00650255">
        <w:rPr>
          <w:rFonts w:asciiTheme="majorBidi" w:hAnsiTheme="majorBidi" w:cstheme="majorBidi"/>
          <w:b/>
          <w:bCs/>
          <w:noProof/>
          <w:sz w:val="28"/>
          <w:szCs w:val="28"/>
          <w:rtl/>
        </w:rPr>
        <w:drawing>
          <wp:inline distT="0" distB="0" distL="0" distR="0" wp14:anchorId="1BB07DF3" wp14:editId="5CDC827C">
            <wp:extent cx="5759450" cy="407205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4072057"/>
                    </a:xfrm>
                    <a:prstGeom prst="rect">
                      <a:avLst/>
                    </a:prstGeom>
                    <a:noFill/>
                    <a:ln>
                      <a:noFill/>
                    </a:ln>
                  </pic:spPr>
                </pic:pic>
              </a:graphicData>
            </a:graphic>
          </wp:inline>
        </w:drawing>
      </w:r>
    </w:p>
    <w:p w:rsidR="00650255" w:rsidRP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b/>
          <w:bCs/>
          <w:sz w:val="28"/>
          <w:szCs w:val="28"/>
        </w:rPr>
        <w:t xml:space="preserve">Adjuvant </w:t>
      </w:r>
    </w:p>
    <w:p w:rsidR="00650255" w:rsidRP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sz w:val="28"/>
          <w:szCs w:val="28"/>
        </w:rPr>
        <w:t xml:space="preserve">An adjuvant is an ingredient of a vaccine that helps create a stronger immune response in the patient's body. In other words, adjuvant help vaccines work </w:t>
      </w:r>
      <w:proofErr w:type="gramStart"/>
      <w:r w:rsidRPr="00650255">
        <w:rPr>
          <w:rFonts w:asciiTheme="majorBidi" w:hAnsiTheme="majorBidi" w:cstheme="majorBidi"/>
          <w:sz w:val="28"/>
          <w:szCs w:val="28"/>
        </w:rPr>
        <w:t>better</w:t>
      </w:r>
      <w:proofErr w:type="gramEnd"/>
      <w:r w:rsidRPr="00650255">
        <w:rPr>
          <w:rFonts w:asciiTheme="majorBidi" w:hAnsiTheme="majorBidi" w:cstheme="majorBidi"/>
          <w:sz w:val="28"/>
          <w:szCs w:val="28"/>
        </w:rPr>
        <w:t xml:space="preserve">. Some vaccines made from weakened or dead germs contain naturally occurring adjuvant and help the body produce a strong protective immune response. However, most vaccines developed today include just small components of germs, such as their proteins, rather than the entire virus or bacteria. </w:t>
      </w:r>
      <w:proofErr w:type="gramStart"/>
      <w:r w:rsidRPr="00650255">
        <w:rPr>
          <w:rFonts w:asciiTheme="majorBidi" w:hAnsiTheme="majorBidi" w:cstheme="majorBidi"/>
          <w:sz w:val="28"/>
          <w:szCs w:val="28"/>
        </w:rPr>
        <w:t>Adjuvant help</w:t>
      </w:r>
      <w:proofErr w:type="gramEnd"/>
      <w:r w:rsidRPr="00650255">
        <w:rPr>
          <w:rFonts w:asciiTheme="majorBidi" w:hAnsiTheme="majorBidi" w:cstheme="majorBidi"/>
          <w:sz w:val="28"/>
          <w:szCs w:val="28"/>
        </w:rPr>
        <w:t xml:space="preserve"> the body to produce an immune response strong enough to protect the person from the disease he or she is being vaccinated against. </w:t>
      </w:r>
    </w:p>
    <w:p w:rsidR="00650255" w:rsidRPr="00650255" w:rsidRDefault="00650255" w:rsidP="00650255">
      <w:pPr>
        <w:pStyle w:val="Default"/>
        <w:spacing w:line="276" w:lineRule="auto"/>
        <w:rPr>
          <w:rFonts w:asciiTheme="majorBidi" w:hAnsiTheme="majorBidi" w:cstheme="majorBidi"/>
          <w:sz w:val="28"/>
          <w:szCs w:val="28"/>
        </w:rPr>
      </w:pPr>
      <w:proofErr w:type="spellStart"/>
      <w:r w:rsidRPr="00650255">
        <w:rPr>
          <w:rFonts w:asciiTheme="majorBidi" w:hAnsiTheme="majorBidi" w:cstheme="majorBidi"/>
          <w:sz w:val="28"/>
          <w:szCs w:val="28"/>
        </w:rPr>
        <w:t>Adjuvanted</w:t>
      </w:r>
      <w:proofErr w:type="spellEnd"/>
      <w:r w:rsidRPr="00650255">
        <w:rPr>
          <w:rFonts w:asciiTheme="majorBidi" w:hAnsiTheme="majorBidi" w:cstheme="majorBidi"/>
          <w:sz w:val="28"/>
          <w:szCs w:val="28"/>
        </w:rPr>
        <w:t xml:space="preserve"> vaccines can cause more local reactions (such as redness, swelling, and pain at the injection site) and more systemic reactions (such as fever, chills and body aches) than non-</w:t>
      </w:r>
      <w:proofErr w:type="spellStart"/>
      <w:r w:rsidRPr="00650255">
        <w:rPr>
          <w:rFonts w:asciiTheme="majorBidi" w:hAnsiTheme="majorBidi" w:cstheme="majorBidi"/>
          <w:sz w:val="28"/>
          <w:szCs w:val="28"/>
        </w:rPr>
        <w:t>adjuvanted</w:t>
      </w:r>
      <w:proofErr w:type="spellEnd"/>
      <w:r w:rsidRPr="00650255">
        <w:rPr>
          <w:rFonts w:asciiTheme="majorBidi" w:hAnsiTheme="majorBidi" w:cstheme="majorBidi"/>
          <w:sz w:val="28"/>
          <w:szCs w:val="28"/>
        </w:rPr>
        <w:t xml:space="preserve"> vaccines. </w:t>
      </w:r>
    </w:p>
    <w:p w:rsidR="00650255" w:rsidRP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sz w:val="28"/>
          <w:szCs w:val="28"/>
        </w:rPr>
        <w:t xml:space="preserve">In some vaccines, the weakened or inactivated virus stimulates a strong immune response so no additional adjuvant is needed for it to be effective to protect against infections. </w:t>
      </w:r>
    </w:p>
    <w:p w:rsidR="00650255" w:rsidRP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b/>
          <w:bCs/>
          <w:sz w:val="28"/>
          <w:szCs w:val="28"/>
        </w:rPr>
        <w:lastRenderedPageBreak/>
        <w:t xml:space="preserve">Factors affecting adjuvant selection: </w:t>
      </w:r>
    </w:p>
    <w:p w:rsidR="00650255" w:rsidRPr="00650255" w:rsidRDefault="00650255" w:rsidP="00650255">
      <w:pPr>
        <w:pStyle w:val="Default"/>
        <w:spacing w:after="201" w:line="276" w:lineRule="auto"/>
        <w:rPr>
          <w:rFonts w:asciiTheme="majorBidi" w:hAnsiTheme="majorBidi" w:cstheme="majorBidi"/>
          <w:sz w:val="28"/>
          <w:szCs w:val="28"/>
        </w:rPr>
      </w:pPr>
      <w:r w:rsidRPr="00650255">
        <w:rPr>
          <w:rFonts w:asciiTheme="majorBidi" w:hAnsiTheme="majorBidi" w:cstheme="majorBidi"/>
          <w:sz w:val="28"/>
          <w:szCs w:val="28"/>
        </w:rPr>
        <w:t xml:space="preserve">1) Type of the antigen. </w:t>
      </w:r>
    </w:p>
    <w:p w:rsidR="00650255" w:rsidRP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sz w:val="28"/>
          <w:szCs w:val="28"/>
        </w:rPr>
        <w:t xml:space="preserve">2) Species to be vaccinated: some adjuvant may </w:t>
      </w:r>
    </w:p>
    <w:p w:rsidR="00650255" w:rsidRPr="00650255" w:rsidRDefault="00650255" w:rsidP="00650255">
      <w:pPr>
        <w:pStyle w:val="Default"/>
        <w:spacing w:line="276" w:lineRule="auto"/>
        <w:rPr>
          <w:rFonts w:asciiTheme="majorBidi" w:hAnsiTheme="majorBidi" w:cstheme="majorBidi"/>
          <w:sz w:val="28"/>
          <w:szCs w:val="28"/>
        </w:rPr>
      </w:pPr>
    </w:p>
    <w:p w:rsidR="00650255" w:rsidRPr="00650255" w:rsidRDefault="00650255" w:rsidP="00650255">
      <w:pPr>
        <w:pStyle w:val="Default"/>
        <w:spacing w:after="202" w:line="276" w:lineRule="auto"/>
        <w:rPr>
          <w:rFonts w:asciiTheme="majorBidi" w:hAnsiTheme="majorBidi" w:cstheme="majorBidi"/>
          <w:sz w:val="28"/>
          <w:szCs w:val="28"/>
        </w:rPr>
      </w:pPr>
      <w:r w:rsidRPr="00650255">
        <w:rPr>
          <w:rFonts w:asciiTheme="majorBidi" w:hAnsiTheme="majorBidi" w:cstheme="majorBidi"/>
          <w:sz w:val="28"/>
          <w:szCs w:val="28"/>
        </w:rPr>
        <w:t xml:space="preserve">3) Rout of administration. </w:t>
      </w:r>
    </w:p>
    <w:p w:rsidR="00650255" w:rsidRP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sz w:val="28"/>
          <w:szCs w:val="28"/>
        </w:rPr>
        <w:t xml:space="preserve">4) Side effects. </w:t>
      </w:r>
    </w:p>
    <w:p w:rsidR="00650255" w:rsidRP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b/>
          <w:bCs/>
          <w:sz w:val="28"/>
          <w:szCs w:val="28"/>
        </w:rPr>
        <w:t xml:space="preserve">Classification of adjuvant: </w:t>
      </w:r>
      <w:r w:rsidRPr="00650255">
        <w:rPr>
          <w:rFonts w:asciiTheme="majorBidi" w:hAnsiTheme="majorBidi" w:cstheme="majorBidi"/>
          <w:sz w:val="28"/>
          <w:szCs w:val="28"/>
        </w:rPr>
        <w:t xml:space="preserve">(according their mechanism of action) </w:t>
      </w:r>
    </w:p>
    <w:p w:rsidR="00650255" w:rsidRPr="00650255" w:rsidRDefault="00650255" w:rsidP="00650255">
      <w:pPr>
        <w:pStyle w:val="Default"/>
        <w:spacing w:after="201" w:line="276" w:lineRule="auto"/>
        <w:rPr>
          <w:rFonts w:asciiTheme="majorBidi" w:hAnsiTheme="majorBidi" w:cstheme="majorBidi"/>
          <w:sz w:val="28"/>
          <w:szCs w:val="28"/>
        </w:rPr>
      </w:pPr>
      <w:r w:rsidRPr="00650255">
        <w:rPr>
          <w:rFonts w:asciiTheme="majorBidi" w:hAnsiTheme="majorBidi" w:cstheme="majorBidi"/>
          <w:sz w:val="28"/>
          <w:szCs w:val="28"/>
        </w:rPr>
        <w:t xml:space="preserve">1) Active immune-stimulants, being substances that increase the immune response to the antigen. </w:t>
      </w:r>
    </w:p>
    <w:p w:rsidR="00650255" w:rsidRP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sz w:val="28"/>
          <w:szCs w:val="28"/>
        </w:rPr>
        <w:t xml:space="preserve">2) Carriers, being immunogenic proteins that provide T-cell help. </w:t>
      </w:r>
    </w:p>
    <w:p w:rsidR="00650255" w:rsidRPr="00650255" w:rsidRDefault="00650255" w:rsidP="00650255">
      <w:pPr>
        <w:pStyle w:val="Default"/>
        <w:spacing w:line="276" w:lineRule="auto"/>
        <w:rPr>
          <w:rFonts w:asciiTheme="majorBidi" w:hAnsiTheme="majorBidi" w:cstheme="majorBidi"/>
          <w:color w:val="auto"/>
          <w:sz w:val="28"/>
          <w:szCs w:val="28"/>
        </w:rPr>
      </w:pPr>
      <w:r w:rsidRPr="00650255">
        <w:rPr>
          <w:rFonts w:asciiTheme="majorBidi" w:hAnsiTheme="majorBidi" w:cstheme="majorBidi"/>
          <w:color w:val="auto"/>
          <w:sz w:val="28"/>
          <w:szCs w:val="28"/>
        </w:rPr>
        <w:t xml:space="preserve">3) Vehicle adjuvant; being oil emulsions or liposome that serve as a matrix for antigens as well as stimulating the immune response. </w:t>
      </w:r>
    </w:p>
    <w:p w:rsidR="00650255" w:rsidRPr="00650255" w:rsidRDefault="00650255" w:rsidP="00650255">
      <w:pPr>
        <w:pStyle w:val="Default"/>
        <w:spacing w:line="276" w:lineRule="auto"/>
        <w:rPr>
          <w:rFonts w:asciiTheme="majorBidi" w:hAnsiTheme="majorBidi" w:cstheme="majorBidi"/>
          <w:color w:val="auto"/>
          <w:sz w:val="28"/>
          <w:szCs w:val="28"/>
        </w:rPr>
      </w:pPr>
    </w:p>
    <w:p w:rsidR="00650255" w:rsidRPr="00650255" w:rsidRDefault="00650255" w:rsidP="00650255">
      <w:pPr>
        <w:pStyle w:val="Default"/>
        <w:spacing w:line="276" w:lineRule="auto"/>
        <w:rPr>
          <w:rFonts w:asciiTheme="majorBidi" w:hAnsiTheme="majorBidi" w:cstheme="majorBidi"/>
          <w:color w:val="auto"/>
          <w:sz w:val="28"/>
          <w:szCs w:val="28"/>
        </w:rPr>
      </w:pPr>
      <w:r w:rsidRPr="00650255">
        <w:rPr>
          <w:rFonts w:asciiTheme="majorBidi" w:hAnsiTheme="majorBidi" w:cstheme="majorBidi"/>
          <w:b/>
          <w:bCs/>
          <w:color w:val="auto"/>
          <w:sz w:val="28"/>
          <w:szCs w:val="28"/>
        </w:rPr>
        <w:t xml:space="preserve">Adjuvant challenge: </w:t>
      </w:r>
    </w:p>
    <w:p w:rsidR="00650255" w:rsidRPr="00650255" w:rsidRDefault="00650255" w:rsidP="00650255">
      <w:pPr>
        <w:pStyle w:val="Default"/>
        <w:spacing w:after="196" w:line="276" w:lineRule="auto"/>
        <w:rPr>
          <w:rFonts w:asciiTheme="majorBidi" w:hAnsiTheme="majorBidi" w:cstheme="majorBidi"/>
          <w:color w:val="auto"/>
          <w:sz w:val="28"/>
          <w:szCs w:val="28"/>
        </w:rPr>
      </w:pPr>
      <w:r w:rsidRPr="00650255">
        <w:rPr>
          <w:rFonts w:asciiTheme="majorBidi" w:hAnsiTheme="majorBidi" w:cstheme="majorBidi"/>
          <w:color w:val="auto"/>
          <w:sz w:val="28"/>
          <w:szCs w:val="28"/>
        </w:rPr>
        <w:t xml:space="preserve">1- Toxicity </w:t>
      </w:r>
    </w:p>
    <w:p w:rsidR="00650255" w:rsidRPr="00650255" w:rsidRDefault="00650255" w:rsidP="00650255">
      <w:pPr>
        <w:pStyle w:val="Default"/>
        <w:spacing w:after="196" w:line="276" w:lineRule="auto"/>
        <w:rPr>
          <w:rFonts w:asciiTheme="majorBidi" w:hAnsiTheme="majorBidi" w:cstheme="majorBidi"/>
          <w:color w:val="auto"/>
          <w:sz w:val="28"/>
          <w:szCs w:val="28"/>
        </w:rPr>
      </w:pPr>
      <w:r w:rsidRPr="00650255">
        <w:rPr>
          <w:rFonts w:asciiTheme="majorBidi" w:hAnsiTheme="majorBidi" w:cstheme="majorBidi"/>
          <w:color w:val="auto"/>
          <w:sz w:val="28"/>
          <w:szCs w:val="28"/>
        </w:rPr>
        <w:t xml:space="preserve">2- Stability </w:t>
      </w:r>
    </w:p>
    <w:p w:rsidR="00650255" w:rsidRPr="00650255" w:rsidRDefault="00650255" w:rsidP="00650255">
      <w:pPr>
        <w:pStyle w:val="Default"/>
        <w:spacing w:after="196" w:line="276" w:lineRule="auto"/>
        <w:rPr>
          <w:rFonts w:asciiTheme="majorBidi" w:hAnsiTheme="majorBidi" w:cstheme="majorBidi"/>
          <w:color w:val="auto"/>
          <w:sz w:val="28"/>
          <w:szCs w:val="28"/>
        </w:rPr>
      </w:pPr>
      <w:r w:rsidRPr="00650255">
        <w:rPr>
          <w:rFonts w:asciiTheme="majorBidi" w:hAnsiTheme="majorBidi" w:cstheme="majorBidi"/>
          <w:color w:val="auto"/>
          <w:sz w:val="28"/>
          <w:szCs w:val="28"/>
        </w:rPr>
        <w:t xml:space="preserve">3- Bioavailability </w:t>
      </w:r>
    </w:p>
    <w:p w:rsidR="00650255" w:rsidRPr="00650255" w:rsidRDefault="00650255" w:rsidP="00650255">
      <w:pPr>
        <w:pStyle w:val="Default"/>
        <w:spacing w:after="196" w:line="276" w:lineRule="auto"/>
        <w:rPr>
          <w:rFonts w:asciiTheme="majorBidi" w:hAnsiTheme="majorBidi" w:cstheme="majorBidi"/>
          <w:color w:val="auto"/>
          <w:sz w:val="28"/>
          <w:szCs w:val="28"/>
        </w:rPr>
      </w:pPr>
      <w:r w:rsidRPr="00650255">
        <w:rPr>
          <w:rFonts w:asciiTheme="majorBidi" w:hAnsiTheme="majorBidi" w:cstheme="majorBidi"/>
          <w:color w:val="auto"/>
          <w:sz w:val="28"/>
          <w:szCs w:val="28"/>
        </w:rPr>
        <w:t xml:space="preserve">4- Cost </w:t>
      </w:r>
    </w:p>
    <w:p w:rsidR="00650255" w:rsidRPr="00650255" w:rsidRDefault="00650255" w:rsidP="00650255">
      <w:pPr>
        <w:pStyle w:val="Default"/>
        <w:spacing w:after="196" w:line="276" w:lineRule="auto"/>
        <w:rPr>
          <w:rFonts w:asciiTheme="majorBidi" w:hAnsiTheme="majorBidi" w:cstheme="majorBidi"/>
          <w:color w:val="auto"/>
          <w:sz w:val="28"/>
          <w:szCs w:val="28"/>
        </w:rPr>
      </w:pPr>
      <w:r w:rsidRPr="00650255">
        <w:rPr>
          <w:rFonts w:asciiTheme="majorBidi" w:hAnsiTheme="majorBidi" w:cstheme="majorBidi"/>
          <w:color w:val="auto"/>
          <w:sz w:val="28"/>
          <w:szCs w:val="28"/>
        </w:rPr>
        <w:t xml:space="preserve">5- Production difficulty </w:t>
      </w:r>
    </w:p>
    <w:p w:rsidR="00650255" w:rsidRPr="00650255" w:rsidRDefault="00650255" w:rsidP="00650255">
      <w:pPr>
        <w:pStyle w:val="Default"/>
        <w:spacing w:after="196" w:line="276" w:lineRule="auto"/>
        <w:rPr>
          <w:rFonts w:asciiTheme="majorBidi" w:hAnsiTheme="majorBidi" w:cstheme="majorBidi"/>
          <w:color w:val="auto"/>
          <w:sz w:val="28"/>
          <w:szCs w:val="28"/>
        </w:rPr>
      </w:pPr>
      <w:r w:rsidRPr="00650255">
        <w:rPr>
          <w:rFonts w:asciiTheme="majorBidi" w:hAnsiTheme="majorBidi" w:cstheme="majorBidi"/>
          <w:color w:val="auto"/>
          <w:sz w:val="28"/>
          <w:szCs w:val="28"/>
        </w:rPr>
        <w:t xml:space="preserve">6- Epitope modification potential during formulation. </w:t>
      </w:r>
    </w:p>
    <w:p w:rsidR="00650255" w:rsidRPr="00650255" w:rsidRDefault="00650255" w:rsidP="00650255">
      <w:pPr>
        <w:pStyle w:val="Default"/>
        <w:spacing w:line="276" w:lineRule="auto"/>
        <w:rPr>
          <w:rFonts w:asciiTheme="majorBidi" w:hAnsiTheme="majorBidi" w:cstheme="majorBidi"/>
          <w:color w:val="auto"/>
          <w:sz w:val="28"/>
          <w:szCs w:val="28"/>
        </w:rPr>
      </w:pPr>
      <w:r w:rsidRPr="00650255">
        <w:rPr>
          <w:rFonts w:asciiTheme="majorBidi" w:hAnsiTheme="majorBidi" w:cstheme="majorBidi"/>
          <w:color w:val="auto"/>
          <w:sz w:val="28"/>
          <w:szCs w:val="28"/>
        </w:rPr>
        <w:t xml:space="preserve">7- Pre-existing immunity to carrier protein </w:t>
      </w:r>
    </w:p>
    <w:p w:rsidR="00650255" w:rsidRPr="00650255" w:rsidRDefault="00650255" w:rsidP="00650255">
      <w:pPr>
        <w:pStyle w:val="Default"/>
        <w:spacing w:line="276" w:lineRule="auto"/>
        <w:rPr>
          <w:rFonts w:asciiTheme="majorBidi" w:hAnsiTheme="majorBidi" w:cstheme="majorBidi"/>
          <w:color w:val="auto"/>
          <w:sz w:val="28"/>
          <w:szCs w:val="28"/>
        </w:rPr>
      </w:pPr>
    </w:p>
    <w:p w:rsidR="00650255" w:rsidRP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b/>
          <w:bCs/>
          <w:sz w:val="28"/>
          <w:szCs w:val="28"/>
        </w:rPr>
        <w:t xml:space="preserve">Types of adjuvant </w:t>
      </w:r>
    </w:p>
    <w:p w:rsidR="00650255" w:rsidRPr="00650255" w:rsidRDefault="00650255" w:rsidP="00650255">
      <w:pPr>
        <w:pStyle w:val="Default"/>
        <w:spacing w:after="201" w:line="276" w:lineRule="auto"/>
        <w:rPr>
          <w:rFonts w:asciiTheme="majorBidi" w:hAnsiTheme="majorBidi" w:cstheme="majorBidi"/>
          <w:sz w:val="28"/>
          <w:szCs w:val="28"/>
        </w:rPr>
      </w:pPr>
      <w:r w:rsidRPr="00650255">
        <w:rPr>
          <w:rFonts w:asciiTheme="majorBidi" w:hAnsiTheme="majorBidi" w:cstheme="majorBidi"/>
          <w:sz w:val="28"/>
          <w:szCs w:val="28"/>
        </w:rPr>
        <w:t xml:space="preserve">1) Aluminum gels or aluminum salts are vaccine ingredients that have been used in vaccines since the 1930s. </w:t>
      </w:r>
      <w:proofErr w:type="gramStart"/>
      <w:r w:rsidRPr="00650255">
        <w:rPr>
          <w:rFonts w:asciiTheme="majorBidi" w:hAnsiTheme="majorBidi" w:cstheme="majorBidi"/>
          <w:sz w:val="28"/>
          <w:szCs w:val="28"/>
        </w:rPr>
        <w:t>small</w:t>
      </w:r>
      <w:proofErr w:type="gramEnd"/>
      <w:r w:rsidRPr="00650255">
        <w:rPr>
          <w:rFonts w:asciiTheme="majorBidi" w:hAnsiTheme="majorBidi" w:cstheme="majorBidi"/>
          <w:sz w:val="28"/>
          <w:szCs w:val="28"/>
        </w:rPr>
        <w:t xml:space="preserve"> amounts of aluminum are added to help the body build stronger immunity against the germ in the vaccine. Aluminum is one of the most common metals found in nature and is present in air, food, and water. The amount of aluminum present in vaccines is low and is regulated by the U.S. Food and Drug </w:t>
      </w:r>
      <w:proofErr w:type="spellStart"/>
      <w:r w:rsidRPr="00650255">
        <w:rPr>
          <w:rFonts w:asciiTheme="majorBidi" w:hAnsiTheme="majorBidi" w:cstheme="majorBidi"/>
          <w:sz w:val="28"/>
          <w:szCs w:val="28"/>
        </w:rPr>
        <w:t>Adminstration</w:t>
      </w:r>
      <w:proofErr w:type="spellEnd"/>
      <w:r w:rsidRPr="00650255">
        <w:rPr>
          <w:rFonts w:asciiTheme="majorBidi" w:hAnsiTheme="majorBidi" w:cstheme="majorBidi"/>
          <w:sz w:val="28"/>
          <w:szCs w:val="28"/>
        </w:rPr>
        <w:t xml:space="preserve"> (FDA). </w:t>
      </w:r>
    </w:p>
    <w:p w:rsidR="00650255" w:rsidRDefault="00650255" w:rsidP="00650255">
      <w:pPr>
        <w:pStyle w:val="Default"/>
        <w:spacing w:line="276" w:lineRule="auto"/>
        <w:rPr>
          <w:rFonts w:asciiTheme="majorBidi" w:hAnsiTheme="majorBidi" w:cstheme="majorBidi"/>
          <w:sz w:val="28"/>
          <w:szCs w:val="28"/>
        </w:rPr>
      </w:pPr>
      <w:r w:rsidRPr="00650255">
        <w:rPr>
          <w:rFonts w:asciiTheme="majorBidi" w:hAnsiTheme="majorBidi" w:cstheme="majorBidi"/>
          <w:sz w:val="28"/>
          <w:szCs w:val="28"/>
        </w:rPr>
        <w:lastRenderedPageBreak/>
        <w:t xml:space="preserve">2) </w:t>
      </w:r>
      <w:proofErr w:type="spellStart"/>
      <w:r w:rsidRPr="00650255">
        <w:rPr>
          <w:rFonts w:asciiTheme="majorBidi" w:hAnsiTheme="majorBidi" w:cstheme="majorBidi"/>
          <w:sz w:val="28"/>
          <w:szCs w:val="28"/>
        </w:rPr>
        <w:t>Monophosphoryl</w:t>
      </w:r>
      <w:proofErr w:type="spellEnd"/>
      <w:r w:rsidRPr="00650255">
        <w:rPr>
          <w:rFonts w:asciiTheme="majorBidi" w:hAnsiTheme="majorBidi" w:cstheme="majorBidi"/>
          <w:sz w:val="28"/>
          <w:szCs w:val="28"/>
        </w:rPr>
        <w:t xml:space="preserve"> lipid A is included in one human papillomavirus (HPV) vaccine. This immune-boosting substance was isolated from the surface of bacteria. </w:t>
      </w: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650255">
      <w:pPr>
        <w:pStyle w:val="Default"/>
        <w:spacing w:line="276" w:lineRule="auto"/>
        <w:rPr>
          <w:rFonts w:asciiTheme="majorBidi" w:hAnsiTheme="majorBidi" w:cstheme="majorBidi"/>
          <w:sz w:val="28"/>
          <w:szCs w:val="28"/>
        </w:rPr>
      </w:pPr>
    </w:p>
    <w:p w:rsidR="005006BF" w:rsidRDefault="005006BF" w:rsidP="007556F7">
      <w:pPr>
        <w:pStyle w:val="Default"/>
        <w:spacing w:line="276" w:lineRule="auto"/>
        <w:rPr>
          <w:rFonts w:asciiTheme="majorBidi" w:hAnsiTheme="majorBidi" w:cstheme="majorBidi"/>
          <w:b/>
          <w:bCs/>
          <w:sz w:val="28"/>
          <w:szCs w:val="28"/>
        </w:rPr>
      </w:pPr>
      <w:proofErr w:type="spellStart"/>
      <w:proofErr w:type="gramStart"/>
      <w:r w:rsidRPr="005006BF">
        <w:rPr>
          <w:rFonts w:asciiTheme="majorBidi" w:hAnsiTheme="majorBidi" w:cstheme="majorBidi"/>
          <w:b/>
          <w:bCs/>
          <w:sz w:val="28"/>
          <w:szCs w:val="28"/>
        </w:rPr>
        <w:lastRenderedPageBreak/>
        <w:t>Lec</w:t>
      </w:r>
      <w:proofErr w:type="spellEnd"/>
      <w:r w:rsidRPr="005006BF">
        <w:rPr>
          <w:rFonts w:asciiTheme="majorBidi" w:hAnsiTheme="majorBidi" w:cstheme="majorBidi"/>
          <w:b/>
          <w:bCs/>
          <w:sz w:val="28"/>
          <w:szCs w:val="28"/>
        </w:rPr>
        <w:t>(</w:t>
      </w:r>
      <w:proofErr w:type="gramEnd"/>
      <w:r w:rsidR="007556F7">
        <w:rPr>
          <w:rFonts w:asciiTheme="majorBidi" w:hAnsiTheme="majorBidi" w:cstheme="majorBidi" w:hint="cs"/>
          <w:b/>
          <w:bCs/>
          <w:sz w:val="28"/>
          <w:szCs w:val="28"/>
          <w:rtl/>
        </w:rPr>
        <w:t>6</w:t>
      </w:r>
      <w:r w:rsidRPr="005006BF">
        <w:rPr>
          <w:rFonts w:asciiTheme="majorBidi" w:hAnsiTheme="majorBidi" w:cstheme="majorBidi"/>
          <w:b/>
          <w:bCs/>
          <w:sz w:val="28"/>
          <w:szCs w:val="28"/>
        </w:rPr>
        <w:t>)              Time of Vaccination</w:t>
      </w:r>
    </w:p>
    <w:p w:rsidR="005006BF" w:rsidRDefault="005006BF" w:rsidP="005006BF">
      <w:pPr>
        <w:pStyle w:val="Default"/>
        <w:rPr>
          <w:sz w:val="32"/>
          <w:szCs w:val="32"/>
        </w:rPr>
      </w:pPr>
      <w:r>
        <w:rPr>
          <w:b/>
          <w:bCs/>
          <w:sz w:val="32"/>
          <w:szCs w:val="32"/>
        </w:rPr>
        <w:t xml:space="preserve">Time of vaccination </w:t>
      </w:r>
    </w:p>
    <w:p w:rsidR="005006BF" w:rsidRDefault="005006BF" w:rsidP="005006BF">
      <w:pPr>
        <w:pStyle w:val="Default"/>
        <w:rPr>
          <w:sz w:val="28"/>
          <w:szCs w:val="28"/>
        </w:rPr>
      </w:pPr>
      <w:r>
        <w:rPr>
          <w:sz w:val="28"/>
          <w:szCs w:val="28"/>
        </w:rPr>
        <w:t xml:space="preserve">Vaccines are designed to prevent diseases affect young </w:t>
      </w:r>
      <w:proofErr w:type="gramStart"/>
      <w:r>
        <w:rPr>
          <w:sz w:val="28"/>
          <w:szCs w:val="28"/>
        </w:rPr>
        <w:t>children ,</w:t>
      </w:r>
      <w:proofErr w:type="gramEnd"/>
      <w:r>
        <w:rPr>
          <w:sz w:val="28"/>
          <w:szCs w:val="28"/>
        </w:rPr>
        <w:t xml:space="preserve"> bearing in mind certain considerations :- </w:t>
      </w:r>
    </w:p>
    <w:p w:rsidR="005006BF" w:rsidRDefault="005006BF" w:rsidP="005006BF">
      <w:pPr>
        <w:pStyle w:val="Default"/>
        <w:spacing w:after="196"/>
        <w:rPr>
          <w:sz w:val="28"/>
          <w:szCs w:val="28"/>
        </w:rPr>
      </w:pPr>
      <w:r>
        <w:rPr>
          <w:sz w:val="28"/>
          <w:szCs w:val="28"/>
        </w:rPr>
        <w:t xml:space="preserve">1- The presence of maternally derived antibodies </w:t>
      </w:r>
      <w:proofErr w:type="gramStart"/>
      <w:r>
        <w:rPr>
          <w:sz w:val="28"/>
          <w:szCs w:val="28"/>
        </w:rPr>
        <w:t>reduce</w:t>
      </w:r>
      <w:proofErr w:type="gramEnd"/>
      <w:r>
        <w:rPr>
          <w:sz w:val="28"/>
          <w:szCs w:val="28"/>
        </w:rPr>
        <w:t xml:space="preserve"> the effectiveness of some vaccines, there for they usually delayed until the third month of life on later. </w:t>
      </w:r>
    </w:p>
    <w:p w:rsidR="005006BF" w:rsidRDefault="005006BF" w:rsidP="00F51B87">
      <w:pPr>
        <w:pStyle w:val="Default"/>
        <w:spacing w:after="196"/>
        <w:rPr>
          <w:sz w:val="28"/>
          <w:szCs w:val="28"/>
        </w:rPr>
      </w:pPr>
      <w:r>
        <w:rPr>
          <w:sz w:val="28"/>
          <w:szCs w:val="28"/>
        </w:rPr>
        <w:t xml:space="preserve">2- Live attenuated vaccines can cause severe disease in immunodeficiency states </w:t>
      </w:r>
    </w:p>
    <w:p w:rsidR="005006BF" w:rsidRDefault="005006BF" w:rsidP="005006BF">
      <w:pPr>
        <w:pStyle w:val="Default"/>
        <w:rPr>
          <w:sz w:val="28"/>
          <w:szCs w:val="28"/>
        </w:rPr>
      </w:pPr>
      <w:r>
        <w:rPr>
          <w:sz w:val="28"/>
          <w:szCs w:val="28"/>
        </w:rPr>
        <w:t xml:space="preserve">3- Where the disease is mainly risk to the elderly </w:t>
      </w:r>
      <w:proofErr w:type="spellStart"/>
      <w:r>
        <w:rPr>
          <w:sz w:val="28"/>
          <w:szCs w:val="28"/>
        </w:rPr>
        <w:t>e.g</w:t>
      </w:r>
      <w:proofErr w:type="spellEnd"/>
      <w:r>
        <w:rPr>
          <w:sz w:val="28"/>
          <w:szCs w:val="28"/>
        </w:rPr>
        <w:t xml:space="preserve"> </w:t>
      </w:r>
      <w:r>
        <w:rPr>
          <w:i/>
          <w:iCs/>
          <w:sz w:val="28"/>
          <w:szCs w:val="28"/>
        </w:rPr>
        <w:t xml:space="preserve">pneumococcal pneumonia </w:t>
      </w:r>
      <w:r>
        <w:rPr>
          <w:sz w:val="28"/>
          <w:szCs w:val="28"/>
        </w:rPr>
        <w:t xml:space="preserve">vaccination is usually given at a late age. </w:t>
      </w:r>
    </w:p>
    <w:p w:rsidR="005006BF" w:rsidRDefault="005006BF" w:rsidP="005006BF">
      <w:pPr>
        <w:pStyle w:val="Default"/>
        <w:rPr>
          <w:sz w:val="28"/>
          <w:szCs w:val="28"/>
        </w:rPr>
      </w:pPr>
    </w:p>
    <w:p w:rsidR="005006BF" w:rsidRDefault="005006BF" w:rsidP="005006BF">
      <w:pPr>
        <w:pStyle w:val="Default"/>
        <w:rPr>
          <w:sz w:val="28"/>
          <w:szCs w:val="28"/>
        </w:rPr>
      </w:pPr>
      <w:r>
        <w:rPr>
          <w:sz w:val="28"/>
          <w:szCs w:val="28"/>
        </w:rPr>
        <w:t xml:space="preserve">According to the recommended immunization schedule for persons, children may receive up to </w:t>
      </w:r>
      <w:r>
        <w:rPr>
          <w:b/>
          <w:bCs/>
          <w:sz w:val="28"/>
          <w:szCs w:val="28"/>
        </w:rPr>
        <w:t xml:space="preserve">24 vaccinations </w:t>
      </w:r>
      <w:r>
        <w:rPr>
          <w:sz w:val="28"/>
          <w:szCs w:val="28"/>
        </w:rPr>
        <w:t xml:space="preserve">to protect them from up to 14 diseases by the time they are 2 years of age. Vaccines are recommended for very young children because their immune systems are not yet fully mature and also because their stomachs produce less acid, making it easier for ingested bacteria and viruses to multiply. These factors leave them the most vulnerable to the devastating effects of these serious diseases. </w:t>
      </w:r>
    </w:p>
    <w:p w:rsidR="005006BF" w:rsidRDefault="005006BF" w:rsidP="005006BF">
      <w:pPr>
        <w:pStyle w:val="Default"/>
        <w:rPr>
          <w:sz w:val="28"/>
          <w:szCs w:val="28"/>
        </w:rPr>
      </w:pPr>
      <w:r>
        <w:rPr>
          <w:b/>
          <w:bCs/>
          <w:sz w:val="28"/>
          <w:szCs w:val="28"/>
        </w:rPr>
        <w:t xml:space="preserve">Some things should be note when scheduling vaccinations: </w:t>
      </w:r>
    </w:p>
    <w:p w:rsidR="005006BF" w:rsidRDefault="005006BF" w:rsidP="005006BF">
      <w:pPr>
        <w:pStyle w:val="Default"/>
        <w:spacing w:after="216"/>
        <w:rPr>
          <w:sz w:val="28"/>
          <w:szCs w:val="28"/>
        </w:rPr>
      </w:pPr>
      <w:r>
        <w:rPr>
          <w:sz w:val="28"/>
          <w:szCs w:val="28"/>
        </w:rPr>
        <w:t xml:space="preserve"> </w:t>
      </w:r>
      <w:proofErr w:type="gramStart"/>
      <w:r>
        <w:rPr>
          <w:sz w:val="28"/>
          <w:szCs w:val="28"/>
        </w:rPr>
        <w:t>allergic</w:t>
      </w:r>
      <w:proofErr w:type="gramEnd"/>
      <w:r>
        <w:rPr>
          <w:sz w:val="28"/>
          <w:szCs w:val="28"/>
        </w:rPr>
        <w:t xml:space="preserve"> reaction to a previous vaccination or a vaccine ingredient, like eggs or gelatin. </w:t>
      </w:r>
    </w:p>
    <w:p w:rsidR="005006BF" w:rsidRDefault="005006BF" w:rsidP="005006BF">
      <w:pPr>
        <w:pStyle w:val="Default"/>
        <w:rPr>
          <w:sz w:val="28"/>
          <w:szCs w:val="28"/>
        </w:rPr>
      </w:pPr>
      <w:r>
        <w:rPr>
          <w:sz w:val="28"/>
          <w:szCs w:val="28"/>
        </w:rPr>
        <w:t xml:space="preserve"> </w:t>
      </w:r>
      <w:proofErr w:type="gramStart"/>
      <w:r>
        <w:rPr>
          <w:sz w:val="28"/>
          <w:szCs w:val="28"/>
        </w:rPr>
        <w:t>If</w:t>
      </w:r>
      <w:proofErr w:type="gramEnd"/>
      <w:r>
        <w:rPr>
          <w:sz w:val="28"/>
          <w:szCs w:val="28"/>
        </w:rPr>
        <w:t xml:space="preserve"> a child has a high fever, or a history of fever after receiving a vaccination. </w:t>
      </w:r>
    </w:p>
    <w:p w:rsidR="005006BF" w:rsidRDefault="005006BF" w:rsidP="005006BF">
      <w:pPr>
        <w:pStyle w:val="Default"/>
        <w:rPr>
          <w:sz w:val="28"/>
          <w:szCs w:val="28"/>
        </w:rPr>
      </w:pPr>
    </w:p>
    <w:p w:rsidR="005006BF" w:rsidRDefault="005006BF" w:rsidP="005006BF">
      <w:pPr>
        <w:pStyle w:val="Default"/>
        <w:rPr>
          <w:sz w:val="28"/>
          <w:szCs w:val="28"/>
        </w:rPr>
      </w:pPr>
      <w:r>
        <w:rPr>
          <w:b/>
          <w:bCs/>
          <w:sz w:val="28"/>
          <w:szCs w:val="28"/>
        </w:rPr>
        <w:t xml:space="preserve">Vaccination schedule in Iraq </w:t>
      </w:r>
    </w:p>
    <w:p w:rsidR="005006BF" w:rsidRDefault="005006BF" w:rsidP="005006BF">
      <w:pPr>
        <w:pStyle w:val="Default"/>
        <w:spacing w:after="220"/>
        <w:rPr>
          <w:sz w:val="28"/>
          <w:szCs w:val="28"/>
        </w:rPr>
      </w:pPr>
      <w:r>
        <w:rPr>
          <w:sz w:val="28"/>
          <w:szCs w:val="28"/>
        </w:rPr>
        <w:t xml:space="preserve"> </w:t>
      </w:r>
      <w:proofErr w:type="gramStart"/>
      <w:r>
        <w:rPr>
          <w:b/>
          <w:bCs/>
          <w:sz w:val="28"/>
          <w:szCs w:val="28"/>
        </w:rPr>
        <w:t>At</w:t>
      </w:r>
      <w:proofErr w:type="gramEnd"/>
      <w:r>
        <w:rPr>
          <w:b/>
          <w:bCs/>
          <w:sz w:val="28"/>
          <w:szCs w:val="28"/>
        </w:rPr>
        <w:t xml:space="preserve"> birth: </w:t>
      </w:r>
      <w:r>
        <w:rPr>
          <w:sz w:val="28"/>
          <w:szCs w:val="28"/>
        </w:rPr>
        <w:t xml:space="preserve">BCG, OPV-0, HBV-1 </w:t>
      </w:r>
    </w:p>
    <w:p w:rsidR="005006BF" w:rsidRDefault="005006BF" w:rsidP="005006BF">
      <w:pPr>
        <w:pStyle w:val="Default"/>
        <w:spacing w:after="220"/>
        <w:rPr>
          <w:sz w:val="28"/>
          <w:szCs w:val="28"/>
        </w:rPr>
      </w:pPr>
      <w:r>
        <w:rPr>
          <w:sz w:val="28"/>
          <w:szCs w:val="28"/>
        </w:rPr>
        <w:t xml:space="preserve"> </w:t>
      </w:r>
      <w:r>
        <w:rPr>
          <w:b/>
          <w:bCs/>
          <w:sz w:val="28"/>
          <w:szCs w:val="28"/>
        </w:rPr>
        <w:t xml:space="preserve">2 months completed: </w:t>
      </w:r>
      <w:proofErr w:type="spellStart"/>
      <w:r>
        <w:rPr>
          <w:sz w:val="28"/>
          <w:szCs w:val="28"/>
        </w:rPr>
        <w:t>pentavalent</w:t>
      </w:r>
      <w:proofErr w:type="spellEnd"/>
      <w:r>
        <w:rPr>
          <w:sz w:val="28"/>
          <w:szCs w:val="28"/>
        </w:rPr>
        <w:t xml:space="preserve"> vaccine (DTP-1, Hib1, and HBV-2), OPV1 and Rotavirus1. </w:t>
      </w:r>
    </w:p>
    <w:p w:rsidR="005006BF" w:rsidRDefault="005006BF" w:rsidP="005006BF">
      <w:pPr>
        <w:pStyle w:val="Default"/>
        <w:rPr>
          <w:sz w:val="28"/>
          <w:szCs w:val="28"/>
        </w:rPr>
      </w:pPr>
      <w:r>
        <w:rPr>
          <w:sz w:val="28"/>
          <w:szCs w:val="28"/>
        </w:rPr>
        <w:t xml:space="preserve"> </w:t>
      </w:r>
      <w:r>
        <w:rPr>
          <w:b/>
          <w:bCs/>
          <w:sz w:val="28"/>
          <w:szCs w:val="28"/>
        </w:rPr>
        <w:t xml:space="preserve">4 months completed: </w:t>
      </w:r>
      <w:r>
        <w:rPr>
          <w:sz w:val="28"/>
          <w:szCs w:val="28"/>
        </w:rPr>
        <w:t xml:space="preserve">quadruple vaccine </w:t>
      </w:r>
      <w:proofErr w:type="gramStart"/>
      <w:r>
        <w:rPr>
          <w:sz w:val="28"/>
          <w:szCs w:val="28"/>
        </w:rPr>
        <w:t>( DTP</w:t>
      </w:r>
      <w:proofErr w:type="gramEnd"/>
      <w:r>
        <w:rPr>
          <w:sz w:val="28"/>
          <w:szCs w:val="28"/>
        </w:rPr>
        <w:t xml:space="preserve">-2, and Hib2) OPV2 and Rotavirus2. </w:t>
      </w:r>
    </w:p>
    <w:p w:rsidR="005006BF" w:rsidRDefault="005006BF" w:rsidP="005006BF">
      <w:pPr>
        <w:pStyle w:val="Default"/>
      </w:pPr>
    </w:p>
    <w:p w:rsidR="005006BF" w:rsidRDefault="005006BF" w:rsidP="005006BF">
      <w:pPr>
        <w:pStyle w:val="Default"/>
        <w:spacing w:after="216"/>
        <w:rPr>
          <w:sz w:val="28"/>
          <w:szCs w:val="28"/>
        </w:rPr>
      </w:pPr>
      <w:r>
        <w:rPr>
          <w:b/>
          <w:bCs/>
          <w:sz w:val="28"/>
          <w:szCs w:val="28"/>
        </w:rPr>
        <w:t xml:space="preserve">6 months completed: </w:t>
      </w:r>
      <w:proofErr w:type="spellStart"/>
      <w:r>
        <w:rPr>
          <w:sz w:val="28"/>
          <w:szCs w:val="28"/>
        </w:rPr>
        <w:t>pentavalent</w:t>
      </w:r>
      <w:proofErr w:type="spellEnd"/>
      <w:r>
        <w:rPr>
          <w:sz w:val="28"/>
          <w:szCs w:val="28"/>
        </w:rPr>
        <w:t xml:space="preserve"> vaccine (DTP-3, Hib3, and HBV-3), OPV3 and Rotavirus3. </w:t>
      </w:r>
    </w:p>
    <w:p w:rsidR="005006BF" w:rsidRDefault="005006BF" w:rsidP="005006BF">
      <w:pPr>
        <w:pStyle w:val="Default"/>
        <w:spacing w:after="216"/>
        <w:rPr>
          <w:sz w:val="28"/>
          <w:szCs w:val="28"/>
        </w:rPr>
      </w:pPr>
      <w:r>
        <w:rPr>
          <w:sz w:val="28"/>
          <w:szCs w:val="28"/>
        </w:rPr>
        <w:t xml:space="preserve"> </w:t>
      </w:r>
      <w:r>
        <w:rPr>
          <w:b/>
          <w:bCs/>
          <w:sz w:val="28"/>
          <w:szCs w:val="28"/>
        </w:rPr>
        <w:t xml:space="preserve">9 months completed: </w:t>
      </w:r>
      <w:r>
        <w:rPr>
          <w:sz w:val="28"/>
          <w:szCs w:val="28"/>
        </w:rPr>
        <w:t xml:space="preserve">measles </w:t>
      </w:r>
    </w:p>
    <w:p w:rsidR="005006BF" w:rsidRDefault="005006BF" w:rsidP="005006BF">
      <w:pPr>
        <w:pStyle w:val="Default"/>
        <w:spacing w:after="216"/>
        <w:rPr>
          <w:sz w:val="28"/>
          <w:szCs w:val="28"/>
        </w:rPr>
      </w:pPr>
      <w:r>
        <w:rPr>
          <w:sz w:val="28"/>
          <w:szCs w:val="28"/>
        </w:rPr>
        <w:t xml:space="preserve"> </w:t>
      </w:r>
      <w:r>
        <w:rPr>
          <w:b/>
          <w:bCs/>
          <w:sz w:val="28"/>
          <w:szCs w:val="28"/>
        </w:rPr>
        <w:t xml:space="preserve">15 months completed: </w:t>
      </w:r>
      <w:r>
        <w:rPr>
          <w:sz w:val="28"/>
          <w:szCs w:val="28"/>
        </w:rPr>
        <w:t xml:space="preserve">MMR1 </w:t>
      </w:r>
    </w:p>
    <w:p w:rsidR="005006BF" w:rsidRDefault="005006BF" w:rsidP="005006BF">
      <w:pPr>
        <w:pStyle w:val="Default"/>
        <w:spacing w:after="216"/>
        <w:rPr>
          <w:sz w:val="28"/>
          <w:szCs w:val="28"/>
        </w:rPr>
      </w:pPr>
      <w:r>
        <w:rPr>
          <w:sz w:val="28"/>
          <w:szCs w:val="28"/>
        </w:rPr>
        <w:t xml:space="preserve"> </w:t>
      </w:r>
      <w:r>
        <w:rPr>
          <w:b/>
          <w:bCs/>
          <w:sz w:val="28"/>
          <w:szCs w:val="28"/>
        </w:rPr>
        <w:t xml:space="preserve">18 months completed: </w:t>
      </w:r>
      <w:r>
        <w:rPr>
          <w:sz w:val="28"/>
          <w:szCs w:val="28"/>
        </w:rPr>
        <w:t xml:space="preserve">Quadruple vaccine (DTP, and </w:t>
      </w:r>
      <w:proofErr w:type="spellStart"/>
      <w:r>
        <w:rPr>
          <w:sz w:val="28"/>
          <w:szCs w:val="28"/>
        </w:rPr>
        <w:t>Hib</w:t>
      </w:r>
      <w:proofErr w:type="spellEnd"/>
      <w:r>
        <w:rPr>
          <w:sz w:val="28"/>
          <w:szCs w:val="28"/>
        </w:rPr>
        <w:t>) OPV. (</w:t>
      </w:r>
      <w:proofErr w:type="gramStart"/>
      <w:r>
        <w:rPr>
          <w:sz w:val="28"/>
          <w:szCs w:val="28"/>
        </w:rPr>
        <w:t>booster</w:t>
      </w:r>
      <w:proofErr w:type="gramEnd"/>
      <w:r>
        <w:rPr>
          <w:sz w:val="28"/>
          <w:szCs w:val="28"/>
        </w:rPr>
        <w:t xml:space="preserve"> no.1) </w:t>
      </w:r>
    </w:p>
    <w:p w:rsidR="005006BF" w:rsidRDefault="005006BF" w:rsidP="005006BF">
      <w:pPr>
        <w:pStyle w:val="Default"/>
        <w:rPr>
          <w:sz w:val="28"/>
          <w:szCs w:val="28"/>
        </w:rPr>
      </w:pPr>
      <w:r>
        <w:rPr>
          <w:sz w:val="28"/>
          <w:szCs w:val="28"/>
        </w:rPr>
        <w:lastRenderedPageBreak/>
        <w:t xml:space="preserve"> </w:t>
      </w:r>
      <w:r>
        <w:rPr>
          <w:b/>
          <w:bCs/>
          <w:sz w:val="28"/>
          <w:szCs w:val="28"/>
        </w:rPr>
        <w:t xml:space="preserve">4-6years: </w:t>
      </w:r>
      <w:r>
        <w:rPr>
          <w:sz w:val="28"/>
          <w:szCs w:val="28"/>
        </w:rPr>
        <w:t xml:space="preserve">DTP, OPV (poster no.2) and MMR2 </w:t>
      </w:r>
    </w:p>
    <w:p w:rsidR="005006BF" w:rsidRDefault="005006BF" w:rsidP="005006BF">
      <w:pPr>
        <w:pStyle w:val="Default"/>
        <w:rPr>
          <w:sz w:val="32"/>
          <w:szCs w:val="32"/>
        </w:rPr>
      </w:pPr>
      <w:r>
        <w:rPr>
          <w:b/>
          <w:bCs/>
          <w:sz w:val="32"/>
          <w:szCs w:val="32"/>
        </w:rPr>
        <w:t xml:space="preserve">1- Bacilli </w:t>
      </w:r>
      <w:proofErr w:type="spellStart"/>
      <w:r>
        <w:rPr>
          <w:b/>
          <w:bCs/>
          <w:sz w:val="32"/>
          <w:szCs w:val="32"/>
        </w:rPr>
        <w:t>calmette-guerin</w:t>
      </w:r>
      <w:proofErr w:type="spellEnd"/>
      <w:r>
        <w:rPr>
          <w:b/>
          <w:bCs/>
          <w:sz w:val="32"/>
          <w:szCs w:val="32"/>
        </w:rPr>
        <w:t xml:space="preserve"> (BCG) vaccine </w:t>
      </w:r>
    </w:p>
    <w:p w:rsidR="005006BF" w:rsidRDefault="005006BF" w:rsidP="005006BF">
      <w:pPr>
        <w:pStyle w:val="Default"/>
        <w:rPr>
          <w:sz w:val="28"/>
          <w:szCs w:val="28"/>
        </w:rPr>
      </w:pPr>
      <w:r>
        <w:rPr>
          <w:b/>
          <w:bCs/>
          <w:sz w:val="28"/>
          <w:szCs w:val="28"/>
        </w:rPr>
        <w:t xml:space="preserve">The live attenuated strain of </w:t>
      </w:r>
      <w:r>
        <w:rPr>
          <w:b/>
          <w:bCs/>
          <w:i/>
          <w:iCs/>
          <w:sz w:val="28"/>
          <w:szCs w:val="28"/>
        </w:rPr>
        <w:t xml:space="preserve">mycobacterium </w:t>
      </w:r>
      <w:proofErr w:type="spellStart"/>
      <w:r>
        <w:rPr>
          <w:b/>
          <w:bCs/>
          <w:i/>
          <w:iCs/>
          <w:sz w:val="28"/>
          <w:szCs w:val="28"/>
        </w:rPr>
        <w:t>bovis</w:t>
      </w:r>
      <w:proofErr w:type="spellEnd"/>
      <w:r>
        <w:rPr>
          <w:b/>
          <w:bCs/>
          <w:i/>
          <w:iCs/>
          <w:sz w:val="28"/>
          <w:szCs w:val="28"/>
        </w:rPr>
        <w:t xml:space="preserve"> </w:t>
      </w:r>
      <w:r>
        <w:rPr>
          <w:sz w:val="28"/>
          <w:szCs w:val="28"/>
        </w:rPr>
        <w:t xml:space="preserve">known as bacillus </w:t>
      </w:r>
      <w:proofErr w:type="spellStart"/>
      <w:r>
        <w:rPr>
          <w:sz w:val="28"/>
          <w:szCs w:val="28"/>
        </w:rPr>
        <w:t>Calmette</w:t>
      </w:r>
      <w:proofErr w:type="spellEnd"/>
      <w:r>
        <w:rPr>
          <w:sz w:val="28"/>
          <w:szCs w:val="28"/>
        </w:rPr>
        <w:t xml:space="preserve">-Guerin (BCG) uses shared antigens to stimulate the development of cross-immunity to </w:t>
      </w:r>
      <w:r>
        <w:rPr>
          <w:i/>
          <w:iCs/>
          <w:sz w:val="28"/>
          <w:szCs w:val="28"/>
        </w:rPr>
        <w:t>Mycobacterium tuberculosis</w:t>
      </w:r>
      <w:r>
        <w:rPr>
          <w:sz w:val="28"/>
          <w:szCs w:val="28"/>
        </w:rPr>
        <w:t xml:space="preserve">. It lost its virulence in humans by being specially cultured in </w:t>
      </w:r>
      <w:proofErr w:type="gramStart"/>
      <w:r>
        <w:rPr>
          <w:sz w:val="28"/>
          <w:szCs w:val="28"/>
        </w:rPr>
        <w:t>an</w:t>
      </w:r>
      <w:proofErr w:type="gramEnd"/>
      <w:r>
        <w:rPr>
          <w:sz w:val="28"/>
          <w:szCs w:val="28"/>
        </w:rPr>
        <w:t xml:space="preserve"> medium for years. </w:t>
      </w:r>
    </w:p>
    <w:p w:rsidR="005006BF" w:rsidRDefault="005006BF" w:rsidP="005006BF">
      <w:pPr>
        <w:pStyle w:val="Default"/>
        <w:rPr>
          <w:sz w:val="28"/>
          <w:szCs w:val="28"/>
        </w:rPr>
      </w:pPr>
      <w:r>
        <w:rPr>
          <w:b/>
          <w:bCs/>
          <w:sz w:val="28"/>
          <w:szCs w:val="28"/>
        </w:rPr>
        <w:t xml:space="preserve">Benefit: </w:t>
      </w:r>
    </w:p>
    <w:p w:rsidR="005006BF" w:rsidRDefault="005006BF" w:rsidP="005006BF">
      <w:pPr>
        <w:pStyle w:val="Default"/>
        <w:spacing w:after="201"/>
        <w:rPr>
          <w:sz w:val="28"/>
          <w:szCs w:val="28"/>
        </w:rPr>
      </w:pPr>
      <w:r>
        <w:rPr>
          <w:sz w:val="28"/>
          <w:szCs w:val="28"/>
        </w:rPr>
        <w:t xml:space="preserve">1- Prevention of </w:t>
      </w:r>
      <w:r>
        <w:rPr>
          <w:i/>
          <w:iCs/>
          <w:sz w:val="28"/>
          <w:szCs w:val="28"/>
        </w:rPr>
        <w:t>tuberculosis</w:t>
      </w:r>
      <w:r>
        <w:rPr>
          <w:sz w:val="28"/>
          <w:szCs w:val="28"/>
        </w:rPr>
        <w:t xml:space="preserve">. </w:t>
      </w:r>
    </w:p>
    <w:p w:rsidR="005006BF" w:rsidRDefault="005006BF" w:rsidP="005006BF">
      <w:pPr>
        <w:pStyle w:val="Default"/>
        <w:spacing w:after="201"/>
        <w:rPr>
          <w:sz w:val="28"/>
          <w:szCs w:val="28"/>
        </w:rPr>
      </w:pPr>
      <w:r>
        <w:rPr>
          <w:sz w:val="28"/>
          <w:szCs w:val="28"/>
        </w:rPr>
        <w:t xml:space="preserve">2- BCG prevents dissemination of the bacterium or the development of other life-threatening complications such as meningitis. </w:t>
      </w:r>
    </w:p>
    <w:p w:rsidR="005006BF" w:rsidRDefault="005006BF" w:rsidP="005006BF">
      <w:pPr>
        <w:pStyle w:val="Default"/>
        <w:rPr>
          <w:sz w:val="28"/>
          <w:szCs w:val="28"/>
        </w:rPr>
      </w:pPr>
      <w:r>
        <w:rPr>
          <w:sz w:val="28"/>
          <w:szCs w:val="28"/>
        </w:rPr>
        <w:t xml:space="preserve">3- BCG is effective at reducing morbidity and mortality in children but is less useful in the prevention of adult respiratory disease. </w:t>
      </w:r>
    </w:p>
    <w:p w:rsidR="005006BF" w:rsidRDefault="005006BF" w:rsidP="005006BF">
      <w:pPr>
        <w:pStyle w:val="Default"/>
        <w:rPr>
          <w:sz w:val="28"/>
          <w:szCs w:val="28"/>
        </w:rPr>
      </w:pPr>
    </w:p>
    <w:p w:rsidR="005006BF" w:rsidRDefault="005006BF" w:rsidP="005006BF">
      <w:pPr>
        <w:pStyle w:val="Default"/>
        <w:rPr>
          <w:sz w:val="28"/>
          <w:szCs w:val="28"/>
        </w:rPr>
      </w:pPr>
      <w:r>
        <w:rPr>
          <w:b/>
          <w:bCs/>
          <w:sz w:val="28"/>
          <w:szCs w:val="28"/>
        </w:rPr>
        <w:t xml:space="preserve">Route of administration: </w:t>
      </w:r>
    </w:p>
    <w:p w:rsidR="005006BF" w:rsidRDefault="005006BF" w:rsidP="005006BF">
      <w:pPr>
        <w:pStyle w:val="Default"/>
      </w:pPr>
      <w:r>
        <w:rPr>
          <w:sz w:val="28"/>
          <w:szCs w:val="28"/>
        </w:rPr>
        <w:t xml:space="preserve"> </w:t>
      </w:r>
    </w:p>
    <w:p w:rsidR="005006BF" w:rsidRDefault="005006BF" w:rsidP="005006BF">
      <w:pPr>
        <w:pStyle w:val="Default"/>
        <w:spacing w:after="221"/>
        <w:rPr>
          <w:sz w:val="28"/>
          <w:szCs w:val="28"/>
        </w:rPr>
      </w:pPr>
      <w:r>
        <w:rPr>
          <w:b/>
          <w:bCs/>
          <w:sz w:val="28"/>
          <w:szCs w:val="28"/>
        </w:rPr>
        <w:t xml:space="preserve">BCG </w:t>
      </w:r>
      <w:r>
        <w:rPr>
          <w:sz w:val="28"/>
          <w:szCs w:val="28"/>
        </w:rPr>
        <w:t xml:space="preserve">is given as a </w:t>
      </w:r>
      <w:r>
        <w:rPr>
          <w:b/>
          <w:bCs/>
          <w:sz w:val="28"/>
          <w:szCs w:val="28"/>
        </w:rPr>
        <w:t xml:space="preserve">single </w:t>
      </w:r>
      <w:r>
        <w:rPr>
          <w:sz w:val="28"/>
          <w:szCs w:val="28"/>
        </w:rPr>
        <w:t xml:space="preserve">intra-dermal injection at the insertion of the deltoid into the lateral aspect of the left upper arm. </w:t>
      </w:r>
    </w:p>
    <w:p w:rsidR="005006BF" w:rsidRDefault="005006BF" w:rsidP="005006BF">
      <w:pPr>
        <w:pStyle w:val="Default"/>
        <w:rPr>
          <w:sz w:val="28"/>
          <w:szCs w:val="28"/>
        </w:rPr>
      </w:pPr>
      <w:r>
        <w:rPr>
          <w:sz w:val="28"/>
          <w:szCs w:val="28"/>
        </w:rPr>
        <w:t xml:space="preserve"> </w:t>
      </w:r>
      <w:proofErr w:type="gramStart"/>
      <w:r>
        <w:rPr>
          <w:sz w:val="28"/>
          <w:szCs w:val="28"/>
        </w:rPr>
        <w:t>The</w:t>
      </w:r>
      <w:proofErr w:type="gramEnd"/>
      <w:r>
        <w:rPr>
          <w:sz w:val="28"/>
          <w:szCs w:val="28"/>
        </w:rPr>
        <w:t xml:space="preserve"> insertion of deltoid is most frequently used because the local complication rate is smallest when that site is used </w:t>
      </w:r>
    </w:p>
    <w:p w:rsidR="005006BF" w:rsidRDefault="005006BF" w:rsidP="005006BF">
      <w:pPr>
        <w:pStyle w:val="Default"/>
        <w:rPr>
          <w:sz w:val="28"/>
          <w:szCs w:val="28"/>
        </w:rPr>
      </w:pPr>
      <w:r>
        <w:rPr>
          <w:b/>
          <w:bCs/>
          <w:sz w:val="28"/>
          <w:szCs w:val="28"/>
        </w:rPr>
        <w:t xml:space="preserve">Successful BCG vaccination: </w:t>
      </w:r>
    </w:p>
    <w:p w:rsidR="005006BF" w:rsidRDefault="005006BF" w:rsidP="005006BF">
      <w:pPr>
        <w:pStyle w:val="Default"/>
        <w:spacing w:after="216"/>
        <w:rPr>
          <w:sz w:val="28"/>
          <w:szCs w:val="28"/>
        </w:rPr>
      </w:pPr>
      <w:r>
        <w:rPr>
          <w:sz w:val="28"/>
          <w:szCs w:val="28"/>
        </w:rPr>
        <w:t xml:space="preserve"> </w:t>
      </w:r>
      <w:proofErr w:type="gramStart"/>
      <w:r>
        <w:rPr>
          <w:sz w:val="28"/>
          <w:szCs w:val="28"/>
        </w:rPr>
        <w:t>A</w:t>
      </w:r>
      <w:proofErr w:type="gramEnd"/>
      <w:r>
        <w:rPr>
          <w:sz w:val="28"/>
          <w:szCs w:val="28"/>
        </w:rPr>
        <w:t xml:space="preserve"> small bleb is raised and a successful vaccination leads to the development of a small local swelling with 2 weeks. </w:t>
      </w:r>
    </w:p>
    <w:p w:rsidR="005006BF" w:rsidRDefault="005006BF" w:rsidP="005006BF">
      <w:pPr>
        <w:pStyle w:val="Default"/>
        <w:rPr>
          <w:sz w:val="28"/>
          <w:szCs w:val="28"/>
        </w:rPr>
      </w:pPr>
      <w:r>
        <w:rPr>
          <w:sz w:val="28"/>
          <w:szCs w:val="28"/>
        </w:rPr>
        <w:t xml:space="preserve"> </w:t>
      </w:r>
      <w:proofErr w:type="gramStart"/>
      <w:r>
        <w:rPr>
          <w:sz w:val="28"/>
          <w:szCs w:val="28"/>
        </w:rPr>
        <w:t>The</w:t>
      </w:r>
      <w:proofErr w:type="gramEnd"/>
      <w:r>
        <w:rPr>
          <w:sz w:val="28"/>
          <w:szCs w:val="28"/>
        </w:rPr>
        <w:t xml:space="preserve"> lesion progresses to a papule or shallow ulcer of approximately 10 mm diameter and within 12 weeks to form a small, flat scar. </w:t>
      </w:r>
    </w:p>
    <w:p w:rsidR="005006BF" w:rsidRDefault="005006BF" w:rsidP="005006BF">
      <w:pPr>
        <w:pStyle w:val="Default"/>
        <w:rPr>
          <w:sz w:val="28"/>
          <w:szCs w:val="28"/>
        </w:rPr>
      </w:pPr>
    </w:p>
    <w:p w:rsidR="005006BF" w:rsidRDefault="005006BF" w:rsidP="005006BF">
      <w:pPr>
        <w:pStyle w:val="Default"/>
        <w:rPr>
          <w:sz w:val="28"/>
          <w:szCs w:val="28"/>
        </w:rPr>
      </w:pPr>
      <w:r>
        <w:rPr>
          <w:b/>
          <w:bCs/>
          <w:sz w:val="28"/>
          <w:szCs w:val="28"/>
        </w:rPr>
        <w:t xml:space="preserve">Adverse effects: </w:t>
      </w:r>
    </w:p>
    <w:p w:rsidR="005006BF" w:rsidRDefault="005006BF" w:rsidP="005006BF">
      <w:pPr>
        <w:pStyle w:val="Default"/>
        <w:spacing w:after="201"/>
        <w:rPr>
          <w:sz w:val="28"/>
          <w:szCs w:val="28"/>
        </w:rPr>
      </w:pPr>
      <w:r>
        <w:rPr>
          <w:sz w:val="28"/>
          <w:szCs w:val="28"/>
        </w:rPr>
        <w:t xml:space="preserve">1- Local ulceration and regional </w:t>
      </w:r>
      <w:proofErr w:type="spellStart"/>
      <w:r>
        <w:rPr>
          <w:sz w:val="28"/>
          <w:szCs w:val="28"/>
        </w:rPr>
        <w:t>suppurative</w:t>
      </w:r>
      <w:proofErr w:type="spellEnd"/>
      <w:r>
        <w:rPr>
          <w:sz w:val="28"/>
          <w:szCs w:val="28"/>
        </w:rPr>
        <w:t xml:space="preserve"> adenitis occur in 0.1-1 % of vaccine recipients. </w:t>
      </w:r>
    </w:p>
    <w:p w:rsidR="005006BF" w:rsidRDefault="005006BF" w:rsidP="005006BF">
      <w:pPr>
        <w:pStyle w:val="Default"/>
        <w:rPr>
          <w:sz w:val="28"/>
          <w:szCs w:val="28"/>
        </w:rPr>
      </w:pPr>
      <w:r>
        <w:rPr>
          <w:sz w:val="28"/>
          <w:szCs w:val="28"/>
        </w:rPr>
        <w:t xml:space="preserve">2- If BCG is accidentally given to an </w:t>
      </w:r>
      <w:proofErr w:type="spellStart"/>
      <w:r>
        <w:rPr>
          <w:sz w:val="28"/>
          <w:szCs w:val="28"/>
        </w:rPr>
        <w:t>immunocompromised</w:t>
      </w:r>
      <w:proofErr w:type="spellEnd"/>
      <w:r>
        <w:rPr>
          <w:sz w:val="28"/>
          <w:szCs w:val="28"/>
        </w:rPr>
        <w:t xml:space="preserve"> patient, it can cause disseminated or life threatening infection </w:t>
      </w:r>
    </w:p>
    <w:p w:rsidR="005006BF" w:rsidRDefault="005006BF" w:rsidP="005006BF">
      <w:pPr>
        <w:pStyle w:val="Default"/>
        <w:rPr>
          <w:sz w:val="28"/>
          <w:szCs w:val="28"/>
        </w:rPr>
      </w:pPr>
    </w:p>
    <w:p w:rsidR="005006BF" w:rsidRDefault="005006BF" w:rsidP="005006BF">
      <w:pPr>
        <w:pStyle w:val="Default"/>
        <w:rPr>
          <w:sz w:val="32"/>
          <w:szCs w:val="32"/>
        </w:rPr>
      </w:pPr>
      <w:r>
        <w:rPr>
          <w:b/>
          <w:bCs/>
          <w:sz w:val="32"/>
          <w:szCs w:val="32"/>
        </w:rPr>
        <w:t xml:space="preserve">2- Polio vaccines </w:t>
      </w:r>
    </w:p>
    <w:p w:rsidR="005006BF" w:rsidRDefault="005006BF" w:rsidP="005006BF">
      <w:pPr>
        <w:pStyle w:val="Default"/>
        <w:rPr>
          <w:sz w:val="28"/>
          <w:szCs w:val="28"/>
        </w:rPr>
      </w:pPr>
      <w:r>
        <w:rPr>
          <w:b/>
          <w:bCs/>
          <w:sz w:val="28"/>
          <w:szCs w:val="28"/>
        </w:rPr>
        <w:t xml:space="preserve">Poliovirus: </w:t>
      </w:r>
      <w:proofErr w:type="spellStart"/>
      <w:r>
        <w:rPr>
          <w:sz w:val="28"/>
          <w:szCs w:val="28"/>
        </w:rPr>
        <w:t>Enterovirus</w:t>
      </w:r>
      <w:proofErr w:type="spellEnd"/>
      <w:r>
        <w:rPr>
          <w:sz w:val="28"/>
          <w:szCs w:val="28"/>
        </w:rPr>
        <w:t xml:space="preserve"> (RNA), three serotypes: 1, 2, 3, Human is the reservoir, transmission by fecal-oral or possible oral-oral, communicability 7-10 days before onset, the virus present in stool for 3-6 weeks. </w:t>
      </w:r>
      <w:proofErr w:type="gramStart"/>
      <w:r>
        <w:rPr>
          <w:sz w:val="28"/>
          <w:szCs w:val="28"/>
        </w:rPr>
        <w:t>viral</w:t>
      </w:r>
      <w:proofErr w:type="gramEnd"/>
      <w:r>
        <w:rPr>
          <w:sz w:val="28"/>
          <w:szCs w:val="28"/>
        </w:rPr>
        <w:t xml:space="preserve"> spread along nerve fibers leads to destruction of motor neurons. </w:t>
      </w:r>
    </w:p>
    <w:p w:rsidR="005006BF" w:rsidRDefault="005006BF" w:rsidP="005006BF">
      <w:pPr>
        <w:pStyle w:val="Default"/>
        <w:rPr>
          <w:sz w:val="28"/>
          <w:szCs w:val="28"/>
        </w:rPr>
      </w:pPr>
      <w:r>
        <w:rPr>
          <w:sz w:val="28"/>
          <w:szCs w:val="28"/>
        </w:rPr>
        <w:lastRenderedPageBreak/>
        <w:t>The two vaccines have eradicated polio from most of the countries in the world from an estimated 350,000 cases in 1988 to less than 2000 cases in 2008 and to 359 in 2014.</w:t>
      </w:r>
    </w:p>
    <w:p w:rsidR="005006BF" w:rsidRDefault="005006BF" w:rsidP="005006BF">
      <w:pPr>
        <w:pStyle w:val="Default"/>
        <w:rPr>
          <w:sz w:val="28"/>
          <w:szCs w:val="28"/>
        </w:rPr>
      </w:pPr>
      <w:r>
        <w:rPr>
          <w:b/>
          <w:bCs/>
          <w:sz w:val="28"/>
          <w:szCs w:val="28"/>
        </w:rPr>
        <w:t xml:space="preserve">Salk's polio vaccine </w:t>
      </w:r>
      <w:r>
        <w:rPr>
          <w:sz w:val="28"/>
          <w:szCs w:val="28"/>
        </w:rPr>
        <w:t xml:space="preserve">"inactivated polio vaccine" IPV </w:t>
      </w:r>
    </w:p>
    <w:p w:rsidR="005006BF" w:rsidRDefault="005006BF" w:rsidP="005006BF">
      <w:pPr>
        <w:pStyle w:val="Default"/>
        <w:rPr>
          <w:sz w:val="28"/>
          <w:szCs w:val="28"/>
        </w:rPr>
      </w:pPr>
      <w:proofErr w:type="gramStart"/>
      <w:r>
        <w:rPr>
          <w:sz w:val="28"/>
          <w:szCs w:val="28"/>
        </w:rPr>
        <w:t>Based on polio grown in a type of monkey tissue culture, which is then inactivated with formalin.</w:t>
      </w:r>
      <w:proofErr w:type="gramEnd"/>
      <w:r>
        <w:rPr>
          <w:sz w:val="28"/>
          <w:szCs w:val="28"/>
        </w:rPr>
        <w:t xml:space="preserve"> </w:t>
      </w:r>
      <w:proofErr w:type="gramStart"/>
      <w:r>
        <w:rPr>
          <w:sz w:val="28"/>
          <w:szCs w:val="28"/>
        </w:rPr>
        <w:t>Contains 3 serotypes of vaccine virus.</w:t>
      </w:r>
      <w:proofErr w:type="gramEnd"/>
      <w:r>
        <w:rPr>
          <w:sz w:val="28"/>
          <w:szCs w:val="28"/>
        </w:rPr>
        <w:t xml:space="preserve"> The injected Salk vaccine confers </w:t>
      </w:r>
      <w:proofErr w:type="spellStart"/>
      <w:r>
        <w:rPr>
          <w:sz w:val="28"/>
          <w:szCs w:val="28"/>
        </w:rPr>
        <w:t>IgG</w:t>
      </w:r>
      <w:proofErr w:type="spellEnd"/>
      <w:r>
        <w:rPr>
          <w:sz w:val="28"/>
          <w:szCs w:val="28"/>
        </w:rPr>
        <w:t xml:space="preserve">-mediated immunity in the blood stream, which prevents polio infection from progress to </w:t>
      </w:r>
      <w:proofErr w:type="spellStart"/>
      <w:r>
        <w:rPr>
          <w:sz w:val="28"/>
          <w:szCs w:val="28"/>
        </w:rPr>
        <w:t>viremia</w:t>
      </w:r>
      <w:proofErr w:type="spellEnd"/>
      <w:r>
        <w:rPr>
          <w:sz w:val="28"/>
          <w:szCs w:val="28"/>
        </w:rPr>
        <w:t xml:space="preserve"> and protects the motor neurons. It offers no protection to the mucosal lining of the intestine, i.e. people vaccinated with </w:t>
      </w:r>
      <w:proofErr w:type="spellStart"/>
      <w:proofErr w:type="gramStart"/>
      <w:r>
        <w:rPr>
          <w:sz w:val="28"/>
          <w:szCs w:val="28"/>
        </w:rPr>
        <w:t>salk's</w:t>
      </w:r>
      <w:proofErr w:type="spellEnd"/>
      <w:proofErr w:type="gramEnd"/>
      <w:r>
        <w:rPr>
          <w:sz w:val="28"/>
          <w:szCs w:val="28"/>
        </w:rPr>
        <w:t xml:space="preserve"> vaccine can still carry the disease and spread it</w:t>
      </w:r>
    </w:p>
    <w:p w:rsidR="005006BF" w:rsidRDefault="005006BF" w:rsidP="005006BF">
      <w:pPr>
        <w:pStyle w:val="Default"/>
        <w:rPr>
          <w:sz w:val="28"/>
          <w:szCs w:val="28"/>
        </w:rPr>
      </w:pPr>
      <w:proofErr w:type="gramStart"/>
      <w:r>
        <w:rPr>
          <w:sz w:val="28"/>
          <w:szCs w:val="28"/>
        </w:rPr>
        <w:t>to</w:t>
      </w:r>
      <w:proofErr w:type="gramEnd"/>
      <w:r>
        <w:rPr>
          <w:sz w:val="28"/>
          <w:szCs w:val="28"/>
        </w:rPr>
        <w:t xml:space="preserve"> unvaccinated individuals. IPV has essentially no adverse effects associated with it other than possible rare hypersensitivity reactions to trace quantities of antibiotics. </w:t>
      </w:r>
    </w:p>
    <w:p w:rsidR="005006BF" w:rsidRDefault="005006BF" w:rsidP="005006BF">
      <w:pPr>
        <w:pStyle w:val="Default"/>
        <w:rPr>
          <w:sz w:val="28"/>
          <w:szCs w:val="28"/>
        </w:rPr>
      </w:pPr>
      <w:r>
        <w:rPr>
          <w:b/>
          <w:bCs/>
          <w:sz w:val="28"/>
          <w:szCs w:val="28"/>
        </w:rPr>
        <w:t xml:space="preserve">Sabin's polio vaccine </w:t>
      </w:r>
      <w:r>
        <w:rPr>
          <w:sz w:val="28"/>
          <w:szCs w:val="28"/>
        </w:rPr>
        <w:t xml:space="preserve">"oral live-attenuated vaccine" OPV </w:t>
      </w:r>
    </w:p>
    <w:p w:rsidR="005006BF" w:rsidRDefault="005006BF" w:rsidP="005006BF">
      <w:pPr>
        <w:pStyle w:val="Default"/>
        <w:rPr>
          <w:sz w:val="28"/>
          <w:szCs w:val="28"/>
        </w:rPr>
      </w:pPr>
      <w:r>
        <w:rPr>
          <w:sz w:val="28"/>
          <w:szCs w:val="28"/>
        </w:rPr>
        <w:t xml:space="preserve">Sabin's "oral polio vaccine" is a </w:t>
      </w:r>
      <w:r>
        <w:rPr>
          <w:b/>
          <w:bCs/>
          <w:sz w:val="28"/>
          <w:szCs w:val="28"/>
        </w:rPr>
        <w:t xml:space="preserve">live-attenuated </w:t>
      </w:r>
      <w:r>
        <w:rPr>
          <w:sz w:val="28"/>
          <w:szCs w:val="28"/>
        </w:rPr>
        <w:t xml:space="preserve">vaccine, Contains 3 serotypes of vaccine virus. </w:t>
      </w:r>
      <w:proofErr w:type="gramStart"/>
      <w:r>
        <w:rPr>
          <w:sz w:val="28"/>
          <w:szCs w:val="28"/>
        </w:rPr>
        <w:t>It replication very efficiently in the gut, the primary site of infection and replication, unable to replicate efficiently within nervous system tissue.</w:t>
      </w:r>
      <w:proofErr w:type="gramEnd"/>
      <w:r>
        <w:rPr>
          <w:sz w:val="28"/>
          <w:szCs w:val="28"/>
        </w:rPr>
        <w:t xml:space="preserve"> The OPV proved to be superior in administration, and also provided </w:t>
      </w:r>
      <w:r>
        <w:rPr>
          <w:b/>
          <w:bCs/>
          <w:sz w:val="28"/>
          <w:szCs w:val="28"/>
        </w:rPr>
        <w:t xml:space="preserve">longer lasting immunity than the Salk vaccine. </w:t>
      </w:r>
      <w:r>
        <w:rPr>
          <w:sz w:val="28"/>
          <w:szCs w:val="28"/>
        </w:rPr>
        <w:t xml:space="preserve">The trivalent OPV vaccine on very rare occasions has been associated with paralysis (vaccine-associated paralytic poliomyelitis, about 1 case per 750,000 vaccine recipients). </w:t>
      </w:r>
    </w:p>
    <w:p w:rsidR="005006BF" w:rsidRDefault="005006BF" w:rsidP="005006BF">
      <w:pPr>
        <w:pStyle w:val="Default"/>
        <w:rPr>
          <w:sz w:val="32"/>
          <w:szCs w:val="32"/>
        </w:rPr>
      </w:pPr>
      <w:r>
        <w:rPr>
          <w:b/>
          <w:bCs/>
          <w:sz w:val="32"/>
          <w:szCs w:val="32"/>
        </w:rPr>
        <w:t xml:space="preserve">3- DPT vaccine </w:t>
      </w:r>
    </w:p>
    <w:p w:rsidR="005006BF" w:rsidRDefault="005006BF" w:rsidP="005006BF">
      <w:pPr>
        <w:pStyle w:val="Default"/>
        <w:rPr>
          <w:sz w:val="28"/>
          <w:szCs w:val="28"/>
        </w:rPr>
      </w:pPr>
      <w:r>
        <w:rPr>
          <w:b/>
          <w:bCs/>
          <w:sz w:val="28"/>
          <w:szCs w:val="28"/>
        </w:rPr>
        <w:t>Diphtheria</w:t>
      </w:r>
    </w:p>
    <w:p w:rsidR="005006BF" w:rsidRDefault="005006BF" w:rsidP="005006BF">
      <w:pPr>
        <w:pStyle w:val="Default"/>
      </w:pPr>
    </w:p>
    <w:p w:rsidR="005006BF" w:rsidRDefault="005006BF" w:rsidP="005006BF">
      <w:pPr>
        <w:pStyle w:val="Default"/>
        <w:spacing w:after="220"/>
        <w:rPr>
          <w:sz w:val="28"/>
          <w:szCs w:val="28"/>
        </w:rPr>
      </w:pPr>
      <w:r>
        <w:rPr>
          <w:sz w:val="28"/>
          <w:szCs w:val="28"/>
        </w:rPr>
        <w:t xml:space="preserve">Caused by aerobic gram-positive bacillus; </w:t>
      </w:r>
      <w:proofErr w:type="spellStart"/>
      <w:r>
        <w:rPr>
          <w:i/>
          <w:iCs/>
          <w:sz w:val="28"/>
          <w:szCs w:val="28"/>
        </w:rPr>
        <w:t>Corynebacterium</w:t>
      </w:r>
      <w:proofErr w:type="spellEnd"/>
      <w:r>
        <w:rPr>
          <w:i/>
          <w:iCs/>
          <w:sz w:val="28"/>
          <w:szCs w:val="28"/>
        </w:rPr>
        <w:t xml:space="preserve"> diphtheria </w:t>
      </w:r>
    </w:p>
    <w:p w:rsidR="005006BF" w:rsidRDefault="005006BF" w:rsidP="005006BF">
      <w:pPr>
        <w:pStyle w:val="Default"/>
        <w:rPr>
          <w:sz w:val="28"/>
          <w:szCs w:val="28"/>
        </w:rPr>
      </w:pPr>
      <w:r>
        <w:rPr>
          <w:sz w:val="28"/>
          <w:szCs w:val="28"/>
        </w:rPr>
        <w:t xml:space="preserve"> </w:t>
      </w:r>
      <w:proofErr w:type="gramStart"/>
      <w:r>
        <w:rPr>
          <w:sz w:val="28"/>
          <w:szCs w:val="28"/>
        </w:rPr>
        <w:t>complication</w:t>
      </w:r>
      <w:proofErr w:type="gramEnd"/>
      <w:r>
        <w:rPr>
          <w:sz w:val="28"/>
          <w:szCs w:val="28"/>
        </w:rPr>
        <w:t xml:space="preserve"> are myocarditis and neuritis, death occurs in 5-10% for respiratory illness </w:t>
      </w:r>
    </w:p>
    <w:p w:rsidR="005006BF" w:rsidRDefault="005006BF" w:rsidP="005006BF">
      <w:pPr>
        <w:pStyle w:val="Default"/>
        <w:rPr>
          <w:sz w:val="28"/>
          <w:szCs w:val="28"/>
        </w:rPr>
      </w:pPr>
      <w:r>
        <w:rPr>
          <w:b/>
          <w:bCs/>
          <w:sz w:val="28"/>
          <w:szCs w:val="28"/>
        </w:rPr>
        <w:t xml:space="preserve">Tetanus </w:t>
      </w:r>
    </w:p>
    <w:p w:rsidR="005006BF" w:rsidRDefault="005006BF" w:rsidP="005006BF">
      <w:pPr>
        <w:pStyle w:val="Default"/>
        <w:spacing w:after="176"/>
        <w:rPr>
          <w:sz w:val="28"/>
          <w:szCs w:val="28"/>
        </w:rPr>
      </w:pPr>
      <w:r>
        <w:rPr>
          <w:rFonts w:ascii="Calibri" w:hAnsi="Calibri" w:cs="Calibri"/>
          <w:sz w:val="28"/>
          <w:szCs w:val="28"/>
        </w:rPr>
        <w:t xml:space="preserve">- </w:t>
      </w:r>
      <w:r>
        <w:rPr>
          <w:sz w:val="28"/>
          <w:szCs w:val="28"/>
        </w:rPr>
        <w:t xml:space="preserve">Caused by anaerobic gram-positive spore-forming bacteria; </w:t>
      </w:r>
      <w:r>
        <w:rPr>
          <w:i/>
          <w:iCs/>
          <w:sz w:val="28"/>
          <w:szCs w:val="28"/>
        </w:rPr>
        <w:t xml:space="preserve">Clostridium </w:t>
      </w:r>
      <w:proofErr w:type="spellStart"/>
      <w:r>
        <w:rPr>
          <w:i/>
          <w:iCs/>
          <w:sz w:val="28"/>
          <w:szCs w:val="28"/>
        </w:rPr>
        <w:t>tetani</w:t>
      </w:r>
      <w:proofErr w:type="spellEnd"/>
      <w:r>
        <w:rPr>
          <w:i/>
          <w:iCs/>
          <w:sz w:val="28"/>
          <w:szCs w:val="28"/>
        </w:rPr>
        <w:t xml:space="preserve"> </w:t>
      </w:r>
    </w:p>
    <w:p w:rsidR="005006BF" w:rsidRDefault="005006BF" w:rsidP="005006BF">
      <w:pPr>
        <w:pStyle w:val="Default"/>
        <w:rPr>
          <w:sz w:val="28"/>
          <w:szCs w:val="28"/>
        </w:rPr>
      </w:pPr>
      <w:r>
        <w:rPr>
          <w:rFonts w:ascii="Calibri" w:hAnsi="Calibri" w:cs="Calibri"/>
          <w:sz w:val="28"/>
          <w:szCs w:val="28"/>
        </w:rPr>
        <w:t xml:space="preserve">- </w:t>
      </w:r>
      <w:r>
        <w:rPr>
          <w:sz w:val="28"/>
          <w:szCs w:val="28"/>
        </w:rPr>
        <w:t>Complications</w:t>
      </w:r>
      <w:proofErr w:type="gramStart"/>
      <w:r>
        <w:rPr>
          <w:sz w:val="28"/>
          <w:szCs w:val="28"/>
        </w:rPr>
        <w:t>:-</w:t>
      </w:r>
      <w:proofErr w:type="gramEnd"/>
      <w:r>
        <w:rPr>
          <w:sz w:val="28"/>
          <w:szCs w:val="28"/>
        </w:rPr>
        <w:t xml:space="preserve"> laryngospasm, aspiration pneumonia, and death. </w:t>
      </w:r>
    </w:p>
    <w:p w:rsidR="005006BF" w:rsidRDefault="005006BF" w:rsidP="005006BF">
      <w:pPr>
        <w:pStyle w:val="Default"/>
        <w:rPr>
          <w:sz w:val="28"/>
          <w:szCs w:val="28"/>
        </w:rPr>
      </w:pPr>
    </w:p>
    <w:p w:rsidR="005006BF" w:rsidRDefault="005006BF" w:rsidP="005006BF">
      <w:pPr>
        <w:pStyle w:val="Default"/>
        <w:rPr>
          <w:sz w:val="28"/>
          <w:szCs w:val="28"/>
        </w:rPr>
      </w:pPr>
      <w:r>
        <w:rPr>
          <w:b/>
          <w:bCs/>
          <w:sz w:val="28"/>
          <w:szCs w:val="28"/>
        </w:rPr>
        <w:t xml:space="preserve">Pertussis </w:t>
      </w:r>
    </w:p>
    <w:p w:rsidR="005006BF" w:rsidRDefault="005006BF" w:rsidP="005006BF">
      <w:pPr>
        <w:pStyle w:val="Default"/>
        <w:spacing w:after="181"/>
        <w:rPr>
          <w:sz w:val="28"/>
          <w:szCs w:val="28"/>
        </w:rPr>
      </w:pPr>
      <w:r>
        <w:rPr>
          <w:rFonts w:ascii="Calibri" w:hAnsi="Calibri" w:cs="Calibri"/>
          <w:sz w:val="28"/>
          <w:szCs w:val="28"/>
        </w:rPr>
        <w:t xml:space="preserve">- </w:t>
      </w:r>
      <w:r>
        <w:rPr>
          <w:sz w:val="28"/>
          <w:szCs w:val="28"/>
        </w:rPr>
        <w:t xml:space="preserve">Highly contagious respiratory infection caused by </w:t>
      </w:r>
      <w:proofErr w:type="spellStart"/>
      <w:r>
        <w:rPr>
          <w:i/>
          <w:iCs/>
          <w:sz w:val="28"/>
          <w:szCs w:val="28"/>
        </w:rPr>
        <w:t>Bordetella</w:t>
      </w:r>
      <w:proofErr w:type="spellEnd"/>
      <w:r>
        <w:rPr>
          <w:i/>
          <w:iCs/>
          <w:sz w:val="28"/>
          <w:szCs w:val="28"/>
        </w:rPr>
        <w:t xml:space="preserve"> pertussis </w:t>
      </w:r>
    </w:p>
    <w:p w:rsidR="005006BF" w:rsidRDefault="005006BF" w:rsidP="005006BF">
      <w:pPr>
        <w:pStyle w:val="Default"/>
        <w:rPr>
          <w:sz w:val="28"/>
          <w:szCs w:val="28"/>
        </w:rPr>
      </w:pPr>
      <w:r>
        <w:rPr>
          <w:rFonts w:ascii="Calibri" w:hAnsi="Calibri" w:cs="Calibri"/>
          <w:sz w:val="28"/>
          <w:szCs w:val="28"/>
        </w:rPr>
        <w:t xml:space="preserve">- </w:t>
      </w:r>
      <w:proofErr w:type="gramStart"/>
      <w:r>
        <w:rPr>
          <w:sz w:val="28"/>
          <w:szCs w:val="28"/>
        </w:rPr>
        <w:t>Complication :-</w:t>
      </w:r>
      <w:proofErr w:type="gramEnd"/>
      <w:r>
        <w:rPr>
          <w:sz w:val="28"/>
          <w:szCs w:val="28"/>
        </w:rPr>
        <w:t xml:space="preserve"> pneumonia, seizures, encephalopathy. </w:t>
      </w:r>
    </w:p>
    <w:p w:rsidR="005006BF" w:rsidRDefault="005006BF" w:rsidP="005006BF">
      <w:pPr>
        <w:pStyle w:val="Default"/>
        <w:rPr>
          <w:sz w:val="28"/>
          <w:szCs w:val="28"/>
        </w:rPr>
      </w:pPr>
    </w:p>
    <w:p w:rsidR="005006BF" w:rsidRDefault="005006BF" w:rsidP="005006BF">
      <w:pPr>
        <w:pStyle w:val="Default"/>
        <w:rPr>
          <w:sz w:val="28"/>
          <w:szCs w:val="28"/>
        </w:rPr>
      </w:pPr>
      <w:r>
        <w:rPr>
          <w:sz w:val="28"/>
          <w:szCs w:val="28"/>
        </w:rPr>
        <w:t xml:space="preserve">DPT: mixture of three vaccines, to immunize against diphtheria, pertussis and tetanus </w:t>
      </w:r>
      <w:r>
        <w:rPr>
          <w:b/>
          <w:bCs/>
          <w:sz w:val="28"/>
          <w:szCs w:val="28"/>
        </w:rPr>
        <w:t>Pertussis, whole heat or formalin killed vaccine with Diphtheria and Tetanus toxoid</w:t>
      </w:r>
    </w:p>
    <w:p w:rsidR="005006BF" w:rsidRDefault="005006BF" w:rsidP="005006BF">
      <w:pPr>
        <w:pStyle w:val="Default"/>
        <w:rPr>
          <w:sz w:val="28"/>
          <w:szCs w:val="28"/>
        </w:rPr>
      </w:pPr>
      <w:r>
        <w:rPr>
          <w:sz w:val="28"/>
          <w:szCs w:val="28"/>
        </w:rPr>
        <w:t xml:space="preserve">DPT administered in a dose of 0.5 ml intramuscularly five vaccinations before age 7 years </w:t>
      </w:r>
      <w:proofErr w:type="gramStart"/>
      <w:r>
        <w:rPr>
          <w:sz w:val="28"/>
          <w:szCs w:val="28"/>
        </w:rPr>
        <w:t>( at</w:t>
      </w:r>
      <w:proofErr w:type="gramEnd"/>
      <w:r>
        <w:rPr>
          <w:sz w:val="28"/>
          <w:szCs w:val="28"/>
        </w:rPr>
        <w:t xml:space="preserve"> 2,4,6, and 15-18 month and at 4-6 years) </w:t>
      </w:r>
    </w:p>
    <w:p w:rsidR="005006BF" w:rsidRDefault="005006BF" w:rsidP="005006BF">
      <w:pPr>
        <w:pStyle w:val="Default"/>
        <w:rPr>
          <w:sz w:val="28"/>
          <w:szCs w:val="28"/>
        </w:rPr>
      </w:pPr>
      <w:r>
        <w:rPr>
          <w:b/>
          <w:bCs/>
          <w:sz w:val="28"/>
          <w:szCs w:val="28"/>
        </w:rPr>
        <w:lastRenderedPageBreak/>
        <w:t xml:space="preserve">Adverse effects </w:t>
      </w:r>
    </w:p>
    <w:p w:rsidR="005006BF" w:rsidRDefault="005006BF" w:rsidP="005006BF">
      <w:pPr>
        <w:pStyle w:val="Default"/>
        <w:spacing w:after="216"/>
        <w:rPr>
          <w:sz w:val="28"/>
          <w:szCs w:val="28"/>
        </w:rPr>
      </w:pPr>
      <w:r>
        <w:rPr>
          <w:sz w:val="28"/>
          <w:szCs w:val="28"/>
        </w:rPr>
        <w:t xml:space="preserve"> </w:t>
      </w:r>
      <w:r>
        <w:rPr>
          <w:b/>
          <w:bCs/>
          <w:sz w:val="28"/>
          <w:szCs w:val="28"/>
        </w:rPr>
        <w:t>Minor reaction</w:t>
      </w:r>
      <w:proofErr w:type="gramStart"/>
      <w:r>
        <w:rPr>
          <w:sz w:val="28"/>
          <w:szCs w:val="28"/>
        </w:rPr>
        <w:t>:-</w:t>
      </w:r>
      <w:proofErr w:type="gramEnd"/>
      <w:r>
        <w:rPr>
          <w:sz w:val="28"/>
          <w:szCs w:val="28"/>
        </w:rPr>
        <w:t xml:space="preserve"> inflammation, indurations or a painless nodule at the site of injection. </w:t>
      </w:r>
    </w:p>
    <w:p w:rsidR="005006BF" w:rsidRDefault="005006BF" w:rsidP="005006BF">
      <w:pPr>
        <w:pStyle w:val="Default"/>
        <w:spacing w:after="216"/>
        <w:rPr>
          <w:sz w:val="28"/>
          <w:szCs w:val="28"/>
        </w:rPr>
      </w:pPr>
      <w:r>
        <w:rPr>
          <w:sz w:val="28"/>
          <w:szCs w:val="28"/>
        </w:rPr>
        <w:t xml:space="preserve"> </w:t>
      </w:r>
      <w:r>
        <w:rPr>
          <w:b/>
          <w:bCs/>
          <w:sz w:val="28"/>
          <w:szCs w:val="28"/>
        </w:rPr>
        <w:t>Moderate reaction</w:t>
      </w:r>
      <w:proofErr w:type="gramStart"/>
      <w:r>
        <w:rPr>
          <w:sz w:val="28"/>
          <w:szCs w:val="28"/>
        </w:rPr>
        <w:t>:-</w:t>
      </w:r>
      <w:proofErr w:type="gramEnd"/>
      <w:r>
        <w:rPr>
          <w:sz w:val="28"/>
          <w:szCs w:val="28"/>
        </w:rPr>
        <w:t xml:space="preserve"> ongoing crying (for three hours or more in the first 12 hours), a high fever (up to 40 </w:t>
      </w:r>
      <w:r>
        <w:rPr>
          <w:sz w:val="18"/>
          <w:szCs w:val="18"/>
        </w:rPr>
        <w:t>O</w:t>
      </w:r>
      <w:r>
        <w:rPr>
          <w:sz w:val="28"/>
          <w:szCs w:val="28"/>
        </w:rPr>
        <w:t xml:space="preserve">C). </w:t>
      </w:r>
    </w:p>
    <w:p w:rsidR="005006BF" w:rsidRDefault="005006BF" w:rsidP="005006BF">
      <w:pPr>
        <w:pStyle w:val="Default"/>
        <w:rPr>
          <w:sz w:val="28"/>
          <w:szCs w:val="28"/>
        </w:rPr>
      </w:pPr>
      <w:r>
        <w:rPr>
          <w:sz w:val="28"/>
          <w:szCs w:val="28"/>
        </w:rPr>
        <w:t xml:space="preserve"> </w:t>
      </w:r>
      <w:r>
        <w:rPr>
          <w:b/>
          <w:bCs/>
          <w:sz w:val="28"/>
          <w:szCs w:val="28"/>
        </w:rPr>
        <w:t>Severe problems</w:t>
      </w:r>
      <w:proofErr w:type="gramStart"/>
      <w:r>
        <w:rPr>
          <w:sz w:val="28"/>
          <w:szCs w:val="28"/>
        </w:rPr>
        <w:t>:-</w:t>
      </w:r>
      <w:proofErr w:type="gramEnd"/>
      <w:r>
        <w:rPr>
          <w:sz w:val="28"/>
          <w:szCs w:val="28"/>
        </w:rPr>
        <w:t xml:space="preserve"> happen very rarely include, a serious allergic reaction. </w:t>
      </w:r>
    </w:p>
    <w:p w:rsidR="005006BF" w:rsidRDefault="005006BF" w:rsidP="005006BF">
      <w:pPr>
        <w:pStyle w:val="Default"/>
        <w:rPr>
          <w:sz w:val="28"/>
          <w:szCs w:val="28"/>
        </w:rPr>
      </w:pPr>
    </w:p>
    <w:p w:rsidR="005006BF" w:rsidRDefault="005006BF" w:rsidP="005006BF">
      <w:pPr>
        <w:pStyle w:val="Default"/>
        <w:rPr>
          <w:sz w:val="32"/>
          <w:szCs w:val="32"/>
        </w:rPr>
      </w:pPr>
      <w:r>
        <w:rPr>
          <w:b/>
          <w:bCs/>
          <w:sz w:val="32"/>
          <w:szCs w:val="32"/>
        </w:rPr>
        <w:t xml:space="preserve">4- MMR vaccine </w:t>
      </w:r>
    </w:p>
    <w:p w:rsidR="005006BF" w:rsidRDefault="005006BF" w:rsidP="005006BF">
      <w:pPr>
        <w:pStyle w:val="Default"/>
        <w:rPr>
          <w:sz w:val="28"/>
          <w:szCs w:val="28"/>
        </w:rPr>
      </w:pPr>
      <w:r>
        <w:rPr>
          <w:b/>
          <w:bCs/>
          <w:sz w:val="28"/>
          <w:szCs w:val="28"/>
        </w:rPr>
        <w:t xml:space="preserve">Measles </w:t>
      </w:r>
    </w:p>
    <w:p w:rsidR="005006BF" w:rsidRDefault="005006BF" w:rsidP="005006BF">
      <w:pPr>
        <w:pStyle w:val="Default"/>
        <w:rPr>
          <w:sz w:val="28"/>
          <w:szCs w:val="28"/>
        </w:rPr>
      </w:pPr>
      <w:proofErr w:type="gramStart"/>
      <w:r>
        <w:rPr>
          <w:sz w:val="28"/>
          <w:szCs w:val="28"/>
        </w:rPr>
        <w:t>caused</w:t>
      </w:r>
      <w:proofErr w:type="gramEnd"/>
      <w:r>
        <w:rPr>
          <w:sz w:val="28"/>
          <w:szCs w:val="28"/>
        </w:rPr>
        <w:t xml:space="preserve"> by </w:t>
      </w:r>
      <w:proofErr w:type="spellStart"/>
      <w:r>
        <w:rPr>
          <w:i/>
          <w:iCs/>
          <w:sz w:val="28"/>
          <w:szCs w:val="28"/>
        </w:rPr>
        <w:t>paramyxovirus</w:t>
      </w:r>
      <w:proofErr w:type="spellEnd"/>
      <w:r>
        <w:rPr>
          <w:i/>
          <w:iCs/>
          <w:sz w:val="28"/>
          <w:szCs w:val="28"/>
        </w:rPr>
        <w:t xml:space="preserve"> </w:t>
      </w:r>
      <w:r>
        <w:rPr>
          <w:sz w:val="28"/>
          <w:szCs w:val="28"/>
        </w:rPr>
        <w:t xml:space="preserve">(RNA); Complication: diarrhea, otitis media, pneumonia </w:t>
      </w:r>
    </w:p>
    <w:p w:rsidR="005006BF" w:rsidRDefault="005006BF" w:rsidP="005006BF">
      <w:pPr>
        <w:pStyle w:val="Default"/>
        <w:rPr>
          <w:sz w:val="28"/>
          <w:szCs w:val="28"/>
        </w:rPr>
      </w:pPr>
      <w:r>
        <w:rPr>
          <w:b/>
          <w:bCs/>
          <w:sz w:val="28"/>
          <w:szCs w:val="28"/>
        </w:rPr>
        <w:t xml:space="preserve">Mumps </w:t>
      </w:r>
    </w:p>
    <w:p w:rsidR="005006BF" w:rsidRDefault="005006BF" w:rsidP="005006BF">
      <w:pPr>
        <w:pStyle w:val="Default"/>
        <w:rPr>
          <w:sz w:val="28"/>
          <w:szCs w:val="28"/>
        </w:rPr>
      </w:pPr>
      <w:proofErr w:type="gramStart"/>
      <w:r>
        <w:rPr>
          <w:sz w:val="28"/>
          <w:szCs w:val="28"/>
        </w:rPr>
        <w:t>caused</w:t>
      </w:r>
      <w:proofErr w:type="gramEnd"/>
      <w:r>
        <w:rPr>
          <w:sz w:val="28"/>
          <w:szCs w:val="28"/>
        </w:rPr>
        <w:t xml:space="preserve"> by </w:t>
      </w:r>
      <w:proofErr w:type="spellStart"/>
      <w:r>
        <w:rPr>
          <w:i/>
          <w:iCs/>
          <w:sz w:val="28"/>
          <w:szCs w:val="28"/>
        </w:rPr>
        <w:t>paramyxovirus</w:t>
      </w:r>
      <w:proofErr w:type="spellEnd"/>
      <w:r>
        <w:rPr>
          <w:i/>
          <w:iCs/>
          <w:sz w:val="28"/>
          <w:szCs w:val="28"/>
        </w:rPr>
        <w:t xml:space="preserve"> </w:t>
      </w:r>
      <w:r>
        <w:rPr>
          <w:sz w:val="28"/>
          <w:szCs w:val="28"/>
        </w:rPr>
        <w:t xml:space="preserve">(RNA); Complication: CNS involvement, deafness </w:t>
      </w:r>
    </w:p>
    <w:p w:rsidR="005006BF" w:rsidRDefault="005006BF" w:rsidP="005006BF">
      <w:pPr>
        <w:pStyle w:val="Default"/>
        <w:rPr>
          <w:sz w:val="28"/>
          <w:szCs w:val="28"/>
        </w:rPr>
      </w:pPr>
      <w:r>
        <w:rPr>
          <w:b/>
          <w:bCs/>
          <w:sz w:val="28"/>
          <w:szCs w:val="28"/>
        </w:rPr>
        <w:t xml:space="preserve">Rubella </w:t>
      </w:r>
    </w:p>
    <w:p w:rsidR="005006BF" w:rsidRDefault="005006BF" w:rsidP="005006BF">
      <w:pPr>
        <w:pStyle w:val="Default"/>
        <w:rPr>
          <w:sz w:val="28"/>
          <w:szCs w:val="28"/>
        </w:rPr>
      </w:pPr>
      <w:r>
        <w:rPr>
          <w:sz w:val="28"/>
          <w:szCs w:val="28"/>
        </w:rPr>
        <w:t xml:space="preserve">caused by </w:t>
      </w:r>
      <w:proofErr w:type="spellStart"/>
      <w:r>
        <w:rPr>
          <w:i/>
          <w:iCs/>
          <w:sz w:val="28"/>
          <w:szCs w:val="28"/>
        </w:rPr>
        <w:t>togavirus</w:t>
      </w:r>
      <w:proofErr w:type="spellEnd"/>
      <w:r>
        <w:rPr>
          <w:i/>
          <w:iCs/>
          <w:sz w:val="28"/>
          <w:szCs w:val="28"/>
        </w:rPr>
        <w:t xml:space="preserve"> </w:t>
      </w:r>
      <w:r>
        <w:rPr>
          <w:sz w:val="28"/>
          <w:szCs w:val="28"/>
        </w:rPr>
        <w:t xml:space="preserve">(RNA); Major concern is </w:t>
      </w:r>
      <w:r>
        <w:rPr>
          <w:b/>
          <w:bCs/>
          <w:sz w:val="28"/>
          <w:szCs w:val="28"/>
        </w:rPr>
        <w:t xml:space="preserve">congenital rubella syndrome </w:t>
      </w:r>
      <w:r>
        <w:rPr>
          <w:sz w:val="28"/>
          <w:szCs w:val="28"/>
        </w:rPr>
        <w:t xml:space="preserve">as up to 85% of infants affected during first trimester when placenta and fetus infected during </w:t>
      </w:r>
      <w:proofErr w:type="spellStart"/>
      <w:r>
        <w:rPr>
          <w:sz w:val="28"/>
          <w:szCs w:val="28"/>
        </w:rPr>
        <w:t>viremia</w:t>
      </w:r>
      <w:proofErr w:type="spellEnd"/>
      <w:r>
        <w:rPr>
          <w:sz w:val="28"/>
          <w:szCs w:val="28"/>
        </w:rPr>
        <w:t xml:space="preserve">; infection may affect all organs, may lead to fetal death or premature delivery, deafness, liver and spleen damage. </w:t>
      </w:r>
    </w:p>
    <w:p w:rsidR="005006BF" w:rsidRDefault="005006BF" w:rsidP="005006BF">
      <w:pPr>
        <w:pStyle w:val="Default"/>
        <w:rPr>
          <w:sz w:val="28"/>
          <w:szCs w:val="28"/>
        </w:rPr>
      </w:pPr>
      <w:r>
        <w:rPr>
          <w:b/>
          <w:bCs/>
          <w:sz w:val="28"/>
          <w:szCs w:val="28"/>
        </w:rPr>
        <w:t xml:space="preserve">MMR vaccine: </w:t>
      </w:r>
      <w:r>
        <w:rPr>
          <w:sz w:val="28"/>
          <w:szCs w:val="28"/>
        </w:rPr>
        <w:t xml:space="preserve">composed of three live attenuated vaccines (Measles, Mumps &amp; Rubella) </w:t>
      </w:r>
    </w:p>
    <w:p w:rsidR="005006BF" w:rsidRDefault="005006BF" w:rsidP="005006BF">
      <w:pPr>
        <w:pStyle w:val="Default"/>
        <w:rPr>
          <w:sz w:val="28"/>
          <w:szCs w:val="28"/>
        </w:rPr>
      </w:pPr>
      <w:r>
        <w:rPr>
          <w:sz w:val="28"/>
          <w:szCs w:val="28"/>
        </w:rPr>
        <w:t>This highly effective vaccine is administered subcutaneously in two doses, the first MMR dose is recommended at age 12 to 15 months and the second at the child's entry into</w:t>
      </w:r>
      <w:r>
        <w:rPr>
          <w:rFonts w:asciiTheme="majorBidi" w:hAnsiTheme="majorBidi" w:cstheme="majorBidi"/>
          <w:b/>
          <w:bCs/>
          <w:sz w:val="28"/>
          <w:szCs w:val="28"/>
        </w:rPr>
        <w:t xml:space="preserve"> </w:t>
      </w:r>
      <w:r>
        <w:rPr>
          <w:sz w:val="28"/>
          <w:szCs w:val="28"/>
        </w:rPr>
        <w:t xml:space="preserve">school (age 4 to 6 years), a dose given before 12 months of age will not be counted. The purpose of the rubella portion of this vaccine is to protect against congenital rubella syndrome by preventing the occurrence of rubella, which, by itself, is a mild disease. Because MMR is a live-attenuated vaccine, </w:t>
      </w:r>
      <w:proofErr w:type="spellStart"/>
      <w:r>
        <w:rPr>
          <w:sz w:val="28"/>
          <w:szCs w:val="28"/>
        </w:rPr>
        <w:t>non allergy</w:t>
      </w:r>
      <w:proofErr w:type="spellEnd"/>
      <w:r>
        <w:rPr>
          <w:sz w:val="28"/>
          <w:szCs w:val="28"/>
        </w:rPr>
        <w:t xml:space="preserve"> related side effects are noted 5 to 12 days following immunization. Fever and rash are relatively common, experienced by 5-15% of recipients. </w:t>
      </w:r>
    </w:p>
    <w:p w:rsidR="005006BF" w:rsidRDefault="005006BF" w:rsidP="005006BF">
      <w:pPr>
        <w:pStyle w:val="Default"/>
        <w:rPr>
          <w:sz w:val="28"/>
          <w:szCs w:val="28"/>
        </w:rPr>
      </w:pPr>
      <w:r>
        <w:rPr>
          <w:b/>
          <w:bCs/>
          <w:sz w:val="28"/>
          <w:szCs w:val="28"/>
        </w:rPr>
        <w:t xml:space="preserve">Contraindications and precautions: </w:t>
      </w:r>
    </w:p>
    <w:p w:rsidR="005006BF" w:rsidRDefault="005006BF" w:rsidP="005006BF">
      <w:pPr>
        <w:pStyle w:val="Default"/>
        <w:spacing w:after="201"/>
        <w:rPr>
          <w:sz w:val="28"/>
          <w:szCs w:val="28"/>
        </w:rPr>
      </w:pPr>
      <w:r>
        <w:rPr>
          <w:sz w:val="28"/>
          <w:szCs w:val="28"/>
        </w:rPr>
        <w:t xml:space="preserve">1- Severe allergic reaction to vaccine component or following prior dose </w:t>
      </w:r>
    </w:p>
    <w:p w:rsidR="005006BF" w:rsidRDefault="005006BF" w:rsidP="005006BF">
      <w:pPr>
        <w:pStyle w:val="Default"/>
        <w:spacing w:after="201"/>
        <w:rPr>
          <w:sz w:val="28"/>
          <w:szCs w:val="28"/>
        </w:rPr>
      </w:pPr>
      <w:r>
        <w:rPr>
          <w:sz w:val="28"/>
          <w:szCs w:val="28"/>
        </w:rPr>
        <w:t xml:space="preserve">2- Pregnancy </w:t>
      </w:r>
    </w:p>
    <w:p w:rsidR="005006BF" w:rsidRDefault="005006BF" w:rsidP="005006BF">
      <w:pPr>
        <w:pStyle w:val="Default"/>
        <w:rPr>
          <w:sz w:val="28"/>
          <w:szCs w:val="28"/>
        </w:rPr>
      </w:pPr>
      <w:r>
        <w:rPr>
          <w:sz w:val="28"/>
          <w:szCs w:val="28"/>
        </w:rPr>
        <w:t xml:space="preserve">3- Immunosuppression </w:t>
      </w:r>
    </w:p>
    <w:p w:rsidR="005006BF" w:rsidRDefault="005006BF" w:rsidP="005006BF">
      <w:pPr>
        <w:pStyle w:val="Default"/>
        <w:rPr>
          <w:sz w:val="28"/>
          <w:szCs w:val="28"/>
        </w:rPr>
      </w:pPr>
    </w:p>
    <w:p w:rsidR="005006BF" w:rsidRDefault="005006BF" w:rsidP="005006BF">
      <w:pPr>
        <w:pStyle w:val="Default"/>
        <w:rPr>
          <w:sz w:val="32"/>
          <w:szCs w:val="32"/>
        </w:rPr>
      </w:pPr>
      <w:r>
        <w:rPr>
          <w:b/>
          <w:bCs/>
          <w:sz w:val="32"/>
          <w:szCs w:val="32"/>
        </w:rPr>
        <w:t xml:space="preserve">5- Hepatitis B vaccine </w:t>
      </w:r>
    </w:p>
    <w:p w:rsidR="005006BF" w:rsidRDefault="005006BF" w:rsidP="005006BF">
      <w:pPr>
        <w:pStyle w:val="Default"/>
        <w:rPr>
          <w:sz w:val="28"/>
          <w:szCs w:val="28"/>
        </w:rPr>
      </w:pPr>
      <w:r>
        <w:rPr>
          <w:sz w:val="28"/>
          <w:szCs w:val="28"/>
        </w:rPr>
        <w:t>Hepatitis B</w:t>
      </w:r>
      <w:r w:rsidRPr="005006BF">
        <w:rPr>
          <w:sz w:val="28"/>
          <w:szCs w:val="28"/>
        </w:rPr>
        <w:t xml:space="preserve"> </w:t>
      </w:r>
      <w:r>
        <w:rPr>
          <w:sz w:val="28"/>
          <w:szCs w:val="28"/>
        </w:rPr>
        <w:t xml:space="preserve">infection: caused by </w:t>
      </w:r>
      <w:proofErr w:type="spellStart"/>
      <w:r>
        <w:rPr>
          <w:sz w:val="28"/>
          <w:szCs w:val="28"/>
        </w:rPr>
        <w:t>Hepadnaviridae</w:t>
      </w:r>
      <w:proofErr w:type="spellEnd"/>
      <w:r>
        <w:rPr>
          <w:sz w:val="28"/>
          <w:szCs w:val="28"/>
        </w:rPr>
        <w:t xml:space="preserve"> </w:t>
      </w:r>
      <w:proofErr w:type="spellStart"/>
      <w:r>
        <w:rPr>
          <w:sz w:val="28"/>
          <w:szCs w:val="28"/>
        </w:rPr>
        <w:t>fimily</w:t>
      </w:r>
      <w:proofErr w:type="spellEnd"/>
      <w:r>
        <w:rPr>
          <w:sz w:val="28"/>
          <w:szCs w:val="28"/>
        </w:rPr>
        <w:t xml:space="preserve"> (DNA) </w:t>
      </w:r>
    </w:p>
    <w:p w:rsidR="005006BF" w:rsidRDefault="005006BF" w:rsidP="005006BF">
      <w:pPr>
        <w:pStyle w:val="Default"/>
        <w:rPr>
          <w:sz w:val="28"/>
          <w:szCs w:val="28"/>
        </w:rPr>
      </w:pPr>
      <w:r>
        <w:rPr>
          <w:sz w:val="28"/>
          <w:szCs w:val="28"/>
        </w:rPr>
        <w:t xml:space="preserve">Hepatitis B vaccine consists of purified </w:t>
      </w:r>
      <w:proofErr w:type="spellStart"/>
      <w:r>
        <w:rPr>
          <w:sz w:val="28"/>
          <w:szCs w:val="28"/>
        </w:rPr>
        <w:t>HBsAg</w:t>
      </w:r>
      <w:proofErr w:type="spellEnd"/>
      <w:r>
        <w:rPr>
          <w:sz w:val="28"/>
          <w:szCs w:val="28"/>
        </w:rPr>
        <w:t xml:space="preserve"> particles produced through recombinant DNA technology in yeast. </w:t>
      </w:r>
      <w:proofErr w:type="spellStart"/>
      <w:r>
        <w:rPr>
          <w:sz w:val="28"/>
          <w:szCs w:val="28"/>
        </w:rPr>
        <w:t>non living</w:t>
      </w:r>
      <w:proofErr w:type="spellEnd"/>
      <w:r>
        <w:rPr>
          <w:sz w:val="28"/>
          <w:szCs w:val="28"/>
        </w:rPr>
        <w:t xml:space="preserve"> antigenic preparation can be derived from the blood of carriers, this is because the surface coat antigen </w:t>
      </w:r>
      <w:r>
        <w:rPr>
          <w:sz w:val="28"/>
          <w:szCs w:val="28"/>
        </w:rPr>
        <w:lastRenderedPageBreak/>
        <w:t>(</w:t>
      </w:r>
      <w:proofErr w:type="spellStart"/>
      <w:r>
        <w:rPr>
          <w:sz w:val="28"/>
          <w:szCs w:val="28"/>
        </w:rPr>
        <w:t>HBsAg</w:t>
      </w:r>
      <w:proofErr w:type="spellEnd"/>
      <w:r>
        <w:rPr>
          <w:sz w:val="28"/>
          <w:szCs w:val="28"/>
        </w:rPr>
        <w:t xml:space="preserve">) is over produce by the virus and circulate as free </w:t>
      </w:r>
      <w:proofErr w:type="spellStart"/>
      <w:r>
        <w:rPr>
          <w:sz w:val="28"/>
          <w:szCs w:val="28"/>
        </w:rPr>
        <w:t>non infectious</w:t>
      </w:r>
      <w:proofErr w:type="spellEnd"/>
      <w:r>
        <w:rPr>
          <w:sz w:val="28"/>
          <w:szCs w:val="28"/>
        </w:rPr>
        <w:t xml:space="preserve"> 22 nm spherical particles, these particles were shown be at least 95% protective. Vaccine usually is given intramuscularly as a three dose series, the second and third doses given 1 and 6 months, respectively, after the first dose (0</w:t>
      </w:r>
      <w:proofErr w:type="gramStart"/>
      <w:r>
        <w:rPr>
          <w:sz w:val="28"/>
          <w:szCs w:val="28"/>
        </w:rPr>
        <w:t>,1,6</w:t>
      </w:r>
      <w:proofErr w:type="gramEnd"/>
      <w:r>
        <w:rPr>
          <w:sz w:val="28"/>
          <w:szCs w:val="28"/>
        </w:rPr>
        <w:t xml:space="preserve">). Three doses induce </w:t>
      </w:r>
      <w:proofErr w:type="spellStart"/>
      <w:r>
        <w:rPr>
          <w:sz w:val="28"/>
          <w:szCs w:val="28"/>
        </w:rPr>
        <w:t>seroconversion</w:t>
      </w:r>
      <w:proofErr w:type="spellEnd"/>
      <w:r>
        <w:rPr>
          <w:sz w:val="28"/>
          <w:szCs w:val="28"/>
        </w:rPr>
        <w:t xml:space="preserve"> in 90-95% of healthy infants, children and adults. </w:t>
      </w:r>
    </w:p>
    <w:p w:rsidR="005006BF" w:rsidRDefault="005006BF" w:rsidP="005006BF">
      <w:pPr>
        <w:pStyle w:val="Default"/>
        <w:rPr>
          <w:sz w:val="28"/>
          <w:szCs w:val="28"/>
        </w:rPr>
      </w:pPr>
      <w:r>
        <w:rPr>
          <w:b/>
          <w:bCs/>
          <w:sz w:val="28"/>
          <w:szCs w:val="28"/>
        </w:rPr>
        <w:t xml:space="preserve">Disadvantage: </w:t>
      </w:r>
    </w:p>
    <w:p w:rsidR="005006BF" w:rsidRDefault="005006BF" w:rsidP="005006BF">
      <w:pPr>
        <w:pStyle w:val="Default"/>
        <w:spacing w:after="201"/>
        <w:rPr>
          <w:sz w:val="28"/>
          <w:szCs w:val="28"/>
        </w:rPr>
      </w:pPr>
      <w:r>
        <w:rPr>
          <w:sz w:val="28"/>
          <w:szCs w:val="28"/>
        </w:rPr>
        <w:t xml:space="preserve">1- Derived from human blood </w:t>
      </w:r>
    </w:p>
    <w:p w:rsidR="005006BF" w:rsidRDefault="005006BF" w:rsidP="005006BF">
      <w:pPr>
        <w:pStyle w:val="Default"/>
        <w:rPr>
          <w:sz w:val="28"/>
          <w:szCs w:val="28"/>
        </w:rPr>
      </w:pPr>
      <w:r>
        <w:rPr>
          <w:sz w:val="28"/>
          <w:szCs w:val="28"/>
        </w:rPr>
        <w:t xml:space="preserve">2- Purified with exceptional care because the risks of transmitting live HBV or other </w:t>
      </w:r>
    </w:p>
    <w:p w:rsidR="005006BF" w:rsidRDefault="005006BF" w:rsidP="005006BF">
      <w:pPr>
        <w:pStyle w:val="Default"/>
      </w:pPr>
    </w:p>
    <w:p w:rsidR="005006BF" w:rsidRDefault="005006BF" w:rsidP="005006BF">
      <w:pPr>
        <w:pStyle w:val="Default"/>
        <w:rPr>
          <w:sz w:val="28"/>
          <w:szCs w:val="28"/>
        </w:rPr>
      </w:pPr>
      <w:r>
        <w:rPr>
          <w:sz w:val="28"/>
          <w:szCs w:val="28"/>
        </w:rPr>
        <w:t xml:space="preserve">3- Antibody levels start to fall 1-2 years later so that boosting may be necessary. </w:t>
      </w:r>
    </w:p>
    <w:p w:rsidR="005006BF" w:rsidRDefault="005006BF" w:rsidP="005006BF">
      <w:pPr>
        <w:pStyle w:val="Default"/>
        <w:rPr>
          <w:sz w:val="32"/>
          <w:szCs w:val="32"/>
        </w:rPr>
      </w:pPr>
      <w:r>
        <w:rPr>
          <w:b/>
          <w:bCs/>
          <w:sz w:val="32"/>
          <w:szCs w:val="32"/>
        </w:rPr>
        <w:t xml:space="preserve">6- Rotavirus vaccine </w:t>
      </w:r>
    </w:p>
    <w:p w:rsidR="005006BF" w:rsidRDefault="005006BF" w:rsidP="005006BF">
      <w:pPr>
        <w:pStyle w:val="Default"/>
        <w:rPr>
          <w:sz w:val="28"/>
          <w:szCs w:val="28"/>
        </w:rPr>
      </w:pPr>
      <w:r>
        <w:rPr>
          <w:sz w:val="28"/>
          <w:szCs w:val="28"/>
        </w:rPr>
        <w:t xml:space="preserve">In early childhood, the single most important cause of severe dehydrating diarrhea is rotavirus infection. </w:t>
      </w:r>
    </w:p>
    <w:p w:rsidR="005006BF" w:rsidRDefault="005006BF" w:rsidP="005006BF">
      <w:pPr>
        <w:pStyle w:val="Default"/>
        <w:spacing w:after="220"/>
        <w:rPr>
          <w:sz w:val="28"/>
          <w:szCs w:val="28"/>
        </w:rPr>
      </w:pPr>
      <w:r>
        <w:rPr>
          <w:sz w:val="28"/>
          <w:szCs w:val="28"/>
        </w:rPr>
        <w:t xml:space="preserve"> </w:t>
      </w:r>
      <w:proofErr w:type="gramStart"/>
      <w:r>
        <w:rPr>
          <w:sz w:val="28"/>
          <w:szCs w:val="28"/>
        </w:rPr>
        <w:t>The</w:t>
      </w:r>
      <w:proofErr w:type="gramEnd"/>
      <w:r>
        <w:rPr>
          <w:sz w:val="28"/>
          <w:szCs w:val="28"/>
        </w:rPr>
        <w:t xml:space="preserve"> </w:t>
      </w:r>
      <w:proofErr w:type="spellStart"/>
      <w:r>
        <w:rPr>
          <w:sz w:val="28"/>
          <w:szCs w:val="28"/>
        </w:rPr>
        <w:t>pentavalent</w:t>
      </w:r>
      <w:proofErr w:type="spellEnd"/>
      <w:r>
        <w:rPr>
          <w:sz w:val="28"/>
          <w:szCs w:val="28"/>
        </w:rPr>
        <w:t xml:space="preserve"> vaccine (attenuated virus) protect against rotavirus gastroenteritis. </w:t>
      </w:r>
    </w:p>
    <w:p w:rsidR="005006BF" w:rsidRDefault="005006BF" w:rsidP="005006BF">
      <w:pPr>
        <w:pStyle w:val="Default"/>
        <w:rPr>
          <w:sz w:val="28"/>
          <w:szCs w:val="28"/>
        </w:rPr>
      </w:pPr>
      <w:r>
        <w:rPr>
          <w:sz w:val="28"/>
          <w:szCs w:val="28"/>
        </w:rPr>
        <w:t> Oral route and three doses; 2</w:t>
      </w:r>
      <w:proofErr w:type="gramStart"/>
      <w:r>
        <w:rPr>
          <w:sz w:val="28"/>
          <w:szCs w:val="28"/>
        </w:rPr>
        <w:t>,4</w:t>
      </w:r>
      <w:proofErr w:type="gramEnd"/>
      <w:r>
        <w:rPr>
          <w:sz w:val="28"/>
          <w:szCs w:val="28"/>
        </w:rPr>
        <w:t xml:space="preserve"> and 6 months. </w:t>
      </w:r>
    </w:p>
    <w:p w:rsidR="005006BF" w:rsidRDefault="005006BF" w:rsidP="005006BF">
      <w:pPr>
        <w:pStyle w:val="Default"/>
        <w:rPr>
          <w:sz w:val="28"/>
          <w:szCs w:val="28"/>
        </w:rPr>
      </w:pPr>
    </w:p>
    <w:p w:rsidR="005006BF" w:rsidRDefault="005006BF" w:rsidP="005006BF">
      <w:pPr>
        <w:pStyle w:val="Default"/>
        <w:rPr>
          <w:sz w:val="32"/>
          <w:szCs w:val="32"/>
        </w:rPr>
      </w:pPr>
      <w:r>
        <w:rPr>
          <w:b/>
          <w:bCs/>
          <w:sz w:val="32"/>
          <w:szCs w:val="32"/>
        </w:rPr>
        <w:t xml:space="preserve">7- </w:t>
      </w:r>
      <w:proofErr w:type="spellStart"/>
      <w:r>
        <w:rPr>
          <w:b/>
          <w:bCs/>
          <w:i/>
          <w:iCs/>
          <w:sz w:val="32"/>
          <w:szCs w:val="32"/>
        </w:rPr>
        <w:t>Haemophilus</w:t>
      </w:r>
      <w:proofErr w:type="spellEnd"/>
      <w:r>
        <w:rPr>
          <w:b/>
          <w:bCs/>
          <w:i/>
          <w:iCs/>
          <w:sz w:val="32"/>
          <w:szCs w:val="32"/>
        </w:rPr>
        <w:t xml:space="preserve"> influenza </w:t>
      </w:r>
      <w:r>
        <w:rPr>
          <w:b/>
          <w:bCs/>
          <w:sz w:val="32"/>
          <w:szCs w:val="32"/>
        </w:rPr>
        <w:t xml:space="preserve">type b vaccine </w:t>
      </w:r>
    </w:p>
    <w:p w:rsidR="005006BF" w:rsidRDefault="005006BF" w:rsidP="005006BF">
      <w:pPr>
        <w:pStyle w:val="Default"/>
        <w:rPr>
          <w:sz w:val="28"/>
          <w:szCs w:val="28"/>
        </w:rPr>
      </w:pPr>
      <w:proofErr w:type="spellStart"/>
      <w:r>
        <w:rPr>
          <w:i/>
          <w:iCs/>
          <w:sz w:val="28"/>
          <w:szCs w:val="28"/>
        </w:rPr>
        <w:t>Haemophilus</w:t>
      </w:r>
      <w:proofErr w:type="spellEnd"/>
      <w:r>
        <w:rPr>
          <w:i/>
          <w:iCs/>
          <w:sz w:val="28"/>
          <w:szCs w:val="28"/>
        </w:rPr>
        <w:t xml:space="preserve"> influenza </w:t>
      </w:r>
      <w:r>
        <w:rPr>
          <w:sz w:val="28"/>
          <w:szCs w:val="28"/>
        </w:rPr>
        <w:t xml:space="preserve">is a gram negative </w:t>
      </w:r>
      <w:proofErr w:type="spellStart"/>
      <w:r>
        <w:rPr>
          <w:sz w:val="28"/>
          <w:szCs w:val="28"/>
        </w:rPr>
        <w:t>coccobacillus</w:t>
      </w:r>
      <w:proofErr w:type="spellEnd"/>
      <w:r>
        <w:rPr>
          <w:sz w:val="28"/>
          <w:szCs w:val="28"/>
        </w:rPr>
        <w:t>, cause severe pneumonia, meningitis and other invasive disease, 15-30% of children who survive (</w:t>
      </w:r>
      <w:proofErr w:type="spellStart"/>
      <w:r>
        <w:rPr>
          <w:sz w:val="28"/>
          <w:szCs w:val="28"/>
        </w:rPr>
        <w:t>Hib</w:t>
      </w:r>
      <w:proofErr w:type="spellEnd"/>
      <w:r>
        <w:rPr>
          <w:sz w:val="28"/>
          <w:szCs w:val="28"/>
        </w:rPr>
        <w:t xml:space="preserve">) meningitis may develop permanent neurological disability, including brain damage, hearing loss, 5-10% cases of </w:t>
      </w:r>
      <w:proofErr w:type="spellStart"/>
      <w:r>
        <w:rPr>
          <w:sz w:val="28"/>
          <w:szCs w:val="28"/>
        </w:rPr>
        <w:t>Hib</w:t>
      </w:r>
      <w:proofErr w:type="spellEnd"/>
      <w:r>
        <w:rPr>
          <w:sz w:val="28"/>
          <w:szCs w:val="28"/>
        </w:rPr>
        <w:t xml:space="preserve"> meningitis are at risk of dying. </w:t>
      </w:r>
    </w:p>
    <w:p w:rsidR="005006BF" w:rsidRDefault="005006BF" w:rsidP="005006BF">
      <w:pPr>
        <w:pStyle w:val="Default"/>
        <w:spacing w:after="221"/>
        <w:rPr>
          <w:sz w:val="28"/>
          <w:szCs w:val="28"/>
        </w:rPr>
      </w:pPr>
      <w:r>
        <w:rPr>
          <w:sz w:val="28"/>
          <w:szCs w:val="28"/>
        </w:rPr>
        <w:t xml:space="preserve"> Type of vaccine: conjugate </w:t>
      </w:r>
    </w:p>
    <w:p w:rsidR="005006BF" w:rsidRDefault="005006BF" w:rsidP="005006BF">
      <w:pPr>
        <w:pStyle w:val="Default"/>
        <w:spacing w:after="221"/>
        <w:rPr>
          <w:sz w:val="28"/>
          <w:szCs w:val="28"/>
        </w:rPr>
      </w:pPr>
      <w:r>
        <w:rPr>
          <w:sz w:val="28"/>
          <w:szCs w:val="28"/>
        </w:rPr>
        <w:t> Number of doses: three doses (2</w:t>
      </w:r>
      <w:proofErr w:type="gramStart"/>
      <w:r>
        <w:rPr>
          <w:sz w:val="28"/>
          <w:szCs w:val="28"/>
        </w:rPr>
        <w:t>,4,6</w:t>
      </w:r>
      <w:proofErr w:type="gramEnd"/>
      <w:r>
        <w:rPr>
          <w:sz w:val="28"/>
          <w:szCs w:val="28"/>
        </w:rPr>
        <w:t xml:space="preserve"> months) and a booster shot at 18 months </w:t>
      </w:r>
    </w:p>
    <w:p w:rsidR="005006BF" w:rsidRDefault="005006BF" w:rsidP="005006BF">
      <w:pPr>
        <w:pStyle w:val="Default"/>
        <w:spacing w:after="221"/>
        <w:rPr>
          <w:sz w:val="28"/>
          <w:szCs w:val="28"/>
        </w:rPr>
      </w:pPr>
      <w:r>
        <w:rPr>
          <w:sz w:val="28"/>
          <w:szCs w:val="28"/>
        </w:rPr>
        <w:t xml:space="preserve"> Injection site: outer mid-thigh for infants </w:t>
      </w:r>
    </w:p>
    <w:p w:rsidR="005006BF" w:rsidRDefault="005006BF" w:rsidP="005006BF">
      <w:pPr>
        <w:pStyle w:val="Default"/>
        <w:spacing w:after="221"/>
        <w:rPr>
          <w:sz w:val="28"/>
          <w:szCs w:val="28"/>
        </w:rPr>
      </w:pPr>
      <w:r>
        <w:rPr>
          <w:sz w:val="28"/>
          <w:szCs w:val="28"/>
        </w:rPr>
        <w:t xml:space="preserve"> Injection type: intramuscular </w:t>
      </w:r>
    </w:p>
    <w:p w:rsidR="005006BF" w:rsidRDefault="005006BF" w:rsidP="005006BF">
      <w:pPr>
        <w:pStyle w:val="Default"/>
        <w:rPr>
          <w:sz w:val="28"/>
          <w:szCs w:val="28"/>
        </w:rPr>
      </w:pPr>
      <w:r>
        <w:rPr>
          <w:sz w:val="28"/>
          <w:szCs w:val="28"/>
        </w:rPr>
        <w:t xml:space="preserve"> </w:t>
      </w:r>
      <w:proofErr w:type="gramStart"/>
      <w:r>
        <w:rPr>
          <w:sz w:val="28"/>
          <w:szCs w:val="28"/>
        </w:rPr>
        <w:t>Given</w:t>
      </w:r>
      <w:proofErr w:type="gramEnd"/>
      <w:r>
        <w:rPr>
          <w:sz w:val="28"/>
          <w:szCs w:val="28"/>
        </w:rPr>
        <w:t xml:space="preserve"> as quadruple or </w:t>
      </w:r>
      <w:proofErr w:type="spellStart"/>
      <w:r>
        <w:rPr>
          <w:sz w:val="28"/>
          <w:szCs w:val="28"/>
        </w:rPr>
        <w:t>pentavalent</w:t>
      </w:r>
      <w:proofErr w:type="spellEnd"/>
      <w:r>
        <w:rPr>
          <w:sz w:val="28"/>
          <w:szCs w:val="28"/>
        </w:rPr>
        <w:t xml:space="preserve"> vaccine. </w:t>
      </w:r>
    </w:p>
    <w:p w:rsidR="005006BF" w:rsidRDefault="005006BF" w:rsidP="005006BF">
      <w:pPr>
        <w:pStyle w:val="Default"/>
        <w:rPr>
          <w:sz w:val="28"/>
          <w:szCs w:val="28"/>
        </w:rPr>
      </w:pPr>
    </w:p>
    <w:p w:rsidR="005006BF" w:rsidRDefault="005006BF" w:rsidP="005006BF">
      <w:pPr>
        <w:pStyle w:val="Default"/>
        <w:rPr>
          <w:sz w:val="32"/>
          <w:szCs w:val="32"/>
        </w:rPr>
      </w:pPr>
      <w:r>
        <w:rPr>
          <w:b/>
          <w:bCs/>
          <w:sz w:val="32"/>
          <w:szCs w:val="32"/>
        </w:rPr>
        <w:t xml:space="preserve">8- Rabies vaccine </w:t>
      </w:r>
    </w:p>
    <w:p w:rsidR="005006BF" w:rsidRDefault="005006BF" w:rsidP="005006BF">
      <w:pPr>
        <w:pStyle w:val="Default"/>
      </w:pPr>
    </w:p>
    <w:p w:rsidR="005006BF" w:rsidRDefault="005006BF" w:rsidP="005006BF">
      <w:pPr>
        <w:pStyle w:val="Default"/>
        <w:spacing w:after="216"/>
        <w:rPr>
          <w:sz w:val="28"/>
          <w:szCs w:val="28"/>
        </w:rPr>
      </w:pPr>
      <w:r>
        <w:rPr>
          <w:sz w:val="28"/>
          <w:szCs w:val="28"/>
        </w:rPr>
        <w:t xml:space="preserve">Killed preparation is used </w:t>
      </w:r>
    </w:p>
    <w:p w:rsidR="005006BF" w:rsidRDefault="005006BF" w:rsidP="005006BF">
      <w:pPr>
        <w:pStyle w:val="Default"/>
        <w:spacing w:after="216"/>
        <w:rPr>
          <w:sz w:val="28"/>
          <w:szCs w:val="28"/>
        </w:rPr>
      </w:pPr>
      <w:r>
        <w:rPr>
          <w:sz w:val="28"/>
          <w:szCs w:val="28"/>
        </w:rPr>
        <w:t xml:space="preserve"> Post exposure case 5-6 injection intramuscularly </w:t>
      </w:r>
    </w:p>
    <w:p w:rsidR="005006BF" w:rsidRDefault="005006BF" w:rsidP="005006BF">
      <w:pPr>
        <w:pStyle w:val="Default"/>
        <w:rPr>
          <w:sz w:val="28"/>
          <w:szCs w:val="28"/>
        </w:rPr>
      </w:pPr>
      <w:r>
        <w:rPr>
          <w:sz w:val="28"/>
          <w:szCs w:val="28"/>
        </w:rPr>
        <w:t xml:space="preserve"> Pre exposure 2-3 dose are usually sufficient for protection, with boost every few years. </w:t>
      </w:r>
    </w:p>
    <w:p w:rsidR="005006BF" w:rsidRDefault="005006BF" w:rsidP="005006BF">
      <w:pPr>
        <w:pStyle w:val="Default"/>
        <w:rPr>
          <w:sz w:val="32"/>
          <w:szCs w:val="32"/>
        </w:rPr>
      </w:pPr>
      <w:r>
        <w:rPr>
          <w:b/>
          <w:bCs/>
          <w:sz w:val="32"/>
          <w:szCs w:val="32"/>
        </w:rPr>
        <w:lastRenderedPageBreak/>
        <w:t xml:space="preserve">9- Influenza vaccine </w:t>
      </w:r>
    </w:p>
    <w:p w:rsidR="005006BF" w:rsidRDefault="005006BF" w:rsidP="005006BF">
      <w:pPr>
        <w:pStyle w:val="Default"/>
        <w:spacing w:after="220"/>
        <w:rPr>
          <w:sz w:val="28"/>
          <w:szCs w:val="28"/>
        </w:rPr>
      </w:pPr>
      <w:r>
        <w:rPr>
          <w:sz w:val="28"/>
          <w:szCs w:val="28"/>
        </w:rPr>
        <w:t xml:space="preserve"> </w:t>
      </w:r>
      <w:proofErr w:type="gramStart"/>
      <w:r>
        <w:rPr>
          <w:sz w:val="28"/>
          <w:szCs w:val="28"/>
        </w:rPr>
        <w:t>The</w:t>
      </w:r>
      <w:proofErr w:type="gramEnd"/>
      <w:r>
        <w:rPr>
          <w:sz w:val="28"/>
          <w:szCs w:val="28"/>
        </w:rPr>
        <w:t xml:space="preserve"> most widely used B-</w:t>
      </w:r>
      <w:proofErr w:type="spellStart"/>
      <w:r>
        <w:rPr>
          <w:sz w:val="28"/>
          <w:szCs w:val="28"/>
        </w:rPr>
        <w:t>propiolactone</w:t>
      </w:r>
      <w:proofErr w:type="spellEnd"/>
      <w:r>
        <w:rPr>
          <w:sz w:val="28"/>
          <w:szCs w:val="28"/>
        </w:rPr>
        <w:t xml:space="preserve"> killed viral vaccine </w:t>
      </w:r>
    </w:p>
    <w:p w:rsidR="005006BF" w:rsidRDefault="005006BF" w:rsidP="005006BF">
      <w:pPr>
        <w:pStyle w:val="Default"/>
        <w:spacing w:after="220"/>
        <w:rPr>
          <w:sz w:val="28"/>
          <w:szCs w:val="28"/>
        </w:rPr>
      </w:pPr>
      <w:r>
        <w:rPr>
          <w:sz w:val="28"/>
          <w:szCs w:val="28"/>
        </w:rPr>
        <w:t xml:space="preserve"> Vaccine is offered to high risk groups such as nursing staff and patients with chronic respiratory cardiac disease. </w:t>
      </w:r>
    </w:p>
    <w:p w:rsidR="005006BF" w:rsidRDefault="005006BF" w:rsidP="005006BF">
      <w:pPr>
        <w:pStyle w:val="Default"/>
        <w:rPr>
          <w:sz w:val="28"/>
          <w:szCs w:val="28"/>
        </w:rPr>
      </w:pPr>
      <w:r>
        <w:rPr>
          <w:sz w:val="28"/>
          <w:szCs w:val="28"/>
        </w:rPr>
        <w:t xml:space="preserve"> Revaccination in subsequent is required to maintain antibody level. </w:t>
      </w:r>
    </w:p>
    <w:p w:rsidR="005006BF" w:rsidRDefault="005006BF" w:rsidP="005006BF">
      <w:pPr>
        <w:pStyle w:val="Default"/>
        <w:rPr>
          <w:sz w:val="28"/>
          <w:szCs w:val="28"/>
        </w:rPr>
      </w:pPr>
    </w:p>
    <w:p w:rsidR="005006BF" w:rsidRDefault="005006BF" w:rsidP="005006BF">
      <w:pPr>
        <w:pStyle w:val="Default"/>
        <w:rPr>
          <w:sz w:val="32"/>
          <w:szCs w:val="32"/>
        </w:rPr>
      </w:pPr>
      <w:r>
        <w:rPr>
          <w:b/>
          <w:bCs/>
          <w:sz w:val="32"/>
          <w:szCs w:val="32"/>
        </w:rPr>
        <w:t>10- Chickenpox (</w:t>
      </w:r>
      <w:r>
        <w:rPr>
          <w:b/>
          <w:bCs/>
          <w:i/>
          <w:iCs/>
          <w:sz w:val="32"/>
          <w:szCs w:val="32"/>
        </w:rPr>
        <w:t>Varicella zoster</w:t>
      </w:r>
      <w:r>
        <w:rPr>
          <w:b/>
          <w:bCs/>
          <w:sz w:val="32"/>
          <w:szCs w:val="32"/>
        </w:rPr>
        <w:t xml:space="preserve">) vaccine </w:t>
      </w:r>
    </w:p>
    <w:p w:rsidR="005006BF" w:rsidRDefault="005006BF" w:rsidP="005006BF">
      <w:pPr>
        <w:pStyle w:val="Default"/>
        <w:spacing w:after="220"/>
        <w:rPr>
          <w:sz w:val="28"/>
          <w:szCs w:val="28"/>
        </w:rPr>
      </w:pPr>
      <w:r>
        <w:rPr>
          <w:sz w:val="28"/>
          <w:szCs w:val="28"/>
        </w:rPr>
        <w:t xml:space="preserve"> </w:t>
      </w:r>
      <w:proofErr w:type="gramStart"/>
      <w:r>
        <w:rPr>
          <w:sz w:val="28"/>
          <w:szCs w:val="28"/>
        </w:rPr>
        <w:t>Live</w:t>
      </w:r>
      <w:proofErr w:type="gramEnd"/>
      <w:r>
        <w:rPr>
          <w:sz w:val="28"/>
          <w:szCs w:val="28"/>
        </w:rPr>
        <w:t xml:space="preserve"> attenuated vaccine is highly protective up to 95% protection </w:t>
      </w:r>
    </w:p>
    <w:p w:rsidR="005006BF" w:rsidRDefault="005006BF" w:rsidP="005006BF">
      <w:pPr>
        <w:pStyle w:val="Default"/>
        <w:rPr>
          <w:sz w:val="28"/>
          <w:szCs w:val="28"/>
        </w:rPr>
      </w:pPr>
      <w:r>
        <w:rPr>
          <w:sz w:val="28"/>
          <w:szCs w:val="28"/>
        </w:rPr>
        <w:t xml:space="preserve"> </w:t>
      </w:r>
      <w:proofErr w:type="gramStart"/>
      <w:r>
        <w:rPr>
          <w:sz w:val="28"/>
          <w:szCs w:val="28"/>
        </w:rPr>
        <w:t>Given</w:t>
      </w:r>
      <w:proofErr w:type="gramEnd"/>
      <w:r>
        <w:rPr>
          <w:sz w:val="28"/>
          <w:szCs w:val="28"/>
        </w:rPr>
        <w:t xml:space="preserve"> to </w:t>
      </w:r>
      <w:proofErr w:type="spellStart"/>
      <w:r>
        <w:rPr>
          <w:sz w:val="28"/>
          <w:szCs w:val="28"/>
        </w:rPr>
        <w:t>immunocompromised</w:t>
      </w:r>
      <w:proofErr w:type="spellEnd"/>
      <w:r>
        <w:rPr>
          <w:sz w:val="28"/>
          <w:szCs w:val="28"/>
        </w:rPr>
        <w:t xml:space="preserve"> and neonates at risk. </w:t>
      </w:r>
    </w:p>
    <w:p w:rsidR="005006BF" w:rsidRDefault="005006BF" w:rsidP="005006BF">
      <w:pPr>
        <w:pStyle w:val="Default"/>
        <w:rPr>
          <w:sz w:val="28"/>
          <w:szCs w:val="28"/>
        </w:rPr>
      </w:pPr>
    </w:p>
    <w:p w:rsidR="005006BF" w:rsidRDefault="005006BF" w:rsidP="005006BF">
      <w:pPr>
        <w:pStyle w:val="Default"/>
        <w:rPr>
          <w:sz w:val="32"/>
          <w:szCs w:val="32"/>
        </w:rPr>
      </w:pPr>
      <w:r>
        <w:rPr>
          <w:b/>
          <w:bCs/>
          <w:sz w:val="32"/>
          <w:szCs w:val="32"/>
        </w:rPr>
        <w:t xml:space="preserve">11- Typhoid vaccine </w:t>
      </w:r>
    </w:p>
    <w:p w:rsidR="005006BF" w:rsidRDefault="005006BF" w:rsidP="005006BF">
      <w:pPr>
        <w:pStyle w:val="Default"/>
        <w:rPr>
          <w:sz w:val="28"/>
          <w:szCs w:val="28"/>
        </w:rPr>
      </w:pPr>
      <w:r>
        <w:rPr>
          <w:sz w:val="28"/>
          <w:szCs w:val="28"/>
        </w:rPr>
        <w:t>Two vaccines</w:t>
      </w:r>
      <w:r w:rsidRPr="005006BF">
        <w:rPr>
          <w:sz w:val="28"/>
          <w:szCs w:val="28"/>
        </w:rPr>
        <w:t xml:space="preserve"> </w:t>
      </w:r>
      <w:r>
        <w:rPr>
          <w:sz w:val="28"/>
          <w:szCs w:val="28"/>
        </w:rPr>
        <w:t xml:space="preserve">have emerged </w:t>
      </w:r>
    </w:p>
    <w:p w:rsidR="005006BF" w:rsidRDefault="005006BF" w:rsidP="005006BF">
      <w:pPr>
        <w:pStyle w:val="Default"/>
        <w:spacing w:after="216"/>
        <w:rPr>
          <w:sz w:val="28"/>
          <w:szCs w:val="28"/>
        </w:rPr>
      </w:pPr>
      <w:r>
        <w:rPr>
          <w:sz w:val="28"/>
          <w:szCs w:val="28"/>
        </w:rPr>
        <w:t xml:space="preserve"> Live attenuated by random chemical mutagenesis, they induce local immunity in the intestine when given orally. </w:t>
      </w:r>
    </w:p>
    <w:p w:rsidR="005006BF" w:rsidRDefault="005006BF" w:rsidP="005006BF">
      <w:pPr>
        <w:pStyle w:val="Default"/>
        <w:rPr>
          <w:sz w:val="28"/>
          <w:szCs w:val="28"/>
        </w:rPr>
      </w:pPr>
      <w:r>
        <w:rPr>
          <w:sz w:val="28"/>
          <w:szCs w:val="28"/>
        </w:rPr>
        <w:t xml:space="preserve"> Polysaccharide vaccine is composed of purified virulence antigen; single dose has given protection into 70% range. </w:t>
      </w:r>
    </w:p>
    <w:p w:rsidR="005006BF" w:rsidRDefault="005006BF" w:rsidP="005006BF">
      <w:pPr>
        <w:pStyle w:val="Default"/>
        <w:rPr>
          <w:sz w:val="28"/>
          <w:szCs w:val="28"/>
        </w:rPr>
      </w:pPr>
    </w:p>
    <w:p w:rsidR="005006BF" w:rsidRDefault="005006BF" w:rsidP="005006BF">
      <w:pPr>
        <w:pStyle w:val="Default"/>
        <w:rPr>
          <w:sz w:val="32"/>
          <w:szCs w:val="32"/>
        </w:rPr>
      </w:pPr>
      <w:r>
        <w:rPr>
          <w:b/>
          <w:bCs/>
          <w:sz w:val="32"/>
          <w:szCs w:val="32"/>
        </w:rPr>
        <w:t xml:space="preserve">12- Cholera vaccine </w:t>
      </w:r>
    </w:p>
    <w:p w:rsidR="005006BF" w:rsidRDefault="005006BF" w:rsidP="005006BF">
      <w:pPr>
        <w:pStyle w:val="Default"/>
        <w:rPr>
          <w:sz w:val="28"/>
          <w:szCs w:val="28"/>
        </w:rPr>
      </w:pPr>
      <w:r>
        <w:rPr>
          <w:sz w:val="28"/>
          <w:szCs w:val="28"/>
        </w:rPr>
        <w:t xml:space="preserve"> Heat killed – poor protection </w:t>
      </w:r>
    </w:p>
    <w:p w:rsidR="005006BF" w:rsidRDefault="005006BF" w:rsidP="005006BF">
      <w:pPr>
        <w:pStyle w:val="Default"/>
        <w:spacing w:after="220"/>
        <w:rPr>
          <w:sz w:val="28"/>
          <w:szCs w:val="28"/>
        </w:rPr>
      </w:pPr>
      <w:r>
        <w:rPr>
          <w:sz w:val="28"/>
          <w:szCs w:val="28"/>
        </w:rPr>
        <w:t xml:space="preserve"> Toxoid using cholera toxin, some success </w:t>
      </w:r>
    </w:p>
    <w:p w:rsidR="005006BF" w:rsidRDefault="005006BF" w:rsidP="005006BF">
      <w:pPr>
        <w:pStyle w:val="Default"/>
        <w:spacing w:after="220"/>
        <w:rPr>
          <w:sz w:val="28"/>
          <w:szCs w:val="28"/>
        </w:rPr>
      </w:pPr>
      <w:r>
        <w:rPr>
          <w:sz w:val="28"/>
          <w:szCs w:val="28"/>
        </w:rPr>
        <w:t xml:space="preserve"> Deletion mutant </w:t>
      </w:r>
    </w:p>
    <w:p w:rsidR="005006BF" w:rsidRDefault="005006BF" w:rsidP="005006BF">
      <w:pPr>
        <w:pStyle w:val="Default"/>
        <w:rPr>
          <w:sz w:val="28"/>
          <w:szCs w:val="28"/>
        </w:rPr>
      </w:pPr>
      <w:r>
        <w:rPr>
          <w:sz w:val="28"/>
          <w:szCs w:val="28"/>
        </w:rPr>
        <w:t xml:space="preserve"> Expression cholera genes in an attenuated </w:t>
      </w:r>
      <w:r>
        <w:rPr>
          <w:i/>
          <w:iCs/>
          <w:sz w:val="28"/>
          <w:szCs w:val="28"/>
        </w:rPr>
        <w:t xml:space="preserve">Salmonella </w:t>
      </w:r>
      <w:proofErr w:type="spellStart"/>
      <w:r>
        <w:rPr>
          <w:i/>
          <w:iCs/>
          <w:sz w:val="28"/>
          <w:szCs w:val="28"/>
        </w:rPr>
        <w:t>typhi</w:t>
      </w:r>
      <w:proofErr w:type="spellEnd"/>
      <w:r>
        <w:rPr>
          <w:i/>
          <w:iCs/>
          <w:sz w:val="28"/>
          <w:szCs w:val="28"/>
        </w:rPr>
        <w:t xml:space="preserve"> </w:t>
      </w:r>
      <w:r>
        <w:rPr>
          <w:sz w:val="28"/>
          <w:szCs w:val="28"/>
        </w:rPr>
        <w:t xml:space="preserve">vaccine </w:t>
      </w:r>
    </w:p>
    <w:p w:rsidR="00895552" w:rsidRDefault="00895552" w:rsidP="005006BF">
      <w:pPr>
        <w:pStyle w:val="Default"/>
        <w:rPr>
          <w:sz w:val="28"/>
          <w:szCs w:val="28"/>
        </w:rPr>
      </w:pPr>
    </w:p>
    <w:p w:rsidR="00895552" w:rsidRDefault="00895552" w:rsidP="005006BF">
      <w:pPr>
        <w:pStyle w:val="Default"/>
        <w:rPr>
          <w:sz w:val="28"/>
          <w:szCs w:val="28"/>
        </w:rPr>
      </w:pPr>
    </w:p>
    <w:p w:rsidR="00895552" w:rsidRDefault="00895552" w:rsidP="005006BF">
      <w:pPr>
        <w:pStyle w:val="Default"/>
        <w:rPr>
          <w:sz w:val="28"/>
          <w:szCs w:val="28"/>
        </w:rPr>
      </w:pPr>
    </w:p>
    <w:p w:rsidR="00895552" w:rsidRDefault="00895552" w:rsidP="005006BF">
      <w:pPr>
        <w:pStyle w:val="Default"/>
        <w:rPr>
          <w:sz w:val="28"/>
          <w:szCs w:val="28"/>
        </w:rPr>
      </w:pPr>
    </w:p>
    <w:p w:rsidR="00895552" w:rsidRDefault="00895552" w:rsidP="005006BF">
      <w:pPr>
        <w:pStyle w:val="Default"/>
        <w:rPr>
          <w:sz w:val="28"/>
          <w:szCs w:val="28"/>
        </w:rPr>
      </w:pPr>
    </w:p>
    <w:p w:rsidR="00895552" w:rsidRDefault="00895552" w:rsidP="005006BF">
      <w:pPr>
        <w:pStyle w:val="Default"/>
        <w:rPr>
          <w:sz w:val="28"/>
          <w:szCs w:val="28"/>
        </w:rPr>
      </w:pPr>
    </w:p>
    <w:p w:rsidR="00895552" w:rsidRDefault="00895552" w:rsidP="005006BF">
      <w:pPr>
        <w:pStyle w:val="Default"/>
        <w:rPr>
          <w:sz w:val="28"/>
          <w:szCs w:val="28"/>
        </w:rPr>
      </w:pPr>
    </w:p>
    <w:p w:rsidR="00895552" w:rsidRDefault="00895552" w:rsidP="005006BF">
      <w:pPr>
        <w:pStyle w:val="Default"/>
        <w:rPr>
          <w:sz w:val="28"/>
          <w:szCs w:val="28"/>
        </w:rPr>
      </w:pPr>
    </w:p>
    <w:p w:rsidR="00895552" w:rsidRDefault="00895552" w:rsidP="005006BF">
      <w:pPr>
        <w:pStyle w:val="Default"/>
        <w:rPr>
          <w:sz w:val="28"/>
          <w:szCs w:val="28"/>
        </w:rPr>
      </w:pPr>
    </w:p>
    <w:p w:rsidR="00895552" w:rsidRDefault="00895552" w:rsidP="005006BF">
      <w:pPr>
        <w:pStyle w:val="Default"/>
        <w:rPr>
          <w:sz w:val="28"/>
          <w:szCs w:val="28"/>
        </w:rPr>
      </w:pPr>
    </w:p>
    <w:p w:rsidR="00895552" w:rsidRDefault="00895552" w:rsidP="005006BF">
      <w:pPr>
        <w:pStyle w:val="Default"/>
        <w:rPr>
          <w:sz w:val="28"/>
          <w:szCs w:val="28"/>
        </w:rPr>
      </w:pPr>
    </w:p>
    <w:p w:rsidR="00895552" w:rsidRDefault="00895552" w:rsidP="005006BF">
      <w:pPr>
        <w:pStyle w:val="Default"/>
        <w:rPr>
          <w:sz w:val="28"/>
          <w:szCs w:val="28"/>
        </w:rPr>
      </w:pPr>
    </w:p>
    <w:p w:rsidR="00895552" w:rsidRDefault="00895552" w:rsidP="005006BF">
      <w:pPr>
        <w:pStyle w:val="Default"/>
        <w:rPr>
          <w:sz w:val="28"/>
          <w:szCs w:val="28"/>
        </w:rPr>
      </w:pPr>
    </w:p>
    <w:p w:rsidR="00895552" w:rsidRDefault="00895552" w:rsidP="005006BF">
      <w:pPr>
        <w:pStyle w:val="Default"/>
        <w:rPr>
          <w:sz w:val="28"/>
          <w:szCs w:val="28"/>
        </w:rPr>
      </w:pPr>
    </w:p>
    <w:p w:rsidR="00895552" w:rsidRDefault="00895552" w:rsidP="005006BF">
      <w:pPr>
        <w:pStyle w:val="Default"/>
        <w:rPr>
          <w:sz w:val="28"/>
          <w:szCs w:val="28"/>
        </w:rPr>
      </w:pPr>
    </w:p>
    <w:p w:rsidR="00895552" w:rsidRPr="00895552" w:rsidRDefault="00895552" w:rsidP="00C622CD">
      <w:pPr>
        <w:pStyle w:val="Default"/>
        <w:spacing w:line="276" w:lineRule="auto"/>
        <w:rPr>
          <w:b/>
          <w:bCs/>
          <w:sz w:val="28"/>
          <w:szCs w:val="28"/>
        </w:rPr>
      </w:pPr>
      <w:r w:rsidRPr="00895552">
        <w:rPr>
          <w:b/>
          <w:bCs/>
          <w:sz w:val="28"/>
          <w:szCs w:val="28"/>
        </w:rPr>
        <w:lastRenderedPageBreak/>
        <w:t>Lec6            DNA Vaccination</w:t>
      </w:r>
    </w:p>
    <w:p w:rsidR="00895552" w:rsidRDefault="00895552" w:rsidP="00C622CD">
      <w:pPr>
        <w:pStyle w:val="Default"/>
        <w:spacing w:line="276" w:lineRule="auto"/>
        <w:rPr>
          <w:sz w:val="28"/>
          <w:szCs w:val="28"/>
        </w:rPr>
      </w:pPr>
      <w:r>
        <w:rPr>
          <w:sz w:val="28"/>
          <w:szCs w:val="28"/>
        </w:rPr>
        <w:t xml:space="preserve">DNA vaccination is a technique for protecting an organism against disease by injecting it with genetically engineered DNA to produce an immunological response. Nucleic acid vaccines are still experimental, and have been applied to number of viral, bacterial and parasitic models of disease, as well as to several tumor models. DNA vaccines have a number of advantages over conventional vaccines, including the ability to induce a wider range of immune response types. </w:t>
      </w:r>
    </w:p>
    <w:p w:rsidR="00895552" w:rsidRDefault="00895552" w:rsidP="00C622CD">
      <w:pPr>
        <w:pStyle w:val="Default"/>
        <w:spacing w:line="276" w:lineRule="auto"/>
        <w:rPr>
          <w:sz w:val="28"/>
          <w:szCs w:val="28"/>
        </w:rPr>
      </w:pPr>
      <w:r>
        <w:rPr>
          <w:sz w:val="28"/>
          <w:szCs w:val="28"/>
        </w:rPr>
        <w:t>DNA vaccines are made up of small, circular piece of bacterial DNA called a plasmid that has been genetically engineered to produce one or two specific proteins (antigens) from a pathogen. The vaccine DNA is injected into the cells of the body, where the inner machinery of the host cells reads the DNA and converts it into pathogenic proteins, because these proteins are recognized as foreign, when they are processed by the host cells and displayed on their surface, the immune system is alerted, which then triggers a range of immune responses.</w:t>
      </w:r>
    </w:p>
    <w:p w:rsidR="00895552" w:rsidRDefault="00895552" w:rsidP="00895552">
      <w:pPr>
        <w:pStyle w:val="Default"/>
        <w:rPr>
          <w:sz w:val="28"/>
          <w:szCs w:val="28"/>
        </w:rPr>
      </w:pPr>
      <w:r>
        <w:rPr>
          <w:noProof/>
          <w:sz w:val="28"/>
          <w:szCs w:val="28"/>
        </w:rPr>
        <w:drawing>
          <wp:inline distT="0" distB="0" distL="0" distR="0">
            <wp:extent cx="5705475" cy="3905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5475" cy="3905250"/>
                    </a:xfrm>
                    <a:prstGeom prst="rect">
                      <a:avLst/>
                    </a:prstGeom>
                    <a:noFill/>
                    <a:ln>
                      <a:noFill/>
                    </a:ln>
                  </pic:spPr>
                </pic:pic>
              </a:graphicData>
            </a:graphic>
          </wp:inline>
        </w:drawing>
      </w:r>
    </w:p>
    <w:p w:rsidR="005006BF" w:rsidRDefault="005006BF" w:rsidP="005006BF">
      <w:pPr>
        <w:pStyle w:val="Default"/>
        <w:rPr>
          <w:sz w:val="28"/>
          <w:szCs w:val="28"/>
        </w:rPr>
      </w:pPr>
      <w:r>
        <w:rPr>
          <w:sz w:val="28"/>
          <w:szCs w:val="28"/>
        </w:rPr>
        <w:t xml:space="preserve">  </w:t>
      </w:r>
    </w:p>
    <w:p w:rsidR="005006BF" w:rsidRPr="005006BF" w:rsidRDefault="005006BF" w:rsidP="005006BF">
      <w:pPr>
        <w:pStyle w:val="Default"/>
        <w:rPr>
          <w:rFonts w:asciiTheme="majorBidi" w:hAnsiTheme="majorBidi" w:cstheme="majorBidi"/>
          <w:b/>
          <w:bCs/>
          <w:sz w:val="28"/>
          <w:szCs w:val="28"/>
        </w:rPr>
      </w:pPr>
    </w:p>
    <w:p w:rsidR="00895552" w:rsidRDefault="00895552" w:rsidP="000A5804">
      <w:pPr>
        <w:jc w:val="right"/>
        <w:rPr>
          <w:rFonts w:asciiTheme="majorBidi" w:hAnsiTheme="majorBidi" w:cstheme="majorBidi"/>
          <w:sz w:val="28"/>
          <w:szCs w:val="28"/>
          <w:lang w:bidi="ar-IQ"/>
        </w:rPr>
      </w:pPr>
      <w:r>
        <w:rPr>
          <w:rFonts w:asciiTheme="majorBidi" w:hAnsiTheme="majorBidi" w:cs="Times New Roman" w:hint="cs"/>
          <w:noProof/>
          <w:sz w:val="28"/>
          <w:szCs w:val="28"/>
          <w:rtl/>
        </w:rPr>
        <w:lastRenderedPageBreak/>
        <w:drawing>
          <wp:inline distT="0" distB="0" distL="0" distR="0">
            <wp:extent cx="5759450" cy="37720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772074"/>
                    </a:xfrm>
                    <a:prstGeom prst="rect">
                      <a:avLst/>
                    </a:prstGeom>
                    <a:noFill/>
                    <a:ln>
                      <a:noFill/>
                    </a:ln>
                  </pic:spPr>
                </pic:pic>
              </a:graphicData>
            </a:graphic>
          </wp:inline>
        </w:drawing>
      </w:r>
      <w:r w:rsidRPr="00895552">
        <w:rPr>
          <w:rFonts w:asciiTheme="majorBidi" w:hAnsiTheme="majorBidi" w:cstheme="majorBidi" w:hint="cs"/>
          <w:sz w:val="28"/>
          <w:szCs w:val="28"/>
          <w:lang w:bidi="ar-IQ"/>
        </w:rPr>
        <w:t xml:space="preserve"> </w:t>
      </w:r>
    </w:p>
    <w:p w:rsidR="00895552" w:rsidRDefault="00895552" w:rsidP="000A5804">
      <w:pPr>
        <w:jc w:val="right"/>
        <w:rPr>
          <w:rFonts w:asciiTheme="majorBidi" w:hAnsiTheme="majorBidi" w:cstheme="majorBidi"/>
          <w:sz w:val="28"/>
          <w:szCs w:val="28"/>
          <w:rtl/>
          <w:lang w:bidi="ar-IQ"/>
        </w:rPr>
      </w:pPr>
      <w:r>
        <w:rPr>
          <w:rFonts w:asciiTheme="majorBidi" w:hAnsiTheme="majorBidi" w:cstheme="majorBidi" w:hint="cs"/>
          <w:noProof/>
          <w:sz w:val="28"/>
          <w:szCs w:val="28"/>
        </w:rPr>
        <w:drawing>
          <wp:inline distT="0" distB="0" distL="0" distR="0">
            <wp:extent cx="5759450" cy="3631325"/>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631325"/>
                    </a:xfrm>
                    <a:prstGeom prst="rect">
                      <a:avLst/>
                    </a:prstGeom>
                    <a:noFill/>
                    <a:ln>
                      <a:noFill/>
                    </a:ln>
                  </pic:spPr>
                </pic:pic>
              </a:graphicData>
            </a:graphic>
          </wp:inline>
        </w:drawing>
      </w:r>
    </w:p>
    <w:p w:rsidR="00895552" w:rsidRDefault="00895552" w:rsidP="00895552">
      <w:pPr>
        <w:rPr>
          <w:rFonts w:asciiTheme="majorBidi" w:hAnsiTheme="majorBidi" w:cstheme="majorBidi"/>
          <w:sz w:val="28"/>
          <w:szCs w:val="28"/>
          <w:rtl/>
          <w:lang w:bidi="ar-IQ"/>
        </w:rPr>
      </w:pPr>
    </w:p>
    <w:p w:rsidR="00F205B9" w:rsidRDefault="00F205B9" w:rsidP="00895552">
      <w:pPr>
        <w:jc w:val="right"/>
        <w:rPr>
          <w:rFonts w:asciiTheme="majorBidi" w:hAnsiTheme="majorBidi" w:cstheme="majorBidi"/>
          <w:sz w:val="28"/>
          <w:szCs w:val="28"/>
          <w:rtl/>
          <w:lang w:bidi="ar-IQ"/>
        </w:rPr>
      </w:pPr>
    </w:p>
    <w:p w:rsidR="00895552" w:rsidRDefault="00895552" w:rsidP="00895552">
      <w:pPr>
        <w:jc w:val="right"/>
        <w:rPr>
          <w:rFonts w:asciiTheme="majorBidi" w:hAnsiTheme="majorBidi" w:cstheme="majorBidi"/>
          <w:sz w:val="28"/>
          <w:szCs w:val="28"/>
          <w:rtl/>
          <w:lang w:bidi="ar-IQ"/>
        </w:rPr>
      </w:pPr>
    </w:p>
    <w:p w:rsidR="00895552" w:rsidRDefault="00895552" w:rsidP="00895552">
      <w:pPr>
        <w:jc w:val="right"/>
        <w:rPr>
          <w:rFonts w:asciiTheme="majorBidi" w:hAnsiTheme="majorBidi" w:cstheme="majorBidi"/>
          <w:sz w:val="28"/>
          <w:szCs w:val="28"/>
          <w:rtl/>
          <w:lang w:bidi="ar-IQ"/>
        </w:rPr>
      </w:pPr>
    </w:p>
    <w:p w:rsidR="00895552" w:rsidRDefault="00895552" w:rsidP="00895552">
      <w:pPr>
        <w:jc w:val="right"/>
        <w:rPr>
          <w:rFonts w:asciiTheme="majorBidi" w:hAnsiTheme="majorBidi" w:cstheme="majorBidi"/>
          <w:sz w:val="28"/>
          <w:szCs w:val="28"/>
          <w:rtl/>
          <w:lang w:bidi="ar-IQ"/>
        </w:rPr>
      </w:pPr>
      <w:r>
        <w:rPr>
          <w:rFonts w:asciiTheme="majorBidi" w:hAnsiTheme="majorBidi" w:cs="Times New Roman"/>
          <w:noProof/>
          <w:sz w:val="28"/>
          <w:szCs w:val="28"/>
          <w:rtl/>
        </w:rPr>
        <w:drawing>
          <wp:inline distT="0" distB="0" distL="0" distR="0">
            <wp:extent cx="5759450" cy="3625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625695"/>
                    </a:xfrm>
                    <a:prstGeom prst="rect">
                      <a:avLst/>
                    </a:prstGeom>
                    <a:noFill/>
                    <a:ln>
                      <a:noFill/>
                    </a:ln>
                  </pic:spPr>
                </pic:pic>
              </a:graphicData>
            </a:graphic>
          </wp:inline>
        </w:drawing>
      </w:r>
      <w:r w:rsidRPr="00895552">
        <w:rPr>
          <w:rFonts w:asciiTheme="majorBidi" w:hAnsiTheme="majorBidi" w:cstheme="majorBidi"/>
          <w:sz w:val="28"/>
          <w:szCs w:val="28"/>
          <w:lang w:bidi="ar-IQ"/>
        </w:rPr>
        <w:t xml:space="preserve"> </w:t>
      </w:r>
      <w:r>
        <w:rPr>
          <w:rFonts w:asciiTheme="majorBidi" w:hAnsiTheme="majorBidi" w:cs="Times New Roman"/>
          <w:noProof/>
          <w:sz w:val="28"/>
          <w:szCs w:val="28"/>
          <w:rtl/>
        </w:rPr>
        <w:drawing>
          <wp:inline distT="0" distB="0" distL="0" distR="0">
            <wp:extent cx="5759450" cy="3918453"/>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918453"/>
                    </a:xfrm>
                    <a:prstGeom prst="rect">
                      <a:avLst/>
                    </a:prstGeom>
                    <a:noFill/>
                    <a:ln>
                      <a:noFill/>
                    </a:ln>
                  </pic:spPr>
                </pic:pic>
              </a:graphicData>
            </a:graphic>
          </wp:inline>
        </w:drawing>
      </w:r>
    </w:p>
    <w:p w:rsidR="00895552" w:rsidRDefault="00895552" w:rsidP="00895552">
      <w:pPr>
        <w:jc w:val="right"/>
        <w:rPr>
          <w:rFonts w:asciiTheme="majorBidi" w:hAnsiTheme="majorBidi" w:cstheme="majorBidi"/>
          <w:sz w:val="28"/>
          <w:szCs w:val="28"/>
          <w:rtl/>
          <w:lang w:bidi="ar-IQ"/>
        </w:rPr>
      </w:pPr>
    </w:p>
    <w:p w:rsidR="004C1711" w:rsidRDefault="004C1711" w:rsidP="00C622CD">
      <w:pPr>
        <w:pStyle w:val="Default"/>
        <w:spacing w:line="276" w:lineRule="auto"/>
        <w:rPr>
          <w:rFonts w:asciiTheme="majorBidi" w:hAnsiTheme="majorBidi" w:cstheme="majorBidi"/>
          <w:b/>
          <w:bCs/>
          <w:sz w:val="28"/>
          <w:szCs w:val="28"/>
        </w:rPr>
      </w:pPr>
    </w:p>
    <w:p w:rsidR="004C1711" w:rsidRPr="004C1711" w:rsidRDefault="004C1711" w:rsidP="004C1711">
      <w:pPr>
        <w:bidi w:val="0"/>
        <w:rPr>
          <w:rFonts w:asciiTheme="majorBidi" w:hAnsiTheme="majorBidi" w:cstheme="majorBidi"/>
          <w:b/>
          <w:bCs/>
          <w:color w:val="FF0000"/>
          <w:sz w:val="28"/>
          <w:szCs w:val="28"/>
          <w:u w:val="single"/>
        </w:rPr>
      </w:pPr>
      <w:r w:rsidRPr="004C1711">
        <w:rPr>
          <w:rFonts w:asciiTheme="majorBidi" w:hAnsiTheme="majorBidi" w:cstheme="majorBidi"/>
          <w:b/>
          <w:bCs/>
          <w:color w:val="FF0000"/>
          <w:sz w:val="28"/>
          <w:szCs w:val="28"/>
          <w:u w:val="single"/>
        </w:rPr>
        <w:lastRenderedPageBreak/>
        <w:t>Pfizer-</w:t>
      </w:r>
      <w:proofErr w:type="spellStart"/>
      <w:r w:rsidRPr="004C1711">
        <w:rPr>
          <w:rFonts w:asciiTheme="majorBidi" w:hAnsiTheme="majorBidi" w:cstheme="majorBidi"/>
          <w:b/>
          <w:bCs/>
          <w:color w:val="FF0000"/>
          <w:sz w:val="28"/>
          <w:szCs w:val="28"/>
          <w:u w:val="single"/>
        </w:rPr>
        <w:t>BioNTech</w:t>
      </w:r>
      <w:proofErr w:type="spellEnd"/>
      <w:r w:rsidRPr="004C1711">
        <w:rPr>
          <w:rFonts w:asciiTheme="majorBidi" w:hAnsiTheme="majorBidi" w:cstheme="majorBidi"/>
          <w:b/>
          <w:bCs/>
          <w:color w:val="FF0000"/>
          <w:sz w:val="28"/>
          <w:szCs w:val="28"/>
          <w:u w:val="single"/>
        </w:rPr>
        <w:t xml:space="preserve"> Vaccine:</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 The German company </w:t>
      </w:r>
      <w:proofErr w:type="spellStart"/>
      <w:r w:rsidRPr="004C1711">
        <w:rPr>
          <w:rFonts w:asciiTheme="majorBidi" w:hAnsiTheme="majorBidi" w:cstheme="majorBidi"/>
          <w:sz w:val="28"/>
          <w:szCs w:val="28"/>
        </w:rPr>
        <w:t>BioNTech</w:t>
      </w:r>
      <w:proofErr w:type="spellEnd"/>
      <w:r w:rsidRPr="004C1711">
        <w:rPr>
          <w:rFonts w:asciiTheme="majorBidi" w:hAnsiTheme="majorBidi" w:cstheme="majorBidi"/>
          <w:sz w:val="28"/>
          <w:szCs w:val="28"/>
        </w:rPr>
        <w:t xml:space="preserve"> &amp; Pfizer developed and tests a coronavirus vaccine known as </w:t>
      </w:r>
      <w:smartTag w:uri="urn:schemas-microsoft-com:office:smarttags" w:element="stockticker">
        <w:r w:rsidRPr="004C1711">
          <w:rPr>
            <w:rFonts w:asciiTheme="majorBidi" w:hAnsiTheme="majorBidi" w:cstheme="majorBidi"/>
            <w:sz w:val="28"/>
            <w:szCs w:val="28"/>
          </w:rPr>
          <w:t>BNT</w:t>
        </w:r>
      </w:smartTag>
      <w:r w:rsidRPr="004C1711">
        <w:rPr>
          <w:rFonts w:asciiTheme="majorBidi" w:hAnsiTheme="majorBidi" w:cstheme="majorBidi"/>
          <w:sz w:val="28"/>
          <w:szCs w:val="28"/>
        </w:rPr>
        <w:t xml:space="preserve">162b2. A clinical trial demonstrated that the vaccine has an efficacy rate of (95 %) in preventing Covid-19. </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color w:val="FF0000"/>
          <w:sz w:val="28"/>
          <w:szCs w:val="28"/>
        </w:rPr>
        <w:t xml:space="preserve">SARS-COV-2 </w:t>
      </w:r>
      <w:r w:rsidRPr="004C1711">
        <w:rPr>
          <w:rFonts w:asciiTheme="majorBidi" w:hAnsiTheme="majorBidi" w:cstheme="majorBidi"/>
          <w:sz w:val="28"/>
          <w:szCs w:val="28"/>
        </w:rPr>
        <w:t xml:space="preserve">virus uses many proteins to enter human cells. </w:t>
      </w:r>
      <w:smartTag w:uri="urn:schemas-microsoft-com:office:smarttags" w:element="stockticker">
        <w:r w:rsidRPr="004C1711">
          <w:rPr>
            <w:rFonts w:asciiTheme="majorBidi" w:hAnsiTheme="majorBidi" w:cstheme="majorBidi"/>
            <w:color w:val="FF0000"/>
            <w:sz w:val="28"/>
            <w:szCs w:val="28"/>
          </w:rPr>
          <w:t>ACE</w:t>
        </w:r>
      </w:smartTag>
      <w:r w:rsidRPr="004C1711">
        <w:rPr>
          <w:rFonts w:asciiTheme="majorBidi" w:hAnsiTheme="majorBidi" w:cstheme="majorBidi"/>
          <w:color w:val="FF0000"/>
          <w:sz w:val="28"/>
          <w:szCs w:val="28"/>
        </w:rPr>
        <w:t>2</w:t>
      </w:r>
      <w:r w:rsidRPr="004C1711">
        <w:rPr>
          <w:rFonts w:asciiTheme="majorBidi" w:hAnsiTheme="majorBidi" w:cstheme="majorBidi"/>
          <w:sz w:val="28"/>
          <w:szCs w:val="28"/>
        </w:rPr>
        <w:t xml:space="preserve"> serves as the entry point into cells for some coronaviruses, including </w:t>
      </w:r>
      <w:proofErr w:type="spellStart"/>
      <w:r w:rsidRPr="004C1711">
        <w:rPr>
          <w:rFonts w:asciiTheme="majorBidi" w:hAnsiTheme="majorBidi" w:cstheme="majorBidi"/>
          <w:color w:val="FF0000"/>
          <w:sz w:val="28"/>
          <w:szCs w:val="28"/>
        </w:rPr>
        <w:t>HCoV</w:t>
      </w:r>
      <w:proofErr w:type="spellEnd"/>
      <w:r w:rsidRPr="004C1711">
        <w:rPr>
          <w:rFonts w:asciiTheme="majorBidi" w:hAnsiTheme="majorBidi" w:cstheme="majorBidi"/>
          <w:color w:val="FF0000"/>
          <w:sz w:val="28"/>
          <w:szCs w:val="28"/>
        </w:rPr>
        <w:t>- NL63</w:t>
      </w:r>
      <w:r w:rsidRPr="004C1711">
        <w:rPr>
          <w:rFonts w:asciiTheme="majorBidi" w:hAnsiTheme="majorBidi" w:cstheme="majorBidi"/>
          <w:sz w:val="28"/>
          <w:szCs w:val="28"/>
        </w:rPr>
        <w:t xml:space="preserve">, </w:t>
      </w:r>
      <w:r w:rsidRPr="004C1711">
        <w:rPr>
          <w:rFonts w:asciiTheme="majorBidi" w:hAnsiTheme="majorBidi" w:cstheme="majorBidi"/>
          <w:color w:val="FF0000"/>
          <w:sz w:val="28"/>
          <w:szCs w:val="28"/>
        </w:rPr>
        <w:t>SARS-</w:t>
      </w:r>
      <w:proofErr w:type="spellStart"/>
      <w:r w:rsidRPr="004C1711">
        <w:rPr>
          <w:rFonts w:asciiTheme="majorBidi" w:hAnsiTheme="majorBidi" w:cstheme="majorBidi"/>
          <w:color w:val="FF0000"/>
          <w:sz w:val="28"/>
          <w:szCs w:val="28"/>
        </w:rPr>
        <w:t>CoV</w:t>
      </w:r>
      <w:proofErr w:type="spellEnd"/>
      <w:r w:rsidRPr="004C1711">
        <w:rPr>
          <w:rFonts w:asciiTheme="majorBidi" w:hAnsiTheme="majorBidi" w:cstheme="majorBidi"/>
          <w:color w:val="FF0000"/>
          <w:sz w:val="28"/>
          <w:szCs w:val="28"/>
        </w:rPr>
        <w:t xml:space="preserve">, </w:t>
      </w:r>
      <w:r w:rsidRPr="004C1711">
        <w:rPr>
          <w:rFonts w:asciiTheme="majorBidi" w:hAnsiTheme="majorBidi" w:cstheme="majorBidi"/>
          <w:sz w:val="28"/>
          <w:szCs w:val="28"/>
        </w:rPr>
        <w:t xml:space="preserve">and </w:t>
      </w:r>
      <w:r w:rsidRPr="004C1711">
        <w:rPr>
          <w:rFonts w:asciiTheme="majorBidi" w:hAnsiTheme="majorBidi" w:cstheme="majorBidi"/>
          <w:color w:val="FF0000"/>
          <w:sz w:val="28"/>
          <w:szCs w:val="28"/>
        </w:rPr>
        <w:t>SARS-CoV-2</w:t>
      </w:r>
      <w:r w:rsidRPr="004C1711">
        <w:rPr>
          <w:rFonts w:asciiTheme="majorBidi" w:hAnsiTheme="majorBidi" w:cstheme="majorBidi"/>
          <w:sz w:val="28"/>
          <w:szCs w:val="28"/>
        </w:rPr>
        <w:t xml:space="preserve">. </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The human version of the enzyme is hACE2.</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 Angiotensin-converting enzyme 2 (</w:t>
      </w:r>
      <w:smartTag w:uri="urn:schemas-microsoft-com:office:smarttags" w:element="stockticker">
        <w:r w:rsidRPr="004C1711">
          <w:rPr>
            <w:rFonts w:asciiTheme="majorBidi" w:hAnsiTheme="majorBidi" w:cstheme="majorBidi"/>
            <w:color w:val="FF0000"/>
            <w:sz w:val="28"/>
            <w:szCs w:val="28"/>
          </w:rPr>
          <w:t>ACE</w:t>
        </w:r>
      </w:smartTag>
      <w:r w:rsidRPr="004C1711">
        <w:rPr>
          <w:rFonts w:asciiTheme="majorBidi" w:hAnsiTheme="majorBidi" w:cstheme="majorBidi"/>
          <w:color w:val="FF0000"/>
          <w:sz w:val="28"/>
          <w:szCs w:val="28"/>
        </w:rPr>
        <w:t>2</w:t>
      </w:r>
      <w:r w:rsidRPr="004C1711">
        <w:rPr>
          <w:rFonts w:asciiTheme="majorBidi" w:hAnsiTheme="majorBidi" w:cstheme="majorBidi"/>
          <w:sz w:val="28"/>
          <w:szCs w:val="28"/>
        </w:rPr>
        <w:t xml:space="preserve">) is an enzyme attached to the membranes of cells located in the lungs, arteries, heart, kidney, and intestines. </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Spike proteins &amp; Spike protein gene are the best targets for potential vaccines and treatments. </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noProof/>
          <w:sz w:val="28"/>
          <w:szCs w:val="28"/>
        </w:rPr>
        <w:drawing>
          <wp:inline distT="0" distB="0" distL="0" distR="0" wp14:anchorId="79EBF260" wp14:editId="6BBE3CAA">
            <wp:extent cx="4581525" cy="3638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81525" cy="3638550"/>
                    </a:xfrm>
                    <a:prstGeom prst="rect">
                      <a:avLst/>
                    </a:prstGeom>
                  </pic:spPr>
                </pic:pic>
              </a:graphicData>
            </a:graphic>
          </wp:inline>
        </w:drawing>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Like the </w:t>
      </w:r>
      <w:proofErr w:type="spellStart"/>
      <w:r w:rsidRPr="004C1711">
        <w:rPr>
          <w:rFonts w:asciiTheme="majorBidi" w:hAnsiTheme="majorBidi" w:cstheme="majorBidi"/>
          <w:sz w:val="28"/>
          <w:szCs w:val="28"/>
        </w:rPr>
        <w:t>Moderna</w:t>
      </w:r>
      <w:proofErr w:type="spellEnd"/>
      <w:r w:rsidRPr="004C1711">
        <w:rPr>
          <w:rFonts w:asciiTheme="majorBidi" w:hAnsiTheme="majorBidi" w:cstheme="majorBidi"/>
          <w:sz w:val="28"/>
          <w:szCs w:val="28"/>
        </w:rPr>
        <w:t xml:space="preserve"> vaccine, the Pfizer-</w:t>
      </w:r>
      <w:proofErr w:type="spellStart"/>
      <w:r w:rsidRPr="004C1711">
        <w:rPr>
          <w:rFonts w:asciiTheme="majorBidi" w:hAnsiTheme="majorBidi" w:cstheme="majorBidi"/>
          <w:sz w:val="28"/>
          <w:szCs w:val="28"/>
        </w:rPr>
        <w:t>BioNTech</w:t>
      </w:r>
      <w:proofErr w:type="spellEnd"/>
      <w:r w:rsidRPr="004C1711">
        <w:rPr>
          <w:rFonts w:asciiTheme="majorBidi" w:hAnsiTheme="majorBidi" w:cstheme="majorBidi"/>
          <w:sz w:val="28"/>
          <w:szCs w:val="28"/>
        </w:rPr>
        <w:t xml:space="preserve"> vaccine is based on the virus's genetic instructions for building the spike protein. (</w:t>
      </w:r>
      <w:proofErr w:type="gramStart"/>
      <w:r w:rsidRPr="004C1711">
        <w:rPr>
          <w:rFonts w:asciiTheme="majorBidi" w:hAnsiTheme="majorBidi" w:cstheme="majorBidi"/>
          <w:sz w:val="28"/>
          <w:szCs w:val="28"/>
        </w:rPr>
        <w:t>mRNA</w:t>
      </w:r>
      <w:proofErr w:type="gramEnd"/>
      <w:r w:rsidRPr="004C1711">
        <w:rPr>
          <w:rFonts w:asciiTheme="majorBidi" w:hAnsiTheme="majorBidi" w:cstheme="majorBidi"/>
          <w:sz w:val="28"/>
          <w:szCs w:val="28"/>
        </w:rPr>
        <w:t xml:space="preserve"> Inside an Oily Shell)</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The vaccine uses messenger </w:t>
      </w:r>
      <w:smartTag w:uri="urn:schemas-microsoft-com:office:smarttags" w:element="stockticker">
        <w:r w:rsidRPr="004C1711">
          <w:rPr>
            <w:rFonts w:asciiTheme="majorBidi" w:hAnsiTheme="majorBidi" w:cstheme="majorBidi"/>
            <w:sz w:val="28"/>
            <w:szCs w:val="28"/>
          </w:rPr>
          <w:t>RNA</w:t>
        </w:r>
      </w:smartTag>
      <w:r w:rsidRPr="004C1711">
        <w:rPr>
          <w:rFonts w:asciiTheme="majorBidi" w:hAnsiTheme="majorBidi" w:cstheme="majorBidi"/>
          <w:sz w:val="28"/>
          <w:szCs w:val="28"/>
        </w:rPr>
        <w:t xml:space="preserve">, genetic material that our cells read to make proteins. The molecule MRNA is fragile and would be chopped to pieces by our natural enzymes if it were injected directly into the body. To protect their </w:t>
      </w:r>
      <w:r w:rsidRPr="004C1711">
        <w:rPr>
          <w:rFonts w:asciiTheme="majorBidi" w:hAnsiTheme="majorBidi" w:cstheme="majorBidi"/>
          <w:sz w:val="28"/>
          <w:szCs w:val="28"/>
        </w:rPr>
        <w:lastRenderedPageBreak/>
        <w:t xml:space="preserve">vaccine, Pfizer and </w:t>
      </w:r>
      <w:proofErr w:type="spellStart"/>
      <w:r w:rsidRPr="004C1711">
        <w:rPr>
          <w:rFonts w:asciiTheme="majorBidi" w:hAnsiTheme="majorBidi" w:cstheme="majorBidi"/>
          <w:sz w:val="28"/>
          <w:szCs w:val="28"/>
        </w:rPr>
        <w:t>BioNTech</w:t>
      </w:r>
      <w:proofErr w:type="spellEnd"/>
      <w:r w:rsidRPr="004C1711">
        <w:rPr>
          <w:rFonts w:asciiTheme="majorBidi" w:hAnsiTheme="majorBidi" w:cstheme="majorBidi"/>
          <w:sz w:val="28"/>
          <w:szCs w:val="28"/>
        </w:rPr>
        <w:t xml:space="preserve"> wrap the mRNA in oily bubbles made of lipid nanoparticles. </w:t>
      </w:r>
      <w:r w:rsidRPr="004C1711">
        <w:rPr>
          <w:rFonts w:asciiTheme="majorBidi" w:hAnsiTheme="majorBidi" w:cstheme="majorBidi"/>
          <w:noProof/>
          <w:sz w:val="28"/>
          <w:szCs w:val="28"/>
        </w:rPr>
        <w:drawing>
          <wp:inline distT="0" distB="0" distL="0" distR="0" wp14:anchorId="7C2A4642" wp14:editId="7CD63F98">
            <wp:extent cx="5943600" cy="26041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2604135"/>
                    </a:xfrm>
                    <a:prstGeom prst="rect">
                      <a:avLst/>
                    </a:prstGeom>
                  </pic:spPr>
                </pic:pic>
              </a:graphicData>
            </a:graphic>
          </wp:inline>
        </w:drawing>
      </w:r>
    </w:p>
    <w:p w:rsidR="004C1711" w:rsidRPr="004C1711" w:rsidRDefault="004C1711" w:rsidP="004C1711">
      <w:pPr>
        <w:bidi w:val="0"/>
        <w:rPr>
          <w:rFonts w:asciiTheme="majorBidi" w:hAnsiTheme="majorBidi" w:cstheme="majorBidi"/>
          <w:sz w:val="28"/>
          <w:szCs w:val="28"/>
        </w:rPr>
      </w:pP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Because of their fragility, the mRNA molecules will quickly fall apart at room temperature. Pfizer is building special containers with dry ice, thermal sensors and GPS trackers to ensure the vaccines can be transported at </w:t>
      </w:r>
      <w:r w:rsidRPr="004C1711">
        <w:rPr>
          <w:rFonts w:asciiTheme="majorBidi" w:hAnsiTheme="majorBidi" w:cstheme="majorBidi"/>
          <w:color w:val="FF0000"/>
          <w:sz w:val="28"/>
          <w:szCs w:val="28"/>
        </w:rPr>
        <w:t xml:space="preserve">-94°F (-70°C) </w:t>
      </w:r>
      <w:r w:rsidRPr="004C1711">
        <w:rPr>
          <w:rFonts w:asciiTheme="majorBidi" w:hAnsiTheme="majorBidi" w:cstheme="majorBidi"/>
          <w:sz w:val="28"/>
          <w:szCs w:val="28"/>
        </w:rPr>
        <w:t>to stay intact.</w:t>
      </w:r>
    </w:p>
    <w:p w:rsidR="004C1711" w:rsidRPr="004C1711" w:rsidRDefault="004C1711" w:rsidP="004C1711">
      <w:pPr>
        <w:bidi w:val="0"/>
        <w:rPr>
          <w:rFonts w:asciiTheme="majorBidi" w:hAnsiTheme="majorBidi" w:cstheme="majorBidi"/>
          <w:b/>
          <w:bCs/>
          <w:color w:val="FF0000"/>
          <w:sz w:val="28"/>
          <w:szCs w:val="28"/>
          <w:u w:val="single"/>
        </w:rPr>
      </w:pPr>
      <w:r w:rsidRPr="004C1711">
        <w:rPr>
          <w:rFonts w:asciiTheme="majorBidi" w:hAnsiTheme="majorBidi" w:cstheme="majorBidi"/>
          <w:color w:val="FF0000"/>
          <w:sz w:val="28"/>
          <w:szCs w:val="28"/>
          <w:u w:val="single"/>
        </w:rPr>
        <w:t xml:space="preserve"> </w:t>
      </w:r>
      <w:r w:rsidRPr="004C1711">
        <w:rPr>
          <w:rFonts w:asciiTheme="majorBidi" w:hAnsiTheme="majorBidi" w:cstheme="majorBidi"/>
          <w:b/>
          <w:bCs/>
          <w:color w:val="FF0000"/>
          <w:sz w:val="28"/>
          <w:szCs w:val="28"/>
          <w:u w:val="single"/>
        </w:rPr>
        <w:t xml:space="preserve">Entering a Cell </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After injection, the vaccine particles bump into cells and fuse to them, releasing mRNA. The cell's molecules read its sequence and build and display spikes and spike proteins. The mRNA from the vaccine is eventually destroyed by the cell, leaving no permanent trace.</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Some of the spike proteins form spikes that migrate to the surface of the cell and stick out their tips. The vaccinated cells also break up some of the proteins into fragments, which they present on their surface. These protruding spikes and spike protein fragments can then be recognized by the immune system.</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 When a vaccinated cell dies, the debris will contain many spike proteins and protein fragments, which can then be taken up by antigen-presenting cells which digest the proteins and Present spike protein fragments. The cell presents fragments of the spike protein on its surface. When helper T cells detect these fragments, the helper T cells can raise the alarm and help other immune cells to fight the infection.</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lastRenderedPageBreak/>
        <w:t xml:space="preserve">Other immune cells, B cells, encounter the coronavirus spikes on the surface of vaccinated cells, or free spike protein fragments. A few of the B cells may be specific to the spike proteins. If these B cells are then activated by helper T cells, they will start to proliferate and differentiate into antibody-producing plasma cells. The antibodies can bind onto coronavirus spikes, mark the virus for destruction and prevent infection by blocking the spikes from attaching to other cells. The antigen-presenting cells can also activate another type of immune cell called a killer T cell to seek out and destroy any coronavirus-infected cells that display the spike protein fragments on their surfaces. </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The Pfizer-</w:t>
      </w:r>
      <w:proofErr w:type="spellStart"/>
      <w:r w:rsidRPr="004C1711">
        <w:rPr>
          <w:rFonts w:asciiTheme="majorBidi" w:hAnsiTheme="majorBidi" w:cstheme="majorBidi"/>
          <w:sz w:val="28"/>
          <w:szCs w:val="28"/>
        </w:rPr>
        <w:t>BioNTech</w:t>
      </w:r>
      <w:proofErr w:type="spellEnd"/>
      <w:r w:rsidRPr="004C1711">
        <w:rPr>
          <w:rFonts w:asciiTheme="majorBidi" w:hAnsiTheme="majorBidi" w:cstheme="majorBidi"/>
          <w:sz w:val="28"/>
          <w:szCs w:val="28"/>
        </w:rPr>
        <w:t xml:space="preserve"> vaccine requires two injections </w:t>
      </w:r>
      <w:r w:rsidRPr="004C1711">
        <w:rPr>
          <w:rFonts w:asciiTheme="majorBidi" w:hAnsiTheme="majorBidi" w:cstheme="majorBidi"/>
          <w:color w:val="FF0000"/>
          <w:sz w:val="28"/>
          <w:szCs w:val="28"/>
        </w:rPr>
        <w:t>(each 0.3ml)</w:t>
      </w:r>
      <w:r w:rsidRPr="004C1711">
        <w:rPr>
          <w:rFonts w:asciiTheme="majorBidi" w:hAnsiTheme="majorBidi" w:cstheme="majorBidi"/>
          <w:sz w:val="28"/>
          <w:szCs w:val="28"/>
        </w:rPr>
        <w:t>,</w:t>
      </w:r>
      <w:r w:rsidRPr="004C1711">
        <w:rPr>
          <w:rFonts w:asciiTheme="majorBidi" w:hAnsiTheme="majorBidi" w:cstheme="majorBidi"/>
          <w:color w:val="FF0000"/>
          <w:sz w:val="28"/>
          <w:szCs w:val="28"/>
        </w:rPr>
        <w:t xml:space="preserve"> </w:t>
      </w:r>
      <w:r w:rsidRPr="004C1711">
        <w:rPr>
          <w:rFonts w:asciiTheme="majorBidi" w:hAnsiTheme="majorBidi" w:cstheme="majorBidi"/>
          <w:sz w:val="28"/>
          <w:szCs w:val="28"/>
        </w:rPr>
        <w:t xml:space="preserve">given 21 days apart, to prime the immune system well enough to fight off the coronavirus. But because the vaccine is so new, researchers don't know exactly how long its protection might last. A preliminary study found that the vaccine seems to offer protection about </w:t>
      </w:r>
      <w:r w:rsidRPr="004C1711">
        <w:rPr>
          <w:rFonts w:asciiTheme="majorBidi" w:hAnsiTheme="majorBidi" w:cstheme="majorBidi"/>
          <w:color w:val="FF0000"/>
          <w:sz w:val="28"/>
          <w:szCs w:val="28"/>
        </w:rPr>
        <w:t xml:space="preserve">10 days </w:t>
      </w:r>
      <w:r w:rsidRPr="004C1711">
        <w:rPr>
          <w:rFonts w:asciiTheme="majorBidi" w:hAnsiTheme="majorBidi" w:cstheme="majorBidi"/>
          <w:sz w:val="28"/>
          <w:szCs w:val="28"/>
        </w:rPr>
        <w:t>after the first dose, compared with people taking a placebo:</w:t>
      </w:r>
    </w:p>
    <w:p w:rsidR="004C1711" w:rsidRPr="004C1711" w:rsidRDefault="004C1711" w:rsidP="004C1711">
      <w:pPr>
        <w:bidi w:val="0"/>
        <w:rPr>
          <w:rFonts w:asciiTheme="majorBidi" w:hAnsiTheme="majorBidi" w:cstheme="majorBidi"/>
          <w:b/>
          <w:bCs/>
          <w:color w:val="FF0000"/>
          <w:sz w:val="28"/>
          <w:szCs w:val="28"/>
          <w:u w:val="single"/>
        </w:rPr>
      </w:pPr>
      <w:r w:rsidRPr="004C1711">
        <w:rPr>
          <w:rFonts w:asciiTheme="majorBidi" w:hAnsiTheme="majorBidi" w:cstheme="majorBidi"/>
          <w:b/>
          <w:bCs/>
          <w:color w:val="FF0000"/>
          <w:sz w:val="28"/>
          <w:szCs w:val="28"/>
          <w:u w:val="single"/>
        </w:rPr>
        <w:t>Preparation and Injection of Pfizer-</w:t>
      </w:r>
      <w:proofErr w:type="spellStart"/>
      <w:r w:rsidRPr="004C1711">
        <w:rPr>
          <w:rFonts w:asciiTheme="majorBidi" w:hAnsiTheme="majorBidi" w:cstheme="majorBidi"/>
          <w:b/>
          <w:bCs/>
          <w:color w:val="FF0000"/>
          <w:sz w:val="28"/>
          <w:szCs w:val="28"/>
          <w:u w:val="single"/>
        </w:rPr>
        <w:t>BioNTech</w:t>
      </w:r>
      <w:proofErr w:type="spellEnd"/>
      <w:r w:rsidRPr="004C1711">
        <w:rPr>
          <w:rFonts w:asciiTheme="majorBidi" w:hAnsiTheme="majorBidi" w:cstheme="majorBidi"/>
          <w:b/>
          <w:bCs/>
          <w:color w:val="FF0000"/>
          <w:sz w:val="28"/>
          <w:szCs w:val="28"/>
          <w:u w:val="single"/>
        </w:rPr>
        <w:t xml:space="preserve"> Vaccine</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Each vial of the vaccine contains </w:t>
      </w:r>
      <w:r w:rsidRPr="004C1711">
        <w:rPr>
          <w:rFonts w:asciiTheme="majorBidi" w:hAnsiTheme="majorBidi" w:cstheme="majorBidi"/>
          <w:color w:val="FF0000"/>
          <w:sz w:val="28"/>
          <w:szCs w:val="28"/>
        </w:rPr>
        <w:t>5 doses of 0.3 milliliters</w:t>
      </w:r>
      <w:r w:rsidRPr="004C1711">
        <w:rPr>
          <w:rFonts w:asciiTheme="majorBidi" w:hAnsiTheme="majorBidi" w:cstheme="majorBidi"/>
          <w:sz w:val="28"/>
          <w:szCs w:val="28"/>
        </w:rPr>
        <w:t>. The vaccine must be thawed before injection and diluted with saline. After dilution, the vial must be used within six hours.</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Studies point to the Pfizer-</w:t>
      </w:r>
      <w:proofErr w:type="spellStart"/>
      <w:r w:rsidRPr="004C1711">
        <w:rPr>
          <w:rFonts w:asciiTheme="majorBidi" w:hAnsiTheme="majorBidi" w:cstheme="majorBidi"/>
          <w:sz w:val="28"/>
          <w:szCs w:val="28"/>
        </w:rPr>
        <w:t>BioNTech</w:t>
      </w:r>
      <w:proofErr w:type="spellEnd"/>
      <w:r w:rsidRPr="004C1711">
        <w:rPr>
          <w:rFonts w:asciiTheme="majorBidi" w:hAnsiTheme="majorBidi" w:cstheme="majorBidi"/>
          <w:sz w:val="28"/>
          <w:szCs w:val="28"/>
        </w:rPr>
        <w:t xml:space="preserve"> and </w:t>
      </w:r>
      <w:proofErr w:type="spellStart"/>
      <w:r w:rsidRPr="004C1711">
        <w:rPr>
          <w:rFonts w:asciiTheme="majorBidi" w:hAnsiTheme="majorBidi" w:cstheme="majorBidi"/>
          <w:sz w:val="28"/>
          <w:szCs w:val="28"/>
        </w:rPr>
        <w:t>Moderna</w:t>
      </w:r>
      <w:proofErr w:type="spellEnd"/>
      <w:r w:rsidRPr="004C1711">
        <w:rPr>
          <w:rFonts w:asciiTheme="majorBidi" w:hAnsiTheme="majorBidi" w:cstheme="majorBidi"/>
          <w:sz w:val="28"/>
          <w:szCs w:val="28"/>
        </w:rPr>
        <w:t xml:space="preserve"> vaccines as effective against variants of the </w:t>
      </w:r>
      <w:r w:rsidRPr="004C1711">
        <w:rPr>
          <w:rFonts w:asciiTheme="majorBidi" w:hAnsiTheme="majorBidi" w:cstheme="majorBidi"/>
          <w:color w:val="FF0000"/>
          <w:sz w:val="28"/>
          <w:szCs w:val="28"/>
        </w:rPr>
        <w:t xml:space="preserve">SARS-CoV-2 </w:t>
      </w:r>
      <w:r w:rsidRPr="004C1711">
        <w:rPr>
          <w:rFonts w:asciiTheme="majorBidi" w:hAnsiTheme="majorBidi" w:cstheme="majorBidi"/>
          <w:sz w:val="28"/>
          <w:szCs w:val="28"/>
        </w:rPr>
        <w:t xml:space="preserve">virus that causes COVID-19. They suggest that the antibodies stimulated by the vaccines are only slightly less potent against the variants than against the Wuhan </w:t>
      </w:r>
      <w:proofErr w:type="spellStart"/>
      <w:r w:rsidRPr="004C1711">
        <w:rPr>
          <w:rFonts w:asciiTheme="majorBidi" w:hAnsiTheme="majorBidi" w:cstheme="majorBidi"/>
          <w:sz w:val="28"/>
          <w:szCs w:val="28"/>
        </w:rPr>
        <w:t>wildtype</w:t>
      </w:r>
      <w:proofErr w:type="spellEnd"/>
      <w:r w:rsidRPr="004C1711">
        <w:rPr>
          <w:rFonts w:asciiTheme="majorBidi" w:hAnsiTheme="majorBidi" w:cstheme="majorBidi"/>
          <w:sz w:val="28"/>
          <w:szCs w:val="28"/>
        </w:rPr>
        <w:t xml:space="preserve"> strain.</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The Pfizer and </w:t>
      </w:r>
      <w:proofErr w:type="spellStart"/>
      <w:r w:rsidRPr="004C1711">
        <w:rPr>
          <w:rFonts w:asciiTheme="majorBidi" w:hAnsiTheme="majorBidi" w:cstheme="majorBidi"/>
          <w:sz w:val="28"/>
          <w:szCs w:val="28"/>
        </w:rPr>
        <w:t>Moderna</w:t>
      </w:r>
      <w:proofErr w:type="spellEnd"/>
      <w:r w:rsidRPr="004C1711">
        <w:rPr>
          <w:rFonts w:asciiTheme="majorBidi" w:hAnsiTheme="majorBidi" w:cstheme="majorBidi"/>
          <w:sz w:val="28"/>
          <w:szCs w:val="28"/>
        </w:rPr>
        <w:t xml:space="preserve"> vaccines are made using messenger RNA. The proteins made with the mRNA instructions activate the immune system and develop antibodies and other immunity weapons to fight it.</w:t>
      </w:r>
    </w:p>
    <w:p w:rsidR="004C1711" w:rsidRPr="004C1711" w:rsidRDefault="004C1711" w:rsidP="004C1711">
      <w:pPr>
        <w:bidi w:val="0"/>
        <w:rPr>
          <w:rFonts w:asciiTheme="majorBidi" w:hAnsiTheme="majorBidi" w:cstheme="majorBidi"/>
          <w:b/>
          <w:bCs/>
          <w:color w:val="FF0000"/>
          <w:sz w:val="28"/>
          <w:szCs w:val="28"/>
          <w:u w:val="single"/>
        </w:rPr>
      </w:pPr>
      <w:r w:rsidRPr="004C1711">
        <w:rPr>
          <w:rFonts w:asciiTheme="majorBidi" w:hAnsiTheme="majorBidi" w:cstheme="majorBidi"/>
          <w:b/>
          <w:bCs/>
          <w:color w:val="FF0000"/>
          <w:sz w:val="28"/>
          <w:szCs w:val="28"/>
          <w:u w:val="single"/>
        </w:rPr>
        <w:t xml:space="preserve">Johnson &amp; Johnson's Covid-19 vaccine </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The J&amp;J vaccine uses a different approach to instruct human cells to make the SARS-2 spike protein, which then triggers an immune response. It is what's known as a viral vectored vaccine. A harmless adenovirus – from a large family of viruses, some of which cause common colds - has been engineered to carry the genetic code for the SARS-2 spike protein. Once the adenovirus enters cells, they use that code to make spike proteins.</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lastRenderedPageBreak/>
        <w:t xml:space="preserve">J&amp;J employed this same approach to make an Ebola vaccine that has been authorized for use by the European Medicines Agency. </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Johnson &amp; Johnson's Covid-19 vaccine could prevent </w:t>
      </w:r>
      <w:r w:rsidRPr="004C1711">
        <w:rPr>
          <w:rFonts w:asciiTheme="majorBidi" w:hAnsiTheme="majorBidi" w:cstheme="majorBidi"/>
          <w:color w:val="FF0000"/>
          <w:sz w:val="28"/>
          <w:szCs w:val="28"/>
        </w:rPr>
        <w:t xml:space="preserve">66% </w:t>
      </w:r>
      <w:r w:rsidRPr="004C1711">
        <w:rPr>
          <w:rFonts w:asciiTheme="majorBidi" w:hAnsiTheme="majorBidi" w:cstheme="majorBidi"/>
          <w:sz w:val="28"/>
          <w:szCs w:val="28"/>
        </w:rPr>
        <w:t xml:space="preserve">of symptomatic </w:t>
      </w:r>
      <w:proofErr w:type="spellStart"/>
      <w:r w:rsidRPr="004C1711">
        <w:rPr>
          <w:rFonts w:asciiTheme="majorBidi" w:hAnsiTheme="majorBidi" w:cstheme="majorBidi"/>
          <w:sz w:val="28"/>
          <w:szCs w:val="28"/>
        </w:rPr>
        <w:t>Covid</w:t>
      </w:r>
      <w:proofErr w:type="spellEnd"/>
      <w:r w:rsidRPr="004C1711">
        <w:rPr>
          <w:rFonts w:asciiTheme="majorBidi" w:hAnsiTheme="majorBidi" w:cstheme="majorBidi"/>
          <w:sz w:val="28"/>
          <w:szCs w:val="28"/>
        </w:rPr>
        <w:t>- 19 cases. Both mRNA vaccines from Pfizer-</w:t>
      </w:r>
      <w:proofErr w:type="spellStart"/>
      <w:r w:rsidRPr="004C1711">
        <w:rPr>
          <w:rFonts w:asciiTheme="majorBidi" w:hAnsiTheme="majorBidi" w:cstheme="majorBidi"/>
          <w:sz w:val="28"/>
          <w:szCs w:val="28"/>
        </w:rPr>
        <w:t>BioNTech</w:t>
      </w:r>
      <w:proofErr w:type="spellEnd"/>
      <w:r w:rsidRPr="004C1711">
        <w:rPr>
          <w:rFonts w:asciiTheme="majorBidi" w:hAnsiTheme="majorBidi" w:cstheme="majorBidi"/>
          <w:sz w:val="28"/>
          <w:szCs w:val="28"/>
        </w:rPr>
        <w:t xml:space="preserve"> and </w:t>
      </w:r>
      <w:proofErr w:type="spellStart"/>
      <w:r w:rsidRPr="004C1711">
        <w:rPr>
          <w:rFonts w:asciiTheme="majorBidi" w:hAnsiTheme="majorBidi" w:cstheme="majorBidi"/>
          <w:sz w:val="28"/>
          <w:szCs w:val="28"/>
        </w:rPr>
        <w:t>Moderna</w:t>
      </w:r>
      <w:proofErr w:type="spellEnd"/>
      <w:r w:rsidRPr="004C1711">
        <w:rPr>
          <w:rFonts w:asciiTheme="majorBidi" w:hAnsiTheme="majorBidi" w:cstheme="majorBidi"/>
          <w:sz w:val="28"/>
          <w:szCs w:val="28"/>
        </w:rPr>
        <w:t xml:space="preserve"> showed they could stop over </w:t>
      </w:r>
      <w:r w:rsidRPr="004C1711">
        <w:rPr>
          <w:rFonts w:asciiTheme="majorBidi" w:hAnsiTheme="majorBidi" w:cstheme="majorBidi"/>
          <w:color w:val="FF0000"/>
          <w:sz w:val="28"/>
          <w:szCs w:val="28"/>
        </w:rPr>
        <w:t>90%</w:t>
      </w:r>
      <w:r w:rsidRPr="004C1711">
        <w:rPr>
          <w:rFonts w:asciiTheme="majorBidi" w:hAnsiTheme="majorBidi" w:cstheme="majorBidi"/>
          <w:sz w:val="28"/>
          <w:szCs w:val="28"/>
        </w:rPr>
        <w:t xml:space="preserve"> of symptomatic Covid-19 cases in their late-stage clinical trials. </w:t>
      </w:r>
      <w:proofErr w:type="gramStart"/>
      <w:r w:rsidRPr="004C1711">
        <w:rPr>
          <w:rFonts w:asciiTheme="majorBidi" w:hAnsiTheme="majorBidi" w:cstheme="majorBidi"/>
          <w:sz w:val="28"/>
          <w:szCs w:val="28"/>
        </w:rPr>
        <w:t>But Janssen's vaccine reducing the severity of the disease, potentially freeing up hospital beds.</w:t>
      </w:r>
      <w:proofErr w:type="gramEnd"/>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Janssen's vaccine prevents </w:t>
      </w:r>
      <w:r w:rsidRPr="004C1711">
        <w:rPr>
          <w:rFonts w:asciiTheme="majorBidi" w:hAnsiTheme="majorBidi" w:cstheme="majorBidi"/>
          <w:color w:val="FF0000"/>
          <w:sz w:val="28"/>
          <w:szCs w:val="28"/>
        </w:rPr>
        <w:t xml:space="preserve">85% </w:t>
      </w:r>
      <w:r w:rsidRPr="004C1711">
        <w:rPr>
          <w:rFonts w:asciiTheme="majorBidi" w:hAnsiTheme="majorBidi" w:cstheme="majorBidi"/>
          <w:sz w:val="28"/>
          <w:szCs w:val="28"/>
        </w:rPr>
        <w:t>of severe Covid-19 cases, defined as a positive Covid-19 test, plus elevated breathing, heart rates, or low oxygen saturation.</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Data from the </w:t>
      </w:r>
      <w:proofErr w:type="spellStart"/>
      <w:r w:rsidRPr="004C1711">
        <w:rPr>
          <w:rFonts w:asciiTheme="majorBidi" w:hAnsiTheme="majorBidi" w:cstheme="majorBidi"/>
          <w:sz w:val="28"/>
          <w:szCs w:val="28"/>
        </w:rPr>
        <w:t>Moderna</w:t>
      </w:r>
      <w:proofErr w:type="spellEnd"/>
      <w:r w:rsidRPr="004C1711">
        <w:rPr>
          <w:rFonts w:asciiTheme="majorBidi" w:hAnsiTheme="majorBidi" w:cstheme="majorBidi"/>
          <w:sz w:val="28"/>
          <w:szCs w:val="28"/>
        </w:rPr>
        <w:t xml:space="preserve"> and Pfizer-</w:t>
      </w:r>
      <w:proofErr w:type="spellStart"/>
      <w:r w:rsidRPr="004C1711">
        <w:rPr>
          <w:rFonts w:asciiTheme="majorBidi" w:hAnsiTheme="majorBidi" w:cstheme="majorBidi"/>
          <w:sz w:val="28"/>
          <w:szCs w:val="28"/>
        </w:rPr>
        <w:t>BioNTech</w:t>
      </w:r>
      <w:proofErr w:type="spellEnd"/>
      <w:r w:rsidRPr="004C1711">
        <w:rPr>
          <w:rFonts w:asciiTheme="majorBidi" w:hAnsiTheme="majorBidi" w:cstheme="majorBidi"/>
          <w:sz w:val="28"/>
          <w:szCs w:val="28"/>
        </w:rPr>
        <w:t xml:space="preserve"> vaccine trials showed nearly complete protection from severe cases, with zero and 10 severe cases total in the vaccinated groups, respectively. </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While the Janssen vaccine may not prevent as many Covid-19 cases compared to other vaccines, it could keep hospitalization rates low, similar to the benefit of the annual flu shot. Flu shots don't offer absolute protection, but they make flu cases less lethal. (Janssen's vaccine efficacy rate of </w:t>
      </w:r>
      <w:r w:rsidRPr="004C1711">
        <w:rPr>
          <w:rFonts w:asciiTheme="majorBidi" w:hAnsiTheme="majorBidi" w:cstheme="majorBidi"/>
          <w:color w:val="FF0000"/>
          <w:sz w:val="28"/>
          <w:szCs w:val="28"/>
        </w:rPr>
        <w:t xml:space="preserve">66% </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Janssen's shot offers other advantages: It only needs to be refrigerated, instead of deep-frozen, and it only requires one jab. These factors could ease logistics, partially responsible for distribution delays, and accelerate immunity across the population. </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The Pfizer vaccine has been authorized for use for people </w:t>
      </w:r>
      <w:r w:rsidRPr="004C1711">
        <w:rPr>
          <w:rFonts w:asciiTheme="majorBidi" w:hAnsiTheme="majorBidi" w:cstheme="majorBidi"/>
          <w:color w:val="FF0000"/>
          <w:sz w:val="28"/>
          <w:szCs w:val="28"/>
        </w:rPr>
        <w:t>aged</w:t>
      </w:r>
      <w:r w:rsidRPr="004C1711">
        <w:rPr>
          <w:rFonts w:asciiTheme="majorBidi" w:hAnsiTheme="majorBidi" w:cstheme="majorBidi"/>
          <w:sz w:val="28"/>
          <w:szCs w:val="28"/>
        </w:rPr>
        <w:t xml:space="preserve"> </w:t>
      </w:r>
      <w:r w:rsidRPr="004C1711">
        <w:rPr>
          <w:rFonts w:asciiTheme="majorBidi" w:hAnsiTheme="majorBidi" w:cstheme="majorBidi"/>
          <w:color w:val="FF0000"/>
          <w:sz w:val="28"/>
          <w:szCs w:val="28"/>
        </w:rPr>
        <w:t>16</w:t>
      </w:r>
      <w:r w:rsidRPr="004C1711">
        <w:rPr>
          <w:rFonts w:asciiTheme="majorBidi" w:hAnsiTheme="majorBidi" w:cstheme="majorBidi"/>
          <w:sz w:val="28"/>
          <w:szCs w:val="28"/>
        </w:rPr>
        <w:t xml:space="preserve"> and older, though the company has recently asked the FDA to change the label to allow </w:t>
      </w:r>
      <w:r w:rsidRPr="004C1711">
        <w:rPr>
          <w:rFonts w:asciiTheme="majorBidi" w:hAnsiTheme="majorBidi" w:cstheme="majorBidi"/>
          <w:color w:val="FF0000"/>
          <w:sz w:val="28"/>
          <w:szCs w:val="28"/>
        </w:rPr>
        <w:t xml:space="preserve">children 12 </w:t>
      </w:r>
      <w:r w:rsidRPr="004C1711">
        <w:rPr>
          <w:rFonts w:asciiTheme="majorBidi" w:hAnsiTheme="majorBidi" w:cstheme="majorBidi"/>
          <w:sz w:val="28"/>
          <w:szCs w:val="28"/>
        </w:rPr>
        <w:t xml:space="preserve">and older to be vaccinated. </w:t>
      </w:r>
      <w:proofErr w:type="spellStart"/>
      <w:r w:rsidRPr="004C1711">
        <w:rPr>
          <w:rFonts w:asciiTheme="majorBidi" w:hAnsiTheme="majorBidi" w:cstheme="majorBidi"/>
          <w:sz w:val="28"/>
          <w:szCs w:val="28"/>
        </w:rPr>
        <w:t>Moderna's</w:t>
      </w:r>
      <w:proofErr w:type="spellEnd"/>
      <w:r w:rsidRPr="004C1711">
        <w:rPr>
          <w:rFonts w:asciiTheme="majorBidi" w:hAnsiTheme="majorBidi" w:cstheme="majorBidi"/>
          <w:sz w:val="28"/>
          <w:szCs w:val="28"/>
        </w:rPr>
        <w:t xml:space="preserve"> has been cleared for use in people </w:t>
      </w:r>
      <w:r w:rsidRPr="004C1711">
        <w:rPr>
          <w:rFonts w:asciiTheme="majorBidi" w:hAnsiTheme="majorBidi" w:cstheme="majorBidi"/>
          <w:color w:val="FF0000"/>
          <w:sz w:val="28"/>
          <w:szCs w:val="28"/>
        </w:rPr>
        <w:t xml:space="preserve">18 </w:t>
      </w:r>
      <w:r w:rsidRPr="004C1711">
        <w:rPr>
          <w:rFonts w:asciiTheme="majorBidi" w:hAnsiTheme="majorBidi" w:cstheme="majorBidi"/>
          <w:sz w:val="28"/>
          <w:szCs w:val="28"/>
        </w:rPr>
        <w:t xml:space="preserve">and older, though the company is now testing its vaccine in </w:t>
      </w:r>
      <w:proofErr w:type="gramStart"/>
      <w:r w:rsidRPr="004C1711">
        <w:rPr>
          <w:rFonts w:asciiTheme="majorBidi" w:hAnsiTheme="majorBidi" w:cstheme="majorBidi"/>
          <w:color w:val="FF0000"/>
          <w:sz w:val="28"/>
          <w:szCs w:val="28"/>
        </w:rPr>
        <w:t>12- to 17- year-olds</w:t>
      </w:r>
      <w:proofErr w:type="gramEnd"/>
      <w:r w:rsidRPr="004C1711">
        <w:rPr>
          <w:rFonts w:asciiTheme="majorBidi" w:hAnsiTheme="majorBidi" w:cstheme="majorBidi"/>
          <w:sz w:val="28"/>
          <w:szCs w:val="28"/>
        </w:rPr>
        <w:t>. J&amp;J's vaccine has been tested in people 18 and older, and that's who it was authorized for. Until testing in children and younger teens is conducted, this vaccine won't be available for use to anyone under 18 years old either.</w:t>
      </w:r>
    </w:p>
    <w:p w:rsidR="004C1711" w:rsidRPr="004C1711" w:rsidRDefault="004C1711" w:rsidP="004C1711">
      <w:pPr>
        <w:bidi w:val="0"/>
        <w:rPr>
          <w:rFonts w:asciiTheme="majorBidi" w:hAnsiTheme="majorBidi" w:cstheme="majorBidi"/>
          <w:b/>
          <w:bCs/>
          <w:sz w:val="28"/>
          <w:szCs w:val="28"/>
          <w:u w:val="single"/>
        </w:rPr>
      </w:pPr>
      <w:r w:rsidRPr="004C1711">
        <w:rPr>
          <w:rFonts w:asciiTheme="majorBidi" w:hAnsiTheme="majorBidi" w:cstheme="majorBidi"/>
          <w:b/>
          <w:bCs/>
          <w:color w:val="FF0000"/>
          <w:sz w:val="28"/>
          <w:szCs w:val="28"/>
          <w:u w:val="single"/>
        </w:rPr>
        <w:t>Vaccine efficacy</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The Pfizer vaccine showed an efficacy of </w:t>
      </w:r>
      <w:r w:rsidRPr="004C1711">
        <w:rPr>
          <w:rFonts w:asciiTheme="majorBidi" w:hAnsiTheme="majorBidi" w:cstheme="majorBidi"/>
          <w:color w:val="FF0000"/>
          <w:sz w:val="28"/>
          <w:szCs w:val="28"/>
        </w:rPr>
        <w:t>95%</w:t>
      </w:r>
      <w:r w:rsidRPr="004C1711">
        <w:rPr>
          <w:rFonts w:asciiTheme="majorBidi" w:hAnsiTheme="majorBidi" w:cstheme="majorBidi"/>
          <w:sz w:val="28"/>
          <w:szCs w:val="28"/>
        </w:rPr>
        <w:t xml:space="preserve"> at preventing symptomatic </w:t>
      </w:r>
      <w:proofErr w:type="spellStart"/>
      <w:r w:rsidRPr="004C1711">
        <w:rPr>
          <w:rFonts w:asciiTheme="majorBidi" w:hAnsiTheme="majorBidi" w:cstheme="majorBidi"/>
          <w:sz w:val="28"/>
          <w:szCs w:val="28"/>
        </w:rPr>
        <w:t>Covid</w:t>
      </w:r>
      <w:proofErr w:type="spellEnd"/>
      <w:r w:rsidRPr="004C1711">
        <w:rPr>
          <w:rFonts w:asciiTheme="majorBidi" w:hAnsiTheme="majorBidi" w:cstheme="majorBidi"/>
          <w:sz w:val="28"/>
          <w:szCs w:val="28"/>
        </w:rPr>
        <w:t xml:space="preserve"> infection after two doses. The vaccine is more or less equally protective across age groups and racial and ethnic groups.</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lastRenderedPageBreak/>
        <w:t xml:space="preserve">The </w:t>
      </w:r>
      <w:proofErr w:type="spellStart"/>
      <w:r w:rsidRPr="004C1711">
        <w:rPr>
          <w:rFonts w:asciiTheme="majorBidi" w:hAnsiTheme="majorBidi" w:cstheme="majorBidi"/>
          <w:sz w:val="28"/>
          <w:szCs w:val="28"/>
        </w:rPr>
        <w:t>Moderna</w:t>
      </w:r>
      <w:proofErr w:type="spellEnd"/>
      <w:r w:rsidRPr="004C1711">
        <w:rPr>
          <w:rFonts w:asciiTheme="majorBidi" w:hAnsiTheme="majorBidi" w:cstheme="majorBidi"/>
          <w:sz w:val="28"/>
          <w:szCs w:val="28"/>
        </w:rPr>
        <w:t xml:space="preserve"> vaccine was </w:t>
      </w:r>
      <w:r w:rsidRPr="004C1711">
        <w:rPr>
          <w:rFonts w:asciiTheme="majorBidi" w:hAnsiTheme="majorBidi" w:cstheme="majorBidi"/>
          <w:color w:val="FF0000"/>
          <w:sz w:val="28"/>
          <w:szCs w:val="28"/>
        </w:rPr>
        <w:t xml:space="preserve">94.1% </w:t>
      </w:r>
      <w:r w:rsidRPr="004C1711">
        <w:rPr>
          <w:rFonts w:asciiTheme="majorBidi" w:hAnsiTheme="majorBidi" w:cstheme="majorBidi"/>
          <w:sz w:val="28"/>
          <w:szCs w:val="28"/>
        </w:rPr>
        <w:t xml:space="preserve">effective at preventing symptomatic Covid-19 after the second dose. The vaccine is equally effective across different ethnic and racial groups. </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Comparing the Covid-19 vaccines developed by Pfizer, </w:t>
      </w:r>
      <w:proofErr w:type="spellStart"/>
      <w:r w:rsidRPr="004C1711">
        <w:rPr>
          <w:rFonts w:asciiTheme="majorBidi" w:hAnsiTheme="majorBidi" w:cstheme="majorBidi"/>
          <w:sz w:val="28"/>
          <w:szCs w:val="28"/>
        </w:rPr>
        <w:t>Moderna</w:t>
      </w:r>
      <w:proofErr w:type="spellEnd"/>
      <w:r w:rsidRPr="004C1711">
        <w:rPr>
          <w:rFonts w:asciiTheme="majorBidi" w:hAnsiTheme="majorBidi" w:cstheme="majorBidi"/>
          <w:sz w:val="28"/>
          <w:szCs w:val="28"/>
        </w:rPr>
        <w:t xml:space="preserve">, and Johnson &amp; Johnson </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In the United States so far, three vaccines have been issued emergency use authorizations - green lights from the Food and Drug Administration to be put into use, even though they have not yet been fully licensed. </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A vaccine developed by the partnership of Pfizer and German-manufacturer </w:t>
      </w:r>
      <w:proofErr w:type="spellStart"/>
      <w:r w:rsidRPr="004C1711">
        <w:rPr>
          <w:rFonts w:asciiTheme="majorBidi" w:hAnsiTheme="majorBidi" w:cstheme="majorBidi"/>
          <w:sz w:val="28"/>
          <w:szCs w:val="28"/>
        </w:rPr>
        <w:t>BioNTech</w:t>
      </w:r>
      <w:proofErr w:type="spellEnd"/>
      <w:r w:rsidRPr="004C1711">
        <w:rPr>
          <w:rFonts w:asciiTheme="majorBidi" w:hAnsiTheme="majorBidi" w:cstheme="majorBidi"/>
          <w:sz w:val="28"/>
          <w:szCs w:val="28"/>
        </w:rPr>
        <w:t xml:space="preserve"> came first in mid-December, followed closely by one developed by </w:t>
      </w:r>
      <w:proofErr w:type="spellStart"/>
      <w:r w:rsidRPr="004C1711">
        <w:rPr>
          <w:rFonts w:asciiTheme="majorBidi" w:hAnsiTheme="majorBidi" w:cstheme="majorBidi"/>
          <w:sz w:val="28"/>
          <w:szCs w:val="28"/>
        </w:rPr>
        <w:t>Moderna</w:t>
      </w:r>
      <w:proofErr w:type="spellEnd"/>
      <w:r w:rsidRPr="004C1711">
        <w:rPr>
          <w:rFonts w:asciiTheme="majorBidi" w:hAnsiTheme="majorBidi" w:cstheme="majorBidi"/>
          <w:sz w:val="28"/>
          <w:szCs w:val="28"/>
        </w:rPr>
        <w:t xml:space="preserve"> with assistance from the National Institute of Allergy and Infectious Diseases.</w:t>
      </w:r>
    </w:p>
    <w:p w:rsidR="004C1711" w:rsidRPr="004C1711" w:rsidRDefault="004C1711" w:rsidP="004C1711">
      <w:pPr>
        <w:bidi w:val="0"/>
        <w:rPr>
          <w:rFonts w:asciiTheme="majorBidi" w:hAnsiTheme="majorBidi" w:cstheme="majorBidi"/>
          <w:sz w:val="28"/>
          <w:szCs w:val="28"/>
        </w:rPr>
      </w:pPr>
      <w:r w:rsidRPr="004C1711">
        <w:rPr>
          <w:rFonts w:asciiTheme="majorBidi" w:hAnsiTheme="majorBidi" w:cstheme="majorBidi"/>
          <w:sz w:val="28"/>
          <w:szCs w:val="28"/>
        </w:rPr>
        <w:t xml:space="preserve">Johnson &amp; Johnson vaccine doesn't require the cold-chain needed to keep the Pfizer and </w:t>
      </w:r>
      <w:proofErr w:type="spellStart"/>
      <w:r w:rsidRPr="004C1711">
        <w:rPr>
          <w:rFonts w:asciiTheme="majorBidi" w:hAnsiTheme="majorBidi" w:cstheme="majorBidi"/>
          <w:sz w:val="28"/>
          <w:szCs w:val="28"/>
        </w:rPr>
        <w:t>Moderna</w:t>
      </w:r>
      <w:proofErr w:type="spellEnd"/>
      <w:r w:rsidRPr="004C1711">
        <w:rPr>
          <w:rFonts w:asciiTheme="majorBidi" w:hAnsiTheme="majorBidi" w:cstheme="majorBidi"/>
          <w:sz w:val="28"/>
          <w:szCs w:val="28"/>
        </w:rPr>
        <w:t xml:space="preserve"> vaccines from spoiling. It is cheaper because only one dose is needed... Some people couldn't easily get two doses.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b/>
          <w:bCs/>
          <w:sz w:val="28"/>
          <w:szCs w:val="28"/>
        </w:rPr>
        <w:t xml:space="preserve">Potential advantage and disadvantage of nucleic acid based immunization: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b/>
          <w:bCs/>
          <w:sz w:val="28"/>
          <w:szCs w:val="28"/>
        </w:rPr>
        <w:t xml:space="preserve">Advantage </w:t>
      </w:r>
    </w:p>
    <w:p w:rsidR="00895552" w:rsidRPr="00C622CD" w:rsidRDefault="00895552" w:rsidP="00C622CD">
      <w:pPr>
        <w:pStyle w:val="Default"/>
        <w:spacing w:after="202" w:line="276" w:lineRule="auto"/>
        <w:rPr>
          <w:rFonts w:asciiTheme="majorBidi" w:hAnsiTheme="majorBidi" w:cstheme="majorBidi"/>
          <w:sz w:val="28"/>
          <w:szCs w:val="28"/>
        </w:rPr>
      </w:pPr>
      <w:r w:rsidRPr="00C622CD">
        <w:rPr>
          <w:rFonts w:asciiTheme="majorBidi" w:hAnsiTheme="majorBidi" w:cstheme="majorBidi"/>
          <w:sz w:val="28"/>
          <w:szCs w:val="28"/>
        </w:rPr>
        <w:t xml:space="preserve">1. Subunit vaccination with no risk for infection. </w:t>
      </w:r>
    </w:p>
    <w:p w:rsidR="00895552" w:rsidRPr="00C622CD" w:rsidRDefault="00895552" w:rsidP="00C622CD">
      <w:pPr>
        <w:pStyle w:val="Default"/>
        <w:spacing w:after="202" w:line="276" w:lineRule="auto"/>
        <w:rPr>
          <w:rFonts w:asciiTheme="majorBidi" w:hAnsiTheme="majorBidi" w:cstheme="majorBidi"/>
          <w:sz w:val="28"/>
          <w:szCs w:val="28"/>
        </w:rPr>
      </w:pPr>
      <w:r w:rsidRPr="00C622CD">
        <w:rPr>
          <w:rFonts w:asciiTheme="majorBidi" w:hAnsiTheme="majorBidi" w:cstheme="majorBidi"/>
          <w:sz w:val="28"/>
          <w:szCs w:val="28"/>
        </w:rPr>
        <w:t xml:space="preserve">2. Antigen presentation by both MHC </w:t>
      </w:r>
      <w:proofErr w:type="gramStart"/>
      <w:r w:rsidRPr="00C622CD">
        <w:rPr>
          <w:rFonts w:asciiTheme="majorBidi" w:hAnsiTheme="majorBidi" w:cstheme="majorBidi"/>
          <w:sz w:val="28"/>
          <w:szCs w:val="28"/>
        </w:rPr>
        <w:t>class</w:t>
      </w:r>
      <w:proofErr w:type="gramEnd"/>
      <w:r w:rsidRPr="00C622CD">
        <w:rPr>
          <w:rFonts w:asciiTheme="majorBidi" w:hAnsiTheme="majorBidi" w:cstheme="majorBidi"/>
          <w:sz w:val="28"/>
          <w:szCs w:val="28"/>
        </w:rPr>
        <w:t xml:space="preserve"> I and class II molecules. </w:t>
      </w:r>
    </w:p>
    <w:p w:rsidR="00895552" w:rsidRPr="00C622CD" w:rsidRDefault="00895552" w:rsidP="00C622CD">
      <w:pPr>
        <w:pStyle w:val="Default"/>
        <w:spacing w:after="202" w:line="276" w:lineRule="auto"/>
        <w:rPr>
          <w:rFonts w:asciiTheme="majorBidi" w:hAnsiTheme="majorBidi" w:cstheme="majorBidi"/>
          <w:sz w:val="28"/>
          <w:szCs w:val="28"/>
        </w:rPr>
      </w:pPr>
      <w:r w:rsidRPr="00C622CD">
        <w:rPr>
          <w:rFonts w:asciiTheme="majorBidi" w:hAnsiTheme="majorBidi" w:cstheme="majorBidi"/>
          <w:sz w:val="28"/>
          <w:szCs w:val="28"/>
        </w:rPr>
        <w:t xml:space="preserve">3. Able to polarize T-cell help toward type 1 or type 2. </w:t>
      </w:r>
    </w:p>
    <w:p w:rsidR="00895552" w:rsidRPr="00C622CD" w:rsidRDefault="00895552" w:rsidP="00C622CD">
      <w:pPr>
        <w:pStyle w:val="Default"/>
        <w:spacing w:after="202" w:line="276" w:lineRule="auto"/>
        <w:rPr>
          <w:rFonts w:asciiTheme="majorBidi" w:hAnsiTheme="majorBidi" w:cstheme="majorBidi"/>
          <w:sz w:val="28"/>
          <w:szCs w:val="28"/>
        </w:rPr>
      </w:pPr>
      <w:r w:rsidRPr="00C622CD">
        <w:rPr>
          <w:rFonts w:asciiTheme="majorBidi" w:hAnsiTheme="majorBidi" w:cstheme="majorBidi"/>
          <w:sz w:val="28"/>
          <w:szCs w:val="28"/>
        </w:rPr>
        <w:t xml:space="preserve">4. Immune response focused only on antigen of interest. </w:t>
      </w:r>
    </w:p>
    <w:p w:rsidR="00895552" w:rsidRPr="00C622CD" w:rsidRDefault="00895552" w:rsidP="00C622CD">
      <w:pPr>
        <w:pStyle w:val="Default"/>
        <w:spacing w:after="202" w:line="276" w:lineRule="auto"/>
        <w:rPr>
          <w:rFonts w:asciiTheme="majorBidi" w:hAnsiTheme="majorBidi" w:cstheme="majorBidi"/>
          <w:sz w:val="28"/>
          <w:szCs w:val="28"/>
        </w:rPr>
      </w:pPr>
      <w:r w:rsidRPr="00C622CD">
        <w:rPr>
          <w:rFonts w:asciiTheme="majorBidi" w:hAnsiTheme="majorBidi" w:cstheme="majorBidi"/>
          <w:sz w:val="28"/>
          <w:szCs w:val="28"/>
        </w:rPr>
        <w:t xml:space="preserve">5. Ease of development and production. </w:t>
      </w:r>
    </w:p>
    <w:p w:rsidR="00895552" w:rsidRPr="00C622CD" w:rsidRDefault="00895552" w:rsidP="00C622CD">
      <w:pPr>
        <w:pStyle w:val="Default"/>
        <w:spacing w:after="202" w:line="276" w:lineRule="auto"/>
        <w:rPr>
          <w:rFonts w:asciiTheme="majorBidi" w:hAnsiTheme="majorBidi" w:cstheme="majorBidi"/>
          <w:sz w:val="28"/>
          <w:szCs w:val="28"/>
        </w:rPr>
      </w:pPr>
      <w:r w:rsidRPr="00C622CD">
        <w:rPr>
          <w:rFonts w:asciiTheme="majorBidi" w:hAnsiTheme="majorBidi" w:cstheme="majorBidi"/>
          <w:sz w:val="28"/>
          <w:szCs w:val="28"/>
        </w:rPr>
        <w:t xml:space="preserve">6. Cost-effectiveness </w:t>
      </w:r>
    </w:p>
    <w:p w:rsidR="00895552" w:rsidRPr="00C622CD" w:rsidRDefault="00895552" w:rsidP="00C622CD">
      <w:pPr>
        <w:pStyle w:val="Default"/>
        <w:spacing w:after="202" w:line="276" w:lineRule="auto"/>
        <w:rPr>
          <w:rFonts w:asciiTheme="majorBidi" w:hAnsiTheme="majorBidi" w:cstheme="majorBidi"/>
          <w:sz w:val="28"/>
          <w:szCs w:val="28"/>
        </w:rPr>
      </w:pPr>
      <w:r w:rsidRPr="00C622CD">
        <w:rPr>
          <w:rFonts w:asciiTheme="majorBidi" w:hAnsiTheme="majorBidi" w:cstheme="majorBidi"/>
          <w:sz w:val="28"/>
          <w:szCs w:val="28"/>
        </w:rPr>
        <w:t xml:space="preserve">7. Stability of vaccine for storage and shipping. </w:t>
      </w:r>
    </w:p>
    <w:p w:rsidR="00895552" w:rsidRPr="00C622CD" w:rsidRDefault="00895552" w:rsidP="00C622CD">
      <w:pPr>
        <w:pStyle w:val="Default"/>
        <w:spacing w:after="202" w:line="276" w:lineRule="auto"/>
        <w:rPr>
          <w:rFonts w:asciiTheme="majorBidi" w:hAnsiTheme="majorBidi" w:cstheme="majorBidi"/>
          <w:sz w:val="28"/>
          <w:szCs w:val="28"/>
        </w:rPr>
      </w:pPr>
      <w:r w:rsidRPr="00C622CD">
        <w:rPr>
          <w:rFonts w:asciiTheme="majorBidi" w:hAnsiTheme="majorBidi" w:cstheme="majorBidi"/>
          <w:sz w:val="28"/>
          <w:szCs w:val="28"/>
        </w:rPr>
        <w:t xml:space="preserve">8. Long term persistence of </w:t>
      </w:r>
      <w:proofErr w:type="spellStart"/>
      <w:r w:rsidRPr="00C622CD">
        <w:rPr>
          <w:rFonts w:asciiTheme="majorBidi" w:hAnsiTheme="majorBidi" w:cstheme="majorBidi"/>
          <w:sz w:val="28"/>
          <w:szCs w:val="28"/>
        </w:rPr>
        <w:t>immunogen</w:t>
      </w:r>
      <w:proofErr w:type="spellEnd"/>
      <w:r w:rsidRPr="00C622CD">
        <w:rPr>
          <w:rFonts w:asciiTheme="majorBidi" w:hAnsiTheme="majorBidi" w:cstheme="majorBidi"/>
          <w:sz w:val="28"/>
          <w:szCs w:val="28"/>
        </w:rPr>
        <w:t xml:space="preserve">. </w:t>
      </w:r>
    </w:p>
    <w:p w:rsidR="00895552" w:rsidRPr="00C622CD" w:rsidRDefault="00895552" w:rsidP="00C622CD">
      <w:pPr>
        <w:pStyle w:val="Default"/>
        <w:spacing w:after="202" w:line="276" w:lineRule="auto"/>
        <w:rPr>
          <w:rFonts w:asciiTheme="majorBidi" w:hAnsiTheme="majorBidi" w:cstheme="majorBidi"/>
          <w:sz w:val="28"/>
          <w:szCs w:val="28"/>
        </w:rPr>
      </w:pPr>
      <w:r w:rsidRPr="00C622CD">
        <w:rPr>
          <w:rFonts w:asciiTheme="majorBidi" w:hAnsiTheme="majorBidi" w:cstheme="majorBidi"/>
          <w:sz w:val="28"/>
          <w:szCs w:val="28"/>
        </w:rPr>
        <w:t xml:space="preserve">9. Obviate need for peptide synthesis, expression and purification of recombinant proteins and the use of toxic adjuvant.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sz w:val="28"/>
          <w:szCs w:val="28"/>
        </w:rPr>
        <w:t xml:space="preserve">10. In vivo expression </w:t>
      </w:r>
      <w:proofErr w:type="gramStart"/>
      <w:r w:rsidRPr="00C622CD">
        <w:rPr>
          <w:rFonts w:asciiTheme="majorBidi" w:hAnsiTheme="majorBidi" w:cstheme="majorBidi"/>
          <w:sz w:val="28"/>
          <w:szCs w:val="28"/>
        </w:rPr>
        <w:t>ensure</w:t>
      </w:r>
      <w:proofErr w:type="gramEnd"/>
      <w:r w:rsidRPr="00C622CD">
        <w:rPr>
          <w:rFonts w:asciiTheme="majorBidi" w:hAnsiTheme="majorBidi" w:cstheme="majorBidi"/>
          <w:sz w:val="28"/>
          <w:szCs w:val="28"/>
        </w:rPr>
        <w:t xml:space="preserve"> protein more closely resembles normal Eukaryotic structure, with accompanying post-translational modifications. </w:t>
      </w:r>
    </w:p>
    <w:p w:rsidR="00895552" w:rsidRPr="00C622CD" w:rsidRDefault="00895552" w:rsidP="00C622CD">
      <w:pPr>
        <w:pStyle w:val="Default"/>
        <w:spacing w:line="276" w:lineRule="auto"/>
        <w:rPr>
          <w:rFonts w:asciiTheme="majorBidi" w:hAnsiTheme="majorBidi" w:cstheme="majorBidi"/>
          <w:sz w:val="28"/>
          <w:szCs w:val="28"/>
        </w:rPr>
      </w:pP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b/>
          <w:bCs/>
          <w:sz w:val="28"/>
          <w:szCs w:val="28"/>
        </w:rPr>
        <w:t xml:space="preserve">Disadvantage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sz w:val="28"/>
          <w:szCs w:val="28"/>
        </w:rPr>
        <w:t xml:space="preserve">1. Limited to protein </w:t>
      </w:r>
      <w:proofErr w:type="spellStart"/>
      <w:r w:rsidRPr="00C622CD">
        <w:rPr>
          <w:rFonts w:asciiTheme="majorBidi" w:hAnsiTheme="majorBidi" w:cstheme="majorBidi"/>
          <w:sz w:val="28"/>
          <w:szCs w:val="28"/>
        </w:rPr>
        <w:t>immunogens</w:t>
      </w:r>
      <w:proofErr w:type="spellEnd"/>
      <w:r w:rsidRPr="00C622CD">
        <w:rPr>
          <w:rFonts w:asciiTheme="majorBidi" w:hAnsiTheme="majorBidi" w:cstheme="majorBidi"/>
          <w:sz w:val="28"/>
          <w:szCs w:val="28"/>
        </w:rPr>
        <w:t xml:space="preserve"> (not useful for non-protein based </w:t>
      </w:r>
    </w:p>
    <w:p w:rsidR="00895552" w:rsidRPr="00C622CD" w:rsidRDefault="00895552" w:rsidP="00C622CD">
      <w:pPr>
        <w:pStyle w:val="Default"/>
        <w:spacing w:after="201" w:line="276" w:lineRule="auto"/>
        <w:rPr>
          <w:rFonts w:asciiTheme="majorBidi" w:hAnsiTheme="majorBidi" w:cstheme="majorBidi"/>
          <w:sz w:val="28"/>
          <w:szCs w:val="28"/>
        </w:rPr>
      </w:pPr>
      <w:proofErr w:type="gramStart"/>
      <w:r w:rsidRPr="00C622CD">
        <w:rPr>
          <w:rFonts w:asciiTheme="majorBidi" w:hAnsiTheme="majorBidi" w:cstheme="majorBidi"/>
          <w:sz w:val="28"/>
          <w:szCs w:val="28"/>
        </w:rPr>
        <w:t>antigens</w:t>
      </w:r>
      <w:proofErr w:type="gramEnd"/>
      <w:r w:rsidRPr="00C622CD">
        <w:rPr>
          <w:rFonts w:asciiTheme="majorBidi" w:hAnsiTheme="majorBidi" w:cstheme="majorBidi"/>
          <w:sz w:val="28"/>
          <w:szCs w:val="28"/>
        </w:rPr>
        <w:t xml:space="preserve"> such as bacterial polysaccharides). </w:t>
      </w:r>
    </w:p>
    <w:p w:rsidR="00895552" w:rsidRPr="00C622CD" w:rsidRDefault="00895552" w:rsidP="00C622CD">
      <w:pPr>
        <w:pStyle w:val="Default"/>
        <w:spacing w:after="201" w:line="276" w:lineRule="auto"/>
        <w:rPr>
          <w:rFonts w:asciiTheme="majorBidi" w:hAnsiTheme="majorBidi" w:cstheme="majorBidi"/>
          <w:sz w:val="28"/>
          <w:szCs w:val="28"/>
        </w:rPr>
      </w:pPr>
      <w:r w:rsidRPr="00C622CD">
        <w:rPr>
          <w:rFonts w:asciiTheme="majorBidi" w:hAnsiTheme="majorBidi" w:cstheme="majorBidi"/>
          <w:sz w:val="28"/>
          <w:szCs w:val="28"/>
        </w:rPr>
        <w:t xml:space="preserve">2. Risk of affecting genes controlling cell growth. </w:t>
      </w:r>
    </w:p>
    <w:p w:rsidR="00895552" w:rsidRPr="00C622CD" w:rsidRDefault="00895552" w:rsidP="00C622CD">
      <w:pPr>
        <w:pStyle w:val="Default"/>
        <w:spacing w:after="201" w:line="276" w:lineRule="auto"/>
        <w:rPr>
          <w:rFonts w:asciiTheme="majorBidi" w:hAnsiTheme="majorBidi" w:cstheme="majorBidi"/>
          <w:sz w:val="28"/>
          <w:szCs w:val="28"/>
        </w:rPr>
      </w:pPr>
      <w:r w:rsidRPr="00C622CD">
        <w:rPr>
          <w:rFonts w:asciiTheme="majorBidi" w:hAnsiTheme="majorBidi" w:cstheme="majorBidi"/>
          <w:sz w:val="28"/>
          <w:szCs w:val="28"/>
        </w:rPr>
        <w:t xml:space="preserve">3. Possibility of inducing antibody production against DNA. </w:t>
      </w:r>
    </w:p>
    <w:p w:rsidR="00895552" w:rsidRPr="00C622CD" w:rsidRDefault="00895552" w:rsidP="00C622CD">
      <w:pPr>
        <w:pStyle w:val="Default"/>
        <w:spacing w:after="201" w:line="276" w:lineRule="auto"/>
        <w:rPr>
          <w:rFonts w:asciiTheme="majorBidi" w:hAnsiTheme="majorBidi" w:cstheme="majorBidi"/>
          <w:sz w:val="28"/>
          <w:szCs w:val="28"/>
        </w:rPr>
      </w:pPr>
      <w:r w:rsidRPr="00C622CD">
        <w:rPr>
          <w:rFonts w:asciiTheme="majorBidi" w:hAnsiTheme="majorBidi" w:cstheme="majorBidi"/>
          <w:sz w:val="28"/>
          <w:szCs w:val="28"/>
        </w:rPr>
        <w:t xml:space="preserve">4. Possibility of tolerance to the antigen (protein) produced.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sz w:val="28"/>
          <w:szCs w:val="28"/>
        </w:rPr>
        <w:t xml:space="preserve">5. Potential for atypical processing of bacterial and parasite proteins.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b/>
          <w:bCs/>
          <w:sz w:val="28"/>
          <w:szCs w:val="28"/>
        </w:rPr>
        <w:t xml:space="preserve">Delivery methods: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sz w:val="28"/>
          <w:szCs w:val="28"/>
        </w:rPr>
        <w:t xml:space="preserve">DNA vaccines have been introduced into animal tissues by a number of different methods. The two most popular approaches are: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b/>
          <w:bCs/>
          <w:sz w:val="28"/>
          <w:szCs w:val="28"/>
        </w:rPr>
        <w:t xml:space="preserve">1- Injection of DNA in saline using a standard hypodermic needle </w:t>
      </w:r>
    </w:p>
    <w:p w:rsidR="00895552" w:rsidRPr="00C622CD" w:rsidRDefault="00895552" w:rsidP="00C622CD">
      <w:pPr>
        <w:pStyle w:val="Default"/>
        <w:spacing w:line="276" w:lineRule="auto"/>
        <w:rPr>
          <w:rFonts w:asciiTheme="majorBidi" w:hAnsiTheme="majorBidi" w:cstheme="majorBidi"/>
          <w:sz w:val="28"/>
          <w:szCs w:val="28"/>
        </w:rPr>
      </w:pP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sz w:val="28"/>
          <w:szCs w:val="28"/>
        </w:rPr>
        <w:t xml:space="preserve">Conducted intramuscular (IM) in skeletal muscle or </w:t>
      </w:r>
      <w:proofErr w:type="spellStart"/>
      <w:r w:rsidRPr="00C622CD">
        <w:rPr>
          <w:rFonts w:asciiTheme="majorBidi" w:hAnsiTheme="majorBidi" w:cstheme="majorBidi"/>
          <w:sz w:val="28"/>
          <w:szCs w:val="28"/>
        </w:rPr>
        <w:t>intradermally</w:t>
      </w:r>
      <w:proofErr w:type="spellEnd"/>
      <w:r w:rsidRPr="00C622CD">
        <w:rPr>
          <w:rFonts w:asciiTheme="majorBidi" w:hAnsiTheme="majorBidi" w:cstheme="majorBidi"/>
          <w:sz w:val="28"/>
          <w:szCs w:val="28"/>
        </w:rPr>
        <w:t xml:space="preserve"> (ID), with DNA being delivered to the extracellular spaces.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sz w:val="28"/>
          <w:szCs w:val="28"/>
        </w:rPr>
        <w:t xml:space="preserve">Immune responses to this method of delivery can be affected by many factors including: </w:t>
      </w:r>
    </w:p>
    <w:p w:rsidR="00895552" w:rsidRPr="00C622CD" w:rsidRDefault="00895552" w:rsidP="00C622CD">
      <w:pPr>
        <w:pStyle w:val="Default"/>
        <w:spacing w:after="221" w:line="276" w:lineRule="auto"/>
        <w:rPr>
          <w:rFonts w:asciiTheme="majorBidi" w:hAnsiTheme="majorBidi" w:cstheme="majorBidi"/>
          <w:sz w:val="28"/>
          <w:szCs w:val="28"/>
        </w:rPr>
      </w:pPr>
      <w:r w:rsidRPr="00C622CD">
        <w:rPr>
          <w:rFonts w:asciiTheme="majorBidi" w:hAnsiTheme="majorBidi" w:cstheme="majorBidi"/>
          <w:sz w:val="28"/>
          <w:szCs w:val="28"/>
        </w:rPr>
        <w:t xml:space="preserve"> Needle type </w:t>
      </w:r>
    </w:p>
    <w:p w:rsidR="00895552" w:rsidRPr="00C622CD" w:rsidRDefault="00895552" w:rsidP="00C622CD">
      <w:pPr>
        <w:pStyle w:val="Default"/>
        <w:spacing w:after="221" w:line="276" w:lineRule="auto"/>
        <w:rPr>
          <w:rFonts w:asciiTheme="majorBidi" w:hAnsiTheme="majorBidi" w:cstheme="majorBidi"/>
          <w:sz w:val="28"/>
          <w:szCs w:val="28"/>
        </w:rPr>
      </w:pPr>
      <w:r w:rsidRPr="00C622CD">
        <w:rPr>
          <w:rFonts w:asciiTheme="majorBidi" w:hAnsiTheme="majorBidi" w:cstheme="majorBidi"/>
          <w:sz w:val="28"/>
          <w:szCs w:val="28"/>
        </w:rPr>
        <w:t xml:space="preserve"> Needle alignment </w:t>
      </w:r>
    </w:p>
    <w:p w:rsidR="00895552" w:rsidRPr="00C622CD" w:rsidRDefault="00895552" w:rsidP="00C622CD">
      <w:pPr>
        <w:pStyle w:val="Default"/>
        <w:spacing w:after="221" w:line="276" w:lineRule="auto"/>
        <w:rPr>
          <w:rFonts w:asciiTheme="majorBidi" w:hAnsiTheme="majorBidi" w:cstheme="majorBidi"/>
          <w:sz w:val="28"/>
          <w:szCs w:val="28"/>
        </w:rPr>
      </w:pPr>
      <w:r w:rsidRPr="00C622CD">
        <w:rPr>
          <w:rFonts w:asciiTheme="majorBidi" w:hAnsiTheme="majorBidi" w:cstheme="majorBidi"/>
          <w:sz w:val="28"/>
          <w:szCs w:val="28"/>
        </w:rPr>
        <w:t xml:space="preserve"> Speed of injection </w:t>
      </w:r>
    </w:p>
    <w:p w:rsidR="00895552" w:rsidRPr="00C622CD" w:rsidRDefault="00895552" w:rsidP="00C622CD">
      <w:pPr>
        <w:pStyle w:val="Default"/>
        <w:spacing w:after="221" w:line="276" w:lineRule="auto"/>
        <w:rPr>
          <w:rFonts w:asciiTheme="majorBidi" w:hAnsiTheme="majorBidi" w:cstheme="majorBidi"/>
          <w:sz w:val="28"/>
          <w:szCs w:val="28"/>
        </w:rPr>
      </w:pPr>
      <w:r w:rsidRPr="00C622CD">
        <w:rPr>
          <w:rFonts w:asciiTheme="majorBidi" w:hAnsiTheme="majorBidi" w:cstheme="majorBidi"/>
          <w:sz w:val="28"/>
          <w:szCs w:val="28"/>
        </w:rPr>
        <w:t xml:space="preserve"> Volume of injection </w:t>
      </w:r>
    </w:p>
    <w:p w:rsidR="00895552" w:rsidRPr="00C622CD" w:rsidRDefault="00895552" w:rsidP="00C622CD">
      <w:pPr>
        <w:pStyle w:val="Default"/>
        <w:spacing w:after="221" w:line="276" w:lineRule="auto"/>
        <w:rPr>
          <w:rFonts w:asciiTheme="majorBidi" w:hAnsiTheme="majorBidi" w:cstheme="majorBidi"/>
          <w:sz w:val="28"/>
          <w:szCs w:val="28"/>
        </w:rPr>
      </w:pPr>
      <w:r w:rsidRPr="00C622CD">
        <w:rPr>
          <w:rFonts w:asciiTheme="majorBidi" w:hAnsiTheme="majorBidi" w:cstheme="majorBidi"/>
          <w:sz w:val="28"/>
          <w:szCs w:val="28"/>
        </w:rPr>
        <w:t xml:space="preserve"> Muscle type and age </w:t>
      </w:r>
    </w:p>
    <w:p w:rsidR="00895552" w:rsidRPr="00C622CD" w:rsidRDefault="00895552" w:rsidP="00C622CD">
      <w:pPr>
        <w:pStyle w:val="Default"/>
        <w:spacing w:after="221" w:line="276" w:lineRule="auto"/>
        <w:rPr>
          <w:rFonts w:asciiTheme="majorBidi" w:hAnsiTheme="majorBidi" w:cstheme="majorBidi"/>
          <w:sz w:val="28"/>
          <w:szCs w:val="28"/>
        </w:rPr>
      </w:pPr>
      <w:proofErr w:type="gramStart"/>
      <w:r w:rsidRPr="00C622CD">
        <w:rPr>
          <w:rFonts w:asciiTheme="majorBidi" w:hAnsiTheme="majorBidi" w:cstheme="majorBidi"/>
          <w:sz w:val="28"/>
          <w:szCs w:val="28"/>
        </w:rPr>
        <w:t> Sex and physiological condition of the animal being injected.</w:t>
      </w:r>
      <w:proofErr w:type="gramEnd"/>
      <w:r w:rsidRPr="00C622CD">
        <w:rPr>
          <w:rFonts w:asciiTheme="majorBidi" w:hAnsiTheme="majorBidi" w:cstheme="majorBidi"/>
          <w:sz w:val="28"/>
          <w:szCs w:val="28"/>
        </w:rPr>
        <w:t xml:space="preserve">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b/>
          <w:bCs/>
          <w:sz w:val="28"/>
          <w:szCs w:val="28"/>
        </w:rPr>
        <w:t xml:space="preserve">2- Gene-gun delivery </w:t>
      </w:r>
    </w:p>
    <w:p w:rsidR="00895552" w:rsidRPr="00C622CD" w:rsidRDefault="00895552" w:rsidP="00C622CD">
      <w:pPr>
        <w:pStyle w:val="Default"/>
        <w:spacing w:line="276" w:lineRule="auto"/>
        <w:rPr>
          <w:rFonts w:asciiTheme="majorBidi" w:hAnsiTheme="majorBidi" w:cstheme="majorBidi"/>
          <w:sz w:val="28"/>
          <w:szCs w:val="28"/>
        </w:rPr>
      </w:pP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sz w:val="28"/>
          <w:szCs w:val="28"/>
        </w:rPr>
        <w:t xml:space="preserve">The other commonly used method of delivery </w:t>
      </w:r>
      <w:proofErr w:type="spellStart"/>
      <w:r w:rsidRPr="00C622CD">
        <w:rPr>
          <w:rFonts w:asciiTheme="majorBidi" w:hAnsiTheme="majorBidi" w:cstheme="majorBidi"/>
          <w:sz w:val="28"/>
          <w:szCs w:val="28"/>
        </w:rPr>
        <w:t>ballistically</w:t>
      </w:r>
      <w:proofErr w:type="spellEnd"/>
      <w:r w:rsidRPr="00C622CD">
        <w:rPr>
          <w:rFonts w:asciiTheme="majorBidi" w:hAnsiTheme="majorBidi" w:cstheme="majorBidi"/>
          <w:sz w:val="28"/>
          <w:szCs w:val="28"/>
        </w:rPr>
        <w:t xml:space="preserve"> accelerates plasmid DNA (</w:t>
      </w:r>
      <w:proofErr w:type="spellStart"/>
      <w:r w:rsidRPr="00C622CD">
        <w:rPr>
          <w:rFonts w:asciiTheme="majorBidi" w:hAnsiTheme="majorBidi" w:cstheme="majorBidi"/>
          <w:sz w:val="28"/>
          <w:szCs w:val="28"/>
        </w:rPr>
        <w:t>pDNA</w:t>
      </w:r>
      <w:proofErr w:type="spellEnd"/>
      <w:r w:rsidRPr="00C622CD">
        <w:rPr>
          <w:rFonts w:asciiTheme="majorBidi" w:hAnsiTheme="majorBidi" w:cstheme="majorBidi"/>
          <w:sz w:val="28"/>
          <w:szCs w:val="28"/>
        </w:rPr>
        <w:t xml:space="preserve">) that has been adsorbed onto gold or tungsten micro particles into the target cells, using compressed helium as an accelerant.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sz w:val="28"/>
          <w:szCs w:val="28"/>
        </w:rPr>
        <w:t xml:space="preserve">Alternative delivery methods have included aerosol instillation of naked DNA on mucosal surfaces, such as the nasal and lung mucosa. </w:t>
      </w:r>
    </w:p>
    <w:p w:rsidR="00895552" w:rsidRDefault="00895552" w:rsidP="00C622CD">
      <w:pPr>
        <w:pStyle w:val="Default"/>
        <w:spacing w:line="276" w:lineRule="auto"/>
        <w:rPr>
          <w:rFonts w:asciiTheme="majorBidi" w:hAnsiTheme="majorBidi" w:cstheme="majorBidi"/>
          <w:sz w:val="28"/>
          <w:szCs w:val="28"/>
          <w:lang w:bidi="ar-IQ"/>
        </w:rPr>
      </w:pPr>
      <w:r w:rsidRPr="00C622CD">
        <w:rPr>
          <w:rFonts w:asciiTheme="majorBidi" w:hAnsiTheme="majorBidi" w:cstheme="majorBidi"/>
          <w:sz w:val="28"/>
          <w:szCs w:val="28"/>
        </w:rPr>
        <w:lastRenderedPageBreak/>
        <w:t xml:space="preserve">The method of delivery determines the dose of DNA required raising an effective immune response, saline injection require variable amounts of DNA from 10 </w:t>
      </w:r>
      <w:proofErr w:type="spellStart"/>
      <w:r w:rsidRPr="00C622CD">
        <w:rPr>
          <w:rFonts w:asciiTheme="majorBidi" w:hAnsiTheme="majorBidi" w:cstheme="majorBidi"/>
          <w:sz w:val="28"/>
          <w:szCs w:val="28"/>
        </w:rPr>
        <w:t>μg</w:t>
      </w:r>
      <w:proofErr w:type="spellEnd"/>
      <w:r w:rsidRPr="00C622CD">
        <w:rPr>
          <w:rFonts w:asciiTheme="majorBidi" w:hAnsiTheme="majorBidi" w:cstheme="majorBidi"/>
          <w:sz w:val="28"/>
          <w:szCs w:val="28"/>
        </w:rPr>
        <w:t xml:space="preserve"> -1 mg, whereas gene gun deliveries require 100 to 1000 times less DNA than</w:t>
      </w:r>
      <w:r w:rsidRPr="00C622CD">
        <w:rPr>
          <w:rFonts w:asciiTheme="majorBidi" w:hAnsiTheme="majorBidi" w:cstheme="majorBidi"/>
          <w:sz w:val="28"/>
          <w:szCs w:val="28"/>
          <w:lang w:bidi="ar-IQ"/>
        </w:rPr>
        <w:t xml:space="preserve"> </w:t>
      </w:r>
      <w:r w:rsidRPr="00C622CD">
        <w:rPr>
          <w:rFonts w:asciiTheme="majorBidi" w:hAnsiTheme="majorBidi" w:cstheme="majorBidi"/>
          <w:sz w:val="28"/>
          <w:szCs w:val="28"/>
        </w:rPr>
        <w:t>intramuscular saline injection to raise an effective immune response.</w:t>
      </w:r>
    </w:p>
    <w:p w:rsidR="00F51B87" w:rsidRPr="00C622CD" w:rsidRDefault="00F51B87" w:rsidP="00C622CD">
      <w:pPr>
        <w:pStyle w:val="Default"/>
        <w:spacing w:line="276" w:lineRule="auto"/>
        <w:rPr>
          <w:rFonts w:asciiTheme="majorBidi" w:hAnsiTheme="majorBidi" w:cstheme="majorBidi"/>
          <w:sz w:val="28"/>
          <w:szCs w:val="28"/>
          <w:lang w:bidi="ar-IQ"/>
        </w:rPr>
      </w:pPr>
    </w:p>
    <w:p w:rsidR="00895552"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b/>
          <w:bCs/>
          <w:sz w:val="28"/>
          <w:szCs w:val="28"/>
        </w:rPr>
        <w:t xml:space="preserve">Alternative approaches for vaccine production: </w:t>
      </w:r>
    </w:p>
    <w:p w:rsidR="00F51B87" w:rsidRPr="00C622CD" w:rsidRDefault="00F51B87" w:rsidP="00C622CD">
      <w:pPr>
        <w:pStyle w:val="Default"/>
        <w:spacing w:line="276" w:lineRule="auto"/>
        <w:rPr>
          <w:rFonts w:asciiTheme="majorBidi" w:hAnsiTheme="majorBidi" w:cstheme="majorBidi"/>
          <w:sz w:val="28"/>
          <w:szCs w:val="28"/>
        </w:rPr>
      </w:pP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b/>
          <w:bCs/>
          <w:sz w:val="28"/>
          <w:szCs w:val="28"/>
        </w:rPr>
        <w:t xml:space="preserve">1- Recombinant viral antigen subunit vaccines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sz w:val="28"/>
          <w:szCs w:val="28"/>
        </w:rPr>
        <w:t xml:space="preserve">Virus proteins or genetic material from a selected infectious agent is inserted into live microbe that is non-pathogenic, the recombinant microbe will multiply and express the foreign gene, and the vaccine recipient will be immunized against microbial Ag. </w:t>
      </w:r>
      <w:r w:rsidRPr="00C622CD">
        <w:rPr>
          <w:rFonts w:asciiTheme="majorBidi" w:hAnsiTheme="majorBidi" w:cstheme="majorBidi"/>
          <w:i/>
          <w:iCs/>
          <w:sz w:val="28"/>
          <w:szCs w:val="28"/>
        </w:rPr>
        <w:t xml:space="preserve">E. coli </w:t>
      </w:r>
      <w:r w:rsidRPr="00C622CD">
        <w:rPr>
          <w:rFonts w:asciiTheme="majorBidi" w:hAnsiTheme="majorBidi" w:cstheme="majorBidi"/>
          <w:sz w:val="28"/>
          <w:szCs w:val="28"/>
        </w:rPr>
        <w:t xml:space="preserve">cell were first to be used for this purpose, </w:t>
      </w:r>
      <w:proofErr w:type="spellStart"/>
      <w:r w:rsidRPr="00C622CD">
        <w:rPr>
          <w:rFonts w:asciiTheme="majorBidi" w:hAnsiTheme="majorBidi" w:cstheme="majorBidi"/>
          <w:sz w:val="28"/>
          <w:szCs w:val="28"/>
        </w:rPr>
        <w:t>vaccinia</w:t>
      </w:r>
      <w:proofErr w:type="spellEnd"/>
      <w:r w:rsidRPr="00C622CD">
        <w:rPr>
          <w:rFonts w:asciiTheme="majorBidi" w:hAnsiTheme="majorBidi" w:cstheme="majorBidi"/>
          <w:sz w:val="28"/>
          <w:szCs w:val="28"/>
        </w:rPr>
        <w:t xml:space="preserve"> the virus originally used to vaccinated for smallpox and adenoviruses have proved practical agents for this technique.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sz w:val="28"/>
          <w:szCs w:val="28"/>
        </w:rPr>
        <w:t xml:space="preserve">These methods are particularly effective in designing vaccines for obligate parasite that are difficult or expensive to culture syphilis spirochete or malaria parasite. Ex: HB virus.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sz w:val="28"/>
          <w:szCs w:val="28"/>
        </w:rPr>
        <w:t xml:space="preserve">This technology provides mean of isolating the gene that encode various microbial Ag, inserting them into plasmid vectors, and cloning them in appropriate host.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b/>
          <w:bCs/>
          <w:sz w:val="28"/>
          <w:szCs w:val="28"/>
        </w:rPr>
        <w:t xml:space="preserve">2- Synthetic peptide </w:t>
      </w:r>
    </w:p>
    <w:p w:rsidR="00895552" w:rsidRPr="00C622CD" w:rsidRDefault="00895552" w:rsidP="00C622CD">
      <w:pPr>
        <w:pStyle w:val="Default"/>
        <w:spacing w:line="276" w:lineRule="auto"/>
        <w:rPr>
          <w:rFonts w:asciiTheme="majorBidi" w:hAnsiTheme="majorBidi" w:cstheme="majorBidi"/>
          <w:sz w:val="28"/>
          <w:szCs w:val="28"/>
        </w:rPr>
      </w:pPr>
      <w:proofErr w:type="gramStart"/>
      <w:r w:rsidRPr="00C622CD">
        <w:rPr>
          <w:rFonts w:asciiTheme="majorBidi" w:hAnsiTheme="majorBidi" w:cstheme="majorBidi"/>
          <w:sz w:val="28"/>
          <w:szCs w:val="28"/>
        </w:rPr>
        <w:t>Identification of the peptide sequences that trigger a protective immune response (immunogenic site) and to use completely synthetic versions of these as the vaccine substance.</w:t>
      </w:r>
      <w:proofErr w:type="gramEnd"/>
      <w:r w:rsidRPr="00C622CD">
        <w:rPr>
          <w:rFonts w:asciiTheme="majorBidi" w:hAnsiTheme="majorBidi" w:cstheme="majorBidi"/>
          <w:sz w:val="28"/>
          <w:szCs w:val="28"/>
        </w:rPr>
        <w:t xml:space="preserve"> </w:t>
      </w:r>
    </w:p>
    <w:p w:rsidR="00895552" w:rsidRPr="00C622CD" w:rsidRDefault="00895552" w:rsidP="00C622CD">
      <w:pPr>
        <w:pStyle w:val="Default"/>
        <w:spacing w:line="276" w:lineRule="auto"/>
        <w:rPr>
          <w:rFonts w:asciiTheme="majorBidi" w:hAnsiTheme="majorBidi" w:cstheme="majorBidi"/>
          <w:color w:val="auto"/>
          <w:sz w:val="28"/>
          <w:szCs w:val="28"/>
        </w:rPr>
      </w:pPr>
      <w:r w:rsidRPr="00C622CD">
        <w:rPr>
          <w:rFonts w:asciiTheme="majorBidi" w:hAnsiTheme="majorBidi" w:cstheme="majorBidi"/>
          <w:sz w:val="28"/>
          <w:szCs w:val="28"/>
        </w:rPr>
        <w:t xml:space="preserve">Cowpea mosaic virus was genetically engineered to include: surface antigen from foot and mouth disease virus (pathogenic to human and animal). This virus was used to infect its natural host (black-eyed pea plant), and introduced genes from the foot and mouth disease virus was expressed handsomely in the plant, and the plant needs to be sacrificed a few week after infection. One leaf from the infected plant produced enough </w:t>
      </w:r>
      <w:proofErr w:type="gramStart"/>
      <w:r w:rsidRPr="00C622CD">
        <w:rPr>
          <w:rFonts w:asciiTheme="majorBidi" w:hAnsiTheme="majorBidi" w:cstheme="majorBidi"/>
          <w:sz w:val="28"/>
          <w:szCs w:val="28"/>
        </w:rPr>
        <w:t>surface</w:t>
      </w:r>
      <w:proofErr w:type="gramEnd"/>
      <w:r w:rsidRPr="00C622CD">
        <w:rPr>
          <w:rFonts w:asciiTheme="majorBidi" w:hAnsiTheme="majorBidi" w:cstheme="majorBidi"/>
          <w:sz w:val="28"/>
          <w:szCs w:val="28"/>
        </w:rPr>
        <w:t xml:space="preserve"> Ag to serve as a vaccine for 200 dose. </w:t>
      </w:r>
    </w:p>
    <w:p w:rsidR="00895552" w:rsidRPr="00C622CD" w:rsidRDefault="00895552" w:rsidP="00C622CD">
      <w:pPr>
        <w:pStyle w:val="Default"/>
        <w:spacing w:line="276" w:lineRule="auto"/>
        <w:rPr>
          <w:rFonts w:asciiTheme="majorBidi" w:hAnsiTheme="majorBidi" w:cstheme="majorBidi"/>
          <w:color w:val="auto"/>
          <w:sz w:val="28"/>
          <w:szCs w:val="28"/>
        </w:rPr>
      </w:pP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b/>
          <w:bCs/>
          <w:sz w:val="28"/>
          <w:szCs w:val="28"/>
        </w:rPr>
        <w:t xml:space="preserve">3- Edible vaccine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sz w:val="28"/>
          <w:szCs w:val="28"/>
        </w:rPr>
        <w:t xml:space="preserve">Edible </w:t>
      </w:r>
      <w:proofErr w:type="gramStart"/>
      <w:r w:rsidRPr="00C622CD">
        <w:rPr>
          <w:rFonts w:asciiTheme="majorBidi" w:hAnsiTheme="majorBidi" w:cstheme="majorBidi"/>
          <w:sz w:val="28"/>
          <w:szCs w:val="28"/>
        </w:rPr>
        <w:t>vaccine are</w:t>
      </w:r>
      <w:proofErr w:type="gramEnd"/>
      <w:r w:rsidRPr="00C622CD">
        <w:rPr>
          <w:rFonts w:asciiTheme="majorBidi" w:hAnsiTheme="majorBidi" w:cstheme="majorBidi"/>
          <w:sz w:val="28"/>
          <w:szCs w:val="28"/>
        </w:rPr>
        <w:t xml:space="preserve"> mucosal-targeted vaccines, which cause stimulation of both systemic and mucosal immune response. Edible vaccines are being developed for various diseases, such as measles, cholera and hepatitis B, and many more are in the process of development. </w:t>
      </w:r>
    </w:p>
    <w:p w:rsidR="00895552" w:rsidRPr="00C622CD" w:rsidRDefault="00895552" w:rsidP="00C622CD">
      <w:pPr>
        <w:pStyle w:val="Default"/>
        <w:spacing w:line="276" w:lineRule="auto"/>
        <w:rPr>
          <w:rFonts w:asciiTheme="majorBidi" w:hAnsiTheme="majorBidi" w:cstheme="majorBidi"/>
          <w:sz w:val="28"/>
          <w:szCs w:val="28"/>
        </w:rPr>
      </w:pPr>
      <w:r w:rsidRPr="00C622CD">
        <w:rPr>
          <w:rFonts w:asciiTheme="majorBidi" w:hAnsiTheme="majorBidi" w:cstheme="majorBidi"/>
          <w:sz w:val="28"/>
          <w:szCs w:val="28"/>
        </w:rPr>
        <w:lastRenderedPageBreak/>
        <w:t xml:space="preserve">Edible vaccine would not need purification, refrigeration and injection, this made the vaccine </w:t>
      </w:r>
      <w:proofErr w:type="spellStart"/>
      <w:r w:rsidRPr="00C622CD">
        <w:rPr>
          <w:rFonts w:asciiTheme="majorBidi" w:hAnsiTheme="majorBidi" w:cstheme="majorBidi"/>
          <w:sz w:val="28"/>
          <w:szCs w:val="28"/>
        </w:rPr>
        <w:t>cheep</w:t>
      </w:r>
      <w:proofErr w:type="spellEnd"/>
      <w:r w:rsidRPr="00C622CD">
        <w:rPr>
          <w:rFonts w:asciiTheme="majorBidi" w:hAnsiTheme="majorBidi" w:cstheme="majorBidi"/>
          <w:sz w:val="28"/>
          <w:szCs w:val="28"/>
        </w:rPr>
        <w:t>. Tomatoes and lettuce have been transformed to produce HBs Ag.</w:t>
      </w:r>
    </w:p>
    <w:p w:rsidR="00D738A9" w:rsidRPr="00C622CD" w:rsidRDefault="00D738A9" w:rsidP="00C622CD">
      <w:pPr>
        <w:autoSpaceDE w:val="0"/>
        <w:autoSpaceDN w:val="0"/>
        <w:bidi w:val="0"/>
        <w:adjustRightInd w:val="0"/>
        <w:spacing w:after="0"/>
        <w:jc w:val="both"/>
        <w:rPr>
          <w:rFonts w:asciiTheme="majorBidi" w:eastAsia="SourceSansPro-Regular" w:hAnsiTheme="majorBidi" w:cstheme="majorBidi"/>
          <w:color w:val="686868"/>
          <w:sz w:val="28"/>
          <w:szCs w:val="28"/>
        </w:rPr>
      </w:pPr>
      <w:r w:rsidRPr="00C622CD">
        <w:rPr>
          <w:rFonts w:asciiTheme="majorBidi" w:hAnsiTheme="majorBidi" w:cstheme="majorBidi"/>
          <w:sz w:val="28"/>
          <w:szCs w:val="28"/>
        </w:rPr>
        <w:t xml:space="preserve">Conventional vaccination </w:t>
      </w:r>
      <w:proofErr w:type="spellStart"/>
      <w:r w:rsidRPr="00C622CD">
        <w:rPr>
          <w:rFonts w:asciiTheme="majorBidi" w:hAnsiTheme="majorBidi" w:cstheme="majorBidi"/>
          <w:sz w:val="28"/>
          <w:szCs w:val="28"/>
        </w:rPr>
        <w:t>programmes</w:t>
      </w:r>
      <w:proofErr w:type="spellEnd"/>
      <w:r w:rsidRPr="00C622CD">
        <w:rPr>
          <w:rFonts w:asciiTheme="majorBidi" w:hAnsiTheme="majorBidi" w:cstheme="majorBidi"/>
          <w:sz w:val="28"/>
          <w:szCs w:val="28"/>
        </w:rPr>
        <w:t xml:space="preserve"> in many countries are seriously handicapped due to a lack of equipment for storage and transport of the vaccines and the shortage of paramedical This essay highlights the importance staff to administer the vaccines .produced in plants</w:t>
      </w:r>
      <w:r w:rsidRPr="00C622CD">
        <w:rPr>
          <w:rFonts w:asciiTheme="majorBidi" w:eastAsia="SourceSansPro-Regular" w:hAnsiTheme="majorBidi" w:cstheme="majorBidi"/>
          <w:color w:val="686868"/>
          <w:sz w:val="28"/>
          <w:szCs w:val="28"/>
        </w:rPr>
        <w:t>.</w:t>
      </w:r>
    </w:p>
    <w:p w:rsidR="00D738A9" w:rsidRPr="00C622CD" w:rsidRDefault="00D738A9" w:rsidP="00C622CD">
      <w:pPr>
        <w:pStyle w:val="Default"/>
        <w:spacing w:line="276" w:lineRule="auto"/>
        <w:rPr>
          <w:rFonts w:asciiTheme="majorBidi" w:hAnsiTheme="majorBidi" w:cstheme="majorBidi"/>
          <w:sz w:val="28"/>
          <w:szCs w:val="28"/>
          <w:rtl/>
          <w:lang w:bidi="ar-IQ"/>
        </w:rPr>
      </w:pPr>
      <w:r w:rsidRPr="00C622CD">
        <w:rPr>
          <w:rFonts w:asciiTheme="majorBidi" w:eastAsia="SourceSansPro-Regular" w:hAnsiTheme="majorBidi" w:cstheme="majorBidi"/>
          <w:noProof/>
          <w:color w:val="686868"/>
          <w:sz w:val="28"/>
          <w:szCs w:val="28"/>
        </w:rPr>
        <w:drawing>
          <wp:inline distT="0" distB="0" distL="0" distR="0" wp14:anchorId="318FD0ED" wp14:editId="754ED01D">
            <wp:extent cx="5759450" cy="43751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4375150"/>
                    </a:xfrm>
                    <a:prstGeom prst="rect">
                      <a:avLst/>
                    </a:prstGeom>
                    <a:noFill/>
                    <a:ln>
                      <a:noFill/>
                    </a:ln>
                  </pic:spPr>
                </pic:pic>
              </a:graphicData>
            </a:graphic>
          </wp:inline>
        </w:drawing>
      </w:r>
    </w:p>
    <w:p w:rsidR="00D738A9" w:rsidRPr="00C622CD" w:rsidRDefault="00D738A9" w:rsidP="00C622CD">
      <w:pPr>
        <w:rPr>
          <w:rFonts w:asciiTheme="majorBidi" w:hAnsiTheme="majorBidi" w:cstheme="majorBidi"/>
          <w:sz w:val="28"/>
          <w:szCs w:val="28"/>
          <w:rtl/>
          <w:lang w:bidi="ar-IQ"/>
        </w:rPr>
      </w:pPr>
    </w:p>
    <w:p w:rsidR="00D738A9" w:rsidRPr="00C622CD" w:rsidRDefault="00D738A9" w:rsidP="00C622CD">
      <w:pPr>
        <w:pStyle w:val="Default"/>
        <w:spacing w:line="276" w:lineRule="auto"/>
        <w:rPr>
          <w:rFonts w:asciiTheme="majorBidi" w:hAnsiTheme="majorBidi" w:cstheme="majorBidi"/>
          <w:sz w:val="28"/>
          <w:szCs w:val="28"/>
        </w:rPr>
      </w:pPr>
      <w:r w:rsidRPr="00C622CD">
        <w:rPr>
          <w:rFonts w:asciiTheme="majorBidi" w:hAnsiTheme="majorBidi" w:cstheme="majorBidi"/>
          <w:b/>
          <w:bCs/>
          <w:sz w:val="28"/>
          <w:szCs w:val="28"/>
        </w:rPr>
        <w:t>4- Anti-</w:t>
      </w:r>
      <w:proofErr w:type="spellStart"/>
      <w:r w:rsidRPr="00C622CD">
        <w:rPr>
          <w:rFonts w:asciiTheme="majorBidi" w:hAnsiTheme="majorBidi" w:cstheme="majorBidi"/>
          <w:b/>
          <w:bCs/>
          <w:sz w:val="28"/>
          <w:szCs w:val="28"/>
        </w:rPr>
        <w:t>idiotypic</w:t>
      </w:r>
      <w:proofErr w:type="spellEnd"/>
      <w:r w:rsidRPr="00C622CD">
        <w:rPr>
          <w:rFonts w:asciiTheme="majorBidi" w:hAnsiTheme="majorBidi" w:cstheme="majorBidi"/>
          <w:b/>
          <w:bCs/>
          <w:sz w:val="28"/>
          <w:szCs w:val="28"/>
        </w:rPr>
        <w:t xml:space="preserve"> vaccine </w:t>
      </w:r>
    </w:p>
    <w:p w:rsidR="00D738A9" w:rsidRPr="00C622CD" w:rsidRDefault="00D738A9" w:rsidP="00C622CD">
      <w:pPr>
        <w:pStyle w:val="Default"/>
        <w:spacing w:after="220" w:line="276" w:lineRule="auto"/>
        <w:rPr>
          <w:rFonts w:asciiTheme="majorBidi" w:hAnsiTheme="majorBidi" w:cstheme="majorBidi"/>
          <w:sz w:val="28"/>
          <w:szCs w:val="28"/>
        </w:rPr>
      </w:pPr>
      <w:r w:rsidRPr="00C622CD">
        <w:rPr>
          <w:rFonts w:asciiTheme="majorBidi" w:hAnsiTheme="majorBidi" w:cstheme="majorBidi"/>
          <w:sz w:val="28"/>
          <w:szCs w:val="28"/>
        </w:rPr>
        <w:t xml:space="preserve"> </w:t>
      </w:r>
      <w:proofErr w:type="gramStart"/>
      <w:r w:rsidRPr="00C622CD">
        <w:rPr>
          <w:rFonts w:asciiTheme="majorBidi" w:hAnsiTheme="majorBidi" w:cstheme="majorBidi"/>
          <w:sz w:val="28"/>
          <w:szCs w:val="28"/>
        </w:rPr>
        <w:t>This</w:t>
      </w:r>
      <w:proofErr w:type="gramEnd"/>
      <w:r w:rsidRPr="00C622CD">
        <w:rPr>
          <w:rFonts w:asciiTheme="majorBidi" w:hAnsiTheme="majorBidi" w:cstheme="majorBidi"/>
          <w:sz w:val="28"/>
          <w:szCs w:val="28"/>
        </w:rPr>
        <w:t xml:space="preserve"> unique amino acid structure in the antibody is known as the </w:t>
      </w:r>
      <w:proofErr w:type="spellStart"/>
      <w:r w:rsidRPr="00C622CD">
        <w:rPr>
          <w:rFonts w:asciiTheme="majorBidi" w:hAnsiTheme="majorBidi" w:cstheme="majorBidi"/>
          <w:sz w:val="28"/>
          <w:szCs w:val="28"/>
        </w:rPr>
        <w:t>idiotype</w:t>
      </w:r>
      <w:proofErr w:type="spellEnd"/>
      <w:r w:rsidRPr="00C622CD">
        <w:rPr>
          <w:rFonts w:asciiTheme="majorBidi" w:hAnsiTheme="majorBidi" w:cstheme="majorBidi"/>
          <w:sz w:val="28"/>
          <w:szCs w:val="28"/>
        </w:rPr>
        <w:t xml:space="preserve">, which can be considered as a mirror of the epitope in the Ag. </w:t>
      </w:r>
    </w:p>
    <w:p w:rsidR="00D738A9" w:rsidRPr="00C622CD" w:rsidRDefault="00D738A9" w:rsidP="00C622CD">
      <w:pPr>
        <w:pStyle w:val="Default"/>
        <w:spacing w:after="220" w:line="276" w:lineRule="auto"/>
        <w:rPr>
          <w:rFonts w:asciiTheme="majorBidi" w:hAnsiTheme="majorBidi" w:cstheme="majorBidi"/>
          <w:sz w:val="28"/>
          <w:szCs w:val="28"/>
        </w:rPr>
      </w:pPr>
      <w:r w:rsidRPr="00C622CD">
        <w:rPr>
          <w:rFonts w:asciiTheme="majorBidi" w:hAnsiTheme="majorBidi" w:cstheme="majorBidi"/>
          <w:sz w:val="28"/>
          <w:szCs w:val="28"/>
        </w:rPr>
        <w:t xml:space="preserve"> Antibodies can be raised against the </w:t>
      </w:r>
      <w:proofErr w:type="spellStart"/>
      <w:r w:rsidRPr="00C622CD">
        <w:rPr>
          <w:rFonts w:asciiTheme="majorBidi" w:hAnsiTheme="majorBidi" w:cstheme="majorBidi"/>
          <w:sz w:val="28"/>
          <w:szCs w:val="28"/>
        </w:rPr>
        <w:t>idiotype</w:t>
      </w:r>
      <w:proofErr w:type="spellEnd"/>
      <w:r w:rsidRPr="00C622CD">
        <w:rPr>
          <w:rFonts w:asciiTheme="majorBidi" w:hAnsiTheme="majorBidi" w:cstheme="majorBidi"/>
          <w:sz w:val="28"/>
          <w:szCs w:val="28"/>
        </w:rPr>
        <w:t xml:space="preserve"> by injecting the antibody into another animal. </w:t>
      </w:r>
    </w:p>
    <w:p w:rsidR="00D738A9" w:rsidRDefault="00D738A9" w:rsidP="00D738A9">
      <w:pPr>
        <w:pStyle w:val="Default"/>
        <w:spacing w:after="220"/>
        <w:rPr>
          <w:sz w:val="28"/>
          <w:szCs w:val="28"/>
        </w:rPr>
      </w:pPr>
      <w:r>
        <w:rPr>
          <w:sz w:val="28"/>
          <w:szCs w:val="28"/>
        </w:rPr>
        <w:t xml:space="preserve"> </w:t>
      </w:r>
      <w:proofErr w:type="gramStart"/>
      <w:r>
        <w:rPr>
          <w:sz w:val="28"/>
          <w:szCs w:val="28"/>
        </w:rPr>
        <w:t>This</w:t>
      </w:r>
      <w:proofErr w:type="gramEnd"/>
      <w:r>
        <w:rPr>
          <w:sz w:val="28"/>
          <w:szCs w:val="28"/>
        </w:rPr>
        <w:t xml:space="preserve"> anti-</w:t>
      </w:r>
      <w:proofErr w:type="spellStart"/>
      <w:r>
        <w:rPr>
          <w:sz w:val="28"/>
          <w:szCs w:val="28"/>
        </w:rPr>
        <w:t>idiotype</w:t>
      </w:r>
      <w:proofErr w:type="spellEnd"/>
      <w:r>
        <w:rPr>
          <w:sz w:val="28"/>
          <w:szCs w:val="28"/>
        </w:rPr>
        <w:t xml:space="preserve"> antibody mimics part of the three dimensional structure of the Ag. This can be used as a vaccine. </w:t>
      </w:r>
    </w:p>
    <w:p w:rsidR="00D738A9" w:rsidRDefault="00D738A9" w:rsidP="00D738A9">
      <w:pPr>
        <w:pStyle w:val="Default"/>
        <w:rPr>
          <w:sz w:val="28"/>
          <w:szCs w:val="28"/>
        </w:rPr>
      </w:pPr>
      <w:r>
        <w:rPr>
          <w:sz w:val="28"/>
          <w:szCs w:val="28"/>
        </w:rPr>
        <w:lastRenderedPageBreak/>
        <w:t xml:space="preserve"> </w:t>
      </w:r>
      <w:proofErr w:type="gramStart"/>
      <w:r>
        <w:rPr>
          <w:sz w:val="28"/>
          <w:szCs w:val="28"/>
        </w:rPr>
        <w:t>When</w:t>
      </w:r>
      <w:proofErr w:type="gramEnd"/>
      <w:r>
        <w:rPr>
          <w:sz w:val="28"/>
          <w:szCs w:val="28"/>
        </w:rPr>
        <w:t xml:space="preserve"> the anti0ideotye antibody is injected into a vaccine, antibodies (anti-</w:t>
      </w:r>
      <w:proofErr w:type="spellStart"/>
      <w:r>
        <w:rPr>
          <w:sz w:val="28"/>
          <w:szCs w:val="28"/>
        </w:rPr>
        <w:t>idiotype</w:t>
      </w:r>
      <w:proofErr w:type="spellEnd"/>
      <w:r>
        <w:rPr>
          <w:sz w:val="28"/>
          <w:szCs w:val="28"/>
        </w:rPr>
        <w:t xml:space="preserve"> antibodies) are formed that recognize a structure similar to part of the virus and might potentially neutralize the virus. </w:t>
      </w:r>
    </w:p>
    <w:p w:rsidR="004713F9" w:rsidRDefault="004713F9"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Default="00F51B87" w:rsidP="00D738A9">
      <w:pPr>
        <w:jc w:val="right"/>
        <w:rPr>
          <w:rFonts w:asciiTheme="majorBidi" w:hAnsiTheme="majorBidi" w:cstheme="majorBidi"/>
          <w:b/>
          <w:bCs/>
          <w:sz w:val="28"/>
          <w:szCs w:val="28"/>
          <w:rtl/>
          <w:lang w:bidi="ar-IQ"/>
        </w:rPr>
      </w:pPr>
    </w:p>
    <w:p w:rsidR="00F51B87" w:rsidRPr="004713F9" w:rsidRDefault="00F51B87" w:rsidP="00D738A9">
      <w:pPr>
        <w:jc w:val="right"/>
        <w:rPr>
          <w:rFonts w:asciiTheme="majorBidi" w:hAnsiTheme="majorBidi" w:cstheme="majorBidi"/>
          <w:b/>
          <w:bCs/>
          <w:sz w:val="28"/>
          <w:szCs w:val="28"/>
          <w:rtl/>
          <w:lang w:bidi="ar-IQ"/>
        </w:rPr>
      </w:pPr>
    </w:p>
    <w:p w:rsidR="004713F9" w:rsidRDefault="004713F9" w:rsidP="00D738A9">
      <w:pPr>
        <w:jc w:val="right"/>
        <w:rPr>
          <w:rFonts w:asciiTheme="majorBidi" w:hAnsiTheme="majorBidi" w:cstheme="majorBidi"/>
          <w:b/>
          <w:bCs/>
          <w:sz w:val="28"/>
          <w:szCs w:val="28"/>
          <w:lang w:bidi="ar-IQ"/>
        </w:rPr>
      </w:pPr>
      <w:r w:rsidRPr="004713F9">
        <w:rPr>
          <w:rFonts w:asciiTheme="majorBidi" w:hAnsiTheme="majorBidi" w:cstheme="majorBidi"/>
          <w:b/>
          <w:bCs/>
          <w:sz w:val="28"/>
          <w:szCs w:val="28"/>
          <w:lang w:bidi="ar-IQ"/>
        </w:rPr>
        <w:lastRenderedPageBreak/>
        <w:t>Lec7</w:t>
      </w:r>
      <w:r>
        <w:rPr>
          <w:rFonts w:asciiTheme="majorBidi" w:hAnsiTheme="majorBidi" w:cstheme="majorBidi"/>
          <w:b/>
          <w:bCs/>
          <w:sz w:val="28"/>
          <w:szCs w:val="28"/>
          <w:lang w:bidi="ar-IQ"/>
        </w:rPr>
        <w:t xml:space="preserve">:          </w:t>
      </w:r>
      <w:r w:rsidRPr="004713F9">
        <w:rPr>
          <w:rFonts w:asciiTheme="majorBidi" w:hAnsiTheme="majorBidi" w:cstheme="majorBidi"/>
          <w:b/>
          <w:bCs/>
          <w:sz w:val="28"/>
          <w:szCs w:val="28"/>
          <w:lang w:bidi="ar-IQ"/>
        </w:rPr>
        <w:t xml:space="preserve">   Introduction of serology and immunotherapy</w:t>
      </w:r>
    </w:p>
    <w:p w:rsidR="005450C6" w:rsidRDefault="005450C6" w:rsidP="005450C6">
      <w:pPr>
        <w:pStyle w:val="Default"/>
      </w:pPr>
    </w:p>
    <w:p w:rsidR="005450C6" w:rsidRPr="005450C6" w:rsidRDefault="005450C6" w:rsidP="005450C6">
      <w:pPr>
        <w:pStyle w:val="Default"/>
        <w:spacing w:line="276" w:lineRule="auto"/>
        <w:rPr>
          <w:rFonts w:asciiTheme="majorBidi" w:hAnsiTheme="majorBidi" w:cstheme="majorBidi"/>
          <w:sz w:val="28"/>
          <w:szCs w:val="28"/>
        </w:rPr>
      </w:pPr>
      <w:r>
        <w:t xml:space="preserve"> </w:t>
      </w:r>
      <w:r w:rsidRPr="005450C6">
        <w:rPr>
          <w:rFonts w:asciiTheme="majorBidi" w:hAnsiTheme="majorBidi" w:cstheme="majorBidi"/>
          <w:b/>
          <w:bCs/>
          <w:sz w:val="28"/>
          <w:szCs w:val="28"/>
        </w:rPr>
        <w:t xml:space="preserve">Serology: </w:t>
      </w:r>
      <w:r w:rsidRPr="005450C6">
        <w:rPr>
          <w:rFonts w:asciiTheme="majorBidi" w:hAnsiTheme="majorBidi" w:cstheme="majorBidi"/>
          <w:sz w:val="28"/>
          <w:szCs w:val="28"/>
        </w:rPr>
        <w:t xml:space="preserve">is the scientific study of blood serum in practice, the term usually refers to the diagnostic identification of antibodies in the serum. </w:t>
      </w:r>
      <w:proofErr w:type="gramStart"/>
      <w:r w:rsidRPr="005450C6">
        <w:rPr>
          <w:rFonts w:asciiTheme="majorBidi" w:hAnsiTheme="majorBidi" w:cstheme="majorBidi"/>
          <w:sz w:val="28"/>
          <w:szCs w:val="28"/>
        </w:rPr>
        <w:t>This antibodies</w:t>
      </w:r>
      <w:proofErr w:type="gramEnd"/>
      <w:r w:rsidRPr="005450C6">
        <w:rPr>
          <w:rFonts w:asciiTheme="majorBidi" w:hAnsiTheme="majorBidi" w:cstheme="majorBidi"/>
          <w:sz w:val="28"/>
          <w:szCs w:val="28"/>
        </w:rPr>
        <w:t xml:space="preserve"> are typically formed in response to: </w:t>
      </w:r>
    </w:p>
    <w:p w:rsidR="005450C6" w:rsidRPr="005450C6" w:rsidRDefault="005450C6" w:rsidP="005450C6">
      <w:pPr>
        <w:pStyle w:val="Default"/>
        <w:spacing w:after="196" w:line="276" w:lineRule="auto"/>
        <w:rPr>
          <w:rFonts w:asciiTheme="majorBidi" w:hAnsiTheme="majorBidi" w:cstheme="majorBidi"/>
          <w:sz w:val="28"/>
          <w:szCs w:val="28"/>
        </w:rPr>
      </w:pPr>
      <w:r w:rsidRPr="005450C6">
        <w:rPr>
          <w:rFonts w:asciiTheme="majorBidi" w:hAnsiTheme="majorBidi" w:cstheme="majorBidi"/>
          <w:sz w:val="28"/>
          <w:szCs w:val="28"/>
        </w:rPr>
        <w:t xml:space="preserve">1- Infection (microorganisms like bacteria, virus, fungi and parasite) </w:t>
      </w:r>
    </w:p>
    <w:p w:rsidR="005450C6" w:rsidRPr="005450C6" w:rsidRDefault="005450C6" w:rsidP="005450C6">
      <w:pPr>
        <w:pStyle w:val="Default"/>
        <w:spacing w:after="196" w:line="276" w:lineRule="auto"/>
        <w:rPr>
          <w:rFonts w:asciiTheme="majorBidi" w:hAnsiTheme="majorBidi" w:cstheme="majorBidi"/>
          <w:sz w:val="28"/>
          <w:szCs w:val="28"/>
        </w:rPr>
      </w:pPr>
      <w:r w:rsidRPr="005450C6">
        <w:rPr>
          <w:rFonts w:asciiTheme="majorBidi" w:hAnsiTheme="majorBidi" w:cstheme="majorBidi"/>
          <w:sz w:val="28"/>
          <w:szCs w:val="28"/>
        </w:rPr>
        <w:t xml:space="preserve">2- Foreign proteins (mismatched blood transfusion) </w:t>
      </w:r>
    </w:p>
    <w:p w:rsidR="005450C6" w:rsidRPr="005450C6" w:rsidRDefault="005450C6" w:rsidP="005450C6">
      <w:pPr>
        <w:pStyle w:val="Default"/>
        <w:spacing w:line="276" w:lineRule="auto"/>
        <w:rPr>
          <w:rFonts w:asciiTheme="majorBidi" w:hAnsiTheme="majorBidi" w:cstheme="majorBidi"/>
          <w:sz w:val="28"/>
          <w:szCs w:val="28"/>
        </w:rPr>
      </w:pPr>
      <w:r w:rsidRPr="005450C6">
        <w:rPr>
          <w:rFonts w:asciiTheme="majorBidi" w:hAnsiTheme="majorBidi" w:cstheme="majorBidi"/>
          <w:sz w:val="28"/>
          <w:szCs w:val="28"/>
        </w:rPr>
        <w:t xml:space="preserve">3- Owen proteins (autoimmune disease) </w:t>
      </w:r>
    </w:p>
    <w:p w:rsidR="005450C6" w:rsidRPr="005450C6" w:rsidRDefault="005450C6" w:rsidP="005450C6">
      <w:pPr>
        <w:pStyle w:val="Default"/>
        <w:spacing w:line="276" w:lineRule="auto"/>
        <w:rPr>
          <w:rFonts w:asciiTheme="majorBidi" w:hAnsiTheme="majorBidi" w:cstheme="majorBidi"/>
          <w:sz w:val="28"/>
          <w:szCs w:val="28"/>
        </w:rPr>
      </w:pPr>
    </w:p>
    <w:p w:rsidR="005450C6" w:rsidRPr="005450C6" w:rsidRDefault="005450C6" w:rsidP="005450C6">
      <w:pPr>
        <w:pStyle w:val="Default"/>
        <w:spacing w:line="276" w:lineRule="auto"/>
        <w:rPr>
          <w:rFonts w:asciiTheme="majorBidi" w:hAnsiTheme="majorBidi" w:cstheme="majorBidi"/>
          <w:sz w:val="28"/>
          <w:szCs w:val="28"/>
        </w:rPr>
      </w:pPr>
      <w:r w:rsidRPr="005450C6">
        <w:rPr>
          <w:rFonts w:asciiTheme="majorBidi" w:hAnsiTheme="majorBidi" w:cstheme="majorBidi"/>
          <w:b/>
          <w:bCs/>
          <w:sz w:val="28"/>
          <w:szCs w:val="28"/>
        </w:rPr>
        <w:t xml:space="preserve">Serological tests: </w:t>
      </w:r>
    </w:p>
    <w:p w:rsidR="005450C6" w:rsidRPr="005450C6" w:rsidRDefault="005450C6" w:rsidP="005450C6">
      <w:pPr>
        <w:pStyle w:val="Default"/>
        <w:spacing w:line="276" w:lineRule="auto"/>
        <w:rPr>
          <w:rFonts w:asciiTheme="majorBidi" w:hAnsiTheme="majorBidi" w:cstheme="majorBidi"/>
          <w:sz w:val="28"/>
          <w:szCs w:val="28"/>
        </w:rPr>
      </w:pPr>
      <w:r w:rsidRPr="005450C6">
        <w:rPr>
          <w:rFonts w:asciiTheme="majorBidi" w:hAnsiTheme="majorBidi" w:cstheme="majorBidi"/>
          <w:sz w:val="28"/>
          <w:szCs w:val="28"/>
        </w:rPr>
        <w:t xml:space="preserve">Serological tests are diagnostic methods carried out on a sample of blood serum, the clear liquid that separates from the blood when it is allowed to clot. The purpose of such a test is to identify antibodies and antigens in a patient's sample. Serological tests used to diagnose infections and autoimmune diseases and blood groups. Serological tests may also be used in forensic serology to investigate crime scene evidence. </w:t>
      </w:r>
    </w:p>
    <w:p w:rsidR="005450C6" w:rsidRPr="005450C6" w:rsidRDefault="005450C6" w:rsidP="005450C6">
      <w:pPr>
        <w:pStyle w:val="Default"/>
        <w:spacing w:line="276" w:lineRule="auto"/>
        <w:rPr>
          <w:rFonts w:asciiTheme="majorBidi" w:hAnsiTheme="majorBidi" w:cstheme="majorBidi"/>
          <w:sz w:val="28"/>
          <w:szCs w:val="28"/>
        </w:rPr>
      </w:pPr>
      <w:r w:rsidRPr="005450C6">
        <w:rPr>
          <w:rFonts w:asciiTheme="majorBidi" w:hAnsiTheme="majorBidi" w:cstheme="majorBidi"/>
          <w:sz w:val="28"/>
          <w:szCs w:val="28"/>
        </w:rPr>
        <w:t xml:space="preserve">Several methods can be used to detect antibodies and antigens, including ELISA, agglutination, precipitation, complement-fixation, and fluorescent antibodies. </w:t>
      </w:r>
    </w:p>
    <w:p w:rsidR="005450C6" w:rsidRPr="005450C6" w:rsidRDefault="005450C6" w:rsidP="005450C6">
      <w:pPr>
        <w:pStyle w:val="Default"/>
        <w:spacing w:line="276" w:lineRule="auto"/>
        <w:rPr>
          <w:rFonts w:asciiTheme="majorBidi" w:hAnsiTheme="majorBidi" w:cstheme="majorBidi"/>
          <w:sz w:val="28"/>
          <w:szCs w:val="28"/>
        </w:rPr>
      </w:pPr>
      <w:r w:rsidRPr="005450C6">
        <w:rPr>
          <w:rFonts w:asciiTheme="majorBidi" w:hAnsiTheme="majorBidi" w:cstheme="majorBidi"/>
          <w:b/>
          <w:bCs/>
          <w:sz w:val="28"/>
          <w:szCs w:val="28"/>
        </w:rPr>
        <w:t xml:space="preserve">The study of serum is serology </w:t>
      </w:r>
    </w:p>
    <w:p w:rsidR="005450C6" w:rsidRPr="005450C6" w:rsidRDefault="005450C6" w:rsidP="005450C6">
      <w:pPr>
        <w:jc w:val="right"/>
        <w:rPr>
          <w:rFonts w:asciiTheme="majorBidi" w:hAnsiTheme="majorBidi" w:cstheme="majorBidi"/>
          <w:sz w:val="28"/>
          <w:szCs w:val="28"/>
        </w:rPr>
      </w:pPr>
      <w:r w:rsidRPr="005450C6">
        <w:rPr>
          <w:rFonts w:asciiTheme="majorBidi" w:hAnsiTheme="majorBidi" w:cstheme="majorBidi"/>
          <w:sz w:val="28"/>
          <w:szCs w:val="28"/>
        </w:rPr>
        <w:t xml:space="preserve">Serum is the fluid and solute component of blood which does not play a role in clotting. It may be defined as blood plasma without fibrinogens. </w:t>
      </w:r>
      <w:proofErr w:type="gramStart"/>
      <w:r w:rsidRPr="005450C6">
        <w:rPr>
          <w:rFonts w:asciiTheme="majorBidi" w:hAnsiTheme="majorBidi" w:cstheme="majorBidi"/>
          <w:sz w:val="28"/>
          <w:szCs w:val="28"/>
        </w:rPr>
        <w:t>Serum contain</w:t>
      </w:r>
      <w:proofErr w:type="gramEnd"/>
      <w:r w:rsidRPr="005450C6">
        <w:rPr>
          <w:rFonts w:asciiTheme="majorBidi" w:hAnsiTheme="majorBidi" w:cstheme="majorBidi"/>
          <w:sz w:val="28"/>
          <w:szCs w:val="28"/>
        </w:rPr>
        <w:t xml:space="preserve"> proteins, electrolytes, antibodies, antigens, hormones, and any exogenous substances (drugs or microorganisms). Serum does not contain leukocytes, erythrocytes, platelets, or clotting factors. Serum is used in numerous diagnostic tests as well as blood typing. Measuring the concentration of various molecules can be useful for many applications, such as determining the therapeutic index of a drug candidate in a clinical trial.</w:t>
      </w:r>
    </w:p>
    <w:p w:rsidR="005450C6" w:rsidRPr="005450C6" w:rsidRDefault="005450C6" w:rsidP="005450C6">
      <w:pPr>
        <w:pStyle w:val="Default"/>
        <w:spacing w:line="276" w:lineRule="auto"/>
        <w:rPr>
          <w:rFonts w:asciiTheme="majorBidi" w:hAnsiTheme="majorBidi" w:cstheme="majorBidi"/>
          <w:sz w:val="28"/>
          <w:szCs w:val="28"/>
        </w:rPr>
      </w:pPr>
      <w:r w:rsidRPr="005450C6">
        <w:rPr>
          <w:rFonts w:asciiTheme="majorBidi" w:hAnsiTheme="majorBidi" w:cstheme="majorBidi"/>
          <w:sz w:val="28"/>
          <w:szCs w:val="28"/>
        </w:rPr>
        <w:t xml:space="preserve">The serum of convalescent patients successfully recovering (or already recovered) from an infectious disease can be used as a biopharmaceutical in the treatment of other people with that disease, because the antibodies generated by the successful recovery are potent fighters of the pathogen. Such convalescent serum antiserum is a form of immunotherapy. </w:t>
      </w:r>
    </w:p>
    <w:p w:rsidR="005450C6" w:rsidRPr="005450C6" w:rsidRDefault="005450C6" w:rsidP="005450C6">
      <w:pPr>
        <w:pStyle w:val="Default"/>
        <w:spacing w:line="276" w:lineRule="auto"/>
        <w:rPr>
          <w:rFonts w:asciiTheme="majorBidi" w:hAnsiTheme="majorBidi" w:cstheme="majorBidi"/>
          <w:sz w:val="28"/>
          <w:szCs w:val="28"/>
        </w:rPr>
      </w:pPr>
      <w:r w:rsidRPr="005450C6">
        <w:rPr>
          <w:rFonts w:asciiTheme="majorBidi" w:hAnsiTheme="majorBidi" w:cstheme="majorBidi"/>
          <w:sz w:val="28"/>
          <w:szCs w:val="28"/>
        </w:rPr>
        <w:lastRenderedPageBreak/>
        <w:t xml:space="preserve">Serum therapy, also known as </w:t>
      </w:r>
      <w:proofErr w:type="spellStart"/>
      <w:r w:rsidRPr="005450C6">
        <w:rPr>
          <w:rFonts w:asciiTheme="majorBidi" w:hAnsiTheme="majorBidi" w:cstheme="majorBidi"/>
          <w:sz w:val="28"/>
          <w:szCs w:val="28"/>
        </w:rPr>
        <w:t>serotherapy</w:t>
      </w:r>
      <w:proofErr w:type="spellEnd"/>
      <w:r w:rsidRPr="005450C6">
        <w:rPr>
          <w:rFonts w:asciiTheme="majorBidi" w:hAnsiTheme="majorBidi" w:cstheme="majorBidi"/>
          <w:sz w:val="28"/>
          <w:szCs w:val="28"/>
        </w:rPr>
        <w:t xml:space="preserve">, describes the treatment of infectious disease using the serum of animals that have been immunized against the specific organisms or their product </w:t>
      </w:r>
    </w:p>
    <w:p w:rsidR="005450C6" w:rsidRPr="005450C6" w:rsidRDefault="005450C6" w:rsidP="005450C6">
      <w:pPr>
        <w:pStyle w:val="Default"/>
        <w:spacing w:line="276" w:lineRule="auto"/>
        <w:rPr>
          <w:rFonts w:asciiTheme="majorBidi" w:hAnsiTheme="majorBidi" w:cstheme="majorBidi"/>
          <w:sz w:val="28"/>
          <w:szCs w:val="28"/>
        </w:rPr>
      </w:pPr>
      <w:r w:rsidRPr="005450C6">
        <w:rPr>
          <w:rFonts w:asciiTheme="majorBidi" w:hAnsiTheme="majorBidi" w:cstheme="majorBidi"/>
          <w:b/>
          <w:bCs/>
          <w:sz w:val="28"/>
          <w:szCs w:val="28"/>
        </w:rPr>
        <w:t xml:space="preserve">Antiserum: </w:t>
      </w:r>
    </w:p>
    <w:p w:rsidR="005450C6" w:rsidRPr="005450C6" w:rsidRDefault="005450C6" w:rsidP="005450C6">
      <w:pPr>
        <w:pStyle w:val="Default"/>
        <w:spacing w:line="276" w:lineRule="auto"/>
        <w:rPr>
          <w:rFonts w:asciiTheme="majorBidi" w:hAnsiTheme="majorBidi" w:cstheme="majorBidi"/>
          <w:sz w:val="28"/>
          <w:szCs w:val="28"/>
        </w:rPr>
      </w:pPr>
      <w:r w:rsidRPr="005450C6">
        <w:rPr>
          <w:rFonts w:asciiTheme="majorBidi" w:hAnsiTheme="majorBidi" w:cstheme="majorBidi"/>
          <w:sz w:val="28"/>
          <w:szCs w:val="28"/>
        </w:rPr>
        <w:t xml:space="preserve">Antiserum is a blood serum that contains specific antibodies against an infective organism or poisonous substance. Antiserums are produced in animals (horse, sheep, ox, </w:t>
      </w:r>
      <w:proofErr w:type="gramStart"/>
      <w:r w:rsidRPr="005450C6">
        <w:rPr>
          <w:rFonts w:asciiTheme="majorBidi" w:hAnsiTheme="majorBidi" w:cstheme="majorBidi"/>
          <w:sz w:val="28"/>
          <w:szCs w:val="28"/>
        </w:rPr>
        <w:t>rabbit</w:t>
      </w:r>
      <w:proofErr w:type="gramEnd"/>
      <w:r w:rsidRPr="005450C6">
        <w:rPr>
          <w:rFonts w:asciiTheme="majorBidi" w:hAnsiTheme="majorBidi" w:cstheme="majorBidi"/>
          <w:sz w:val="28"/>
          <w:szCs w:val="28"/>
        </w:rPr>
        <w:t xml:space="preserve">) and humans in response to infection, intoxication, or vaccination and may be used in another individual to confer immunity to a specific disease or to treat bites or stings of venomous animals. Antiserums from animals are most often used, but in persons allergic to animals, human antiserums have proved valuable. </w:t>
      </w:r>
    </w:p>
    <w:p w:rsidR="005450C6" w:rsidRPr="005450C6" w:rsidRDefault="005450C6" w:rsidP="005450C6">
      <w:pPr>
        <w:pStyle w:val="Default"/>
        <w:spacing w:line="276" w:lineRule="auto"/>
        <w:rPr>
          <w:rFonts w:asciiTheme="majorBidi" w:hAnsiTheme="majorBidi" w:cstheme="majorBidi"/>
          <w:sz w:val="28"/>
          <w:szCs w:val="28"/>
        </w:rPr>
      </w:pPr>
      <w:r w:rsidRPr="005450C6">
        <w:rPr>
          <w:rFonts w:asciiTheme="majorBidi" w:hAnsiTheme="majorBidi" w:cstheme="majorBidi"/>
          <w:sz w:val="28"/>
          <w:szCs w:val="28"/>
        </w:rPr>
        <w:t xml:space="preserve">In 1891 </w:t>
      </w:r>
      <w:r w:rsidRPr="005450C6">
        <w:rPr>
          <w:rFonts w:asciiTheme="majorBidi" w:hAnsiTheme="majorBidi" w:cstheme="majorBidi"/>
          <w:b/>
          <w:bCs/>
          <w:sz w:val="28"/>
          <w:szCs w:val="28"/>
        </w:rPr>
        <w:t xml:space="preserve">Emil Behring </w:t>
      </w:r>
      <w:r w:rsidRPr="005450C6">
        <w:rPr>
          <w:rFonts w:asciiTheme="majorBidi" w:hAnsiTheme="majorBidi" w:cstheme="majorBidi"/>
          <w:sz w:val="28"/>
          <w:szCs w:val="28"/>
        </w:rPr>
        <w:t xml:space="preserve">saved the life of a young girl with diphtheria by injecting antiserum for the first time in history. Serum horses proved to be saviors of diphtheria-infected people. Based on his observation that people who survived infection with the diphtheria bacterium never became infected again, he discovered that the body continually produces an antitoxin, which prevents survivors of infections from being infected again with the same agent. Subsequently, treatment of tetanus, rabies, and snake venom developed, and proactive protective vaccination against diphtheria and other microbial diseases began. </w:t>
      </w:r>
    </w:p>
    <w:p w:rsidR="005450C6" w:rsidRDefault="005450C6" w:rsidP="005450C6">
      <w:pPr>
        <w:jc w:val="right"/>
        <w:rPr>
          <w:rFonts w:asciiTheme="majorBidi" w:hAnsiTheme="majorBidi" w:cstheme="majorBidi"/>
          <w:sz w:val="28"/>
          <w:szCs w:val="28"/>
        </w:rPr>
      </w:pPr>
      <w:r w:rsidRPr="005450C6">
        <w:rPr>
          <w:rFonts w:asciiTheme="majorBidi" w:hAnsiTheme="majorBidi" w:cstheme="majorBidi"/>
          <w:sz w:val="28"/>
          <w:szCs w:val="28"/>
        </w:rPr>
        <w:t>In 1901, Behring won the first Nobel Prize in Medicine for his work in the study of diphtheria.</w:t>
      </w:r>
    </w:p>
    <w:p w:rsidR="005450C6" w:rsidRPr="005450C6" w:rsidRDefault="005450C6" w:rsidP="005450C6">
      <w:pPr>
        <w:autoSpaceDE w:val="0"/>
        <w:autoSpaceDN w:val="0"/>
        <w:bidi w:val="0"/>
        <w:adjustRightInd w:val="0"/>
        <w:spacing w:after="0"/>
        <w:jc w:val="both"/>
        <w:rPr>
          <w:rFonts w:asciiTheme="majorBidi" w:hAnsiTheme="majorBidi" w:cstheme="majorBidi"/>
          <w:b/>
          <w:bCs/>
          <w:sz w:val="28"/>
          <w:szCs w:val="28"/>
        </w:rPr>
      </w:pPr>
      <w:r w:rsidRPr="005450C6">
        <w:rPr>
          <w:rFonts w:asciiTheme="majorBidi" w:hAnsiTheme="majorBidi" w:cstheme="majorBidi"/>
          <w:b/>
          <w:bCs/>
          <w:sz w:val="28"/>
          <w:szCs w:val="28"/>
        </w:rPr>
        <w:t>IMMUNOTHERAPY</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proofErr w:type="gramStart"/>
      <w:r w:rsidRPr="005450C6">
        <w:rPr>
          <w:rFonts w:asciiTheme="majorBidi" w:hAnsiTheme="majorBidi" w:cstheme="majorBidi"/>
          <w:b/>
          <w:bCs/>
          <w:sz w:val="28"/>
          <w:szCs w:val="28"/>
        </w:rPr>
        <w:t xml:space="preserve">Immunotherapy </w:t>
      </w:r>
      <w:r w:rsidRPr="005450C6">
        <w:rPr>
          <w:rFonts w:asciiTheme="majorBidi" w:hAnsiTheme="majorBidi" w:cstheme="majorBidi"/>
          <w:sz w:val="28"/>
          <w:szCs w:val="28"/>
        </w:rPr>
        <w:t>:</w:t>
      </w:r>
      <w:proofErr w:type="gramEnd"/>
      <w:r w:rsidRPr="005450C6">
        <w:rPr>
          <w:rFonts w:asciiTheme="majorBidi" w:hAnsiTheme="majorBidi" w:cstheme="majorBidi"/>
          <w:sz w:val="28"/>
          <w:szCs w:val="28"/>
        </w:rPr>
        <w:t xml:space="preserve"> the another type for treatment of tumor immunology.</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The possibility of stimulating the patient’s own immune system to respond to tumor-associated antigens has long intrigued scientists. Immunotherapeutic methods used can be separated into two types: passive or active immunotherapy.</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 xml:space="preserve"> Passive immunotherapy involves transfer of antibody, cytokines, or cells to patients who may not be able to mount an immune response. With active immunotherapy, patients are treated in a manner that stimulates them to mount immune responses to their tumors.</w:t>
      </w:r>
    </w:p>
    <w:p w:rsidR="005450C6" w:rsidRPr="005450C6" w:rsidRDefault="005450C6" w:rsidP="005450C6">
      <w:pPr>
        <w:autoSpaceDE w:val="0"/>
        <w:autoSpaceDN w:val="0"/>
        <w:bidi w:val="0"/>
        <w:adjustRightInd w:val="0"/>
        <w:spacing w:after="0"/>
        <w:jc w:val="both"/>
        <w:rPr>
          <w:rFonts w:asciiTheme="majorBidi" w:hAnsiTheme="majorBidi" w:cstheme="majorBidi"/>
          <w:color w:val="000000"/>
          <w:sz w:val="28"/>
          <w:szCs w:val="28"/>
        </w:rPr>
      </w:pPr>
      <w:r w:rsidRPr="005450C6">
        <w:rPr>
          <w:rFonts w:asciiTheme="majorBidi" w:hAnsiTheme="majorBidi" w:cstheme="majorBidi"/>
          <w:b/>
          <w:bCs/>
          <w:color w:val="000000"/>
          <w:sz w:val="28"/>
          <w:szCs w:val="28"/>
        </w:rPr>
        <w:t xml:space="preserve">Applications of immunotherapy </w:t>
      </w:r>
    </w:p>
    <w:p w:rsidR="005450C6" w:rsidRPr="005450C6" w:rsidRDefault="005450C6" w:rsidP="005450C6">
      <w:pPr>
        <w:autoSpaceDE w:val="0"/>
        <w:autoSpaceDN w:val="0"/>
        <w:bidi w:val="0"/>
        <w:adjustRightInd w:val="0"/>
        <w:spacing w:after="0"/>
        <w:jc w:val="both"/>
        <w:rPr>
          <w:rFonts w:asciiTheme="majorBidi" w:hAnsiTheme="majorBidi" w:cstheme="majorBidi"/>
          <w:b/>
          <w:bCs/>
          <w:sz w:val="28"/>
          <w:szCs w:val="28"/>
        </w:rPr>
      </w:pPr>
      <w:r w:rsidRPr="005450C6">
        <w:rPr>
          <w:rFonts w:asciiTheme="majorBidi" w:eastAsia="Calibri" w:hAnsiTheme="majorBidi" w:cstheme="majorBidi"/>
          <w:b/>
          <w:bCs/>
          <w:sz w:val="28"/>
          <w:szCs w:val="28"/>
          <w:lang w:bidi="ar-IQ"/>
        </w:rPr>
        <w:t>Q/ Enumerate the applications of Immunotherapy</w:t>
      </w:r>
    </w:p>
    <w:p w:rsidR="005450C6" w:rsidRPr="005450C6" w:rsidRDefault="005450C6" w:rsidP="005450C6">
      <w:pPr>
        <w:numPr>
          <w:ilvl w:val="0"/>
          <w:numId w:val="3"/>
        </w:numPr>
        <w:bidi w:val="0"/>
        <w:contextualSpacing/>
        <w:jc w:val="both"/>
        <w:rPr>
          <w:rFonts w:asciiTheme="majorBidi" w:hAnsiTheme="majorBidi" w:cstheme="majorBidi"/>
          <w:sz w:val="28"/>
          <w:szCs w:val="28"/>
          <w:lang w:bidi="ar-IQ"/>
        </w:rPr>
      </w:pPr>
      <w:r w:rsidRPr="005450C6">
        <w:rPr>
          <w:rFonts w:asciiTheme="majorBidi" w:hAnsiTheme="majorBidi" w:cstheme="majorBidi"/>
          <w:sz w:val="28"/>
          <w:szCs w:val="28"/>
        </w:rPr>
        <w:t xml:space="preserve">Protection and </w:t>
      </w:r>
      <w:proofErr w:type="gramStart"/>
      <w:r w:rsidRPr="005450C6">
        <w:rPr>
          <w:rFonts w:asciiTheme="majorBidi" w:hAnsiTheme="majorBidi" w:cstheme="majorBidi"/>
          <w:sz w:val="28"/>
          <w:szCs w:val="28"/>
        </w:rPr>
        <w:t>prevention(</w:t>
      </w:r>
      <w:proofErr w:type="gramEnd"/>
      <w:r w:rsidRPr="005450C6">
        <w:rPr>
          <w:rFonts w:asciiTheme="majorBidi" w:hAnsiTheme="majorBidi" w:cstheme="majorBidi"/>
          <w:sz w:val="28"/>
          <w:szCs w:val="28"/>
        </w:rPr>
        <w:t xml:space="preserve">prophylaxis) against infectious disease </w:t>
      </w:r>
      <w:proofErr w:type="spellStart"/>
      <w:r w:rsidRPr="005450C6">
        <w:rPr>
          <w:rFonts w:asciiTheme="majorBidi" w:hAnsiTheme="majorBidi" w:cstheme="majorBidi"/>
          <w:sz w:val="28"/>
          <w:szCs w:val="28"/>
        </w:rPr>
        <w:t>e.g</w:t>
      </w:r>
      <w:proofErr w:type="spellEnd"/>
      <w:r w:rsidRPr="005450C6">
        <w:rPr>
          <w:rFonts w:asciiTheme="majorBidi" w:hAnsiTheme="majorBidi" w:cstheme="majorBidi"/>
          <w:sz w:val="28"/>
          <w:szCs w:val="28"/>
        </w:rPr>
        <w:t xml:space="preserve"> diphtheria, </w:t>
      </w:r>
      <w:proofErr w:type="spellStart"/>
      <w:r w:rsidRPr="005450C6">
        <w:rPr>
          <w:rFonts w:asciiTheme="majorBidi" w:hAnsiTheme="majorBidi" w:cstheme="majorBidi"/>
          <w:sz w:val="28"/>
          <w:szCs w:val="28"/>
        </w:rPr>
        <w:t>tetanus,rabies</w:t>
      </w:r>
      <w:proofErr w:type="spellEnd"/>
      <w:r w:rsidRPr="005450C6">
        <w:rPr>
          <w:rFonts w:asciiTheme="majorBidi" w:hAnsiTheme="majorBidi" w:cstheme="majorBidi"/>
          <w:sz w:val="28"/>
          <w:szCs w:val="28"/>
        </w:rPr>
        <w:t xml:space="preserve"> and treatment for snake bite.</w:t>
      </w:r>
    </w:p>
    <w:p w:rsidR="005450C6" w:rsidRPr="005450C6" w:rsidRDefault="005450C6" w:rsidP="005450C6">
      <w:pPr>
        <w:numPr>
          <w:ilvl w:val="0"/>
          <w:numId w:val="3"/>
        </w:numPr>
        <w:bidi w:val="0"/>
        <w:contextualSpacing/>
        <w:jc w:val="both"/>
        <w:rPr>
          <w:rFonts w:asciiTheme="majorBidi" w:hAnsiTheme="majorBidi" w:cstheme="majorBidi"/>
          <w:sz w:val="28"/>
          <w:szCs w:val="28"/>
          <w:lang w:bidi="ar-IQ"/>
        </w:rPr>
      </w:pPr>
      <w:proofErr w:type="gramStart"/>
      <w:r w:rsidRPr="005450C6">
        <w:rPr>
          <w:rFonts w:asciiTheme="majorBidi" w:hAnsiTheme="majorBidi" w:cstheme="majorBidi"/>
          <w:sz w:val="28"/>
          <w:szCs w:val="28"/>
          <w:lang w:bidi="ar-IQ"/>
        </w:rPr>
        <w:lastRenderedPageBreak/>
        <w:t>immunosuppression</w:t>
      </w:r>
      <w:proofErr w:type="gramEnd"/>
      <w:r w:rsidRPr="005450C6">
        <w:rPr>
          <w:rFonts w:asciiTheme="majorBidi" w:hAnsiTheme="majorBidi" w:cstheme="majorBidi"/>
          <w:sz w:val="28"/>
          <w:szCs w:val="28"/>
          <w:lang w:bidi="ar-IQ"/>
        </w:rPr>
        <w:t xml:space="preserve"> this include prevention of maternal </w:t>
      </w:r>
      <w:proofErr w:type="spellStart"/>
      <w:r w:rsidRPr="005450C6">
        <w:rPr>
          <w:rFonts w:asciiTheme="majorBidi" w:hAnsiTheme="majorBidi" w:cstheme="majorBidi"/>
          <w:sz w:val="28"/>
          <w:szCs w:val="28"/>
          <w:lang w:bidi="ar-IQ"/>
        </w:rPr>
        <w:t>isoimmunization</w:t>
      </w:r>
      <w:proofErr w:type="spellEnd"/>
      <w:r w:rsidRPr="005450C6">
        <w:rPr>
          <w:rFonts w:asciiTheme="majorBidi" w:hAnsiTheme="majorBidi" w:cstheme="majorBidi"/>
          <w:sz w:val="28"/>
          <w:szCs w:val="28"/>
          <w:lang w:bidi="ar-IQ"/>
        </w:rPr>
        <w:t xml:space="preserve"> Rho sensitization and immunosuppression during tissue transplantation</w:t>
      </w:r>
      <w:r w:rsidRPr="005450C6">
        <w:rPr>
          <w:rFonts w:asciiTheme="majorBidi" w:hAnsiTheme="majorBidi" w:cstheme="majorBidi"/>
          <w:sz w:val="28"/>
          <w:szCs w:val="28"/>
          <w:rtl/>
          <w:lang w:bidi="ar-IQ"/>
        </w:rPr>
        <w:t>.</w:t>
      </w:r>
    </w:p>
    <w:p w:rsidR="005450C6" w:rsidRPr="005450C6" w:rsidRDefault="005450C6" w:rsidP="005450C6">
      <w:pPr>
        <w:numPr>
          <w:ilvl w:val="0"/>
          <w:numId w:val="3"/>
        </w:numPr>
        <w:bidi w:val="0"/>
        <w:contextualSpacing/>
        <w:jc w:val="both"/>
        <w:rPr>
          <w:rFonts w:asciiTheme="majorBidi" w:hAnsiTheme="majorBidi" w:cstheme="majorBidi"/>
          <w:sz w:val="28"/>
          <w:szCs w:val="28"/>
          <w:lang w:bidi="ar-IQ"/>
        </w:rPr>
      </w:pPr>
      <w:r w:rsidRPr="005450C6">
        <w:rPr>
          <w:rFonts w:asciiTheme="majorBidi" w:hAnsiTheme="majorBidi" w:cstheme="majorBidi"/>
          <w:sz w:val="28"/>
          <w:szCs w:val="28"/>
          <w:lang w:bidi="ar-IQ"/>
        </w:rPr>
        <w:t>Antibody preparation (</w:t>
      </w:r>
      <w:proofErr w:type="spellStart"/>
      <w:r w:rsidRPr="005450C6">
        <w:rPr>
          <w:rFonts w:asciiTheme="majorBidi" w:hAnsiTheme="majorBidi" w:cstheme="majorBidi"/>
          <w:sz w:val="28"/>
          <w:szCs w:val="28"/>
          <w:lang w:bidi="ar-IQ"/>
        </w:rPr>
        <w:t>serum</w:t>
      </w:r>
      <w:proofErr w:type="gramStart"/>
      <w:r w:rsidRPr="005450C6">
        <w:rPr>
          <w:rFonts w:asciiTheme="majorBidi" w:hAnsiTheme="majorBidi" w:cstheme="majorBidi"/>
          <w:sz w:val="28"/>
          <w:szCs w:val="28"/>
          <w:lang w:bidi="ar-IQ"/>
        </w:rPr>
        <w:t>,antitoxin</w:t>
      </w:r>
      <w:proofErr w:type="spellEnd"/>
      <w:proofErr w:type="gramEnd"/>
      <w:r w:rsidRPr="005450C6">
        <w:rPr>
          <w:rFonts w:asciiTheme="majorBidi" w:hAnsiTheme="majorBidi" w:cstheme="majorBidi"/>
          <w:sz w:val="28"/>
          <w:szCs w:val="28"/>
          <w:lang w:bidi="ar-IQ"/>
        </w:rPr>
        <w:t xml:space="preserve"> and gamma globulin). The use of </w:t>
      </w:r>
      <w:proofErr w:type="spellStart"/>
      <w:r w:rsidRPr="005450C6">
        <w:rPr>
          <w:rFonts w:asciiTheme="majorBidi" w:hAnsiTheme="majorBidi" w:cstheme="majorBidi"/>
          <w:sz w:val="28"/>
          <w:szCs w:val="28"/>
          <w:lang w:bidi="ar-IQ"/>
        </w:rPr>
        <w:t>Ab</w:t>
      </w:r>
      <w:proofErr w:type="spellEnd"/>
      <w:r w:rsidRPr="005450C6">
        <w:rPr>
          <w:rFonts w:asciiTheme="majorBidi" w:hAnsiTheme="majorBidi" w:cstheme="majorBidi"/>
          <w:sz w:val="28"/>
          <w:szCs w:val="28"/>
          <w:lang w:bidi="ar-IQ"/>
        </w:rPr>
        <w:t xml:space="preserve"> preparation in immunotherapy are shown in fig Ι and include such antimicrobial activity as toxin neutralization ,viral </w:t>
      </w:r>
      <w:proofErr w:type="spellStart"/>
      <w:r w:rsidRPr="005450C6">
        <w:rPr>
          <w:rFonts w:asciiTheme="majorBidi" w:hAnsiTheme="majorBidi" w:cstheme="majorBidi"/>
          <w:sz w:val="28"/>
          <w:szCs w:val="28"/>
          <w:lang w:bidi="ar-IQ"/>
        </w:rPr>
        <w:t>nuntralization</w:t>
      </w:r>
      <w:proofErr w:type="spellEnd"/>
      <w:r w:rsidRPr="005450C6">
        <w:rPr>
          <w:rFonts w:asciiTheme="majorBidi" w:hAnsiTheme="majorBidi" w:cstheme="majorBidi"/>
          <w:sz w:val="28"/>
          <w:szCs w:val="28"/>
          <w:lang w:bidi="ar-IQ"/>
        </w:rPr>
        <w:t xml:space="preserve"> and antibacterial effects due to </w:t>
      </w:r>
      <w:proofErr w:type="spellStart"/>
      <w:r w:rsidRPr="005450C6">
        <w:rPr>
          <w:rFonts w:asciiTheme="majorBidi" w:hAnsiTheme="majorBidi" w:cstheme="majorBidi"/>
          <w:sz w:val="28"/>
          <w:szCs w:val="28"/>
          <w:lang w:bidi="ar-IQ"/>
        </w:rPr>
        <w:t>lysis</w:t>
      </w:r>
      <w:proofErr w:type="spellEnd"/>
      <w:r w:rsidRPr="005450C6">
        <w:rPr>
          <w:rFonts w:asciiTheme="majorBidi" w:hAnsiTheme="majorBidi" w:cstheme="majorBidi"/>
          <w:sz w:val="28"/>
          <w:szCs w:val="28"/>
          <w:lang w:bidi="ar-IQ"/>
        </w:rPr>
        <w:t xml:space="preserve"> or </w:t>
      </w:r>
      <w:proofErr w:type="spellStart"/>
      <w:r w:rsidRPr="005450C6">
        <w:rPr>
          <w:rFonts w:asciiTheme="majorBidi" w:hAnsiTheme="majorBidi" w:cstheme="majorBidi"/>
          <w:sz w:val="28"/>
          <w:szCs w:val="28"/>
          <w:lang w:bidi="ar-IQ"/>
        </w:rPr>
        <w:t>opsonization</w:t>
      </w:r>
      <w:proofErr w:type="spellEnd"/>
      <w:r w:rsidRPr="005450C6">
        <w:rPr>
          <w:rFonts w:asciiTheme="majorBidi" w:hAnsiTheme="majorBidi" w:cstheme="majorBidi"/>
          <w:sz w:val="28"/>
          <w:szCs w:val="28"/>
          <w:lang w:bidi="ar-IQ"/>
        </w:rPr>
        <w:t xml:space="preserve"> and </w:t>
      </w:r>
      <w:proofErr w:type="spellStart"/>
      <w:r w:rsidRPr="005450C6">
        <w:rPr>
          <w:rFonts w:asciiTheme="majorBidi" w:hAnsiTheme="majorBidi" w:cstheme="majorBidi"/>
          <w:sz w:val="28"/>
          <w:szCs w:val="28"/>
          <w:lang w:bidi="ar-IQ"/>
        </w:rPr>
        <w:t>phagocytosis.In</w:t>
      </w:r>
      <w:proofErr w:type="spellEnd"/>
      <w:r w:rsidRPr="005450C6">
        <w:rPr>
          <w:rFonts w:asciiTheme="majorBidi" w:hAnsiTheme="majorBidi" w:cstheme="majorBidi"/>
          <w:sz w:val="28"/>
          <w:szCs w:val="28"/>
          <w:lang w:bidi="ar-IQ"/>
        </w:rPr>
        <w:t xml:space="preserve"> </w:t>
      </w:r>
      <w:proofErr w:type="spellStart"/>
      <w:r w:rsidRPr="005450C6">
        <w:rPr>
          <w:rFonts w:asciiTheme="majorBidi" w:hAnsiTheme="majorBidi" w:cstheme="majorBidi"/>
          <w:sz w:val="28"/>
          <w:szCs w:val="28"/>
          <w:lang w:bidi="ar-IQ"/>
        </w:rPr>
        <w:t>addition,immuosuppresisive</w:t>
      </w:r>
      <w:proofErr w:type="spellEnd"/>
      <w:r w:rsidRPr="005450C6">
        <w:rPr>
          <w:rFonts w:asciiTheme="majorBidi" w:hAnsiTheme="majorBidi" w:cstheme="majorBidi"/>
          <w:sz w:val="28"/>
          <w:szCs w:val="28"/>
          <w:lang w:bidi="ar-IQ"/>
        </w:rPr>
        <w:t xml:space="preserve"> activity with antibody preparations has been successful in the prevention of maternal Rho </w:t>
      </w:r>
      <w:proofErr w:type="spellStart"/>
      <w:r w:rsidRPr="005450C6">
        <w:rPr>
          <w:rFonts w:asciiTheme="majorBidi" w:hAnsiTheme="majorBidi" w:cstheme="majorBidi"/>
          <w:sz w:val="28"/>
          <w:szCs w:val="28"/>
          <w:lang w:bidi="ar-IQ"/>
        </w:rPr>
        <w:t>isoimmunization</w:t>
      </w:r>
      <w:proofErr w:type="spellEnd"/>
      <w:r w:rsidRPr="005450C6">
        <w:rPr>
          <w:rFonts w:asciiTheme="majorBidi" w:hAnsiTheme="majorBidi" w:cstheme="majorBidi"/>
          <w:sz w:val="28"/>
          <w:szCs w:val="28"/>
          <w:lang w:bidi="ar-IQ"/>
        </w:rPr>
        <w:t xml:space="preserve"> and in immunosuppression during tissue transplantation</w:t>
      </w:r>
      <w:r w:rsidRPr="005450C6">
        <w:rPr>
          <w:rFonts w:asciiTheme="majorBidi" w:hAnsiTheme="majorBidi" w:cstheme="majorBidi"/>
          <w:sz w:val="28"/>
          <w:szCs w:val="28"/>
          <w:rtl/>
          <w:lang w:bidi="ar-IQ"/>
        </w:rPr>
        <w:t>.</w:t>
      </w:r>
    </w:p>
    <w:p w:rsidR="005450C6" w:rsidRPr="005450C6" w:rsidRDefault="005450C6" w:rsidP="005450C6">
      <w:pPr>
        <w:numPr>
          <w:ilvl w:val="0"/>
          <w:numId w:val="3"/>
        </w:numPr>
        <w:bidi w:val="0"/>
        <w:contextualSpacing/>
        <w:jc w:val="both"/>
        <w:rPr>
          <w:rFonts w:asciiTheme="majorBidi" w:hAnsiTheme="majorBidi" w:cstheme="majorBidi"/>
          <w:sz w:val="28"/>
          <w:szCs w:val="28"/>
          <w:lang w:bidi="ar-IQ"/>
        </w:rPr>
      </w:pPr>
      <w:r w:rsidRPr="005450C6">
        <w:rPr>
          <w:rFonts w:asciiTheme="majorBidi" w:hAnsiTheme="majorBidi" w:cstheme="majorBidi"/>
          <w:sz w:val="28"/>
          <w:szCs w:val="28"/>
          <w:lang w:bidi="ar-IQ"/>
        </w:rPr>
        <w:t xml:space="preserve">Today in most case, passive immunization is achieved with immunoglobulin derived from pooled human plasma or serum but it such product are not </w:t>
      </w:r>
      <w:proofErr w:type="spellStart"/>
      <w:r w:rsidRPr="005450C6">
        <w:rPr>
          <w:rFonts w:asciiTheme="majorBidi" w:hAnsiTheme="majorBidi" w:cstheme="majorBidi"/>
          <w:sz w:val="28"/>
          <w:szCs w:val="28"/>
          <w:lang w:bidi="ar-IQ"/>
        </w:rPr>
        <w:t>available</w:t>
      </w:r>
      <w:proofErr w:type="gramStart"/>
      <w:r w:rsidRPr="005450C6">
        <w:rPr>
          <w:rFonts w:asciiTheme="majorBidi" w:hAnsiTheme="majorBidi" w:cstheme="majorBidi"/>
          <w:sz w:val="28"/>
          <w:szCs w:val="28"/>
          <w:lang w:bidi="ar-IQ"/>
        </w:rPr>
        <w:t>,gloulins</w:t>
      </w:r>
      <w:proofErr w:type="spellEnd"/>
      <w:proofErr w:type="gramEnd"/>
      <w:r w:rsidRPr="005450C6">
        <w:rPr>
          <w:rFonts w:asciiTheme="majorBidi" w:hAnsiTheme="majorBidi" w:cstheme="majorBidi"/>
          <w:sz w:val="28"/>
          <w:szCs w:val="28"/>
          <w:lang w:bidi="ar-IQ"/>
        </w:rPr>
        <w:t xml:space="preserve"> sera from animal </w:t>
      </w:r>
      <w:proofErr w:type="spellStart"/>
      <w:r w:rsidRPr="005450C6">
        <w:rPr>
          <w:rFonts w:asciiTheme="majorBidi" w:hAnsiTheme="majorBidi" w:cstheme="majorBidi"/>
          <w:sz w:val="28"/>
          <w:szCs w:val="28"/>
          <w:lang w:bidi="ar-IQ"/>
        </w:rPr>
        <w:t>source,mostly</w:t>
      </w:r>
      <w:proofErr w:type="spellEnd"/>
      <w:r w:rsidRPr="005450C6">
        <w:rPr>
          <w:rFonts w:asciiTheme="majorBidi" w:hAnsiTheme="majorBidi" w:cstheme="majorBidi"/>
          <w:sz w:val="28"/>
          <w:szCs w:val="28"/>
          <w:lang w:bidi="ar-IQ"/>
        </w:rPr>
        <w:t xml:space="preserve"> equine are also </w:t>
      </w:r>
      <w:proofErr w:type="spellStart"/>
      <w:r w:rsidRPr="005450C6">
        <w:rPr>
          <w:rFonts w:asciiTheme="majorBidi" w:hAnsiTheme="majorBidi" w:cstheme="majorBidi"/>
          <w:sz w:val="28"/>
          <w:szCs w:val="28"/>
          <w:lang w:bidi="ar-IQ"/>
        </w:rPr>
        <w:t>used.Antibody</w:t>
      </w:r>
      <w:proofErr w:type="spellEnd"/>
      <w:r w:rsidRPr="005450C6">
        <w:rPr>
          <w:rFonts w:asciiTheme="majorBidi" w:hAnsiTheme="majorBidi" w:cstheme="majorBidi"/>
          <w:sz w:val="28"/>
          <w:szCs w:val="28"/>
          <w:lang w:bidi="ar-IQ"/>
        </w:rPr>
        <w:t xml:space="preserve"> of human origin are </w:t>
      </w:r>
      <w:proofErr w:type="spellStart"/>
      <w:r w:rsidRPr="005450C6">
        <w:rPr>
          <w:rFonts w:asciiTheme="majorBidi" w:hAnsiTheme="majorBidi" w:cstheme="majorBidi"/>
          <w:sz w:val="28"/>
          <w:szCs w:val="28"/>
          <w:lang w:bidi="ar-IQ"/>
        </w:rPr>
        <w:t>preferred.because</w:t>
      </w:r>
      <w:proofErr w:type="spellEnd"/>
      <w:r w:rsidRPr="005450C6">
        <w:rPr>
          <w:rFonts w:asciiTheme="majorBidi" w:hAnsiTheme="majorBidi" w:cstheme="majorBidi"/>
          <w:sz w:val="28"/>
          <w:szCs w:val="28"/>
          <w:lang w:bidi="ar-IQ"/>
        </w:rPr>
        <w:t xml:space="preserve"> these proteins do not </w:t>
      </w:r>
      <w:proofErr w:type="spellStart"/>
      <w:r w:rsidRPr="005450C6">
        <w:rPr>
          <w:rFonts w:asciiTheme="majorBidi" w:hAnsiTheme="majorBidi" w:cstheme="majorBidi"/>
          <w:sz w:val="28"/>
          <w:szCs w:val="28"/>
          <w:lang w:bidi="ar-IQ"/>
        </w:rPr>
        <w:t>elicite</w:t>
      </w:r>
      <w:proofErr w:type="spellEnd"/>
      <w:r w:rsidRPr="005450C6">
        <w:rPr>
          <w:rFonts w:asciiTheme="majorBidi" w:hAnsiTheme="majorBidi" w:cstheme="majorBidi"/>
          <w:sz w:val="28"/>
          <w:szCs w:val="28"/>
          <w:lang w:bidi="ar-IQ"/>
        </w:rPr>
        <w:t xml:space="preserve"> an immune response that could have an adverse effect e.g. serum sickness(as seen following the use of gamma globulins of animal origin</w:t>
      </w:r>
      <w:r w:rsidRPr="005450C6">
        <w:rPr>
          <w:rFonts w:asciiTheme="majorBidi" w:hAnsiTheme="majorBidi" w:cstheme="majorBidi"/>
          <w:sz w:val="28"/>
          <w:szCs w:val="28"/>
          <w:rtl/>
          <w:lang w:bidi="ar-IQ"/>
        </w:rPr>
        <w:t>.</w:t>
      </w:r>
    </w:p>
    <w:p w:rsidR="005450C6" w:rsidRPr="005450C6" w:rsidRDefault="005450C6" w:rsidP="005450C6">
      <w:pPr>
        <w:autoSpaceDE w:val="0"/>
        <w:autoSpaceDN w:val="0"/>
        <w:bidi w:val="0"/>
        <w:adjustRightInd w:val="0"/>
        <w:spacing w:after="0"/>
        <w:jc w:val="both"/>
        <w:rPr>
          <w:rFonts w:asciiTheme="majorBidi" w:hAnsiTheme="majorBidi" w:cstheme="majorBidi"/>
          <w:b/>
          <w:bCs/>
          <w:sz w:val="28"/>
          <w:szCs w:val="28"/>
        </w:rPr>
      </w:pPr>
      <w:r w:rsidRPr="005450C6">
        <w:rPr>
          <w:rFonts w:asciiTheme="majorBidi" w:hAnsiTheme="majorBidi" w:cstheme="majorBidi"/>
          <w:b/>
          <w:bCs/>
          <w:sz w:val="28"/>
          <w:szCs w:val="28"/>
        </w:rPr>
        <w:t>Passive Immunotherapy</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 xml:space="preserve">Passive transfer of allogeneic cellular immunity from one person to another to fight cancer has many barriers because of possible recipient rejection of foreign cells, graft-versus host disease (GVHD), and the fragility of live cells, Inducing a patient’s own cellular immunity is far more likely to be successful, However, a form of GVHD called </w:t>
      </w:r>
      <w:r w:rsidRPr="005450C6">
        <w:rPr>
          <w:rFonts w:asciiTheme="majorBidi" w:hAnsiTheme="majorBidi" w:cstheme="majorBidi"/>
          <w:b/>
          <w:bCs/>
          <w:sz w:val="28"/>
          <w:szCs w:val="28"/>
        </w:rPr>
        <w:t xml:space="preserve">graft versus leukemia </w:t>
      </w:r>
      <w:r w:rsidRPr="005450C6">
        <w:rPr>
          <w:rFonts w:asciiTheme="majorBidi" w:hAnsiTheme="majorBidi" w:cstheme="majorBidi"/>
          <w:sz w:val="28"/>
          <w:szCs w:val="28"/>
        </w:rPr>
        <w:t>has been demonstrated with transfer</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proofErr w:type="gramStart"/>
      <w:r w:rsidRPr="005450C6">
        <w:rPr>
          <w:rFonts w:asciiTheme="majorBidi" w:hAnsiTheme="majorBidi" w:cstheme="majorBidi"/>
          <w:sz w:val="28"/>
          <w:szCs w:val="28"/>
        </w:rPr>
        <w:t>of</w:t>
      </w:r>
      <w:proofErr w:type="gramEnd"/>
      <w:r w:rsidRPr="005450C6">
        <w:rPr>
          <w:rFonts w:asciiTheme="majorBidi" w:hAnsiTheme="majorBidi" w:cstheme="majorBidi"/>
          <w:sz w:val="28"/>
          <w:szCs w:val="28"/>
        </w:rPr>
        <w:t xml:space="preserve"> allogeneic T cells and is associated with improved patient prognosis. Therefore, successful passive transfer of anticancer T cells is theoretically possible .Adaptive T-cell therapy has been attempted using several models. For example, T cells from allogeneic donors can be immunized against tumors. After recipients are immunosuppressed to prevent rejection and to eliminate T suppressor mechanisms, they receive the T cells. One strategy in this model to treat </w:t>
      </w:r>
      <w:r w:rsidRPr="005450C6">
        <w:rPr>
          <w:rFonts w:asciiTheme="majorBidi" w:hAnsiTheme="majorBidi" w:cstheme="majorBidi"/>
          <w:color w:val="FF0000"/>
          <w:sz w:val="28"/>
          <w:szCs w:val="28"/>
        </w:rPr>
        <w:t xml:space="preserve">GVHD </w:t>
      </w:r>
      <w:r w:rsidRPr="005450C6">
        <w:rPr>
          <w:rFonts w:asciiTheme="majorBidi" w:hAnsiTheme="majorBidi" w:cstheme="majorBidi"/>
          <w:sz w:val="28"/>
          <w:szCs w:val="28"/>
        </w:rPr>
        <w:t xml:space="preserve">is to </w:t>
      </w:r>
      <w:r w:rsidRPr="005450C6">
        <w:rPr>
          <w:rFonts w:asciiTheme="majorBidi" w:hAnsiTheme="majorBidi" w:cstheme="majorBidi"/>
          <w:color w:val="FF0000"/>
          <w:sz w:val="28"/>
          <w:szCs w:val="28"/>
        </w:rPr>
        <w:t>genetically engineer</w:t>
      </w:r>
      <w:r w:rsidRPr="005450C6">
        <w:rPr>
          <w:rFonts w:asciiTheme="majorBidi" w:hAnsiTheme="majorBidi" w:cstheme="majorBidi"/>
          <w:sz w:val="28"/>
          <w:szCs w:val="28"/>
        </w:rPr>
        <w:t xml:space="preserve"> the allogeneic T cells </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3-Passive transfer of antibody to treat cancer almost always employs monoclonal antibodies. “Naked” monoclonal antibodies</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proofErr w:type="gramStart"/>
      <w:r w:rsidRPr="005450C6">
        <w:rPr>
          <w:rFonts w:asciiTheme="majorBidi" w:hAnsiTheme="majorBidi" w:cstheme="majorBidi"/>
          <w:sz w:val="28"/>
          <w:szCs w:val="28"/>
        </w:rPr>
        <w:t>against</w:t>
      </w:r>
      <w:proofErr w:type="gramEnd"/>
      <w:r w:rsidRPr="005450C6">
        <w:rPr>
          <w:rFonts w:asciiTheme="majorBidi" w:hAnsiTheme="majorBidi" w:cstheme="majorBidi"/>
          <w:sz w:val="28"/>
          <w:szCs w:val="28"/>
        </w:rPr>
        <w:t xml:space="preserve"> cancer could induce antibody-dependent cell-mediated cytolysis (ADCC), complement-mediated </w:t>
      </w:r>
      <w:proofErr w:type="spellStart"/>
      <w:r w:rsidRPr="005450C6">
        <w:rPr>
          <w:rFonts w:asciiTheme="majorBidi" w:hAnsiTheme="majorBidi" w:cstheme="majorBidi"/>
          <w:sz w:val="28"/>
          <w:szCs w:val="28"/>
        </w:rPr>
        <w:t>lysis</w:t>
      </w:r>
      <w:proofErr w:type="spellEnd"/>
      <w:r w:rsidRPr="005450C6">
        <w:rPr>
          <w:rFonts w:asciiTheme="majorBidi" w:hAnsiTheme="majorBidi" w:cstheme="majorBidi"/>
          <w:sz w:val="28"/>
          <w:szCs w:val="28"/>
        </w:rPr>
        <w:t xml:space="preserve">, or </w:t>
      </w:r>
      <w:proofErr w:type="spellStart"/>
      <w:r w:rsidRPr="005450C6">
        <w:rPr>
          <w:rFonts w:asciiTheme="majorBidi" w:hAnsiTheme="majorBidi" w:cstheme="majorBidi"/>
          <w:sz w:val="28"/>
          <w:szCs w:val="28"/>
        </w:rPr>
        <w:t>opsonization</w:t>
      </w:r>
      <w:proofErr w:type="spellEnd"/>
      <w:r w:rsidRPr="005450C6">
        <w:rPr>
          <w:rFonts w:asciiTheme="majorBidi" w:hAnsiTheme="majorBidi" w:cstheme="majorBidi"/>
          <w:sz w:val="28"/>
          <w:szCs w:val="28"/>
        </w:rPr>
        <w:t>. If the antibodies are directed toward</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proofErr w:type="gramStart"/>
      <w:r w:rsidRPr="005450C6">
        <w:rPr>
          <w:rFonts w:asciiTheme="majorBidi" w:hAnsiTheme="majorBidi" w:cstheme="majorBidi"/>
          <w:sz w:val="28"/>
          <w:szCs w:val="28"/>
        </w:rPr>
        <w:t>particular</w:t>
      </w:r>
      <w:proofErr w:type="gramEnd"/>
      <w:r w:rsidRPr="005450C6">
        <w:rPr>
          <w:rFonts w:asciiTheme="majorBidi" w:hAnsiTheme="majorBidi" w:cstheme="majorBidi"/>
          <w:sz w:val="28"/>
          <w:szCs w:val="28"/>
        </w:rPr>
        <w:t xml:space="preserve"> receptors, they could trigger a desirable action in the cell such as inducing apoptosis or inhibiting growth signals</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lastRenderedPageBreak/>
        <w:t xml:space="preserve">4. </w:t>
      </w:r>
      <w:r w:rsidRPr="005450C6">
        <w:rPr>
          <w:rFonts w:asciiTheme="majorBidi" w:hAnsiTheme="majorBidi" w:cstheme="majorBidi"/>
          <w:b/>
          <w:bCs/>
          <w:sz w:val="28"/>
          <w:szCs w:val="28"/>
        </w:rPr>
        <w:t xml:space="preserve">Antibody conjugates, </w:t>
      </w:r>
      <w:r w:rsidRPr="005450C6">
        <w:rPr>
          <w:rFonts w:asciiTheme="majorBidi" w:hAnsiTheme="majorBidi" w:cstheme="majorBidi"/>
          <w:sz w:val="28"/>
          <w:szCs w:val="28"/>
        </w:rPr>
        <w:t xml:space="preserve">or </w:t>
      </w:r>
      <w:proofErr w:type="spellStart"/>
      <w:r w:rsidRPr="005450C6">
        <w:rPr>
          <w:rFonts w:asciiTheme="majorBidi" w:hAnsiTheme="majorBidi" w:cstheme="majorBidi"/>
          <w:b/>
          <w:bCs/>
          <w:sz w:val="28"/>
          <w:szCs w:val="28"/>
        </w:rPr>
        <w:t>immunotoxins</w:t>
      </w:r>
      <w:proofErr w:type="spellEnd"/>
      <w:r w:rsidRPr="005450C6">
        <w:rPr>
          <w:rFonts w:asciiTheme="majorBidi" w:hAnsiTheme="majorBidi" w:cstheme="majorBidi"/>
          <w:b/>
          <w:bCs/>
          <w:sz w:val="28"/>
          <w:szCs w:val="28"/>
        </w:rPr>
        <w:t xml:space="preserve">, </w:t>
      </w:r>
      <w:r w:rsidRPr="005450C6">
        <w:rPr>
          <w:rFonts w:asciiTheme="majorBidi" w:hAnsiTheme="majorBidi" w:cstheme="majorBidi"/>
          <w:sz w:val="28"/>
          <w:szCs w:val="28"/>
        </w:rPr>
        <w:t xml:space="preserve">are antibodies conjugated to toxins or radioisotopes on the premise that they can kill cancer cells while leaving adjacent cells intact. </w:t>
      </w:r>
    </w:p>
    <w:p w:rsidR="005450C6" w:rsidRPr="005450C6" w:rsidRDefault="005450C6" w:rsidP="005450C6">
      <w:pPr>
        <w:autoSpaceDE w:val="0"/>
        <w:autoSpaceDN w:val="0"/>
        <w:bidi w:val="0"/>
        <w:adjustRightInd w:val="0"/>
        <w:spacing w:after="0"/>
        <w:jc w:val="both"/>
        <w:rPr>
          <w:rFonts w:asciiTheme="majorBidi" w:hAnsiTheme="majorBidi" w:cstheme="majorBidi"/>
          <w:b/>
          <w:bCs/>
          <w:sz w:val="28"/>
          <w:szCs w:val="28"/>
        </w:rPr>
      </w:pPr>
      <w:r w:rsidRPr="005450C6">
        <w:rPr>
          <w:rFonts w:asciiTheme="majorBidi" w:hAnsiTheme="majorBidi" w:cstheme="majorBidi"/>
          <w:b/>
          <w:bCs/>
          <w:sz w:val="28"/>
          <w:szCs w:val="28"/>
        </w:rPr>
        <w:t>Active Immunotherapy</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 xml:space="preserve">The goal of active immunotherapy is to have the patient develop an immune response that will help eliminate the tumor. Nonspecific stimulation by adjuvants such as Bacillus </w:t>
      </w:r>
      <w:proofErr w:type="spellStart"/>
      <w:r w:rsidRPr="005450C6">
        <w:rPr>
          <w:rFonts w:asciiTheme="majorBidi" w:hAnsiTheme="majorBidi" w:cstheme="majorBidi"/>
          <w:sz w:val="28"/>
          <w:szCs w:val="28"/>
        </w:rPr>
        <w:t>Calmette</w:t>
      </w:r>
      <w:proofErr w:type="spellEnd"/>
      <w:r w:rsidRPr="005450C6">
        <w:rPr>
          <w:rFonts w:asciiTheme="majorBidi" w:hAnsiTheme="majorBidi" w:cstheme="majorBidi"/>
          <w:sz w:val="28"/>
          <w:szCs w:val="28"/>
        </w:rPr>
        <w:t xml:space="preserve"> Guerin (BCG) was first attempted, and superficial</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proofErr w:type="gramStart"/>
      <w:r w:rsidRPr="005450C6">
        <w:rPr>
          <w:rFonts w:asciiTheme="majorBidi" w:hAnsiTheme="majorBidi" w:cstheme="majorBidi"/>
          <w:sz w:val="28"/>
          <w:szCs w:val="28"/>
        </w:rPr>
        <w:t>bladder</w:t>
      </w:r>
      <w:proofErr w:type="gramEnd"/>
      <w:r w:rsidRPr="005450C6">
        <w:rPr>
          <w:rFonts w:asciiTheme="majorBidi" w:hAnsiTheme="majorBidi" w:cstheme="majorBidi"/>
          <w:sz w:val="28"/>
          <w:szCs w:val="28"/>
        </w:rPr>
        <w:t xml:space="preserve"> cancer is still treated with BCG. Improved technology has allowed the production of novel adjuvants and selective use of stimulatory cytokines (TNF-α, IFN-γ</w:t>
      </w:r>
      <w:proofErr w:type="gramStart"/>
      <w:r w:rsidRPr="005450C6">
        <w:rPr>
          <w:rFonts w:asciiTheme="majorBidi" w:hAnsiTheme="majorBidi" w:cstheme="majorBidi"/>
          <w:sz w:val="28"/>
          <w:szCs w:val="28"/>
        </w:rPr>
        <w:t>,IL</w:t>
      </w:r>
      <w:proofErr w:type="gramEnd"/>
      <w:r w:rsidRPr="005450C6">
        <w:rPr>
          <w:rFonts w:asciiTheme="majorBidi" w:hAnsiTheme="majorBidi" w:cstheme="majorBidi"/>
          <w:sz w:val="28"/>
          <w:szCs w:val="28"/>
        </w:rPr>
        <w:t>-1, IL-2, and so on) in immune competent patients to enhance the natural antitumor response and the artificial vaccine-induced response.</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Other attempts at stimulating host immune systems have involved transfection of normal cells or isolated tumor cells with genes for cytokine production and injection of the modified cells into or around the tumor. This has been</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proofErr w:type="gramStart"/>
      <w:r w:rsidRPr="005450C6">
        <w:rPr>
          <w:rFonts w:asciiTheme="majorBidi" w:hAnsiTheme="majorBidi" w:cstheme="majorBidi"/>
          <w:sz w:val="28"/>
          <w:szCs w:val="28"/>
        </w:rPr>
        <w:t>done</w:t>
      </w:r>
      <w:proofErr w:type="gramEnd"/>
      <w:r w:rsidRPr="005450C6">
        <w:rPr>
          <w:rFonts w:asciiTheme="majorBidi" w:hAnsiTheme="majorBidi" w:cstheme="majorBidi"/>
          <w:sz w:val="28"/>
          <w:szCs w:val="28"/>
        </w:rPr>
        <w:t xml:space="preserve"> with many cytokines, including TNF-α, interferons,IL-2, and granulocyte monocyte–colony stimulating factor (GM-CSF). Of the cytokines transfected, GM-CSF has shown the most promise.</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Cancer vaccines have been of great interest to researchers. When specific viruses are associated with a cancer, vaccine construction is relatively straight forward, since viral antigens are obviously foreign. The vaccine for human papillomavirus</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 xml:space="preserve">(HPV) to prevent cervical cancer is an excellent example. It is important to note that many viruses have several </w:t>
      </w:r>
      <w:proofErr w:type="gramStart"/>
      <w:r w:rsidRPr="005450C6">
        <w:rPr>
          <w:rFonts w:asciiTheme="majorBidi" w:hAnsiTheme="majorBidi" w:cstheme="majorBidi"/>
          <w:sz w:val="28"/>
          <w:szCs w:val="28"/>
        </w:rPr>
        <w:t>serotypes ,not</w:t>
      </w:r>
      <w:proofErr w:type="gramEnd"/>
      <w:r w:rsidRPr="005450C6">
        <w:rPr>
          <w:rFonts w:asciiTheme="majorBidi" w:hAnsiTheme="majorBidi" w:cstheme="majorBidi"/>
          <w:sz w:val="28"/>
          <w:szCs w:val="28"/>
        </w:rPr>
        <w:t xml:space="preserve"> all of which may be associated with cancer, so vaccines must be protective against the appropriate epitopes. HPV vaccines</w:t>
      </w:r>
      <w:proofErr w:type="gramStart"/>
      <w:r w:rsidRPr="005450C6">
        <w:rPr>
          <w:rFonts w:asciiTheme="majorBidi" w:hAnsiTheme="majorBidi" w:cstheme="majorBidi"/>
          <w:sz w:val="28"/>
          <w:szCs w:val="28"/>
        </w:rPr>
        <w:t>,  for</w:t>
      </w:r>
      <w:proofErr w:type="gramEnd"/>
      <w:r w:rsidRPr="005450C6">
        <w:rPr>
          <w:rFonts w:asciiTheme="majorBidi" w:hAnsiTheme="majorBidi" w:cstheme="majorBidi"/>
          <w:sz w:val="28"/>
          <w:szCs w:val="28"/>
        </w:rPr>
        <w:t xml:space="preserve"> example, are directed epitopes that prevent initial infection with carcinogenic serotypes but do not help treat established cervical cancer, as these epitopes are down regulated in cancer cells. Therefore, a distinction exists between prophylactic vaccines and therapeutic ones.</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 xml:space="preserve">These protocols will be important adjuncts to traditional therapies in which tumors will first be de bulked and then the immune system will eradicate residual tumor and micro metastases. The increased understanding of tumor immunology in recent years has made this a field of active study and increased optimism. </w:t>
      </w:r>
    </w:p>
    <w:p w:rsidR="005450C6" w:rsidRPr="005450C6" w:rsidRDefault="005450C6" w:rsidP="00EB2A75">
      <w:pPr>
        <w:autoSpaceDE w:val="0"/>
        <w:autoSpaceDN w:val="0"/>
        <w:bidi w:val="0"/>
        <w:adjustRightInd w:val="0"/>
        <w:spacing w:after="0" w:line="240" w:lineRule="auto"/>
        <w:rPr>
          <w:rFonts w:asciiTheme="majorBidi" w:hAnsiTheme="majorBidi" w:cstheme="majorBidi"/>
          <w:sz w:val="28"/>
          <w:szCs w:val="28"/>
        </w:rPr>
      </w:pPr>
      <w:r w:rsidRPr="005450C6">
        <w:rPr>
          <w:rFonts w:asciiTheme="majorBidi" w:hAnsiTheme="majorBidi" w:cstheme="majorBidi"/>
          <w:sz w:val="28"/>
          <w:szCs w:val="28"/>
        </w:rPr>
        <w:t xml:space="preserve">Q1/ </w:t>
      </w:r>
      <w:r w:rsidRPr="00EB2A75">
        <w:rPr>
          <w:rFonts w:asciiTheme="majorBidi" w:hAnsiTheme="majorBidi" w:cstheme="majorBidi"/>
          <w:b/>
          <w:bCs/>
          <w:sz w:val="28"/>
          <w:szCs w:val="28"/>
        </w:rPr>
        <w:t xml:space="preserve">Compare and contrast passive versus active immunotherapy, describing </w:t>
      </w:r>
      <w:r w:rsidR="00EB2A75">
        <w:rPr>
          <w:rFonts w:asciiTheme="majorBidi" w:hAnsiTheme="majorBidi" w:cstheme="majorBidi"/>
          <w:b/>
          <w:bCs/>
          <w:sz w:val="28"/>
          <w:szCs w:val="28"/>
        </w:rPr>
        <w:t xml:space="preserve"> </w:t>
      </w:r>
      <w:r w:rsidRPr="00EB2A75">
        <w:rPr>
          <w:rFonts w:asciiTheme="majorBidi" w:hAnsiTheme="majorBidi" w:cstheme="majorBidi"/>
          <w:b/>
          <w:bCs/>
          <w:sz w:val="28"/>
          <w:szCs w:val="28"/>
        </w:rPr>
        <w:t>common techniques used in each</w:t>
      </w:r>
      <w:r w:rsidRPr="005450C6">
        <w:rPr>
          <w:rFonts w:asciiTheme="majorBidi" w:hAnsiTheme="majorBidi" w:cstheme="majorBidi"/>
          <w:sz w:val="28"/>
          <w:szCs w:val="28"/>
        </w:rPr>
        <w:t>.</w:t>
      </w:r>
    </w:p>
    <w:p w:rsidR="005450C6" w:rsidRPr="005450C6" w:rsidRDefault="005450C6" w:rsidP="005450C6">
      <w:pPr>
        <w:autoSpaceDE w:val="0"/>
        <w:autoSpaceDN w:val="0"/>
        <w:bidi w:val="0"/>
        <w:adjustRightInd w:val="0"/>
        <w:spacing w:after="0"/>
        <w:jc w:val="both"/>
        <w:rPr>
          <w:rFonts w:asciiTheme="majorBidi" w:hAnsiTheme="majorBidi" w:cstheme="majorBidi"/>
          <w:color w:val="000000"/>
          <w:sz w:val="28"/>
          <w:szCs w:val="28"/>
        </w:rPr>
      </w:pPr>
      <w:r w:rsidRPr="005450C6">
        <w:rPr>
          <w:rFonts w:asciiTheme="majorBidi" w:hAnsiTheme="majorBidi" w:cstheme="majorBidi"/>
          <w:b/>
          <w:bCs/>
          <w:color w:val="000000"/>
          <w:sz w:val="28"/>
          <w:szCs w:val="28"/>
        </w:rPr>
        <w:lastRenderedPageBreak/>
        <w:t xml:space="preserve">Hypo </w:t>
      </w:r>
      <w:proofErr w:type="gramStart"/>
      <w:r w:rsidRPr="005450C6">
        <w:rPr>
          <w:rFonts w:asciiTheme="majorBidi" w:hAnsiTheme="majorBidi" w:cstheme="majorBidi"/>
          <w:b/>
          <w:bCs/>
          <w:color w:val="000000"/>
          <w:sz w:val="28"/>
          <w:szCs w:val="28"/>
        </w:rPr>
        <w:t xml:space="preserve">sensitization </w:t>
      </w:r>
      <w:r w:rsidRPr="005450C6">
        <w:rPr>
          <w:rFonts w:asciiTheme="majorBidi" w:hAnsiTheme="majorBidi" w:cstheme="majorBidi"/>
          <w:color w:val="000000"/>
          <w:sz w:val="28"/>
          <w:szCs w:val="28"/>
        </w:rPr>
        <w:t>:Hypo</w:t>
      </w:r>
      <w:proofErr w:type="gramEnd"/>
      <w:r w:rsidRPr="005450C6">
        <w:rPr>
          <w:rFonts w:asciiTheme="majorBidi" w:hAnsiTheme="majorBidi" w:cstheme="majorBidi"/>
          <w:color w:val="000000"/>
          <w:sz w:val="28"/>
          <w:szCs w:val="28"/>
        </w:rPr>
        <w:t xml:space="preserve"> sensitization or allergy desensitization is an allergy treatment that can help decrease long-term sensitivities to allergens. Also known as immunotherapy, in this the patient is gradually vaccinated sub-cutaneous against increasingly larger doses of the allergen. The purpose is to reduce the severity of the disease and/or eliminate hypersensitivity altogether. Hypo sensitization is generally recommended for people who have selective sensitivity to specific allergens. How do hypo sensitization injections work? The injection shot formulated consists of a mixture of the various pollens, fungi spores, animal dander and dust mites to which a person is allergic. This mixture which is called an allergy extract contains no medication such as antihistamines or corticosteroids. Using allergy test results and the patient’s history, the allergist prepares a customized extract, made of one or many allergens. Since most allergic people react adversely to more than one allergen, several extracts may be prepared. Some people need only one shot each time, while others may need more than one extract mixture. Small doses of an allergen or allergens are regularly introduced into the body so that one can develop a resistance to it. The injections lead to the development of a </w:t>
      </w:r>
      <w:r w:rsidRPr="005450C6">
        <w:rPr>
          <w:rFonts w:asciiTheme="majorBidi" w:hAnsiTheme="majorBidi" w:cstheme="majorBidi"/>
          <w:b/>
          <w:bCs/>
          <w:color w:val="000000"/>
          <w:sz w:val="28"/>
          <w:szCs w:val="28"/>
        </w:rPr>
        <w:t>protective response</w:t>
      </w:r>
      <w:r w:rsidRPr="005450C6">
        <w:rPr>
          <w:rFonts w:asciiTheme="majorBidi" w:hAnsiTheme="majorBidi" w:cstheme="majorBidi"/>
          <w:color w:val="000000"/>
          <w:sz w:val="28"/>
          <w:szCs w:val="28"/>
        </w:rPr>
        <w:t xml:space="preserve"> both by increasing the suppressor T cells and by increasing the protective, or "blocking" </w:t>
      </w:r>
      <w:proofErr w:type="spellStart"/>
      <w:r w:rsidRPr="005450C6">
        <w:rPr>
          <w:rFonts w:asciiTheme="majorBidi" w:hAnsiTheme="majorBidi" w:cstheme="majorBidi"/>
          <w:color w:val="000000"/>
          <w:sz w:val="28"/>
          <w:szCs w:val="28"/>
        </w:rPr>
        <w:t>Ig_G</w:t>
      </w:r>
      <w:proofErr w:type="spellEnd"/>
      <w:r w:rsidRPr="005450C6">
        <w:rPr>
          <w:rFonts w:asciiTheme="majorBidi" w:hAnsiTheme="majorBidi" w:cstheme="majorBidi"/>
          <w:color w:val="000000"/>
          <w:sz w:val="28"/>
          <w:szCs w:val="28"/>
        </w:rPr>
        <w:t xml:space="preserve"> (</w:t>
      </w:r>
      <w:proofErr w:type="spellStart"/>
      <w:r w:rsidRPr="005450C6">
        <w:rPr>
          <w:rFonts w:asciiTheme="majorBidi" w:hAnsiTheme="majorBidi" w:cstheme="majorBidi"/>
          <w:color w:val="000000"/>
          <w:sz w:val="28"/>
          <w:szCs w:val="28"/>
        </w:rPr>
        <w:t>Immunoglobin</w:t>
      </w:r>
      <w:proofErr w:type="spellEnd"/>
      <w:r w:rsidRPr="005450C6">
        <w:rPr>
          <w:rFonts w:asciiTheme="majorBidi" w:hAnsiTheme="majorBidi" w:cstheme="majorBidi"/>
          <w:color w:val="000000"/>
          <w:sz w:val="28"/>
          <w:szCs w:val="28"/>
        </w:rPr>
        <w:t xml:space="preserve"> G) antibodies. The more tolerant the body becomes, the fewer symptoms one will show. Immunotherapy injections work well in both children and adults. Are hypo sensitization injections safe for pregnant injections? Immunization injections are usually safe, and can be administered to </w:t>
      </w:r>
      <w:proofErr w:type="gramStart"/>
      <w:r w:rsidRPr="005450C6">
        <w:rPr>
          <w:rFonts w:asciiTheme="majorBidi" w:hAnsiTheme="majorBidi" w:cstheme="majorBidi"/>
          <w:color w:val="000000"/>
          <w:sz w:val="28"/>
          <w:szCs w:val="28"/>
        </w:rPr>
        <w:t>Pregnant  women</w:t>
      </w:r>
      <w:proofErr w:type="gramEnd"/>
      <w:r w:rsidRPr="005450C6">
        <w:rPr>
          <w:rFonts w:asciiTheme="majorBidi" w:hAnsiTheme="majorBidi" w:cstheme="majorBidi"/>
          <w:color w:val="000000"/>
          <w:sz w:val="28"/>
          <w:szCs w:val="28"/>
        </w:rPr>
        <w:t xml:space="preserve">. However, in some cases doctors advise stoppage of this course of treatment during pregnancy. Although immunotherapy does not cause malformations in the developing baby, but in the case of a rare adverse reaction to the treatment, the fetus might suffer from oxygen deprivation. When are hypo sensitization shots usually administered? Hypo sensitization injections are prescribed when: There is zero response to allergy medications. </w:t>
      </w:r>
      <w:proofErr w:type="gramStart"/>
      <w:r w:rsidRPr="005450C6">
        <w:rPr>
          <w:rFonts w:asciiTheme="majorBidi" w:hAnsiTheme="majorBidi" w:cstheme="majorBidi"/>
          <w:color w:val="000000"/>
          <w:sz w:val="28"/>
          <w:szCs w:val="28"/>
        </w:rPr>
        <w:t>Side  effects</w:t>
      </w:r>
      <w:proofErr w:type="gramEnd"/>
      <w:r w:rsidRPr="005450C6">
        <w:rPr>
          <w:rFonts w:asciiTheme="majorBidi" w:hAnsiTheme="majorBidi" w:cstheme="majorBidi"/>
          <w:color w:val="000000"/>
          <w:sz w:val="28"/>
          <w:szCs w:val="28"/>
        </w:rPr>
        <w:t xml:space="preserve"> from allergy medications. </w:t>
      </w:r>
      <w:proofErr w:type="gramStart"/>
      <w:r w:rsidRPr="005450C6">
        <w:rPr>
          <w:rFonts w:asciiTheme="majorBidi" w:hAnsiTheme="majorBidi" w:cstheme="majorBidi"/>
          <w:color w:val="000000"/>
          <w:sz w:val="28"/>
          <w:szCs w:val="28"/>
        </w:rPr>
        <w:t>To allergic   children with hay fever and/or asthma.</w:t>
      </w:r>
      <w:proofErr w:type="gramEnd"/>
      <w:r w:rsidRPr="005450C6">
        <w:rPr>
          <w:rFonts w:asciiTheme="majorBidi" w:hAnsiTheme="majorBidi" w:cstheme="majorBidi"/>
          <w:color w:val="000000"/>
          <w:sz w:val="28"/>
          <w:szCs w:val="28"/>
        </w:rPr>
        <w:t xml:space="preserve"> In case of allergic reactions to insect stings - immunotherapy may be given regardless of age. There is a need to decrease long-term use of medications, such as in a child or in a woman wanting to get pregnant. In older patients, hypo sensitization is usually not recommended as they may have a reduced capacity to cope with side-effects. Hypo sensitization is effective if started at an early age, soon after the development of allergies. How effective is hypo sensitization? About 80 to 90 percent of children improve with hypo sensitization, if started at </w:t>
      </w:r>
      <w:r w:rsidRPr="005450C6">
        <w:rPr>
          <w:rFonts w:asciiTheme="majorBidi" w:hAnsiTheme="majorBidi" w:cstheme="majorBidi"/>
          <w:color w:val="000000"/>
          <w:sz w:val="28"/>
          <w:szCs w:val="28"/>
        </w:rPr>
        <w:lastRenderedPageBreak/>
        <w:t xml:space="preserve">an early age. It usually takes </w:t>
      </w:r>
      <w:proofErr w:type="spellStart"/>
      <w:r w:rsidRPr="005450C6">
        <w:rPr>
          <w:rFonts w:asciiTheme="majorBidi" w:hAnsiTheme="majorBidi" w:cstheme="majorBidi"/>
          <w:color w:val="000000"/>
          <w:sz w:val="28"/>
          <w:szCs w:val="28"/>
        </w:rPr>
        <w:t>atleast</w:t>
      </w:r>
      <w:proofErr w:type="spellEnd"/>
      <w:r w:rsidRPr="005450C6">
        <w:rPr>
          <w:rFonts w:asciiTheme="majorBidi" w:hAnsiTheme="majorBidi" w:cstheme="majorBidi"/>
          <w:color w:val="000000"/>
          <w:sz w:val="28"/>
          <w:szCs w:val="28"/>
        </w:rPr>
        <w:t xml:space="preserve"> 12-18 months before concrete reduction in allergy symptoms can be noticed. </w:t>
      </w:r>
    </w:p>
    <w:p w:rsidR="005450C6" w:rsidRPr="005450C6" w:rsidRDefault="005450C6" w:rsidP="005450C6">
      <w:pPr>
        <w:autoSpaceDE w:val="0"/>
        <w:autoSpaceDN w:val="0"/>
        <w:bidi w:val="0"/>
        <w:adjustRightInd w:val="0"/>
        <w:spacing w:after="0"/>
        <w:jc w:val="both"/>
        <w:rPr>
          <w:rFonts w:asciiTheme="majorBidi" w:hAnsiTheme="majorBidi" w:cstheme="majorBidi"/>
          <w:color w:val="000000"/>
          <w:sz w:val="28"/>
          <w:szCs w:val="28"/>
        </w:rPr>
      </w:pPr>
      <w:r w:rsidRPr="005450C6">
        <w:rPr>
          <w:rFonts w:asciiTheme="majorBidi" w:hAnsiTheme="majorBidi" w:cstheme="majorBidi"/>
          <w:color w:val="000000"/>
          <w:sz w:val="28"/>
          <w:szCs w:val="28"/>
        </w:rPr>
        <w:t xml:space="preserve">Hypo sensitization treatment needs to be continued along with other allergy medications. It is also important to continue eliminating triggering allergens from the environment. What are the advantages? Hypo sensitization injections, taken on a regular basis help relieve asthma symptoms, especially for those prone to airborne allergies. Hypo sensitization reduces asthma symptom severity, reduce medication use over time, improve quality of life, and even reduce the risk of developing new allergies in the future. </w:t>
      </w:r>
    </w:p>
    <w:p w:rsidR="005450C6" w:rsidRPr="005450C6" w:rsidRDefault="005450C6" w:rsidP="005450C6">
      <w:pPr>
        <w:autoSpaceDE w:val="0"/>
        <w:autoSpaceDN w:val="0"/>
        <w:bidi w:val="0"/>
        <w:adjustRightInd w:val="0"/>
        <w:spacing w:after="0"/>
        <w:jc w:val="both"/>
        <w:rPr>
          <w:rFonts w:asciiTheme="majorBidi" w:hAnsiTheme="majorBidi" w:cstheme="majorBidi"/>
          <w:color w:val="000000"/>
          <w:sz w:val="28"/>
          <w:szCs w:val="28"/>
        </w:rPr>
      </w:pPr>
    </w:p>
    <w:p w:rsidR="005450C6" w:rsidRPr="005450C6" w:rsidRDefault="005450C6" w:rsidP="005450C6">
      <w:pPr>
        <w:autoSpaceDE w:val="0"/>
        <w:autoSpaceDN w:val="0"/>
        <w:bidi w:val="0"/>
        <w:adjustRightInd w:val="0"/>
        <w:spacing w:after="0"/>
        <w:jc w:val="both"/>
        <w:rPr>
          <w:rFonts w:asciiTheme="majorBidi" w:hAnsiTheme="majorBidi" w:cstheme="majorBidi"/>
          <w:color w:val="000000"/>
          <w:sz w:val="28"/>
          <w:szCs w:val="28"/>
        </w:rPr>
      </w:pPr>
      <w:r w:rsidRPr="005450C6">
        <w:rPr>
          <w:rFonts w:asciiTheme="majorBidi" w:hAnsiTheme="majorBidi" w:cstheme="majorBidi"/>
          <w:color w:val="000000"/>
          <w:sz w:val="28"/>
          <w:szCs w:val="28"/>
        </w:rPr>
        <w:t xml:space="preserve"> </w:t>
      </w:r>
    </w:p>
    <w:p w:rsidR="005450C6" w:rsidRPr="005450C6" w:rsidRDefault="005450C6" w:rsidP="005450C6">
      <w:pPr>
        <w:autoSpaceDE w:val="0"/>
        <w:autoSpaceDN w:val="0"/>
        <w:bidi w:val="0"/>
        <w:adjustRightInd w:val="0"/>
        <w:spacing w:after="0"/>
        <w:jc w:val="both"/>
        <w:rPr>
          <w:rFonts w:asciiTheme="majorBidi" w:hAnsiTheme="majorBidi" w:cstheme="majorBidi"/>
          <w:b/>
          <w:bCs/>
          <w:sz w:val="28"/>
          <w:szCs w:val="28"/>
        </w:rPr>
      </w:pPr>
      <w:r w:rsidRPr="005450C6">
        <w:rPr>
          <w:rFonts w:asciiTheme="majorBidi" w:hAnsiTheme="majorBidi" w:cstheme="majorBidi"/>
          <w:b/>
          <w:bCs/>
          <w:sz w:val="28"/>
          <w:szCs w:val="28"/>
        </w:rPr>
        <w:t>Serum Sickness</w:t>
      </w:r>
    </w:p>
    <w:p w:rsidR="005450C6" w:rsidRPr="005450C6" w:rsidRDefault="005450C6" w:rsidP="005450C6">
      <w:pPr>
        <w:autoSpaceDE w:val="0"/>
        <w:autoSpaceDN w:val="0"/>
        <w:bidi w:val="0"/>
        <w:adjustRightInd w:val="0"/>
        <w:spacing w:after="0"/>
        <w:jc w:val="both"/>
        <w:rPr>
          <w:rFonts w:asciiTheme="majorBidi" w:hAnsiTheme="majorBidi" w:cstheme="majorBidi"/>
          <w:b/>
          <w:bCs/>
          <w:sz w:val="28"/>
          <w:szCs w:val="28"/>
        </w:rPr>
      </w:pPr>
      <w:r w:rsidRPr="005450C6">
        <w:rPr>
          <w:rFonts w:asciiTheme="majorBidi" w:hAnsiTheme="majorBidi" w:cstheme="majorBidi"/>
          <w:sz w:val="28"/>
          <w:szCs w:val="28"/>
        </w:rPr>
        <w:t xml:space="preserve">Serum sickness is a generalized type III reaction that is seen in humans, although not as frequently as it used to be. </w:t>
      </w:r>
    </w:p>
    <w:p w:rsidR="005450C6" w:rsidRPr="005450C6" w:rsidRDefault="005450C6" w:rsidP="005450C6">
      <w:pPr>
        <w:autoSpaceDE w:val="0"/>
        <w:autoSpaceDN w:val="0"/>
        <w:bidi w:val="0"/>
        <w:adjustRightInd w:val="0"/>
        <w:spacing w:after="0"/>
        <w:jc w:val="both"/>
        <w:rPr>
          <w:rFonts w:asciiTheme="majorBidi" w:hAnsiTheme="majorBidi" w:cstheme="majorBidi"/>
          <w:b/>
          <w:bCs/>
          <w:sz w:val="28"/>
          <w:szCs w:val="28"/>
        </w:rPr>
      </w:pPr>
      <w:r w:rsidRPr="005450C6">
        <w:rPr>
          <w:rFonts w:asciiTheme="majorBidi" w:hAnsiTheme="majorBidi" w:cstheme="majorBidi"/>
          <w:b/>
          <w:bCs/>
          <w:sz w:val="28"/>
          <w:szCs w:val="28"/>
        </w:rPr>
        <w:t>Serum sickness results from passive immunization with</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 xml:space="preserve">1-animal serum, usually horse or bovine, used to treat such infections as diphtheria, tetanus, and gangrene. </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 xml:space="preserve">2-Vaccines and bee stings may also trigger this type of reaction.1 Generalized symptoms appear in 7 to 21 days after injection of the animal serum </w:t>
      </w:r>
    </w:p>
    <w:p w:rsidR="005450C6" w:rsidRPr="005450C6" w:rsidRDefault="005450C6" w:rsidP="005450C6">
      <w:pPr>
        <w:autoSpaceDE w:val="0"/>
        <w:autoSpaceDN w:val="0"/>
        <w:bidi w:val="0"/>
        <w:adjustRightInd w:val="0"/>
        <w:spacing w:after="0"/>
        <w:jc w:val="both"/>
        <w:rPr>
          <w:rFonts w:asciiTheme="majorBidi" w:hAnsiTheme="majorBidi" w:cstheme="majorBidi"/>
          <w:color w:val="000000"/>
          <w:sz w:val="28"/>
          <w:szCs w:val="28"/>
        </w:rPr>
      </w:pPr>
      <w:r w:rsidRPr="005450C6">
        <w:rPr>
          <w:rFonts w:asciiTheme="majorBidi" w:hAnsiTheme="majorBidi" w:cstheme="majorBidi"/>
          <w:b/>
          <w:bCs/>
          <w:color w:val="000000"/>
          <w:sz w:val="28"/>
          <w:szCs w:val="28"/>
        </w:rPr>
        <w:t xml:space="preserve">Local </w:t>
      </w:r>
      <w:proofErr w:type="gramStart"/>
      <w:r w:rsidRPr="005450C6">
        <w:rPr>
          <w:rFonts w:asciiTheme="majorBidi" w:hAnsiTheme="majorBidi" w:cstheme="majorBidi"/>
          <w:b/>
          <w:bCs/>
          <w:color w:val="000000"/>
          <w:sz w:val="28"/>
          <w:szCs w:val="28"/>
        </w:rPr>
        <w:t>reaction :</w:t>
      </w:r>
      <w:proofErr w:type="gramEnd"/>
    </w:p>
    <w:p w:rsidR="005450C6" w:rsidRPr="005450C6" w:rsidRDefault="005450C6" w:rsidP="005450C6">
      <w:pPr>
        <w:autoSpaceDE w:val="0"/>
        <w:autoSpaceDN w:val="0"/>
        <w:bidi w:val="0"/>
        <w:adjustRightInd w:val="0"/>
        <w:spacing w:after="0"/>
        <w:jc w:val="both"/>
        <w:rPr>
          <w:rFonts w:asciiTheme="majorBidi" w:hAnsiTheme="majorBidi" w:cstheme="majorBidi"/>
          <w:color w:val="000000"/>
          <w:sz w:val="28"/>
          <w:szCs w:val="28"/>
        </w:rPr>
      </w:pPr>
      <w:r w:rsidRPr="005450C6">
        <w:rPr>
          <w:rFonts w:asciiTheme="majorBidi" w:hAnsiTheme="majorBidi" w:cstheme="majorBidi"/>
          <w:color w:val="000000"/>
          <w:sz w:val="28"/>
          <w:szCs w:val="28"/>
        </w:rPr>
        <w:t xml:space="preserve">In the form of redness, itching and swelling at the injection site might occur. If this condition occurs repeatedly, then the strength or timing of a shot is changed. </w:t>
      </w:r>
    </w:p>
    <w:p w:rsidR="005450C6" w:rsidRPr="005450C6" w:rsidRDefault="005450C6" w:rsidP="005450C6">
      <w:pPr>
        <w:autoSpaceDE w:val="0"/>
        <w:autoSpaceDN w:val="0"/>
        <w:bidi w:val="0"/>
        <w:adjustRightInd w:val="0"/>
        <w:spacing w:after="0"/>
        <w:jc w:val="both"/>
        <w:rPr>
          <w:rFonts w:asciiTheme="majorBidi" w:hAnsiTheme="majorBidi" w:cstheme="majorBidi"/>
          <w:color w:val="000000"/>
          <w:sz w:val="28"/>
          <w:szCs w:val="28"/>
        </w:rPr>
      </w:pPr>
      <w:r w:rsidRPr="005450C6">
        <w:rPr>
          <w:rFonts w:asciiTheme="majorBidi" w:hAnsiTheme="majorBidi" w:cstheme="majorBidi"/>
          <w:b/>
          <w:bCs/>
          <w:color w:val="000000"/>
          <w:sz w:val="28"/>
          <w:szCs w:val="28"/>
        </w:rPr>
        <w:t xml:space="preserve">A systemic reaction: </w:t>
      </w:r>
    </w:p>
    <w:p w:rsidR="005450C6" w:rsidRPr="005450C6" w:rsidRDefault="005450C6" w:rsidP="005450C6">
      <w:pPr>
        <w:autoSpaceDE w:val="0"/>
        <w:autoSpaceDN w:val="0"/>
        <w:bidi w:val="0"/>
        <w:adjustRightInd w:val="0"/>
        <w:spacing w:after="0"/>
        <w:jc w:val="both"/>
        <w:rPr>
          <w:rFonts w:asciiTheme="majorBidi" w:hAnsiTheme="majorBidi" w:cstheme="majorBidi"/>
          <w:color w:val="000000"/>
          <w:sz w:val="28"/>
          <w:szCs w:val="28"/>
        </w:rPr>
      </w:pPr>
      <w:r w:rsidRPr="005450C6">
        <w:rPr>
          <w:rFonts w:asciiTheme="majorBidi" w:hAnsiTheme="majorBidi" w:cstheme="majorBidi"/>
          <w:color w:val="000000"/>
          <w:sz w:val="28"/>
          <w:szCs w:val="28"/>
        </w:rPr>
        <w:t xml:space="preserve">Can also </w:t>
      </w:r>
      <w:proofErr w:type="gramStart"/>
      <w:r w:rsidRPr="005450C6">
        <w:rPr>
          <w:rFonts w:asciiTheme="majorBidi" w:hAnsiTheme="majorBidi" w:cstheme="majorBidi"/>
          <w:color w:val="000000"/>
          <w:sz w:val="28"/>
          <w:szCs w:val="28"/>
        </w:rPr>
        <w:t>involve  not</w:t>
      </w:r>
      <w:proofErr w:type="gramEnd"/>
      <w:r w:rsidRPr="005450C6">
        <w:rPr>
          <w:rFonts w:asciiTheme="majorBidi" w:hAnsiTheme="majorBidi" w:cstheme="majorBidi"/>
          <w:color w:val="000000"/>
          <w:sz w:val="28"/>
          <w:szCs w:val="28"/>
        </w:rPr>
        <w:t xml:space="preserve"> the place of injection, but a different site. Symptoms include nasal congestion, swollen lips, loss of bladder and/or bowel control, sneezing, swelling, wheezing, and low blood pressure. Such reactions can at times be serious and life threatening. However, deaths related to immunotherapy are rare. </w:t>
      </w:r>
    </w:p>
    <w:p w:rsidR="005450C6" w:rsidRPr="005450C6" w:rsidRDefault="005450C6" w:rsidP="005450C6">
      <w:pPr>
        <w:autoSpaceDE w:val="0"/>
        <w:autoSpaceDN w:val="0"/>
        <w:bidi w:val="0"/>
        <w:adjustRightInd w:val="0"/>
        <w:spacing w:after="0"/>
        <w:jc w:val="both"/>
        <w:rPr>
          <w:rFonts w:asciiTheme="majorBidi" w:hAnsiTheme="majorBidi" w:cstheme="majorBidi"/>
          <w:b/>
          <w:bCs/>
          <w:sz w:val="28"/>
          <w:szCs w:val="28"/>
        </w:rPr>
      </w:pPr>
      <w:r w:rsidRPr="005450C6">
        <w:rPr>
          <w:rFonts w:asciiTheme="majorBidi" w:hAnsiTheme="majorBidi" w:cstheme="majorBidi"/>
          <w:b/>
          <w:bCs/>
          <w:sz w:val="28"/>
          <w:szCs w:val="28"/>
        </w:rPr>
        <w:t xml:space="preserve">Symptoms: </w:t>
      </w:r>
    </w:p>
    <w:p w:rsidR="005450C6" w:rsidRPr="005450C6" w:rsidRDefault="005450C6" w:rsidP="005450C6">
      <w:pPr>
        <w:autoSpaceDE w:val="0"/>
        <w:autoSpaceDN w:val="0"/>
        <w:bidi w:val="0"/>
        <w:adjustRightInd w:val="0"/>
        <w:spacing w:after="0"/>
        <w:jc w:val="both"/>
        <w:rPr>
          <w:rFonts w:asciiTheme="majorBidi" w:hAnsiTheme="majorBidi" w:cstheme="majorBidi"/>
          <w:b/>
          <w:bCs/>
          <w:sz w:val="28"/>
          <w:szCs w:val="28"/>
        </w:rPr>
      </w:pPr>
      <w:proofErr w:type="gramStart"/>
      <w:r w:rsidRPr="005450C6">
        <w:rPr>
          <w:rFonts w:asciiTheme="majorBidi" w:hAnsiTheme="majorBidi" w:cstheme="majorBidi"/>
          <w:b/>
          <w:bCs/>
          <w:sz w:val="28"/>
          <w:szCs w:val="28"/>
        </w:rPr>
        <w:t>include</w:t>
      </w:r>
      <w:proofErr w:type="gramEnd"/>
      <w:r w:rsidRPr="005450C6">
        <w:rPr>
          <w:rFonts w:asciiTheme="majorBidi" w:hAnsiTheme="majorBidi" w:cstheme="majorBidi"/>
          <w:b/>
          <w:bCs/>
          <w:sz w:val="28"/>
          <w:szCs w:val="28"/>
        </w:rPr>
        <w:t xml:space="preserve"> headache, fever, nausea, vomiting, joint pain, rashes, and lymphadenopathy.</w:t>
      </w:r>
      <w:r w:rsidRPr="005450C6">
        <w:rPr>
          <w:rFonts w:asciiTheme="majorBidi" w:hAnsiTheme="majorBidi" w:cstheme="majorBidi"/>
          <w:sz w:val="28"/>
          <w:szCs w:val="28"/>
        </w:rPr>
        <w:t xml:space="preserve"> </w:t>
      </w:r>
      <w:proofErr w:type="spellStart"/>
      <w:r w:rsidRPr="005450C6">
        <w:rPr>
          <w:rFonts w:asciiTheme="majorBidi" w:hAnsiTheme="majorBidi" w:cstheme="majorBidi"/>
          <w:b/>
          <w:bCs/>
          <w:sz w:val="28"/>
          <w:szCs w:val="28"/>
        </w:rPr>
        <w:t>Recovery</w:t>
      </w:r>
      <w:proofErr w:type="gramStart"/>
      <w:r w:rsidRPr="005450C6">
        <w:rPr>
          <w:rFonts w:asciiTheme="majorBidi" w:hAnsiTheme="majorBidi" w:cstheme="majorBidi"/>
          <w:b/>
          <w:bCs/>
          <w:sz w:val="28"/>
          <w:szCs w:val="28"/>
        </w:rPr>
        <w:t>:takes</w:t>
      </w:r>
      <w:proofErr w:type="spellEnd"/>
      <w:proofErr w:type="gramEnd"/>
      <w:r w:rsidRPr="005450C6">
        <w:rPr>
          <w:rFonts w:asciiTheme="majorBidi" w:hAnsiTheme="majorBidi" w:cstheme="majorBidi"/>
          <w:b/>
          <w:bCs/>
          <w:sz w:val="28"/>
          <w:szCs w:val="28"/>
        </w:rPr>
        <w:t xml:space="preserve"> between 7 and 30 days.</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In this disease, the sensitizing and the shocking dose of antigen are one and the same, because antibodies develop while antigen is still present. High levels of antibody form immune complexes that deposit in the tissues. Usually this is a benign and self-limiting disease, but previous exposure to animal serum can cause cardiovascular collapse on re exposure.</w:t>
      </w:r>
    </w:p>
    <w:p w:rsidR="005450C6" w:rsidRPr="005450C6" w:rsidRDefault="005450C6" w:rsidP="005450C6">
      <w:pPr>
        <w:autoSpaceDE w:val="0"/>
        <w:autoSpaceDN w:val="0"/>
        <w:bidi w:val="0"/>
        <w:adjustRightInd w:val="0"/>
        <w:spacing w:after="0"/>
        <w:jc w:val="both"/>
        <w:rPr>
          <w:rFonts w:asciiTheme="majorBidi" w:hAnsiTheme="majorBidi" w:cstheme="majorBidi"/>
          <w:color w:val="000000"/>
          <w:sz w:val="28"/>
          <w:szCs w:val="28"/>
        </w:rPr>
      </w:pPr>
      <w:r w:rsidRPr="005450C6">
        <w:rPr>
          <w:rFonts w:asciiTheme="majorBidi" w:hAnsiTheme="majorBidi" w:cstheme="majorBidi"/>
          <w:b/>
          <w:bCs/>
          <w:color w:val="000000"/>
          <w:sz w:val="28"/>
          <w:szCs w:val="28"/>
        </w:rPr>
        <w:t xml:space="preserve">Diagnosis </w:t>
      </w:r>
    </w:p>
    <w:p w:rsidR="005450C6" w:rsidRPr="005450C6" w:rsidRDefault="005450C6" w:rsidP="005450C6">
      <w:pPr>
        <w:autoSpaceDE w:val="0"/>
        <w:autoSpaceDN w:val="0"/>
        <w:bidi w:val="0"/>
        <w:adjustRightInd w:val="0"/>
        <w:spacing w:after="0"/>
        <w:jc w:val="both"/>
        <w:rPr>
          <w:rFonts w:asciiTheme="majorBidi" w:hAnsiTheme="majorBidi" w:cstheme="majorBidi"/>
          <w:color w:val="000000"/>
          <w:sz w:val="28"/>
          <w:szCs w:val="28"/>
        </w:rPr>
      </w:pPr>
      <w:r w:rsidRPr="005450C6">
        <w:rPr>
          <w:rFonts w:asciiTheme="majorBidi" w:hAnsiTheme="majorBidi" w:cstheme="majorBidi"/>
          <w:color w:val="000000"/>
          <w:sz w:val="28"/>
          <w:szCs w:val="28"/>
        </w:rPr>
        <w:lastRenderedPageBreak/>
        <w:t xml:space="preserve">Is </w:t>
      </w:r>
      <w:proofErr w:type="gramStart"/>
      <w:r w:rsidRPr="005450C6">
        <w:rPr>
          <w:rFonts w:asciiTheme="majorBidi" w:hAnsiTheme="majorBidi" w:cstheme="majorBidi"/>
          <w:color w:val="000000"/>
          <w:sz w:val="28"/>
          <w:szCs w:val="28"/>
        </w:rPr>
        <w:t>made  by</w:t>
      </w:r>
      <w:proofErr w:type="gramEnd"/>
      <w:r w:rsidRPr="005450C6">
        <w:rPr>
          <w:rFonts w:asciiTheme="majorBidi" w:hAnsiTheme="majorBidi" w:cstheme="majorBidi"/>
          <w:color w:val="000000"/>
          <w:sz w:val="28"/>
          <w:szCs w:val="28"/>
        </w:rPr>
        <w:t xml:space="preserve"> observing the symptoms and reviewing the patient's medical and medication history. Although the symptoms of serum sickness may be similar to other conditions, patients who present with symptoms of serum sickness and who have a recent history of exposure to a drug or other product which may cause this type of reaction should be suspected of having serum sickness. </w:t>
      </w:r>
    </w:p>
    <w:p w:rsidR="005450C6" w:rsidRPr="005450C6" w:rsidRDefault="005450C6" w:rsidP="005450C6">
      <w:pPr>
        <w:autoSpaceDE w:val="0"/>
        <w:autoSpaceDN w:val="0"/>
        <w:bidi w:val="0"/>
        <w:adjustRightInd w:val="0"/>
        <w:spacing w:after="0"/>
        <w:jc w:val="both"/>
        <w:rPr>
          <w:rFonts w:asciiTheme="majorBidi" w:hAnsiTheme="majorBidi" w:cstheme="majorBidi"/>
          <w:color w:val="000000"/>
          <w:sz w:val="28"/>
          <w:szCs w:val="28"/>
        </w:rPr>
      </w:pPr>
      <w:r w:rsidRPr="005450C6">
        <w:rPr>
          <w:rFonts w:asciiTheme="majorBidi" w:hAnsiTheme="majorBidi" w:cstheme="majorBidi"/>
          <w:b/>
          <w:bCs/>
          <w:color w:val="000000"/>
          <w:sz w:val="28"/>
          <w:szCs w:val="28"/>
        </w:rPr>
        <w:t xml:space="preserve">Age </w:t>
      </w:r>
    </w:p>
    <w:p w:rsidR="005450C6" w:rsidRPr="005450C6" w:rsidRDefault="005450C6" w:rsidP="005450C6">
      <w:pPr>
        <w:autoSpaceDE w:val="0"/>
        <w:autoSpaceDN w:val="0"/>
        <w:bidi w:val="0"/>
        <w:adjustRightInd w:val="0"/>
        <w:spacing w:after="0"/>
        <w:jc w:val="both"/>
        <w:rPr>
          <w:rFonts w:asciiTheme="majorBidi" w:hAnsiTheme="majorBidi" w:cstheme="majorBidi"/>
          <w:color w:val="000000"/>
          <w:sz w:val="28"/>
          <w:szCs w:val="28"/>
        </w:rPr>
      </w:pPr>
      <w:r w:rsidRPr="005450C6">
        <w:rPr>
          <w:rFonts w:asciiTheme="majorBidi" w:hAnsiTheme="majorBidi" w:cstheme="majorBidi"/>
          <w:color w:val="000000"/>
          <w:sz w:val="28"/>
          <w:szCs w:val="28"/>
        </w:rPr>
        <w:t xml:space="preserve">Individuals older than 15 years may experience more frequent and more severe disease because they receive larger volumes of antitoxin. </w:t>
      </w:r>
    </w:p>
    <w:p w:rsidR="005450C6" w:rsidRPr="005450C6" w:rsidRDefault="005450C6" w:rsidP="005450C6">
      <w:pPr>
        <w:autoSpaceDE w:val="0"/>
        <w:autoSpaceDN w:val="0"/>
        <w:bidi w:val="0"/>
        <w:adjustRightInd w:val="0"/>
        <w:spacing w:after="0"/>
        <w:jc w:val="both"/>
        <w:rPr>
          <w:rFonts w:asciiTheme="majorBidi" w:hAnsiTheme="majorBidi" w:cstheme="majorBidi"/>
          <w:color w:val="000000"/>
          <w:sz w:val="28"/>
          <w:szCs w:val="28"/>
        </w:rPr>
      </w:pPr>
      <w:r w:rsidRPr="005450C6">
        <w:rPr>
          <w:rFonts w:asciiTheme="majorBidi" w:hAnsiTheme="majorBidi" w:cstheme="majorBidi"/>
          <w:b/>
          <w:bCs/>
          <w:color w:val="000000"/>
          <w:sz w:val="28"/>
          <w:szCs w:val="28"/>
        </w:rPr>
        <w:t xml:space="preserve">Treatment </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The first step in treatment of serum sickness is always to discontinue the drug or other substance which is suspected of causing the reaction. After that, all treatment is symptomatic. Antihistamines, pain relievers, and corticosteroids may be given to relieve the symptoms. The choice of treatment depends on the severity of the reaction.</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proofErr w:type="gramStart"/>
      <w:r w:rsidRPr="005450C6">
        <w:rPr>
          <w:rFonts w:asciiTheme="majorBidi" w:hAnsiTheme="majorBidi" w:cstheme="majorBidi"/>
          <w:sz w:val="28"/>
          <w:szCs w:val="28"/>
        </w:rPr>
        <w:t>Monoclonal antibody treatment using mouse antibodies to human cells.</w:t>
      </w:r>
      <w:proofErr w:type="gramEnd"/>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Now, however, monoclonal antibodies are genetically engineered human antibodies, and such reactions do not occur.</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r w:rsidRPr="005450C6">
        <w:rPr>
          <w:rFonts w:asciiTheme="majorBidi" w:hAnsiTheme="majorBidi" w:cstheme="majorBidi"/>
          <w:b/>
          <w:bCs/>
          <w:sz w:val="28"/>
          <w:szCs w:val="28"/>
        </w:rPr>
        <w:t xml:space="preserve">Hyper sensitization: </w:t>
      </w:r>
      <w:r w:rsidRPr="005450C6">
        <w:rPr>
          <w:rFonts w:asciiTheme="majorBidi" w:hAnsiTheme="majorBidi" w:cstheme="majorBidi"/>
          <w:sz w:val="28"/>
          <w:szCs w:val="28"/>
        </w:rPr>
        <w:t xml:space="preserve">A </w:t>
      </w:r>
      <w:proofErr w:type="gramStart"/>
      <w:r w:rsidRPr="005450C6">
        <w:rPr>
          <w:rFonts w:asciiTheme="majorBidi" w:hAnsiTheme="majorBidi" w:cstheme="majorBidi"/>
          <w:sz w:val="28"/>
          <w:szCs w:val="28"/>
        </w:rPr>
        <w:t>state  of</w:t>
      </w:r>
      <w:proofErr w:type="gramEnd"/>
      <w:r w:rsidRPr="005450C6">
        <w:rPr>
          <w:rFonts w:asciiTheme="majorBidi" w:hAnsiTheme="majorBidi" w:cstheme="majorBidi"/>
          <w:sz w:val="28"/>
          <w:szCs w:val="28"/>
        </w:rPr>
        <w:t xml:space="preserve"> increased reactivity or sensitivity to a stimulus</w:t>
      </w:r>
      <w:r>
        <w:rPr>
          <w:rFonts w:asciiTheme="majorBidi" w:hAnsiTheme="majorBidi" w:cstheme="majorBidi"/>
          <w:b/>
          <w:bCs/>
          <w:sz w:val="28"/>
          <w:szCs w:val="28"/>
        </w:rPr>
        <w:t>.</w:t>
      </w: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Default="005450C6" w:rsidP="005450C6">
      <w:pPr>
        <w:autoSpaceDE w:val="0"/>
        <w:autoSpaceDN w:val="0"/>
        <w:bidi w:val="0"/>
        <w:adjustRightInd w:val="0"/>
        <w:spacing w:after="0"/>
        <w:jc w:val="both"/>
        <w:rPr>
          <w:rFonts w:asciiTheme="majorBidi" w:hAnsiTheme="majorBidi" w:cstheme="majorBidi"/>
          <w:b/>
          <w:bCs/>
          <w:sz w:val="28"/>
          <w:szCs w:val="28"/>
        </w:rPr>
      </w:pPr>
      <w:r>
        <w:rPr>
          <w:rFonts w:asciiTheme="majorBidi" w:hAnsiTheme="majorBidi" w:cstheme="majorBidi"/>
          <w:b/>
          <w:bCs/>
          <w:sz w:val="28"/>
          <w:szCs w:val="28"/>
        </w:rPr>
        <w:lastRenderedPageBreak/>
        <w:t>Lec8                            Monoclonal Production</w:t>
      </w:r>
    </w:p>
    <w:p w:rsidR="005450C6" w:rsidRPr="005450C6" w:rsidRDefault="005450C6" w:rsidP="005450C6">
      <w:pPr>
        <w:autoSpaceDE w:val="0"/>
        <w:autoSpaceDN w:val="0"/>
        <w:bidi w:val="0"/>
        <w:adjustRightInd w:val="0"/>
        <w:spacing w:after="0"/>
        <w:jc w:val="both"/>
        <w:rPr>
          <w:rFonts w:asciiTheme="majorBidi" w:hAnsiTheme="majorBidi" w:cstheme="majorBidi"/>
          <w:b/>
          <w:bCs/>
          <w:sz w:val="28"/>
          <w:szCs w:val="28"/>
        </w:rPr>
      </w:pPr>
      <w:r w:rsidRPr="005450C6">
        <w:rPr>
          <w:rFonts w:asciiTheme="majorBidi" w:hAnsiTheme="majorBidi" w:cstheme="majorBidi"/>
          <w:b/>
          <w:bCs/>
          <w:sz w:val="28"/>
          <w:szCs w:val="28"/>
        </w:rPr>
        <w:t>MONOCLONAL ANTIBODY</w:t>
      </w:r>
    </w:p>
    <w:p w:rsidR="005450C6" w:rsidRPr="005450C6" w:rsidRDefault="005450C6" w:rsidP="005450C6">
      <w:pPr>
        <w:autoSpaceDE w:val="0"/>
        <w:autoSpaceDN w:val="0"/>
        <w:bidi w:val="0"/>
        <w:adjustRightInd w:val="0"/>
        <w:spacing w:after="0"/>
        <w:jc w:val="both"/>
        <w:rPr>
          <w:rFonts w:asciiTheme="majorBidi" w:eastAsia="Times New Roman" w:hAnsiTheme="majorBidi" w:cstheme="majorBidi"/>
          <w:color w:val="000000"/>
          <w:sz w:val="28"/>
          <w:szCs w:val="28"/>
        </w:rPr>
      </w:pPr>
      <w:r w:rsidRPr="005450C6">
        <w:rPr>
          <w:rFonts w:asciiTheme="majorBidi" w:hAnsiTheme="majorBidi" w:cstheme="majorBidi"/>
          <w:sz w:val="28"/>
          <w:szCs w:val="28"/>
        </w:rPr>
        <w:t>The knowledge that B cells are genetically preprogrammed</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 xml:space="preserve">to synthesize very specific antibody has been used in developing antibodies for diagnostic testing known as </w:t>
      </w:r>
      <w:r w:rsidRPr="005450C6">
        <w:rPr>
          <w:rFonts w:asciiTheme="majorBidi" w:hAnsiTheme="majorBidi" w:cstheme="majorBidi"/>
          <w:b/>
          <w:bCs/>
          <w:sz w:val="28"/>
          <w:szCs w:val="28"/>
        </w:rPr>
        <w:t>monoclonal</w:t>
      </w:r>
      <w:r w:rsidRPr="005450C6">
        <w:rPr>
          <w:rFonts w:asciiTheme="majorBidi" w:hAnsiTheme="majorBidi" w:cstheme="majorBidi" w:hint="cs"/>
          <w:b/>
          <w:bCs/>
          <w:sz w:val="28"/>
          <w:szCs w:val="28"/>
          <w:rtl/>
        </w:rPr>
        <w:t xml:space="preserve"> </w:t>
      </w:r>
      <w:r w:rsidRPr="005450C6">
        <w:rPr>
          <w:rFonts w:asciiTheme="majorBidi" w:hAnsiTheme="majorBidi" w:cstheme="majorBidi"/>
          <w:b/>
          <w:bCs/>
          <w:sz w:val="28"/>
          <w:szCs w:val="28"/>
        </w:rPr>
        <w:t xml:space="preserve">antibodies. </w:t>
      </w:r>
      <w:r w:rsidRPr="005450C6">
        <w:rPr>
          <w:rFonts w:asciiTheme="majorBidi" w:hAnsiTheme="majorBidi" w:cstheme="majorBidi"/>
          <w:sz w:val="28"/>
          <w:szCs w:val="28"/>
        </w:rPr>
        <w:t xml:space="preserve">Normally, the response to an antigen is </w:t>
      </w:r>
      <w:proofErr w:type="spellStart"/>
      <w:r w:rsidRPr="005450C6">
        <w:rPr>
          <w:rFonts w:asciiTheme="majorBidi" w:hAnsiTheme="majorBidi" w:cstheme="majorBidi"/>
          <w:sz w:val="28"/>
          <w:szCs w:val="28"/>
        </w:rPr>
        <w:t>heterogeneous</w:t>
      </w:r>
      <w:proofErr w:type="gramStart"/>
      <w:r w:rsidRPr="005450C6">
        <w:rPr>
          <w:rFonts w:asciiTheme="majorBidi" w:hAnsiTheme="majorBidi" w:cstheme="majorBidi"/>
          <w:sz w:val="28"/>
          <w:szCs w:val="28"/>
        </w:rPr>
        <w:t>,because</w:t>
      </w:r>
      <w:proofErr w:type="spellEnd"/>
      <w:proofErr w:type="gramEnd"/>
      <w:r w:rsidRPr="005450C6">
        <w:rPr>
          <w:rFonts w:asciiTheme="majorBidi" w:hAnsiTheme="majorBidi" w:cstheme="majorBidi"/>
          <w:sz w:val="28"/>
          <w:szCs w:val="28"/>
        </w:rPr>
        <w:t xml:space="preserve"> even a purified antigen has multiple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epitopes that stimulate a variety of B-cell clones. In 1975</w:t>
      </w:r>
      <w:proofErr w:type="gramStart"/>
      <w:r w:rsidRPr="005450C6">
        <w:rPr>
          <w:rFonts w:asciiTheme="majorBidi" w:hAnsiTheme="majorBidi" w:cstheme="majorBidi"/>
          <w:sz w:val="28"/>
          <w:szCs w:val="28"/>
        </w:rPr>
        <w:t>,Georges</w:t>
      </w:r>
      <w:proofErr w:type="gramEnd"/>
      <w:r w:rsidRPr="005450C6">
        <w:rPr>
          <w:rFonts w:asciiTheme="majorBidi" w:hAnsiTheme="majorBidi" w:cstheme="majorBidi"/>
          <w:sz w:val="28"/>
          <w:szCs w:val="28"/>
        </w:rPr>
        <w:t xml:space="preserve"> Kohler and Cesar Milstein discovered a technique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 xml:space="preserve">to produce antibody arising from a single B cell, </w:t>
      </w:r>
      <w:r w:rsidRPr="005450C6">
        <w:rPr>
          <w:rFonts w:asciiTheme="majorBidi" w:eastAsia="Times New Roman" w:hAnsiTheme="majorBidi" w:cstheme="majorBidi"/>
          <w:color w:val="000000"/>
          <w:sz w:val="28"/>
          <w:szCs w:val="28"/>
        </w:rPr>
        <w:t xml:space="preserve">developed a technology to fuse immortal hetero </w:t>
      </w:r>
      <w:proofErr w:type="spellStart"/>
      <w:r w:rsidRPr="005450C6">
        <w:rPr>
          <w:rFonts w:asciiTheme="majorBidi" w:eastAsia="Times New Roman" w:hAnsiTheme="majorBidi" w:cstheme="majorBidi"/>
          <w:color w:val="000000"/>
          <w:sz w:val="28"/>
          <w:szCs w:val="28"/>
        </w:rPr>
        <w:t>myleoma</w:t>
      </w:r>
      <w:proofErr w:type="spellEnd"/>
      <w:r w:rsidRPr="005450C6">
        <w:rPr>
          <w:rFonts w:asciiTheme="majorBidi" w:eastAsia="Times New Roman" w:hAnsiTheme="majorBidi" w:cstheme="majorBidi"/>
          <w:color w:val="000000"/>
          <w:sz w:val="28"/>
          <w:szCs w:val="28"/>
        </w:rPr>
        <w:t xml:space="preserve"> cells with lymphocytes,</w:t>
      </w:r>
    </w:p>
    <w:p w:rsidR="005450C6" w:rsidRPr="005450C6" w:rsidRDefault="005450C6" w:rsidP="005450C6">
      <w:pPr>
        <w:bidi w:val="0"/>
        <w:spacing w:after="0"/>
        <w:ind w:left="360"/>
        <w:rPr>
          <w:rFonts w:asciiTheme="majorBidi" w:eastAsia="Times New Roman" w:hAnsiTheme="majorBidi" w:cstheme="majorBidi"/>
          <w:b/>
          <w:bCs/>
          <w:sz w:val="28"/>
          <w:szCs w:val="28"/>
        </w:rPr>
      </w:pPr>
      <w:r w:rsidRPr="005450C6">
        <w:rPr>
          <w:rFonts w:asciiTheme="majorBidi" w:eastAsia="Times New Roman" w:hAnsiTheme="majorBidi" w:cstheme="majorBidi"/>
          <w:b/>
          <w:bCs/>
          <w:sz w:val="28"/>
          <w:szCs w:val="28"/>
        </w:rPr>
        <w:t>Q1/ How do PEG play role in monoclonal antibody production?</w:t>
      </w:r>
    </w:p>
    <w:p w:rsidR="005450C6" w:rsidRPr="005450C6" w:rsidRDefault="005450C6" w:rsidP="005450C6">
      <w:pPr>
        <w:autoSpaceDE w:val="0"/>
        <w:autoSpaceDN w:val="0"/>
        <w:bidi w:val="0"/>
        <w:adjustRightInd w:val="0"/>
        <w:spacing w:after="0"/>
        <w:jc w:val="both"/>
        <w:rPr>
          <w:rFonts w:asciiTheme="majorBidi" w:eastAsia="Times New Roman" w:hAnsiTheme="majorBidi" w:cstheme="majorBidi"/>
          <w:color w:val="000000"/>
          <w:sz w:val="28"/>
          <w:szCs w:val="28"/>
        </w:rPr>
      </w:pPr>
      <w:r w:rsidRPr="005450C6">
        <w:rPr>
          <w:rFonts w:asciiTheme="majorBidi" w:eastAsia="Times New Roman" w:hAnsiTheme="majorBidi" w:cstheme="majorBidi"/>
          <w:color w:val="000000"/>
          <w:sz w:val="28"/>
          <w:szCs w:val="28"/>
        </w:rPr>
        <w:t xml:space="preserve"> Answer: using poly </w:t>
      </w:r>
      <w:proofErr w:type="spellStart"/>
      <w:r w:rsidRPr="005450C6">
        <w:rPr>
          <w:rFonts w:asciiTheme="majorBidi" w:eastAsia="Times New Roman" w:hAnsiTheme="majorBidi" w:cstheme="majorBidi"/>
          <w:color w:val="000000"/>
          <w:sz w:val="28"/>
          <w:szCs w:val="28"/>
        </w:rPr>
        <w:t>ethylglycol</w:t>
      </w:r>
      <w:proofErr w:type="spellEnd"/>
      <w:r w:rsidRPr="005450C6">
        <w:rPr>
          <w:rFonts w:asciiTheme="majorBidi" w:eastAsia="Times New Roman" w:hAnsiTheme="majorBidi" w:cstheme="majorBidi"/>
          <w:color w:val="000000"/>
          <w:sz w:val="28"/>
          <w:szCs w:val="28"/>
        </w:rPr>
        <w:t xml:space="preserve"> (PEG) to break down cell membranes and allow mixing of the genetic material from both cell types. </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eastAsia="Times New Roman" w:hAnsiTheme="majorBidi" w:cstheme="majorBidi"/>
          <w:color w:val="000000"/>
          <w:sz w:val="28"/>
          <w:szCs w:val="28"/>
        </w:rPr>
        <w:t xml:space="preserve">The resulting cell type is called a </w:t>
      </w:r>
      <w:proofErr w:type="spellStart"/>
      <w:r w:rsidRPr="005450C6">
        <w:rPr>
          <w:rFonts w:asciiTheme="majorBidi" w:eastAsia="Times New Roman" w:hAnsiTheme="majorBidi" w:cstheme="majorBidi"/>
          <w:color w:val="000000"/>
          <w:sz w:val="28"/>
          <w:szCs w:val="28"/>
        </w:rPr>
        <w:t>hybridoma</w:t>
      </w:r>
      <w:proofErr w:type="spellEnd"/>
      <w:r w:rsidRPr="005450C6">
        <w:rPr>
          <w:rFonts w:asciiTheme="majorBidi" w:eastAsia="Times New Roman" w:hAnsiTheme="majorBidi" w:cstheme="majorBidi"/>
          <w:color w:val="000000"/>
          <w:sz w:val="28"/>
          <w:szCs w:val="28"/>
        </w:rPr>
        <w:t xml:space="preserve">. This </w:t>
      </w:r>
      <w:proofErr w:type="spellStart"/>
      <w:r w:rsidRPr="005450C6">
        <w:rPr>
          <w:rFonts w:asciiTheme="majorBidi" w:eastAsia="Times New Roman" w:hAnsiTheme="majorBidi" w:cstheme="majorBidi"/>
          <w:color w:val="000000"/>
          <w:sz w:val="28"/>
          <w:szCs w:val="28"/>
        </w:rPr>
        <w:t>hybridoma</w:t>
      </w:r>
      <w:proofErr w:type="spellEnd"/>
      <w:r w:rsidRPr="005450C6">
        <w:rPr>
          <w:rFonts w:asciiTheme="majorBidi" w:eastAsia="Times New Roman" w:hAnsiTheme="majorBidi" w:cstheme="majorBidi"/>
          <w:color w:val="000000"/>
          <w:sz w:val="28"/>
          <w:szCs w:val="28"/>
        </w:rPr>
        <w:t xml:space="preserve"> takes on the characteristics of both the lymphocyte and </w:t>
      </w:r>
      <w:proofErr w:type="spellStart"/>
      <w:r w:rsidRPr="005450C6">
        <w:rPr>
          <w:rFonts w:asciiTheme="majorBidi" w:eastAsia="Times New Roman" w:hAnsiTheme="majorBidi" w:cstheme="majorBidi"/>
          <w:color w:val="000000"/>
          <w:sz w:val="28"/>
          <w:szCs w:val="28"/>
        </w:rPr>
        <w:t>heteromyeloma</w:t>
      </w:r>
      <w:proofErr w:type="spellEnd"/>
      <w:r w:rsidRPr="005450C6">
        <w:rPr>
          <w:rFonts w:asciiTheme="majorBidi" w:eastAsia="Times New Roman" w:hAnsiTheme="majorBidi" w:cstheme="majorBidi"/>
          <w:color w:val="000000"/>
          <w:sz w:val="28"/>
          <w:szCs w:val="28"/>
        </w:rPr>
        <w:t xml:space="preserve"> cell, creating an immortal cell with the ability to produce antibody</w:t>
      </w:r>
      <w:r w:rsidRPr="005450C6">
        <w:rPr>
          <w:rFonts w:asciiTheme="majorBidi" w:hAnsiTheme="majorBidi" w:cstheme="majorBidi"/>
          <w:sz w:val="28"/>
          <w:szCs w:val="28"/>
        </w:rPr>
        <w:t xml:space="preserve">. </w:t>
      </w:r>
      <w:proofErr w:type="gramStart"/>
      <w:r w:rsidRPr="005450C6">
        <w:rPr>
          <w:rFonts w:asciiTheme="majorBidi" w:hAnsiTheme="majorBidi" w:cstheme="majorBidi"/>
          <w:sz w:val="28"/>
          <w:szCs w:val="28"/>
        </w:rPr>
        <w:t>which</w:t>
      </w:r>
      <w:proofErr w:type="gramEnd"/>
      <w:r w:rsidRPr="005450C6">
        <w:rPr>
          <w:rFonts w:asciiTheme="majorBidi" w:hAnsiTheme="majorBidi" w:cstheme="majorBidi"/>
          <w:sz w:val="28"/>
          <w:szCs w:val="28"/>
        </w:rPr>
        <w:t xml:space="preserve"> has </w:t>
      </w:r>
      <w:proofErr w:type="spellStart"/>
      <w:r w:rsidRPr="005450C6">
        <w:rPr>
          <w:rFonts w:asciiTheme="majorBidi" w:hAnsiTheme="majorBidi" w:cstheme="majorBidi"/>
          <w:sz w:val="28"/>
          <w:szCs w:val="28"/>
        </w:rPr>
        <w:t>evolutionized</w:t>
      </w:r>
      <w:proofErr w:type="spellEnd"/>
      <w:r w:rsidRPr="005450C6">
        <w:rPr>
          <w:rFonts w:asciiTheme="majorBidi" w:hAnsiTheme="majorBidi" w:cstheme="majorBidi"/>
          <w:sz w:val="28"/>
          <w:szCs w:val="28"/>
        </w:rPr>
        <w:t xml:space="preserve"> serological testing. For their pioneering</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research, they were awarded the Nobel Prize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in 1984.Kohler and Milstein’s technique fuses an activated B cell</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with a myeloma cell that can be grown indefinitely in the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 xml:space="preserve">laboratory. Myeloma cells are cancerous plasma </w:t>
      </w:r>
      <w:proofErr w:type="spellStart"/>
      <w:r w:rsidRPr="005450C6">
        <w:rPr>
          <w:rFonts w:asciiTheme="majorBidi" w:hAnsiTheme="majorBidi" w:cstheme="majorBidi"/>
          <w:sz w:val="28"/>
          <w:szCs w:val="28"/>
        </w:rPr>
        <w:t>cells.Normally</w:t>
      </w:r>
      <w:proofErr w:type="spellEnd"/>
      <w:r w:rsidRPr="005450C6">
        <w:rPr>
          <w:rFonts w:asciiTheme="majorBidi" w:hAnsiTheme="majorBidi" w:cstheme="majorBidi"/>
          <w:sz w:val="28"/>
          <w:szCs w:val="28"/>
        </w:rPr>
        <w:t xml:space="preserve">, plasma cells produce antibody, </w:t>
      </w:r>
    </w:p>
    <w:p w:rsidR="005450C6" w:rsidRPr="005450C6" w:rsidRDefault="005450C6" w:rsidP="005450C6">
      <w:pPr>
        <w:bidi w:val="0"/>
        <w:spacing w:after="0"/>
        <w:ind w:left="360"/>
        <w:rPr>
          <w:rFonts w:asciiTheme="majorBidi" w:eastAsia="Calibri" w:hAnsiTheme="majorBidi" w:cstheme="majorBidi"/>
          <w:sz w:val="28"/>
          <w:szCs w:val="28"/>
          <w:lang w:bidi="ar-IQ"/>
        </w:rPr>
      </w:pPr>
      <w:r w:rsidRPr="005450C6">
        <w:rPr>
          <w:rFonts w:asciiTheme="majorBidi" w:eastAsia="Calibri" w:hAnsiTheme="majorBidi" w:cstheme="majorBidi"/>
          <w:sz w:val="28"/>
          <w:szCs w:val="28"/>
          <w:lang w:bidi="ar-IQ"/>
        </w:rPr>
        <w:t xml:space="preserve">Q/ </w:t>
      </w:r>
      <w:proofErr w:type="gramStart"/>
      <w:r w:rsidRPr="005450C6">
        <w:rPr>
          <w:rFonts w:asciiTheme="majorBidi" w:eastAsia="Calibri" w:hAnsiTheme="majorBidi" w:cstheme="majorBidi"/>
          <w:sz w:val="28"/>
          <w:szCs w:val="28"/>
          <w:lang w:bidi="ar-IQ"/>
        </w:rPr>
        <w:t>Why</w:t>
      </w:r>
      <w:proofErr w:type="gramEnd"/>
      <w:r w:rsidRPr="005450C6">
        <w:rPr>
          <w:rFonts w:asciiTheme="majorBidi" w:eastAsia="Calibri" w:hAnsiTheme="majorBidi" w:cstheme="majorBidi"/>
          <w:sz w:val="28"/>
          <w:szCs w:val="28"/>
          <w:lang w:bidi="ar-IQ"/>
        </w:rPr>
        <w:t xml:space="preserve"> myeloma cells unable to produce antibody?</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proofErr w:type="gramStart"/>
      <w:r w:rsidRPr="005450C6">
        <w:rPr>
          <w:rFonts w:asciiTheme="majorBidi" w:hAnsiTheme="majorBidi" w:cstheme="majorBidi"/>
          <w:sz w:val="28"/>
          <w:szCs w:val="28"/>
        </w:rPr>
        <w:t>so</w:t>
      </w:r>
      <w:proofErr w:type="gramEnd"/>
      <w:r w:rsidRPr="005450C6">
        <w:rPr>
          <w:rFonts w:asciiTheme="majorBidi" w:hAnsiTheme="majorBidi" w:cstheme="majorBidi"/>
          <w:sz w:val="28"/>
          <w:szCs w:val="28"/>
        </w:rPr>
        <w:t xml:space="preserve"> a particular cell</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line that is not capable of producing antibody is chosen. In</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addition, this cell line has a deficiency of the enzyme hypoxanthine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 xml:space="preserve">guanine </w:t>
      </w:r>
      <w:proofErr w:type="spellStart"/>
      <w:r w:rsidRPr="005450C6">
        <w:rPr>
          <w:rFonts w:asciiTheme="majorBidi" w:hAnsiTheme="majorBidi" w:cstheme="majorBidi"/>
          <w:sz w:val="28"/>
          <w:szCs w:val="28"/>
        </w:rPr>
        <w:t>phosphoribosyl</w:t>
      </w:r>
      <w:proofErr w:type="spellEnd"/>
      <w:r w:rsidRPr="005450C6">
        <w:rPr>
          <w:rFonts w:asciiTheme="majorBidi" w:hAnsiTheme="majorBidi" w:cstheme="majorBidi"/>
          <w:sz w:val="28"/>
          <w:szCs w:val="28"/>
        </w:rPr>
        <w:t xml:space="preserve"> </w:t>
      </w:r>
      <w:proofErr w:type="spellStart"/>
      <w:r w:rsidRPr="005450C6">
        <w:rPr>
          <w:rFonts w:asciiTheme="majorBidi" w:hAnsiTheme="majorBidi" w:cstheme="majorBidi"/>
          <w:sz w:val="28"/>
          <w:szCs w:val="28"/>
        </w:rPr>
        <w:t>transferase</w:t>
      </w:r>
      <w:proofErr w:type="spellEnd"/>
      <w:r w:rsidRPr="005450C6">
        <w:rPr>
          <w:rFonts w:asciiTheme="majorBidi" w:hAnsiTheme="majorBidi" w:cstheme="majorBidi"/>
          <w:sz w:val="28"/>
          <w:szCs w:val="28"/>
        </w:rPr>
        <w:t xml:space="preserve"> (HGPRT) that renders it incapable of synthesizing nucleotides from hypoxanthine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and thymidine, which are needed for DNA</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synthesis.</w:t>
      </w:r>
    </w:p>
    <w:p w:rsidR="005450C6" w:rsidRPr="005450C6" w:rsidRDefault="005450C6" w:rsidP="005450C6">
      <w:pPr>
        <w:autoSpaceDE w:val="0"/>
        <w:autoSpaceDN w:val="0"/>
        <w:bidi w:val="0"/>
        <w:adjustRightInd w:val="0"/>
        <w:spacing w:after="0"/>
        <w:jc w:val="both"/>
        <w:rPr>
          <w:rFonts w:asciiTheme="majorBidi" w:hAnsiTheme="majorBidi" w:cstheme="majorBidi"/>
          <w:b/>
          <w:bCs/>
          <w:sz w:val="28"/>
          <w:szCs w:val="28"/>
        </w:rPr>
      </w:pPr>
      <w:proofErr w:type="spellStart"/>
      <w:r w:rsidRPr="005450C6">
        <w:rPr>
          <w:rFonts w:asciiTheme="majorBidi" w:hAnsiTheme="majorBidi" w:cstheme="majorBidi"/>
          <w:b/>
          <w:bCs/>
          <w:sz w:val="28"/>
          <w:szCs w:val="28"/>
        </w:rPr>
        <w:t>Hybridoma</w:t>
      </w:r>
      <w:proofErr w:type="spellEnd"/>
      <w:r w:rsidRPr="005450C6">
        <w:rPr>
          <w:rFonts w:asciiTheme="majorBidi" w:hAnsiTheme="majorBidi" w:cstheme="majorBidi"/>
          <w:b/>
          <w:bCs/>
          <w:sz w:val="28"/>
          <w:szCs w:val="28"/>
        </w:rPr>
        <w:t xml:space="preserve"> Production</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A mouse is immunized with a certain antigen, and after a time, spleen cells are harvested. Spleen cells are combined</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 xml:space="preserve">with myeloma cells in the presence of polyethylene </w:t>
      </w:r>
      <w:proofErr w:type="gramStart"/>
      <w:r w:rsidRPr="005450C6">
        <w:rPr>
          <w:rFonts w:asciiTheme="majorBidi" w:hAnsiTheme="majorBidi" w:cstheme="majorBidi"/>
          <w:sz w:val="28"/>
          <w:szCs w:val="28"/>
        </w:rPr>
        <w:t>glycol(</w:t>
      </w:r>
      <w:proofErr w:type="gramEnd"/>
      <w:r w:rsidRPr="005450C6">
        <w:rPr>
          <w:rFonts w:asciiTheme="majorBidi" w:hAnsiTheme="majorBidi" w:cstheme="majorBidi"/>
          <w:sz w:val="28"/>
          <w:szCs w:val="28"/>
        </w:rPr>
        <w:t>PEG), a surfactant. The PEG brings about fusion of plasma</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proofErr w:type="gramStart"/>
      <w:r w:rsidRPr="005450C6">
        <w:rPr>
          <w:rFonts w:asciiTheme="majorBidi" w:hAnsiTheme="majorBidi" w:cstheme="majorBidi"/>
          <w:sz w:val="28"/>
          <w:szCs w:val="28"/>
        </w:rPr>
        <w:t>cells</w:t>
      </w:r>
      <w:proofErr w:type="gramEnd"/>
      <w:r w:rsidRPr="005450C6">
        <w:rPr>
          <w:rFonts w:asciiTheme="majorBidi" w:hAnsiTheme="majorBidi" w:cstheme="majorBidi"/>
          <w:sz w:val="28"/>
          <w:szCs w:val="28"/>
        </w:rPr>
        <w:t xml:space="preserve"> with myeloma cells, producing a </w:t>
      </w:r>
      <w:proofErr w:type="spellStart"/>
      <w:r w:rsidRPr="005450C6">
        <w:rPr>
          <w:rFonts w:asciiTheme="majorBidi" w:hAnsiTheme="majorBidi" w:cstheme="majorBidi"/>
          <w:b/>
          <w:bCs/>
          <w:sz w:val="28"/>
          <w:szCs w:val="28"/>
        </w:rPr>
        <w:t>hybridoma</w:t>
      </w:r>
      <w:proofErr w:type="spellEnd"/>
      <w:r w:rsidRPr="005450C6">
        <w:rPr>
          <w:rFonts w:asciiTheme="majorBidi" w:hAnsiTheme="majorBidi" w:cstheme="majorBidi"/>
          <w:b/>
          <w:bCs/>
          <w:sz w:val="28"/>
          <w:szCs w:val="28"/>
        </w:rPr>
        <w:t xml:space="preserve">. </w:t>
      </w:r>
      <w:r w:rsidRPr="005450C6">
        <w:rPr>
          <w:rFonts w:asciiTheme="majorBidi" w:hAnsiTheme="majorBidi" w:cstheme="majorBidi"/>
          <w:sz w:val="28"/>
          <w:szCs w:val="28"/>
        </w:rPr>
        <w:t>Only a small percentage of cells actually fuse, and some of these are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like cells—that is, two myeloma cells or two spleen cells.</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After fusion, cells are placed in culture using a selective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medium containing</w:t>
      </w:r>
    </w:p>
    <w:p w:rsidR="005450C6" w:rsidRPr="005450C6" w:rsidRDefault="005450C6" w:rsidP="005450C6">
      <w:pPr>
        <w:bidi w:val="0"/>
        <w:spacing w:after="0"/>
        <w:ind w:left="360"/>
        <w:rPr>
          <w:rFonts w:asciiTheme="majorBidi" w:eastAsia="Calibri" w:hAnsiTheme="majorBidi" w:cstheme="majorBidi"/>
          <w:b/>
          <w:bCs/>
          <w:sz w:val="28"/>
          <w:szCs w:val="28"/>
          <w:lang w:bidi="ar-IQ"/>
        </w:rPr>
      </w:pPr>
      <w:r w:rsidRPr="005450C6">
        <w:rPr>
          <w:rFonts w:asciiTheme="majorBidi" w:eastAsia="Calibri" w:hAnsiTheme="majorBidi" w:cstheme="majorBidi"/>
          <w:b/>
          <w:bCs/>
          <w:sz w:val="28"/>
          <w:szCs w:val="28"/>
          <w:lang w:bidi="ar-IQ"/>
        </w:rPr>
        <w:t xml:space="preserve">Q/ </w:t>
      </w:r>
      <w:proofErr w:type="gramStart"/>
      <w:r w:rsidRPr="005450C6">
        <w:rPr>
          <w:rFonts w:asciiTheme="majorBidi" w:eastAsia="Calibri" w:hAnsiTheme="majorBidi" w:cstheme="majorBidi"/>
          <w:b/>
          <w:bCs/>
          <w:sz w:val="28"/>
          <w:szCs w:val="28"/>
          <w:lang w:bidi="ar-IQ"/>
        </w:rPr>
        <w:t>What</w:t>
      </w:r>
      <w:proofErr w:type="gramEnd"/>
      <w:r w:rsidRPr="005450C6">
        <w:rPr>
          <w:rFonts w:asciiTheme="majorBidi" w:eastAsia="Calibri" w:hAnsiTheme="majorBidi" w:cstheme="majorBidi"/>
          <w:b/>
          <w:bCs/>
          <w:sz w:val="28"/>
          <w:szCs w:val="28"/>
          <w:lang w:bidi="ar-IQ"/>
        </w:rPr>
        <w:t xml:space="preserve"> is the purpose of the use HAT media in monoclonal antibody preparation?</w:t>
      </w:r>
    </w:p>
    <w:p w:rsidR="005450C6" w:rsidRPr="005450C6" w:rsidRDefault="005450C6" w:rsidP="005450C6">
      <w:pPr>
        <w:autoSpaceDE w:val="0"/>
        <w:autoSpaceDN w:val="0"/>
        <w:bidi w:val="0"/>
        <w:adjustRightInd w:val="0"/>
        <w:spacing w:after="0"/>
        <w:jc w:val="both"/>
        <w:rPr>
          <w:rFonts w:asciiTheme="majorBidi" w:hAnsiTheme="majorBidi" w:cstheme="majorBidi"/>
          <w:b/>
          <w:bCs/>
          <w:sz w:val="28"/>
          <w:szCs w:val="28"/>
        </w:rPr>
      </w:pPr>
      <w:r w:rsidRPr="005450C6">
        <w:rPr>
          <w:rFonts w:asciiTheme="majorBidi" w:hAnsiTheme="majorBidi" w:cstheme="majorBidi"/>
          <w:sz w:val="28"/>
          <w:szCs w:val="28"/>
        </w:rPr>
        <w:lastRenderedPageBreak/>
        <w:t xml:space="preserve">Answer: hypoxanthine, amino </w:t>
      </w:r>
      <w:proofErr w:type="spellStart"/>
      <w:r w:rsidRPr="005450C6">
        <w:rPr>
          <w:rFonts w:asciiTheme="majorBidi" w:hAnsiTheme="majorBidi" w:cstheme="majorBidi"/>
          <w:sz w:val="28"/>
          <w:szCs w:val="28"/>
        </w:rPr>
        <w:t>pterin</w:t>
      </w:r>
      <w:proofErr w:type="spellEnd"/>
      <w:r w:rsidRPr="005450C6">
        <w:rPr>
          <w:rFonts w:asciiTheme="majorBidi" w:hAnsiTheme="majorBidi" w:cstheme="majorBidi"/>
          <w:sz w:val="28"/>
          <w:szCs w:val="28"/>
        </w:rPr>
        <w:t>, and thymidine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(HAT). Culture in this medium is used to separate the</w:t>
      </w:r>
      <w:r w:rsidRPr="005450C6">
        <w:rPr>
          <w:rFonts w:asciiTheme="majorBidi" w:hAnsiTheme="majorBidi" w:cstheme="majorBidi" w:hint="cs"/>
          <w:sz w:val="28"/>
          <w:szCs w:val="28"/>
          <w:rtl/>
        </w:rPr>
        <w:t xml:space="preserve"> </w:t>
      </w:r>
      <w:proofErr w:type="spellStart"/>
      <w:r w:rsidRPr="005450C6">
        <w:rPr>
          <w:rFonts w:asciiTheme="majorBidi" w:hAnsiTheme="majorBidi" w:cstheme="majorBidi"/>
          <w:sz w:val="28"/>
          <w:szCs w:val="28"/>
        </w:rPr>
        <w:t>hybridoma</w:t>
      </w:r>
      <w:proofErr w:type="spellEnd"/>
      <w:r w:rsidRPr="005450C6">
        <w:rPr>
          <w:rFonts w:asciiTheme="majorBidi" w:hAnsiTheme="majorBidi" w:cstheme="majorBidi"/>
          <w:sz w:val="28"/>
          <w:szCs w:val="28"/>
        </w:rPr>
        <w:t xml:space="preserve"> cells by allowing them to grow selectively .Myeloma cells are normally able to grow indefinitely in tissue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culture, but in this case they cannot, because both</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pathways for the synthesis of nucleotides are blocked. One pathway, which builds DNA from degradation of old nucleic</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acids, is blocked, because the myeloma cell line employed</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is deficient in the required enzymes HGPRT and thymidine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 xml:space="preserve">kinase. The other pathway, which makes DNA from new nucleotides, is blocked by the presence of amino </w:t>
      </w:r>
      <w:proofErr w:type="spellStart"/>
      <w:r w:rsidRPr="005450C6">
        <w:rPr>
          <w:rFonts w:asciiTheme="majorBidi" w:hAnsiTheme="majorBidi" w:cstheme="majorBidi"/>
          <w:sz w:val="28"/>
          <w:szCs w:val="28"/>
        </w:rPr>
        <w:t>pterin.Consequently</w:t>
      </w:r>
      <w:proofErr w:type="spellEnd"/>
      <w:r w:rsidRPr="005450C6">
        <w:rPr>
          <w:rFonts w:asciiTheme="majorBidi" w:hAnsiTheme="majorBidi" w:cstheme="majorBidi"/>
          <w:sz w:val="28"/>
          <w:szCs w:val="28"/>
        </w:rPr>
        <w:t>, the myeloma cells die out. Normal B cells</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cannot be maintained continuously in cell culture, so these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 xml:space="preserve">die out as well. This leaves only the fused </w:t>
      </w:r>
      <w:proofErr w:type="spellStart"/>
      <w:r w:rsidRPr="005450C6">
        <w:rPr>
          <w:rFonts w:asciiTheme="majorBidi" w:hAnsiTheme="majorBidi" w:cstheme="majorBidi"/>
          <w:sz w:val="28"/>
          <w:szCs w:val="28"/>
        </w:rPr>
        <w:t>hybridoma</w:t>
      </w:r>
      <w:proofErr w:type="spellEnd"/>
      <w:r w:rsidRPr="005450C6">
        <w:rPr>
          <w:rFonts w:asciiTheme="majorBidi" w:hAnsiTheme="majorBidi" w:cstheme="majorBidi"/>
          <w:sz w:val="28"/>
          <w:szCs w:val="28"/>
        </w:rPr>
        <w:t xml:space="preserve"> </w:t>
      </w:r>
      <w:proofErr w:type="spellStart"/>
      <w:r w:rsidRPr="005450C6">
        <w:rPr>
          <w:rFonts w:asciiTheme="majorBidi" w:hAnsiTheme="majorBidi" w:cstheme="majorBidi"/>
          <w:sz w:val="28"/>
          <w:szCs w:val="28"/>
        </w:rPr>
        <w:t>cells</w:t>
      </w:r>
      <w:proofErr w:type="gramStart"/>
      <w:r w:rsidRPr="005450C6">
        <w:rPr>
          <w:rFonts w:asciiTheme="majorBidi" w:hAnsiTheme="majorBidi" w:cstheme="majorBidi"/>
          <w:sz w:val="28"/>
          <w:szCs w:val="28"/>
        </w:rPr>
        <w:t>,which</w:t>
      </w:r>
      <w:proofErr w:type="spellEnd"/>
      <w:proofErr w:type="gramEnd"/>
      <w:r w:rsidRPr="005450C6">
        <w:rPr>
          <w:rFonts w:asciiTheme="majorBidi" w:hAnsiTheme="majorBidi" w:cstheme="majorBidi"/>
          <w:sz w:val="28"/>
          <w:szCs w:val="28"/>
        </w:rPr>
        <w:t xml:space="preserve"> have the ability (acquired from the myeloma cell) to</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reproduce indefinitely in culture and the ability (acquired</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from the normal B cell) to synthesize nucleotides by the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 xml:space="preserve">HGPRT and thymidine kinase pathway </w:t>
      </w:r>
      <w:r w:rsidRPr="005450C6">
        <w:rPr>
          <w:rFonts w:asciiTheme="majorBidi" w:hAnsiTheme="majorBidi" w:cstheme="majorBidi"/>
          <w:b/>
          <w:bCs/>
          <w:sz w:val="28"/>
          <w:szCs w:val="28"/>
        </w:rPr>
        <w:t xml:space="preserve">(Fig. </w:t>
      </w:r>
      <w:r w:rsidRPr="005450C6">
        <w:rPr>
          <w:rFonts w:asciiTheme="majorBidi" w:hAnsiTheme="majorBidi" w:cstheme="majorBidi" w:hint="cs"/>
          <w:b/>
          <w:bCs/>
          <w:sz w:val="28"/>
          <w:szCs w:val="28"/>
          <w:rtl/>
        </w:rPr>
        <w:t>1</w:t>
      </w:r>
      <w:r w:rsidRPr="005450C6">
        <w:rPr>
          <w:rFonts w:asciiTheme="majorBidi" w:hAnsiTheme="majorBidi" w:cstheme="majorBidi"/>
          <w:b/>
          <w:bCs/>
          <w:sz w:val="28"/>
          <w:szCs w:val="28"/>
        </w:rPr>
        <w:t>).</w:t>
      </w:r>
    </w:p>
    <w:p w:rsidR="005450C6" w:rsidRPr="005450C6" w:rsidRDefault="005450C6" w:rsidP="005450C6">
      <w:pPr>
        <w:autoSpaceDE w:val="0"/>
        <w:autoSpaceDN w:val="0"/>
        <w:bidi w:val="0"/>
        <w:adjustRightInd w:val="0"/>
        <w:spacing w:after="0"/>
        <w:jc w:val="both"/>
        <w:rPr>
          <w:rFonts w:asciiTheme="majorBidi" w:hAnsiTheme="majorBidi" w:cstheme="majorBidi"/>
          <w:b/>
          <w:bCs/>
          <w:sz w:val="28"/>
          <w:szCs w:val="28"/>
        </w:rPr>
      </w:pPr>
      <w:r w:rsidRPr="005450C6">
        <w:rPr>
          <w:rFonts w:asciiTheme="majorBidi" w:hAnsiTheme="majorBidi" w:cstheme="majorBidi"/>
          <w:b/>
          <w:bCs/>
          <w:sz w:val="28"/>
          <w:szCs w:val="28"/>
        </w:rPr>
        <w:t>Selection of Specific Antibody-Producing Clones</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 xml:space="preserve">The remaining </w:t>
      </w:r>
      <w:proofErr w:type="spellStart"/>
      <w:r w:rsidRPr="005450C6">
        <w:rPr>
          <w:rFonts w:asciiTheme="majorBidi" w:hAnsiTheme="majorBidi" w:cstheme="majorBidi"/>
          <w:sz w:val="28"/>
          <w:szCs w:val="28"/>
        </w:rPr>
        <w:t>hybridoma</w:t>
      </w:r>
      <w:proofErr w:type="spellEnd"/>
      <w:r w:rsidRPr="005450C6">
        <w:rPr>
          <w:rFonts w:asciiTheme="majorBidi" w:hAnsiTheme="majorBidi" w:cstheme="majorBidi"/>
          <w:sz w:val="28"/>
          <w:szCs w:val="28"/>
        </w:rPr>
        <w:t xml:space="preserve"> cells are diluted out and placed</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 xml:space="preserve">in </w:t>
      </w:r>
      <w:proofErr w:type="spellStart"/>
      <w:r w:rsidRPr="005450C6">
        <w:rPr>
          <w:rFonts w:asciiTheme="majorBidi" w:hAnsiTheme="majorBidi" w:cstheme="majorBidi"/>
          <w:sz w:val="28"/>
          <w:szCs w:val="28"/>
        </w:rPr>
        <w:t>microtiter</w:t>
      </w:r>
      <w:proofErr w:type="spellEnd"/>
      <w:r w:rsidRPr="005450C6">
        <w:rPr>
          <w:rFonts w:asciiTheme="majorBidi" w:hAnsiTheme="majorBidi" w:cstheme="majorBidi"/>
          <w:sz w:val="28"/>
          <w:szCs w:val="28"/>
        </w:rPr>
        <w:t xml:space="preserve"> wells, where they are allowed to grow. Each</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well, containing one clone, is then screened for the presence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of the desired antibody by removing the supernatant.</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 xml:space="preserve">Once identified, a </w:t>
      </w:r>
      <w:proofErr w:type="spellStart"/>
      <w:r w:rsidRPr="005450C6">
        <w:rPr>
          <w:rFonts w:asciiTheme="majorBidi" w:hAnsiTheme="majorBidi" w:cstheme="majorBidi"/>
          <w:sz w:val="28"/>
          <w:szCs w:val="28"/>
        </w:rPr>
        <w:t>hybridoma</w:t>
      </w:r>
      <w:proofErr w:type="spellEnd"/>
      <w:r w:rsidRPr="005450C6">
        <w:rPr>
          <w:rFonts w:asciiTheme="majorBidi" w:hAnsiTheme="majorBidi" w:cstheme="majorBidi"/>
          <w:sz w:val="28"/>
          <w:szCs w:val="28"/>
        </w:rPr>
        <w:t xml:space="preserve"> is capable of being maintained</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in cell culture indefinitely, and it produces a permanent and</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uniform supply of monoclonal antibody that reacts with a single epitope.</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tl/>
        </w:rPr>
      </w:pP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tl/>
        </w:rPr>
      </w:pPr>
      <w:r w:rsidRPr="005450C6">
        <w:rPr>
          <w:rFonts w:asciiTheme="majorBidi" w:hAnsiTheme="majorBidi" w:cstheme="majorBidi"/>
          <w:noProof/>
          <w:sz w:val="28"/>
          <w:szCs w:val="28"/>
        </w:rPr>
        <w:lastRenderedPageBreak/>
        <w:drawing>
          <wp:inline distT="0" distB="0" distL="0" distR="0" wp14:anchorId="3337ED4D" wp14:editId="03977639">
            <wp:extent cx="4391660" cy="5962650"/>
            <wp:effectExtent l="0" t="0" r="8890" b="0"/>
            <wp:docPr id="19" name="Picture 19" descr="C:\Users\user\Desktop\صورة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صورة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1660" cy="5962650"/>
                    </a:xfrm>
                    <a:prstGeom prst="rect">
                      <a:avLst/>
                    </a:prstGeom>
                    <a:noFill/>
                    <a:ln>
                      <a:noFill/>
                    </a:ln>
                  </pic:spPr>
                </pic:pic>
              </a:graphicData>
            </a:graphic>
          </wp:inline>
        </w:drawing>
      </w:r>
    </w:p>
    <w:p w:rsidR="005450C6" w:rsidRPr="005450C6" w:rsidRDefault="005450C6" w:rsidP="005450C6">
      <w:pPr>
        <w:autoSpaceDE w:val="0"/>
        <w:autoSpaceDN w:val="0"/>
        <w:bidi w:val="0"/>
        <w:adjustRightInd w:val="0"/>
        <w:spacing w:after="0" w:line="240" w:lineRule="auto"/>
        <w:rPr>
          <w:rFonts w:asciiTheme="majorBidi" w:hAnsiTheme="majorBidi" w:cstheme="majorBidi"/>
          <w:b/>
          <w:bCs/>
          <w:sz w:val="24"/>
          <w:szCs w:val="24"/>
        </w:rPr>
      </w:pPr>
      <w:r w:rsidRPr="005450C6">
        <w:rPr>
          <w:rFonts w:asciiTheme="majorBidi" w:hAnsiTheme="majorBidi" w:cstheme="majorBidi"/>
          <w:b/>
          <w:bCs/>
          <w:sz w:val="28"/>
          <w:szCs w:val="28"/>
        </w:rPr>
        <w:t>Fig1:</w:t>
      </w:r>
      <w:r w:rsidRPr="005450C6">
        <w:rPr>
          <w:rFonts w:ascii="RotisSemiSans" w:hAnsi="RotisSemiSans" w:cs="RotisSemiSans"/>
          <w:sz w:val="18"/>
          <w:szCs w:val="18"/>
        </w:rPr>
        <w:t xml:space="preserve"> </w:t>
      </w:r>
      <w:r w:rsidRPr="005450C6">
        <w:rPr>
          <w:rFonts w:asciiTheme="majorBidi" w:hAnsiTheme="majorBidi" w:cstheme="majorBidi"/>
          <w:sz w:val="24"/>
          <w:szCs w:val="24"/>
        </w:rPr>
        <w:t xml:space="preserve">Formation of a </w:t>
      </w:r>
      <w:proofErr w:type="spellStart"/>
      <w:r w:rsidRPr="005450C6">
        <w:rPr>
          <w:rFonts w:asciiTheme="majorBidi" w:hAnsiTheme="majorBidi" w:cstheme="majorBidi"/>
          <w:sz w:val="24"/>
          <w:szCs w:val="24"/>
        </w:rPr>
        <w:t>hybridoma</w:t>
      </w:r>
      <w:proofErr w:type="spellEnd"/>
      <w:r w:rsidRPr="005450C6">
        <w:rPr>
          <w:rFonts w:asciiTheme="majorBidi" w:hAnsiTheme="majorBidi" w:cstheme="majorBidi"/>
          <w:sz w:val="24"/>
          <w:szCs w:val="24"/>
        </w:rPr>
        <w:t xml:space="preserve"> in monoclonal antibody production. A mouse is immunized, and spleen cells are removed. These cells are fused with </w:t>
      </w:r>
      <w:proofErr w:type="spellStart"/>
      <w:r w:rsidRPr="005450C6">
        <w:rPr>
          <w:rFonts w:asciiTheme="majorBidi" w:hAnsiTheme="majorBidi" w:cstheme="majorBidi"/>
          <w:sz w:val="24"/>
          <w:szCs w:val="24"/>
        </w:rPr>
        <w:t>non secreting</w:t>
      </w:r>
      <w:proofErr w:type="spellEnd"/>
      <w:r w:rsidRPr="005450C6">
        <w:rPr>
          <w:rFonts w:asciiTheme="majorBidi" w:hAnsiTheme="majorBidi" w:cstheme="majorBidi"/>
          <w:sz w:val="24"/>
          <w:szCs w:val="24"/>
        </w:rPr>
        <w:t xml:space="preserve"> myeloma cells and then plated in a restrictive medium. Only the </w:t>
      </w:r>
      <w:proofErr w:type="spellStart"/>
      <w:r w:rsidRPr="005450C6">
        <w:rPr>
          <w:rFonts w:asciiTheme="majorBidi" w:hAnsiTheme="majorBidi" w:cstheme="majorBidi"/>
          <w:sz w:val="24"/>
          <w:szCs w:val="24"/>
        </w:rPr>
        <w:t>hybridoma</w:t>
      </w:r>
      <w:proofErr w:type="spellEnd"/>
      <w:r w:rsidRPr="005450C6">
        <w:rPr>
          <w:rFonts w:asciiTheme="majorBidi" w:hAnsiTheme="majorBidi" w:cstheme="majorBidi"/>
          <w:sz w:val="24"/>
          <w:szCs w:val="24"/>
        </w:rPr>
        <w:t xml:space="preserve"> cells will grow in this </w:t>
      </w:r>
      <w:proofErr w:type="spellStart"/>
      <w:r w:rsidRPr="005450C6">
        <w:rPr>
          <w:rFonts w:asciiTheme="majorBidi" w:hAnsiTheme="majorBidi" w:cstheme="majorBidi"/>
          <w:sz w:val="24"/>
          <w:szCs w:val="24"/>
        </w:rPr>
        <w:t>medium</w:t>
      </w:r>
      <w:proofErr w:type="gramStart"/>
      <w:r w:rsidRPr="005450C6">
        <w:rPr>
          <w:rFonts w:asciiTheme="majorBidi" w:hAnsiTheme="majorBidi" w:cstheme="majorBidi"/>
          <w:sz w:val="24"/>
          <w:szCs w:val="24"/>
        </w:rPr>
        <w:t>,where</w:t>
      </w:r>
      <w:proofErr w:type="spellEnd"/>
      <w:proofErr w:type="gramEnd"/>
      <w:r w:rsidRPr="005450C6">
        <w:rPr>
          <w:rFonts w:asciiTheme="majorBidi" w:hAnsiTheme="majorBidi" w:cstheme="majorBidi"/>
          <w:sz w:val="24"/>
          <w:szCs w:val="24"/>
        </w:rPr>
        <w:t xml:space="preserve"> they synthesize and secrete a monoclonal immunoglobulin specific for a single determinant on an antigen.</w:t>
      </w:r>
    </w:p>
    <w:p w:rsidR="005450C6" w:rsidRPr="005450C6" w:rsidRDefault="005450C6" w:rsidP="005450C6">
      <w:pPr>
        <w:autoSpaceDE w:val="0"/>
        <w:autoSpaceDN w:val="0"/>
        <w:bidi w:val="0"/>
        <w:adjustRightInd w:val="0"/>
        <w:spacing w:after="0" w:line="240" w:lineRule="auto"/>
        <w:rPr>
          <w:rFonts w:asciiTheme="majorBidi" w:hAnsiTheme="majorBidi" w:cstheme="majorBidi"/>
          <w:b/>
          <w:bCs/>
          <w:sz w:val="24"/>
          <w:szCs w:val="24"/>
        </w:rPr>
      </w:pPr>
    </w:p>
    <w:p w:rsidR="005450C6" w:rsidRPr="005450C6" w:rsidRDefault="005450C6" w:rsidP="005450C6">
      <w:pPr>
        <w:autoSpaceDE w:val="0"/>
        <w:autoSpaceDN w:val="0"/>
        <w:bidi w:val="0"/>
        <w:adjustRightInd w:val="0"/>
        <w:spacing w:after="0" w:line="240" w:lineRule="auto"/>
        <w:rPr>
          <w:rFonts w:asciiTheme="majorBidi" w:hAnsiTheme="majorBidi" w:cstheme="majorBidi"/>
          <w:b/>
          <w:bCs/>
          <w:sz w:val="24"/>
          <w:szCs w:val="24"/>
        </w:rPr>
      </w:pPr>
    </w:p>
    <w:p w:rsidR="005450C6" w:rsidRPr="005450C6" w:rsidRDefault="005450C6" w:rsidP="005450C6">
      <w:pPr>
        <w:autoSpaceDE w:val="0"/>
        <w:autoSpaceDN w:val="0"/>
        <w:bidi w:val="0"/>
        <w:adjustRightInd w:val="0"/>
        <w:spacing w:after="0" w:line="240" w:lineRule="auto"/>
        <w:rPr>
          <w:rFonts w:asciiTheme="majorBidi" w:hAnsiTheme="majorBidi" w:cstheme="majorBidi"/>
          <w:b/>
          <w:bCs/>
          <w:sz w:val="24"/>
          <w:szCs w:val="24"/>
        </w:rPr>
      </w:pPr>
    </w:p>
    <w:p w:rsidR="005450C6" w:rsidRPr="005450C6" w:rsidRDefault="005450C6" w:rsidP="005450C6">
      <w:pPr>
        <w:autoSpaceDE w:val="0"/>
        <w:autoSpaceDN w:val="0"/>
        <w:bidi w:val="0"/>
        <w:adjustRightInd w:val="0"/>
        <w:spacing w:after="0" w:line="240" w:lineRule="auto"/>
        <w:rPr>
          <w:rFonts w:asciiTheme="majorBidi" w:hAnsiTheme="majorBidi" w:cstheme="majorBidi"/>
          <w:b/>
          <w:bCs/>
          <w:sz w:val="24"/>
          <w:szCs w:val="24"/>
        </w:rPr>
      </w:pPr>
    </w:p>
    <w:p w:rsidR="005450C6" w:rsidRPr="005450C6" w:rsidRDefault="005450C6" w:rsidP="005450C6">
      <w:pPr>
        <w:autoSpaceDE w:val="0"/>
        <w:autoSpaceDN w:val="0"/>
        <w:bidi w:val="0"/>
        <w:adjustRightInd w:val="0"/>
        <w:spacing w:after="0" w:line="240" w:lineRule="auto"/>
        <w:rPr>
          <w:rFonts w:asciiTheme="majorBidi" w:hAnsiTheme="majorBidi" w:cstheme="majorBidi"/>
          <w:b/>
          <w:bCs/>
          <w:sz w:val="24"/>
          <w:szCs w:val="24"/>
        </w:rPr>
      </w:pPr>
      <w:r w:rsidRPr="005450C6">
        <w:rPr>
          <w:rFonts w:ascii="Times New Roman" w:eastAsia="Calibri" w:hAnsi="Times New Roman" w:cs="Times New Roman"/>
          <w:noProof/>
          <w:color w:val="000000"/>
          <w:sz w:val="28"/>
          <w:szCs w:val="28"/>
          <w:shd w:val="clear" w:color="auto" w:fill="FFFFFF"/>
        </w:rPr>
        <w:lastRenderedPageBreak/>
        <w:drawing>
          <wp:inline distT="0" distB="0" distL="0" distR="0" wp14:anchorId="649F149D" wp14:editId="45E6B5CF">
            <wp:extent cx="5943600" cy="563077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630779"/>
                    </a:xfrm>
                    <a:prstGeom prst="rect">
                      <a:avLst/>
                    </a:prstGeom>
                    <a:noFill/>
                    <a:ln>
                      <a:noFill/>
                    </a:ln>
                  </pic:spPr>
                </pic:pic>
              </a:graphicData>
            </a:graphic>
          </wp:inline>
        </w:drawing>
      </w:r>
    </w:p>
    <w:p w:rsidR="005450C6" w:rsidRPr="005450C6" w:rsidRDefault="005450C6" w:rsidP="005450C6">
      <w:pPr>
        <w:bidi w:val="0"/>
        <w:spacing w:after="0"/>
        <w:ind w:left="426"/>
        <w:rPr>
          <w:rFonts w:asciiTheme="majorBidi" w:eastAsia="Calibri" w:hAnsiTheme="majorBidi" w:cstheme="majorBidi"/>
          <w:b/>
          <w:bCs/>
          <w:sz w:val="28"/>
          <w:szCs w:val="28"/>
          <w:lang w:bidi="ar-IQ"/>
        </w:rPr>
      </w:pPr>
      <w:r w:rsidRPr="005450C6">
        <w:rPr>
          <w:rFonts w:asciiTheme="majorBidi" w:eastAsia="Calibri" w:hAnsiTheme="majorBidi" w:cstheme="majorBidi"/>
          <w:b/>
          <w:bCs/>
          <w:sz w:val="28"/>
          <w:szCs w:val="28"/>
          <w:lang w:bidi="ar-IQ"/>
        </w:rPr>
        <w:t>Q/ Describe the method of production of a monoclonal antibody?</w:t>
      </w:r>
    </w:p>
    <w:p w:rsidR="005450C6" w:rsidRPr="005450C6" w:rsidRDefault="005450C6" w:rsidP="005450C6">
      <w:pPr>
        <w:autoSpaceDE w:val="0"/>
        <w:autoSpaceDN w:val="0"/>
        <w:bidi w:val="0"/>
        <w:adjustRightInd w:val="0"/>
        <w:spacing w:after="0"/>
        <w:jc w:val="both"/>
        <w:rPr>
          <w:rFonts w:asciiTheme="majorBidi" w:hAnsiTheme="majorBidi" w:cstheme="majorBidi"/>
          <w:b/>
          <w:bCs/>
          <w:sz w:val="24"/>
          <w:szCs w:val="24"/>
          <w:rtl/>
        </w:rPr>
      </w:pPr>
    </w:p>
    <w:p w:rsidR="005450C6" w:rsidRPr="005450C6" w:rsidRDefault="005450C6" w:rsidP="005450C6">
      <w:pPr>
        <w:autoSpaceDE w:val="0"/>
        <w:autoSpaceDN w:val="0"/>
        <w:bidi w:val="0"/>
        <w:adjustRightInd w:val="0"/>
        <w:spacing w:after="0"/>
        <w:jc w:val="both"/>
        <w:rPr>
          <w:rFonts w:asciiTheme="majorBidi" w:hAnsiTheme="majorBidi" w:cstheme="majorBidi"/>
          <w:b/>
          <w:bCs/>
          <w:sz w:val="28"/>
          <w:szCs w:val="28"/>
        </w:rPr>
      </w:pPr>
      <w:r w:rsidRPr="005450C6">
        <w:rPr>
          <w:rFonts w:asciiTheme="majorBidi" w:hAnsiTheme="majorBidi" w:cstheme="majorBidi"/>
          <w:b/>
          <w:bCs/>
          <w:sz w:val="28"/>
          <w:szCs w:val="28"/>
        </w:rPr>
        <w:t>Clinical Applications</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Monoclonal antibodies were initially used for in vitro diagnostic</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testing. A familiar example is pregnancy testing, which</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 xml:space="preserve">uses antibody specific for the </w:t>
      </w:r>
      <w:r w:rsidRPr="005450C6">
        <w:rPr>
          <w:rFonts w:asciiTheme="majorBidi" w:hAnsiTheme="majorBidi" w:cstheme="majorBidi"/>
          <w:sz w:val="28"/>
          <w:szCs w:val="28"/>
        </w:rPr>
        <w:tab/>
        <w:t xml:space="preserve"> chain of human chorionic</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gonadotropin, thereby eliminating many false-positive reactions.</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Other examples include detection of tumor antigens and measurement of hormone levels .</w:t>
      </w:r>
      <w:proofErr w:type="gramStart"/>
      <w:r w:rsidRPr="005450C6">
        <w:rPr>
          <w:rFonts w:asciiTheme="majorBidi" w:hAnsiTheme="majorBidi" w:cstheme="majorBidi"/>
          <w:sz w:val="28"/>
          <w:szCs w:val="28"/>
        </w:rPr>
        <w:t>Recently,</w:t>
      </w:r>
      <w:proofErr w:type="gramEnd"/>
      <w:r w:rsidRPr="005450C6">
        <w:rPr>
          <w:rFonts w:asciiTheme="majorBidi" w:hAnsiTheme="majorBidi" w:cstheme="majorBidi"/>
          <w:sz w:val="28"/>
          <w:szCs w:val="28"/>
        </w:rPr>
        <w:t xml:space="preserve"> however, there has been an emphasis on the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use of monoclonal antibodies as therapeutic agents. One of</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the biggest success stories is in the treatment of two autoimmune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 xml:space="preserve">diseases: rheumatoid arthritis and </w:t>
      </w:r>
      <w:proofErr w:type="spellStart"/>
      <w:r w:rsidRPr="005450C6">
        <w:rPr>
          <w:rFonts w:asciiTheme="majorBidi" w:hAnsiTheme="majorBidi" w:cstheme="majorBidi"/>
          <w:sz w:val="28"/>
          <w:szCs w:val="28"/>
        </w:rPr>
        <w:t>Crohn’s</w:t>
      </w:r>
      <w:proofErr w:type="spellEnd"/>
      <w:r w:rsidRPr="005450C6">
        <w:rPr>
          <w:rFonts w:asciiTheme="majorBidi" w:hAnsiTheme="majorBidi" w:cstheme="majorBidi"/>
          <w:sz w:val="28"/>
          <w:szCs w:val="28"/>
        </w:rPr>
        <w:t xml:space="preserve"> disease (a</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proofErr w:type="gramStart"/>
      <w:r w:rsidRPr="005450C6">
        <w:rPr>
          <w:rFonts w:asciiTheme="majorBidi" w:hAnsiTheme="majorBidi" w:cstheme="majorBidi"/>
          <w:sz w:val="28"/>
          <w:szCs w:val="28"/>
        </w:rPr>
        <w:t>progressive</w:t>
      </w:r>
      <w:proofErr w:type="gramEnd"/>
      <w:r w:rsidRPr="005450C6">
        <w:rPr>
          <w:rFonts w:asciiTheme="majorBidi" w:hAnsiTheme="majorBidi" w:cstheme="majorBidi"/>
          <w:sz w:val="28"/>
          <w:szCs w:val="28"/>
        </w:rPr>
        <w:t xml:space="preserve"> inflammatory colitis).</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tl/>
        </w:rPr>
      </w:pPr>
      <w:r w:rsidRPr="005450C6">
        <w:rPr>
          <w:rFonts w:asciiTheme="majorBidi" w:hAnsiTheme="majorBidi" w:cstheme="majorBidi"/>
          <w:sz w:val="28"/>
          <w:szCs w:val="28"/>
        </w:rPr>
        <w:lastRenderedPageBreak/>
        <w:t xml:space="preserve">Monoclonal antibodies have also been used to treat various types of cancers. In the case of metastatic breast </w:t>
      </w:r>
      <w:proofErr w:type="gramStart"/>
      <w:r w:rsidRPr="005450C6">
        <w:rPr>
          <w:rFonts w:asciiTheme="majorBidi" w:hAnsiTheme="majorBidi" w:cstheme="majorBidi"/>
          <w:sz w:val="28"/>
          <w:szCs w:val="28"/>
        </w:rPr>
        <w:t>cancer ,</w:t>
      </w:r>
      <w:proofErr w:type="gramEnd"/>
    </w:p>
    <w:p w:rsidR="005450C6" w:rsidRPr="005450C6" w:rsidRDefault="005450C6" w:rsidP="005450C6">
      <w:pPr>
        <w:autoSpaceDE w:val="0"/>
        <w:autoSpaceDN w:val="0"/>
        <w:bidi w:val="0"/>
        <w:adjustRightInd w:val="0"/>
        <w:spacing w:after="0"/>
        <w:jc w:val="both"/>
        <w:rPr>
          <w:rFonts w:asciiTheme="majorBidi" w:hAnsiTheme="majorBidi" w:cstheme="majorBidi"/>
          <w:b/>
          <w:bCs/>
          <w:sz w:val="28"/>
          <w:szCs w:val="28"/>
        </w:rPr>
      </w:pPr>
      <w:r w:rsidRPr="005450C6">
        <w:rPr>
          <w:rFonts w:asciiTheme="majorBidi" w:hAnsiTheme="majorBidi" w:cstheme="majorBidi"/>
          <w:b/>
          <w:bCs/>
          <w:sz w:val="28"/>
          <w:szCs w:val="28"/>
        </w:rPr>
        <w:t xml:space="preserve"> Uses of Monoclonal Antibodies</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 xml:space="preserve">The greatest impact of </w:t>
      </w:r>
      <w:proofErr w:type="spellStart"/>
      <w:r w:rsidRPr="005450C6">
        <w:rPr>
          <w:rFonts w:asciiTheme="majorBidi" w:hAnsiTheme="majorBidi" w:cstheme="majorBidi"/>
          <w:sz w:val="28"/>
          <w:szCs w:val="28"/>
        </w:rPr>
        <w:t>MAbs</w:t>
      </w:r>
      <w:proofErr w:type="spellEnd"/>
      <w:r w:rsidRPr="005450C6">
        <w:rPr>
          <w:rFonts w:asciiTheme="majorBidi" w:hAnsiTheme="majorBidi" w:cstheme="majorBidi"/>
          <w:sz w:val="28"/>
          <w:szCs w:val="28"/>
        </w:rPr>
        <w:t xml:space="preserve"> in immunology has been on the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analysis of cell membrane antigens. Because they have a single</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specificity rather than the range of antibody molecules present</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 xml:space="preserve">in the serum, </w:t>
      </w:r>
      <w:proofErr w:type="spellStart"/>
      <w:r w:rsidRPr="005450C6">
        <w:rPr>
          <w:rFonts w:asciiTheme="majorBidi" w:hAnsiTheme="majorBidi" w:cstheme="majorBidi"/>
          <w:sz w:val="28"/>
          <w:szCs w:val="28"/>
        </w:rPr>
        <w:t>MAbs</w:t>
      </w:r>
      <w:proofErr w:type="spellEnd"/>
      <w:r w:rsidRPr="005450C6">
        <w:rPr>
          <w:rFonts w:asciiTheme="majorBidi" w:hAnsiTheme="majorBidi" w:cstheme="majorBidi"/>
          <w:sz w:val="28"/>
          <w:szCs w:val="28"/>
        </w:rPr>
        <w:t xml:space="preserve"> have multiple clinical applications, including</w:t>
      </w:r>
      <w:r w:rsidRPr="005450C6">
        <w:rPr>
          <w:rFonts w:asciiTheme="majorBidi" w:hAnsiTheme="majorBidi" w:cstheme="majorBidi" w:hint="cs"/>
          <w:sz w:val="28"/>
          <w:szCs w:val="28"/>
          <w:rtl/>
        </w:rPr>
        <w:t xml:space="preserve"> </w:t>
      </w:r>
      <w:r w:rsidRPr="005450C6">
        <w:rPr>
          <w:rFonts w:asciiTheme="majorBidi" w:hAnsiTheme="majorBidi" w:cstheme="majorBidi"/>
          <w:sz w:val="28"/>
          <w:szCs w:val="28"/>
        </w:rPr>
        <w:t>the following:</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 Identifying and quantifying hormones</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 Typing tissue and blood</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 Identifying infectious agents</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 Identifying clusters of differentiation for the classification of leukemia's and lymphomas and follow-up therapy</w:t>
      </w:r>
    </w:p>
    <w:p w:rsidR="005450C6" w:rsidRPr="005450C6" w:rsidRDefault="005450C6" w:rsidP="005450C6">
      <w:pPr>
        <w:autoSpaceDE w:val="0"/>
        <w:autoSpaceDN w:val="0"/>
        <w:bidi w:val="0"/>
        <w:adjustRightInd w:val="0"/>
        <w:spacing w:after="0"/>
        <w:jc w:val="both"/>
        <w:rPr>
          <w:rFonts w:asciiTheme="majorBidi" w:hAnsiTheme="majorBidi" w:cstheme="majorBidi"/>
          <w:sz w:val="28"/>
          <w:szCs w:val="28"/>
        </w:rPr>
      </w:pPr>
      <w:r w:rsidRPr="005450C6">
        <w:rPr>
          <w:rFonts w:asciiTheme="majorBidi" w:hAnsiTheme="majorBidi" w:cstheme="majorBidi"/>
          <w:sz w:val="28"/>
          <w:szCs w:val="28"/>
        </w:rPr>
        <w:t>• Identifying tumor antigens and autoantibodies</w:t>
      </w:r>
    </w:p>
    <w:p w:rsidR="005450C6" w:rsidRPr="005450C6" w:rsidRDefault="005450C6" w:rsidP="005450C6">
      <w:pPr>
        <w:bidi w:val="0"/>
        <w:jc w:val="both"/>
        <w:rPr>
          <w:rFonts w:asciiTheme="majorBidi" w:hAnsiTheme="majorBidi" w:cstheme="majorBidi"/>
          <w:sz w:val="28"/>
          <w:szCs w:val="28"/>
        </w:rPr>
      </w:pPr>
      <w:r w:rsidRPr="005450C6">
        <w:rPr>
          <w:rFonts w:asciiTheme="majorBidi" w:hAnsiTheme="majorBidi" w:cstheme="majorBidi"/>
          <w:sz w:val="28"/>
          <w:szCs w:val="28"/>
        </w:rPr>
        <w:t xml:space="preserve">• Delivering </w:t>
      </w:r>
      <w:proofErr w:type="gramStart"/>
      <w:r w:rsidRPr="005450C6">
        <w:rPr>
          <w:rFonts w:asciiTheme="majorBidi" w:hAnsiTheme="majorBidi" w:cstheme="majorBidi"/>
          <w:sz w:val="28"/>
          <w:szCs w:val="28"/>
        </w:rPr>
        <w:t>immunotherapy .</w:t>
      </w:r>
      <w:proofErr w:type="gramEnd"/>
    </w:p>
    <w:p w:rsidR="005450C6" w:rsidRPr="005450C6" w:rsidRDefault="005450C6" w:rsidP="005450C6">
      <w:pPr>
        <w:bidi w:val="0"/>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5450C6">
        <w:rPr>
          <w:rFonts w:ascii="Times New Roman" w:eastAsia="Times New Roman" w:hAnsi="Times New Roman" w:cs="Times New Roman"/>
          <w:b/>
          <w:bCs/>
          <w:color w:val="000000"/>
          <w:sz w:val="28"/>
          <w:szCs w:val="28"/>
          <w:bdr w:val="none" w:sz="0" w:space="0" w:color="auto" w:frame="1"/>
        </w:rPr>
        <w:t>Polyclonal Antibodies</w:t>
      </w:r>
    </w:p>
    <w:p w:rsidR="005450C6" w:rsidRPr="005450C6" w:rsidRDefault="005450C6" w:rsidP="005450C6">
      <w:pPr>
        <w:bidi w:val="0"/>
        <w:spacing w:before="100" w:beforeAutospacing="1" w:after="100" w:afterAutospacing="1" w:line="240" w:lineRule="auto"/>
        <w:jc w:val="both"/>
        <w:rPr>
          <w:rFonts w:ascii="Times New Roman" w:eastAsia="Times New Roman" w:hAnsi="Times New Roman" w:cs="Times New Roman"/>
          <w:color w:val="000000"/>
          <w:sz w:val="28"/>
          <w:szCs w:val="28"/>
        </w:rPr>
      </w:pPr>
      <w:r w:rsidRPr="005450C6">
        <w:rPr>
          <w:rFonts w:ascii="Times New Roman" w:eastAsia="Times New Roman" w:hAnsi="Times New Roman" w:cs="Times New Roman"/>
          <w:color w:val="000000"/>
          <w:sz w:val="28"/>
          <w:szCs w:val="28"/>
        </w:rPr>
        <w:t>The immune response to an antigen generally involves the activation of multiple B-cells all of which target a specific epitope on that antigen. As a result a large number of antibodies are produced with different specificities and epitope affinities these are known as </w:t>
      </w:r>
      <w:hyperlink r:id="rId34" w:tgtFrame="_blank" w:history="1">
        <w:r w:rsidRPr="005450C6">
          <w:rPr>
            <w:rFonts w:ascii="Times New Roman" w:eastAsia="Times New Roman" w:hAnsi="Times New Roman" w:cs="Times New Roman"/>
            <w:color w:val="000000"/>
            <w:sz w:val="28"/>
            <w:szCs w:val="28"/>
            <w:u w:val="single"/>
            <w:bdr w:val="none" w:sz="0" w:space="0" w:color="auto" w:frame="1"/>
          </w:rPr>
          <w:t>polyclonal antibodies</w:t>
        </w:r>
      </w:hyperlink>
      <w:r w:rsidRPr="005450C6">
        <w:rPr>
          <w:rFonts w:ascii="Times New Roman" w:eastAsia="Times New Roman" w:hAnsi="Times New Roman" w:cs="Times New Roman"/>
          <w:color w:val="000000"/>
          <w:sz w:val="28"/>
          <w:szCs w:val="28"/>
          <w:u w:val="single"/>
          <w:bdr w:val="none" w:sz="0" w:space="0" w:color="auto" w:frame="1"/>
        </w:rPr>
        <w:t>.</w:t>
      </w:r>
    </w:p>
    <w:p w:rsidR="005450C6" w:rsidRPr="005450C6" w:rsidRDefault="005450C6" w:rsidP="005450C6">
      <w:pPr>
        <w:bidi w:val="0"/>
        <w:spacing w:before="100" w:beforeAutospacing="1" w:after="100" w:afterAutospacing="1" w:line="240" w:lineRule="auto"/>
        <w:jc w:val="both"/>
        <w:rPr>
          <w:rFonts w:ascii="Times New Roman" w:eastAsia="Times New Roman" w:hAnsi="Times New Roman" w:cs="Times New Roman"/>
          <w:color w:val="000000"/>
          <w:sz w:val="28"/>
          <w:szCs w:val="28"/>
        </w:rPr>
      </w:pPr>
      <w:r w:rsidRPr="005450C6">
        <w:rPr>
          <w:rFonts w:ascii="Times New Roman" w:eastAsia="Times New Roman" w:hAnsi="Times New Roman" w:cs="Times New Roman"/>
          <w:color w:val="000000"/>
          <w:sz w:val="28"/>
          <w:szCs w:val="28"/>
        </w:rPr>
        <w:t xml:space="preserve">For production purposes these antibodies are generally purified from the serum of </w:t>
      </w:r>
      <w:proofErr w:type="spellStart"/>
      <w:r w:rsidRPr="005450C6">
        <w:rPr>
          <w:rFonts w:ascii="Times New Roman" w:eastAsia="Times New Roman" w:hAnsi="Times New Roman" w:cs="Times New Roman"/>
          <w:color w:val="000000"/>
          <w:sz w:val="28"/>
          <w:szCs w:val="28"/>
        </w:rPr>
        <w:t>immunised</w:t>
      </w:r>
      <w:proofErr w:type="spellEnd"/>
      <w:r w:rsidRPr="005450C6">
        <w:rPr>
          <w:rFonts w:ascii="Times New Roman" w:eastAsia="Times New Roman" w:hAnsi="Times New Roman" w:cs="Times New Roman"/>
          <w:color w:val="000000"/>
          <w:sz w:val="28"/>
          <w:szCs w:val="28"/>
        </w:rPr>
        <w:t xml:space="preserve"> animals were the antigen of interest stimulates the B-lymphocytes to produce a diverse range of immunoglobulin's specific to that antigen.</w:t>
      </w:r>
    </w:p>
    <w:p w:rsidR="005450C6" w:rsidRPr="005450C6" w:rsidRDefault="005450C6" w:rsidP="005450C6">
      <w:pPr>
        <w:bidi w:val="0"/>
        <w:spacing w:before="100" w:beforeAutospacing="1" w:after="100" w:afterAutospacing="1" w:line="240" w:lineRule="auto"/>
        <w:jc w:val="both"/>
        <w:rPr>
          <w:rFonts w:ascii="Times New Roman" w:eastAsia="Times New Roman" w:hAnsi="Times New Roman" w:cs="Times New Roman"/>
          <w:color w:val="000000"/>
          <w:sz w:val="28"/>
          <w:szCs w:val="28"/>
        </w:rPr>
      </w:pPr>
      <w:r w:rsidRPr="005450C6">
        <w:rPr>
          <w:rFonts w:ascii="Times New Roman" w:eastAsia="Times New Roman" w:hAnsi="Times New Roman" w:cs="Times New Roman"/>
          <w:color w:val="000000"/>
          <w:sz w:val="28"/>
          <w:szCs w:val="28"/>
        </w:rPr>
        <w:t xml:space="preserve">The aim is to produce high </w:t>
      </w:r>
      <w:proofErr w:type="spellStart"/>
      <w:r w:rsidRPr="005450C6">
        <w:rPr>
          <w:rFonts w:ascii="Times New Roman" w:eastAsia="Times New Roman" w:hAnsi="Times New Roman" w:cs="Times New Roman"/>
          <w:color w:val="000000"/>
          <w:sz w:val="28"/>
          <w:szCs w:val="28"/>
        </w:rPr>
        <w:t>titre</w:t>
      </w:r>
      <w:proofErr w:type="spellEnd"/>
      <w:r w:rsidRPr="005450C6">
        <w:rPr>
          <w:rFonts w:ascii="Times New Roman" w:eastAsia="Times New Roman" w:hAnsi="Times New Roman" w:cs="Times New Roman"/>
          <w:color w:val="000000"/>
          <w:sz w:val="28"/>
          <w:szCs w:val="28"/>
        </w:rPr>
        <w:t xml:space="preserve">, high affinity antibodies. Today these polyclonal antibodies are used extensively for research purposes in many areas of biology, such as immune precipitation, </w:t>
      </w:r>
      <w:proofErr w:type="spellStart"/>
      <w:r w:rsidRPr="005450C6">
        <w:rPr>
          <w:rFonts w:ascii="Times New Roman" w:eastAsia="Times New Roman" w:hAnsi="Times New Roman" w:cs="Times New Roman"/>
          <w:color w:val="000000"/>
          <w:sz w:val="28"/>
          <w:szCs w:val="28"/>
        </w:rPr>
        <w:t>histochemistry</w:t>
      </w:r>
      <w:proofErr w:type="spellEnd"/>
      <w:r w:rsidRPr="005450C6">
        <w:rPr>
          <w:rFonts w:ascii="Times New Roman" w:eastAsia="Times New Roman" w:hAnsi="Times New Roman" w:cs="Times New Roman"/>
          <w:color w:val="000000"/>
          <w:sz w:val="28"/>
          <w:szCs w:val="28"/>
        </w:rPr>
        <w:t xml:space="preserve">, enzyme linked </w:t>
      </w:r>
      <w:proofErr w:type="spellStart"/>
      <w:r w:rsidRPr="005450C6">
        <w:rPr>
          <w:rFonts w:ascii="Times New Roman" w:eastAsia="Times New Roman" w:hAnsi="Times New Roman" w:cs="Times New Roman"/>
          <w:color w:val="000000"/>
          <w:sz w:val="28"/>
          <w:szCs w:val="28"/>
        </w:rPr>
        <w:t>immunosorbent</w:t>
      </w:r>
      <w:proofErr w:type="spellEnd"/>
      <w:r w:rsidRPr="005450C6">
        <w:rPr>
          <w:rFonts w:ascii="Times New Roman" w:eastAsia="Times New Roman" w:hAnsi="Times New Roman" w:cs="Times New Roman"/>
          <w:color w:val="000000"/>
          <w:sz w:val="28"/>
          <w:szCs w:val="28"/>
        </w:rPr>
        <w:t xml:space="preserve"> assays (ELISA), </w:t>
      </w:r>
      <w:hyperlink r:id="rId35" w:tgtFrame="_blank" w:history="1">
        <w:r w:rsidRPr="005450C6">
          <w:rPr>
            <w:rFonts w:ascii="Times New Roman" w:eastAsia="Times New Roman" w:hAnsi="Times New Roman" w:cs="Times New Roman"/>
            <w:color w:val="000000"/>
            <w:sz w:val="28"/>
            <w:szCs w:val="28"/>
            <w:u w:val="single"/>
            <w:bdr w:val="none" w:sz="0" w:space="0" w:color="auto" w:frame="1"/>
          </w:rPr>
          <w:t>diagnosis of disease</w:t>
        </w:r>
      </w:hyperlink>
      <w:r w:rsidRPr="005450C6">
        <w:rPr>
          <w:rFonts w:ascii="Times New Roman" w:eastAsia="Times New Roman" w:hAnsi="Times New Roman" w:cs="Times New Roman"/>
          <w:color w:val="000000"/>
          <w:sz w:val="28"/>
          <w:szCs w:val="28"/>
        </w:rPr>
        <w:t xml:space="preserve">, </w:t>
      </w:r>
      <w:proofErr w:type="spellStart"/>
      <w:r w:rsidRPr="005450C6">
        <w:rPr>
          <w:rFonts w:ascii="Times New Roman" w:eastAsia="Times New Roman" w:hAnsi="Times New Roman" w:cs="Times New Roman"/>
          <w:color w:val="000000"/>
          <w:sz w:val="28"/>
          <w:szCs w:val="28"/>
        </w:rPr>
        <w:t>immunoturbidimetric</w:t>
      </w:r>
      <w:proofErr w:type="spellEnd"/>
      <w:r w:rsidRPr="005450C6">
        <w:rPr>
          <w:rFonts w:ascii="Times New Roman" w:eastAsia="Times New Roman" w:hAnsi="Times New Roman" w:cs="Times New Roman"/>
          <w:color w:val="000000"/>
          <w:sz w:val="28"/>
          <w:szCs w:val="28"/>
        </w:rPr>
        <w:t xml:space="preserve"> methods, western blots and Biochip technology. Polyclonal antibodies are ideally suited for use in sandwich assays as second stage antigen detectors.</w:t>
      </w:r>
    </w:p>
    <w:tbl>
      <w:tblPr>
        <w:tblW w:w="8989" w:type="dxa"/>
        <w:tblCellSpacing w:w="7" w:type="dxa"/>
        <w:tblInd w:w="19" w:type="dxa"/>
        <w:shd w:val="clear" w:color="auto" w:fill="FFFFFF"/>
        <w:tblCellMar>
          <w:left w:w="0" w:type="dxa"/>
          <w:right w:w="0" w:type="dxa"/>
        </w:tblCellMar>
        <w:tblLook w:val="04A0" w:firstRow="1" w:lastRow="0" w:firstColumn="1" w:lastColumn="0" w:noHBand="0" w:noVBand="1"/>
      </w:tblPr>
      <w:tblGrid>
        <w:gridCol w:w="3906"/>
        <w:gridCol w:w="5083"/>
      </w:tblGrid>
      <w:tr w:rsidR="005450C6" w:rsidRPr="005450C6" w:rsidTr="007556F7">
        <w:trPr>
          <w:trHeight w:val="160"/>
          <w:tblCellSpacing w:w="7" w:type="dxa"/>
        </w:trPr>
        <w:tc>
          <w:tcPr>
            <w:tcW w:w="3885" w:type="dxa"/>
            <w:tcBorders>
              <w:top w:val="outset" w:sz="2" w:space="0" w:color="auto"/>
              <w:left w:val="outset" w:sz="2" w:space="0" w:color="auto"/>
              <w:bottom w:val="single" w:sz="6" w:space="0" w:color="E7E7E7"/>
              <w:right w:val="outset" w:sz="2" w:space="0" w:color="auto"/>
            </w:tcBorders>
            <w:shd w:val="clear" w:color="auto" w:fill="FFFFFF"/>
            <w:tcMar>
              <w:top w:w="0" w:type="dxa"/>
              <w:left w:w="150" w:type="dxa"/>
              <w:bottom w:w="360" w:type="dxa"/>
              <w:right w:w="150" w:type="dxa"/>
            </w:tcMar>
            <w:hideMark/>
          </w:tcPr>
          <w:p w:rsidR="005450C6" w:rsidRPr="005450C6" w:rsidRDefault="005450C6" w:rsidP="005450C6">
            <w:pPr>
              <w:bidi w:val="0"/>
              <w:spacing w:after="0" w:line="240" w:lineRule="auto"/>
              <w:jc w:val="center"/>
              <w:rPr>
                <w:rFonts w:ascii="Times New Roman" w:eastAsia="Times New Roman" w:hAnsi="Times New Roman" w:cs="Times New Roman"/>
                <w:b/>
                <w:bCs/>
                <w:color w:val="000000"/>
                <w:sz w:val="28"/>
                <w:szCs w:val="28"/>
              </w:rPr>
            </w:pPr>
            <w:r w:rsidRPr="005450C6">
              <w:rPr>
                <w:rFonts w:ascii="Times New Roman" w:eastAsia="Times New Roman" w:hAnsi="Times New Roman" w:cs="Times New Roman"/>
                <w:b/>
                <w:bCs/>
                <w:color w:val="000000"/>
                <w:sz w:val="28"/>
                <w:szCs w:val="28"/>
              </w:rPr>
              <w:t>Polyclonal antibodies</w:t>
            </w:r>
          </w:p>
        </w:tc>
        <w:tc>
          <w:tcPr>
            <w:tcW w:w="5062" w:type="dxa"/>
            <w:tcBorders>
              <w:top w:val="outset" w:sz="2" w:space="0" w:color="auto"/>
              <w:left w:val="outset" w:sz="2" w:space="0" w:color="auto"/>
              <w:bottom w:val="single" w:sz="6" w:space="0" w:color="E7E7E7"/>
              <w:right w:val="outset" w:sz="2" w:space="0" w:color="auto"/>
            </w:tcBorders>
            <w:shd w:val="clear" w:color="auto" w:fill="FFFFFF"/>
            <w:tcMar>
              <w:top w:w="0" w:type="dxa"/>
              <w:left w:w="150" w:type="dxa"/>
              <w:bottom w:w="360" w:type="dxa"/>
              <w:right w:w="150" w:type="dxa"/>
            </w:tcMar>
            <w:hideMark/>
          </w:tcPr>
          <w:p w:rsidR="005450C6" w:rsidRPr="005450C6" w:rsidRDefault="005450C6" w:rsidP="005450C6">
            <w:pPr>
              <w:bidi w:val="0"/>
              <w:spacing w:after="0" w:line="240" w:lineRule="auto"/>
              <w:jc w:val="center"/>
              <w:rPr>
                <w:rFonts w:ascii="Times New Roman" w:eastAsia="Times New Roman" w:hAnsi="Times New Roman" w:cs="Times New Roman"/>
                <w:b/>
                <w:bCs/>
                <w:color w:val="000000"/>
                <w:sz w:val="28"/>
                <w:szCs w:val="28"/>
              </w:rPr>
            </w:pPr>
            <w:r w:rsidRPr="005450C6">
              <w:rPr>
                <w:rFonts w:ascii="Times New Roman" w:eastAsia="Times New Roman" w:hAnsi="Times New Roman" w:cs="Times New Roman"/>
                <w:b/>
                <w:bCs/>
                <w:color w:val="000000"/>
                <w:sz w:val="28"/>
                <w:szCs w:val="28"/>
              </w:rPr>
              <w:t>Monoclonal antibodies</w:t>
            </w:r>
          </w:p>
        </w:tc>
      </w:tr>
      <w:tr w:rsidR="005450C6" w:rsidRPr="005450C6" w:rsidTr="007556F7">
        <w:trPr>
          <w:trHeight w:val="133"/>
          <w:tblCellSpacing w:w="7" w:type="dxa"/>
        </w:trPr>
        <w:tc>
          <w:tcPr>
            <w:tcW w:w="3885"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5450C6" w:rsidRPr="005450C6" w:rsidRDefault="005450C6" w:rsidP="005450C6">
            <w:pPr>
              <w:bidi w:val="0"/>
              <w:spacing w:after="0" w:line="240" w:lineRule="auto"/>
              <w:jc w:val="center"/>
              <w:rPr>
                <w:rFonts w:ascii="Times New Roman" w:eastAsia="Times New Roman" w:hAnsi="Times New Roman" w:cs="Times New Roman"/>
                <w:color w:val="000000"/>
                <w:sz w:val="28"/>
                <w:szCs w:val="28"/>
              </w:rPr>
            </w:pPr>
            <w:r w:rsidRPr="005450C6">
              <w:rPr>
                <w:rFonts w:ascii="Times New Roman" w:eastAsia="Times New Roman" w:hAnsi="Times New Roman" w:cs="Times New Roman"/>
                <w:color w:val="000000"/>
                <w:sz w:val="28"/>
                <w:szCs w:val="28"/>
              </w:rPr>
              <w:t>Inexpensive to produce</w:t>
            </w:r>
          </w:p>
        </w:tc>
        <w:tc>
          <w:tcPr>
            <w:tcW w:w="5062"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5450C6" w:rsidRPr="005450C6" w:rsidRDefault="005450C6" w:rsidP="005450C6">
            <w:pPr>
              <w:bidi w:val="0"/>
              <w:spacing w:after="0" w:line="240" w:lineRule="auto"/>
              <w:jc w:val="center"/>
              <w:rPr>
                <w:rFonts w:ascii="Times New Roman" w:eastAsia="Times New Roman" w:hAnsi="Times New Roman" w:cs="Times New Roman"/>
                <w:color w:val="000000"/>
                <w:sz w:val="28"/>
                <w:szCs w:val="28"/>
              </w:rPr>
            </w:pPr>
            <w:r w:rsidRPr="005450C6">
              <w:rPr>
                <w:rFonts w:ascii="Times New Roman" w:eastAsia="Times New Roman" w:hAnsi="Times New Roman" w:cs="Times New Roman"/>
                <w:color w:val="000000"/>
                <w:sz w:val="28"/>
                <w:szCs w:val="28"/>
              </w:rPr>
              <w:t>Expensive to produce</w:t>
            </w:r>
          </w:p>
        </w:tc>
      </w:tr>
      <w:tr w:rsidR="005450C6" w:rsidRPr="005450C6" w:rsidTr="007556F7">
        <w:trPr>
          <w:trHeight w:val="328"/>
          <w:tblCellSpacing w:w="7" w:type="dxa"/>
        </w:trPr>
        <w:tc>
          <w:tcPr>
            <w:tcW w:w="3885"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5450C6" w:rsidRPr="005450C6" w:rsidRDefault="005450C6" w:rsidP="005450C6">
            <w:pPr>
              <w:bidi w:val="0"/>
              <w:spacing w:after="0" w:line="240" w:lineRule="auto"/>
              <w:jc w:val="center"/>
              <w:rPr>
                <w:rFonts w:ascii="Times New Roman" w:eastAsia="Times New Roman" w:hAnsi="Times New Roman" w:cs="Times New Roman"/>
                <w:color w:val="000000"/>
                <w:sz w:val="28"/>
                <w:szCs w:val="28"/>
              </w:rPr>
            </w:pPr>
            <w:r w:rsidRPr="005450C6">
              <w:rPr>
                <w:rFonts w:ascii="Times New Roman" w:eastAsia="Times New Roman" w:hAnsi="Times New Roman" w:cs="Times New Roman"/>
                <w:color w:val="000000"/>
                <w:sz w:val="28"/>
                <w:szCs w:val="28"/>
              </w:rPr>
              <w:t xml:space="preserve">Skills required for production </w:t>
            </w:r>
            <w:r w:rsidRPr="005450C6">
              <w:rPr>
                <w:rFonts w:ascii="Times New Roman" w:eastAsia="Times New Roman" w:hAnsi="Times New Roman" w:cs="Times New Roman"/>
                <w:color w:val="000000"/>
                <w:sz w:val="28"/>
                <w:szCs w:val="28"/>
              </w:rPr>
              <w:lastRenderedPageBreak/>
              <w:t>are low</w:t>
            </w:r>
          </w:p>
        </w:tc>
        <w:tc>
          <w:tcPr>
            <w:tcW w:w="5062"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5450C6" w:rsidRPr="005450C6" w:rsidRDefault="005450C6" w:rsidP="005450C6">
            <w:pPr>
              <w:bidi w:val="0"/>
              <w:spacing w:after="0" w:line="240" w:lineRule="auto"/>
              <w:jc w:val="center"/>
              <w:rPr>
                <w:rFonts w:ascii="Times New Roman" w:eastAsia="Times New Roman" w:hAnsi="Times New Roman" w:cs="Times New Roman"/>
                <w:color w:val="000000"/>
                <w:sz w:val="28"/>
                <w:szCs w:val="28"/>
              </w:rPr>
            </w:pPr>
            <w:r w:rsidRPr="005450C6">
              <w:rPr>
                <w:rFonts w:ascii="Times New Roman" w:eastAsia="Times New Roman" w:hAnsi="Times New Roman" w:cs="Times New Roman"/>
                <w:color w:val="000000"/>
                <w:sz w:val="28"/>
                <w:szCs w:val="28"/>
              </w:rPr>
              <w:lastRenderedPageBreak/>
              <w:t xml:space="preserve">Training is required for the technology </w:t>
            </w:r>
            <w:r w:rsidRPr="005450C6">
              <w:rPr>
                <w:rFonts w:ascii="Times New Roman" w:eastAsia="Times New Roman" w:hAnsi="Times New Roman" w:cs="Times New Roman"/>
                <w:color w:val="000000"/>
                <w:sz w:val="28"/>
                <w:szCs w:val="28"/>
              </w:rPr>
              <w:lastRenderedPageBreak/>
              <w:t>used</w:t>
            </w:r>
          </w:p>
        </w:tc>
      </w:tr>
      <w:tr w:rsidR="005450C6" w:rsidRPr="005450C6" w:rsidTr="007556F7">
        <w:trPr>
          <w:trHeight w:val="328"/>
          <w:tblCellSpacing w:w="7" w:type="dxa"/>
        </w:trPr>
        <w:tc>
          <w:tcPr>
            <w:tcW w:w="3885"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5450C6" w:rsidRPr="005450C6" w:rsidRDefault="005450C6" w:rsidP="005450C6">
            <w:pPr>
              <w:bidi w:val="0"/>
              <w:spacing w:after="0" w:line="240" w:lineRule="auto"/>
              <w:jc w:val="center"/>
              <w:rPr>
                <w:rFonts w:ascii="Times New Roman" w:eastAsia="Times New Roman" w:hAnsi="Times New Roman" w:cs="Times New Roman"/>
                <w:color w:val="000000"/>
                <w:sz w:val="28"/>
                <w:szCs w:val="28"/>
              </w:rPr>
            </w:pPr>
            <w:r w:rsidRPr="005450C6">
              <w:rPr>
                <w:rFonts w:ascii="Times New Roman" w:eastAsia="Times New Roman" w:hAnsi="Times New Roman" w:cs="Times New Roman"/>
                <w:color w:val="000000"/>
                <w:sz w:val="28"/>
                <w:szCs w:val="28"/>
              </w:rPr>
              <w:lastRenderedPageBreak/>
              <w:t>Relatively quick to produce</w:t>
            </w:r>
          </w:p>
        </w:tc>
        <w:tc>
          <w:tcPr>
            <w:tcW w:w="5062"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5450C6" w:rsidRPr="005450C6" w:rsidRDefault="005450C6" w:rsidP="005450C6">
            <w:pPr>
              <w:bidi w:val="0"/>
              <w:spacing w:after="0" w:line="240" w:lineRule="auto"/>
              <w:jc w:val="center"/>
              <w:rPr>
                <w:rFonts w:ascii="Times New Roman" w:eastAsia="Times New Roman" w:hAnsi="Times New Roman" w:cs="Times New Roman"/>
                <w:color w:val="000000"/>
                <w:sz w:val="28"/>
                <w:szCs w:val="28"/>
              </w:rPr>
            </w:pPr>
            <w:proofErr w:type="spellStart"/>
            <w:r w:rsidRPr="005450C6">
              <w:rPr>
                <w:rFonts w:ascii="Times New Roman" w:eastAsia="Times New Roman" w:hAnsi="Times New Roman" w:cs="Times New Roman"/>
                <w:color w:val="000000"/>
                <w:sz w:val="28"/>
                <w:szCs w:val="28"/>
              </w:rPr>
              <w:t>Hybridomas</w:t>
            </w:r>
            <w:proofErr w:type="spellEnd"/>
            <w:r w:rsidRPr="005450C6">
              <w:rPr>
                <w:rFonts w:ascii="Times New Roman" w:eastAsia="Times New Roman" w:hAnsi="Times New Roman" w:cs="Times New Roman"/>
                <w:color w:val="000000"/>
                <w:sz w:val="28"/>
                <w:szCs w:val="28"/>
              </w:rPr>
              <w:t xml:space="preserve"> take a relatively long time to produce</w:t>
            </w:r>
            <w:r w:rsidRPr="005450C6">
              <w:rPr>
                <w:rFonts w:ascii="Cambria Math" w:eastAsia="Times New Roman" w:hAnsi="Cambria Math" w:cs="Cambria Math"/>
                <w:color w:val="000000"/>
                <w:sz w:val="28"/>
                <w:szCs w:val="28"/>
              </w:rPr>
              <w:t>​</w:t>
            </w:r>
          </w:p>
        </w:tc>
      </w:tr>
      <w:tr w:rsidR="005450C6" w:rsidRPr="005450C6" w:rsidTr="007556F7">
        <w:trPr>
          <w:trHeight w:val="328"/>
          <w:tblCellSpacing w:w="7" w:type="dxa"/>
        </w:trPr>
        <w:tc>
          <w:tcPr>
            <w:tcW w:w="3885"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5450C6" w:rsidRPr="005450C6" w:rsidRDefault="005450C6" w:rsidP="005450C6">
            <w:pPr>
              <w:bidi w:val="0"/>
              <w:spacing w:after="0" w:line="240" w:lineRule="auto"/>
              <w:jc w:val="center"/>
              <w:rPr>
                <w:rFonts w:ascii="Times New Roman" w:eastAsia="Times New Roman" w:hAnsi="Times New Roman" w:cs="Times New Roman"/>
                <w:color w:val="000000"/>
                <w:sz w:val="28"/>
                <w:szCs w:val="28"/>
              </w:rPr>
            </w:pPr>
            <w:r w:rsidRPr="005450C6">
              <w:rPr>
                <w:rFonts w:ascii="Times New Roman" w:eastAsia="Times New Roman" w:hAnsi="Times New Roman" w:cs="Times New Roman"/>
                <w:color w:val="000000"/>
                <w:sz w:val="28"/>
                <w:szCs w:val="28"/>
              </w:rPr>
              <w:t>Generate large amounts of non-specific antibodies</w:t>
            </w:r>
          </w:p>
        </w:tc>
        <w:tc>
          <w:tcPr>
            <w:tcW w:w="5062"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5450C6" w:rsidRPr="005450C6" w:rsidRDefault="005450C6" w:rsidP="005450C6">
            <w:pPr>
              <w:bidi w:val="0"/>
              <w:spacing w:after="0" w:line="240" w:lineRule="auto"/>
              <w:jc w:val="center"/>
              <w:rPr>
                <w:rFonts w:ascii="Times New Roman" w:eastAsia="Times New Roman" w:hAnsi="Times New Roman" w:cs="Times New Roman"/>
                <w:color w:val="000000"/>
                <w:sz w:val="28"/>
                <w:szCs w:val="28"/>
              </w:rPr>
            </w:pPr>
            <w:r w:rsidRPr="005450C6">
              <w:rPr>
                <w:rFonts w:ascii="Times New Roman" w:eastAsia="Times New Roman" w:hAnsi="Times New Roman" w:cs="Times New Roman"/>
                <w:color w:val="000000"/>
                <w:sz w:val="28"/>
                <w:szCs w:val="28"/>
              </w:rPr>
              <w:t>Generate large amounts of specific antibodies</w:t>
            </w:r>
          </w:p>
        </w:tc>
      </w:tr>
      <w:tr w:rsidR="005450C6" w:rsidRPr="005450C6" w:rsidTr="007556F7">
        <w:trPr>
          <w:trHeight w:val="328"/>
          <w:tblCellSpacing w:w="7" w:type="dxa"/>
        </w:trPr>
        <w:tc>
          <w:tcPr>
            <w:tcW w:w="3885"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5450C6" w:rsidRPr="005450C6" w:rsidRDefault="005450C6" w:rsidP="005450C6">
            <w:pPr>
              <w:bidi w:val="0"/>
              <w:spacing w:after="0" w:line="240" w:lineRule="auto"/>
              <w:jc w:val="center"/>
              <w:rPr>
                <w:rFonts w:ascii="Times New Roman" w:eastAsia="Times New Roman" w:hAnsi="Times New Roman" w:cs="Times New Roman"/>
                <w:color w:val="000000"/>
                <w:sz w:val="28"/>
                <w:szCs w:val="28"/>
              </w:rPr>
            </w:pPr>
            <w:r w:rsidRPr="005450C6">
              <w:rPr>
                <w:rFonts w:ascii="Times New Roman" w:eastAsia="Times New Roman" w:hAnsi="Times New Roman" w:cs="Times New Roman"/>
                <w:color w:val="000000"/>
                <w:sz w:val="28"/>
                <w:szCs w:val="28"/>
              </w:rPr>
              <w:t>Recognize multiple epitopes on any one antigen</w:t>
            </w:r>
          </w:p>
        </w:tc>
        <w:tc>
          <w:tcPr>
            <w:tcW w:w="5062"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5450C6" w:rsidRPr="005450C6" w:rsidRDefault="005450C6" w:rsidP="005450C6">
            <w:pPr>
              <w:bidi w:val="0"/>
              <w:spacing w:after="0" w:line="240" w:lineRule="auto"/>
              <w:jc w:val="center"/>
              <w:rPr>
                <w:rFonts w:ascii="Times New Roman" w:eastAsia="Times New Roman" w:hAnsi="Times New Roman" w:cs="Times New Roman"/>
                <w:color w:val="000000"/>
                <w:sz w:val="28"/>
                <w:szCs w:val="28"/>
              </w:rPr>
            </w:pPr>
            <w:r w:rsidRPr="005450C6">
              <w:rPr>
                <w:rFonts w:ascii="Times New Roman" w:eastAsia="Times New Roman" w:hAnsi="Times New Roman" w:cs="Times New Roman"/>
                <w:color w:val="000000"/>
                <w:sz w:val="28"/>
                <w:szCs w:val="28"/>
              </w:rPr>
              <w:t>Recognize only one epitope on an antigen</w:t>
            </w:r>
          </w:p>
        </w:tc>
      </w:tr>
      <w:tr w:rsidR="005450C6" w:rsidRPr="005450C6" w:rsidTr="007556F7">
        <w:trPr>
          <w:trHeight w:val="336"/>
          <w:tblCellSpacing w:w="7" w:type="dxa"/>
        </w:trPr>
        <w:tc>
          <w:tcPr>
            <w:tcW w:w="3885"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5450C6" w:rsidRPr="005450C6" w:rsidRDefault="005450C6" w:rsidP="005450C6">
            <w:pPr>
              <w:bidi w:val="0"/>
              <w:spacing w:after="0" w:line="240" w:lineRule="auto"/>
              <w:jc w:val="center"/>
              <w:rPr>
                <w:rFonts w:ascii="Times New Roman" w:eastAsia="Times New Roman" w:hAnsi="Times New Roman" w:cs="Times New Roman"/>
                <w:color w:val="000000"/>
                <w:sz w:val="28"/>
                <w:szCs w:val="28"/>
              </w:rPr>
            </w:pPr>
            <w:r w:rsidRPr="005450C6">
              <w:rPr>
                <w:rFonts w:ascii="Times New Roman" w:eastAsia="Times New Roman" w:hAnsi="Times New Roman" w:cs="Times New Roman"/>
                <w:color w:val="000000"/>
                <w:sz w:val="28"/>
                <w:szCs w:val="28"/>
              </w:rPr>
              <w:t>Can have batch-to-batch variability</w:t>
            </w:r>
          </w:p>
        </w:tc>
        <w:tc>
          <w:tcPr>
            <w:tcW w:w="5062"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5450C6" w:rsidRPr="005450C6" w:rsidRDefault="005450C6" w:rsidP="005450C6">
            <w:pPr>
              <w:bidi w:val="0"/>
              <w:spacing w:after="0" w:line="240" w:lineRule="auto"/>
              <w:jc w:val="center"/>
              <w:rPr>
                <w:rFonts w:ascii="Times New Roman" w:eastAsia="Times New Roman" w:hAnsi="Times New Roman" w:cs="Times New Roman"/>
                <w:color w:val="000000"/>
                <w:sz w:val="28"/>
                <w:szCs w:val="28"/>
              </w:rPr>
            </w:pPr>
            <w:r w:rsidRPr="005450C6">
              <w:rPr>
                <w:rFonts w:ascii="Times New Roman" w:eastAsia="Times New Roman" w:hAnsi="Times New Roman" w:cs="Times New Roman"/>
                <w:color w:val="000000"/>
                <w:sz w:val="28"/>
                <w:szCs w:val="28"/>
              </w:rPr>
              <w:t xml:space="preserve">Once a </w:t>
            </w:r>
            <w:proofErr w:type="spellStart"/>
            <w:r w:rsidRPr="005450C6">
              <w:rPr>
                <w:rFonts w:ascii="Times New Roman" w:eastAsia="Times New Roman" w:hAnsi="Times New Roman" w:cs="Times New Roman"/>
                <w:color w:val="000000"/>
                <w:sz w:val="28"/>
                <w:szCs w:val="28"/>
              </w:rPr>
              <w:t>hybridoma</w:t>
            </w:r>
            <w:proofErr w:type="spellEnd"/>
            <w:r w:rsidRPr="005450C6">
              <w:rPr>
                <w:rFonts w:ascii="Times New Roman" w:eastAsia="Times New Roman" w:hAnsi="Times New Roman" w:cs="Times New Roman"/>
                <w:color w:val="000000"/>
                <w:sz w:val="28"/>
                <w:szCs w:val="28"/>
              </w:rPr>
              <w:t> is made, it is a constant and renewable source</w:t>
            </w:r>
          </w:p>
        </w:tc>
      </w:tr>
      <w:tr w:rsidR="005450C6" w:rsidRPr="005450C6" w:rsidTr="007556F7">
        <w:trPr>
          <w:trHeight w:val="167"/>
          <w:tblCellSpacing w:w="7" w:type="dxa"/>
        </w:trPr>
        <w:tc>
          <w:tcPr>
            <w:tcW w:w="3885"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5450C6" w:rsidRPr="005450C6" w:rsidRDefault="005450C6" w:rsidP="005450C6">
            <w:pPr>
              <w:bidi w:val="0"/>
              <w:spacing w:after="0" w:line="240" w:lineRule="auto"/>
              <w:jc w:val="center"/>
              <w:rPr>
                <w:rFonts w:ascii="Times New Roman" w:eastAsia="Times New Roman" w:hAnsi="Times New Roman" w:cs="Times New Roman"/>
                <w:color w:val="000000"/>
                <w:sz w:val="28"/>
                <w:szCs w:val="28"/>
              </w:rPr>
            </w:pPr>
          </w:p>
        </w:tc>
        <w:tc>
          <w:tcPr>
            <w:tcW w:w="5062"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5450C6" w:rsidRPr="005450C6" w:rsidRDefault="005450C6" w:rsidP="005450C6">
            <w:pPr>
              <w:bidi w:val="0"/>
              <w:spacing w:after="0" w:line="240" w:lineRule="auto"/>
              <w:jc w:val="center"/>
              <w:rPr>
                <w:rFonts w:ascii="Times New Roman" w:eastAsia="Times New Roman" w:hAnsi="Times New Roman" w:cs="Times New Roman"/>
                <w:color w:val="000000"/>
                <w:sz w:val="28"/>
                <w:szCs w:val="28"/>
              </w:rPr>
            </w:pPr>
            <w:r w:rsidRPr="005450C6">
              <w:rPr>
                <w:rFonts w:ascii="Times New Roman" w:eastAsia="Times New Roman" w:hAnsi="Times New Roman" w:cs="Times New Roman"/>
                <w:color w:val="000000"/>
                <w:sz w:val="28"/>
                <w:szCs w:val="28"/>
              </w:rPr>
              <w:t>No or low batch-to-batch variability</w:t>
            </w:r>
          </w:p>
        </w:tc>
      </w:tr>
    </w:tbl>
    <w:p w:rsidR="005450C6" w:rsidRPr="005450C6" w:rsidRDefault="005450C6" w:rsidP="005450C6">
      <w:pPr>
        <w:bidi w:val="0"/>
        <w:spacing w:before="100" w:beforeAutospacing="1" w:after="100" w:afterAutospacing="1" w:line="240" w:lineRule="auto"/>
        <w:jc w:val="both"/>
        <w:rPr>
          <w:rFonts w:ascii="Times New Roman" w:eastAsia="Times New Roman" w:hAnsi="Times New Roman" w:cs="Times New Roman"/>
          <w:color w:val="000000"/>
          <w:sz w:val="28"/>
          <w:szCs w:val="28"/>
        </w:rPr>
      </w:pPr>
    </w:p>
    <w:p w:rsidR="005450C6" w:rsidRPr="005450C6" w:rsidRDefault="005450C6" w:rsidP="005450C6">
      <w:pPr>
        <w:autoSpaceDE w:val="0"/>
        <w:autoSpaceDN w:val="0"/>
        <w:bidi w:val="0"/>
        <w:adjustRightInd w:val="0"/>
        <w:spacing w:after="0"/>
        <w:jc w:val="both"/>
        <w:rPr>
          <w:rFonts w:asciiTheme="majorBidi" w:hAnsiTheme="majorBidi" w:cstheme="majorBidi"/>
          <w:b/>
          <w:bCs/>
          <w:sz w:val="28"/>
          <w:szCs w:val="28"/>
        </w:rPr>
      </w:pPr>
    </w:p>
    <w:p w:rsidR="005450C6" w:rsidRPr="005450C6" w:rsidRDefault="005450C6" w:rsidP="005450C6">
      <w:pPr>
        <w:jc w:val="right"/>
        <w:rPr>
          <w:rFonts w:asciiTheme="majorBidi" w:hAnsiTheme="majorBidi" w:cstheme="majorBidi"/>
          <w:b/>
          <w:bCs/>
          <w:sz w:val="28"/>
          <w:szCs w:val="28"/>
          <w:rtl/>
          <w:lang w:bidi="ar-IQ"/>
        </w:rPr>
      </w:pPr>
    </w:p>
    <w:sectPr w:rsidR="005450C6" w:rsidRPr="005450C6" w:rsidSect="001B2E36">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CAB" w:rsidRDefault="00497CAB" w:rsidP="00F12BF7">
      <w:pPr>
        <w:spacing w:after="0" w:line="240" w:lineRule="auto"/>
      </w:pPr>
      <w:r>
        <w:separator/>
      </w:r>
    </w:p>
  </w:endnote>
  <w:endnote w:type="continuationSeparator" w:id="0">
    <w:p w:rsidR="00497CAB" w:rsidRDefault="00497CAB" w:rsidP="00F12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ourceSerifPro-Regular">
    <w:altName w:val="MS Mincho"/>
    <w:panose1 w:val="00000000000000000000"/>
    <w:charset w:val="80"/>
    <w:family w:val="auto"/>
    <w:notTrueType/>
    <w:pitch w:val="default"/>
    <w:sig w:usb0="00000001" w:usb1="08070000" w:usb2="00000010" w:usb3="00000000" w:csb0="00020000" w:csb1="00000000"/>
  </w:font>
  <w:font w:name="SourceSansPro-Regular">
    <w:altName w:val="MS Mincho"/>
    <w:panose1 w:val="00000000000000000000"/>
    <w:charset w:val="80"/>
    <w:family w:val="auto"/>
    <w:notTrueType/>
    <w:pitch w:val="default"/>
    <w:sig w:usb0="00000001" w:usb1="08070000" w:usb2="00000010" w:usb3="00000000" w:csb0="00020000" w:csb1="00000000"/>
  </w:font>
  <w:font w:name="RotisSemiSans">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55542020"/>
      <w:docPartObj>
        <w:docPartGallery w:val="Page Numbers (Bottom of Page)"/>
        <w:docPartUnique/>
      </w:docPartObj>
    </w:sdtPr>
    <w:sdtContent>
      <w:p w:rsidR="00735295" w:rsidRDefault="00735295">
        <w:pPr>
          <w:pStyle w:val="Footer"/>
          <w:jc w:val="center"/>
        </w:pPr>
      </w:p>
      <w:p w:rsidR="00735295" w:rsidRDefault="00735295">
        <w:pPr>
          <w:pStyle w:val="Footer"/>
          <w:jc w:val="center"/>
        </w:pPr>
        <w:r>
          <w:fldChar w:fldCharType="begin"/>
        </w:r>
        <w:r>
          <w:instrText xml:space="preserve"> PAGE   \* MERGEFORMAT </w:instrText>
        </w:r>
        <w:r>
          <w:fldChar w:fldCharType="separate"/>
        </w:r>
        <w:r w:rsidR="00E67283">
          <w:rPr>
            <w:noProof/>
            <w:rtl/>
          </w:rPr>
          <w:t>1</w:t>
        </w:r>
        <w:r>
          <w:rPr>
            <w:noProof/>
          </w:rPr>
          <w:fldChar w:fldCharType="end"/>
        </w:r>
      </w:p>
    </w:sdtContent>
  </w:sdt>
  <w:p w:rsidR="00735295" w:rsidRDefault="007352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CAB" w:rsidRDefault="00497CAB" w:rsidP="00F12BF7">
      <w:pPr>
        <w:spacing w:after="0" w:line="240" w:lineRule="auto"/>
      </w:pPr>
      <w:r>
        <w:separator/>
      </w:r>
    </w:p>
  </w:footnote>
  <w:footnote w:type="continuationSeparator" w:id="0">
    <w:p w:rsidR="00497CAB" w:rsidRDefault="00497CAB" w:rsidP="00F12B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056"/>
      <w:gridCol w:w="1146"/>
    </w:tblGrid>
    <w:tr w:rsidR="00735295">
      <w:trPr>
        <w:trHeight w:val="288"/>
      </w:trPr>
      <w:sdt>
        <w:sdtPr>
          <w:rPr>
            <w:rFonts w:asciiTheme="majorHAnsi" w:eastAsiaTheme="majorEastAsia" w:hAnsiTheme="majorHAnsi" w:cstheme="majorBidi"/>
            <w:rtl/>
          </w:rPr>
          <w:alias w:val="Title"/>
          <w:id w:val="77761602"/>
          <w:placeholder>
            <w:docPart w:val="ECDFB083FA8440F4B73D608C84B0C608"/>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735295" w:rsidRDefault="00735295" w:rsidP="00735295">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hint="cs"/>
                  <w:lang w:bidi="ar-IQ"/>
                </w:rPr>
                <w:t>Lec</w:t>
              </w:r>
              <w:r>
                <w:rPr>
                  <w:rFonts w:asciiTheme="majorHAnsi" w:eastAsiaTheme="majorEastAsia" w:hAnsiTheme="majorHAnsi" w:cstheme="majorBidi"/>
                  <w:lang w:bidi="ar-IQ"/>
                </w:rPr>
                <w:t>1</w:t>
              </w:r>
              <w:r>
                <w:rPr>
                  <w:rFonts w:asciiTheme="majorHAnsi" w:eastAsiaTheme="majorEastAsia" w:hAnsiTheme="majorHAnsi" w:cstheme="majorBidi" w:hint="cs"/>
                  <w:lang w:bidi="ar-IQ"/>
                </w:rPr>
                <w:t>of Sera &amp; Vaccines, Type of Immunity</w:t>
              </w:r>
            </w:p>
          </w:tc>
        </w:sdtContent>
      </w:sdt>
      <w:sdt>
        <w:sdtPr>
          <w:rPr>
            <w:rFonts w:asciiTheme="majorHAnsi" w:eastAsiaTheme="majorEastAsia" w:hAnsiTheme="majorHAnsi" w:cstheme="majorBidi"/>
            <w:b/>
            <w:bCs/>
            <w:color w:val="4F81BD" w:themeColor="accent1"/>
            <w:sz w:val="36"/>
            <w:szCs w:val="36"/>
            <w:rtl/>
            <w14:shadow w14:blurRad="50800" w14:dist="38100" w14:dir="2700000" w14:sx="100000" w14:sy="100000" w14:kx="0" w14:ky="0" w14:algn="tl">
              <w14:srgbClr w14:val="000000">
                <w14:alpha w14:val="60000"/>
              </w14:srgbClr>
            </w14:shadow>
            <w14:numForm w14:val="oldStyle"/>
          </w:rPr>
          <w:alias w:val="Year"/>
          <w:id w:val="77761609"/>
          <w:placeholder>
            <w:docPart w:val="D9B0E958DB7947348AED594F4D0D2B54"/>
          </w:placeholder>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Content>
          <w:tc>
            <w:tcPr>
              <w:tcW w:w="1105" w:type="dxa"/>
            </w:tcPr>
            <w:p w:rsidR="00735295" w:rsidRDefault="00735295" w:rsidP="00735295">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2025</w:t>
              </w:r>
            </w:p>
          </w:tc>
        </w:sdtContent>
      </w:sdt>
    </w:tr>
  </w:tbl>
  <w:p w:rsidR="00735295" w:rsidRDefault="00735295">
    <w:pPr>
      <w:pStyle w:val="Header"/>
      <w:rPr>
        <w:lang w:bidi="ar-IQ"/>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056"/>
      <w:gridCol w:w="1146"/>
    </w:tblGrid>
    <w:tr w:rsidR="00735295">
      <w:trPr>
        <w:trHeight w:val="288"/>
      </w:trPr>
      <w:sdt>
        <w:sdtPr>
          <w:rPr>
            <w:rFonts w:asciiTheme="majorHAnsi" w:eastAsiaTheme="majorEastAsia" w:hAnsiTheme="majorHAnsi" w:cstheme="majorBidi"/>
            <w:rtl/>
          </w:rPr>
          <w:alias w:val="Title"/>
          <w:id w:val="-1624768660"/>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735295" w:rsidRDefault="00735295" w:rsidP="004B7900">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hint="cs"/>
                  <w:lang w:bidi="ar-IQ"/>
                </w:rPr>
                <w:t>Lec1of Sera &amp; Vaccines, Type of Immunity</w:t>
              </w:r>
            </w:p>
          </w:tc>
        </w:sdtContent>
      </w:sdt>
      <w:sdt>
        <w:sdtPr>
          <w:rPr>
            <w:rFonts w:asciiTheme="majorHAnsi" w:eastAsiaTheme="majorEastAsia" w:hAnsiTheme="majorHAnsi" w:cstheme="majorBidi"/>
            <w:b/>
            <w:bCs/>
            <w:color w:val="4F81BD" w:themeColor="accent1"/>
            <w:sz w:val="36"/>
            <w:szCs w:val="36"/>
            <w:rtl/>
            <w14:shadow w14:blurRad="50800" w14:dist="38100" w14:dir="2700000" w14:sx="100000" w14:sy="100000" w14:kx="0" w14:ky="0" w14:algn="tl">
              <w14:srgbClr w14:val="000000">
                <w14:alpha w14:val="60000"/>
              </w14:srgbClr>
            </w14:shadow>
            <w14:numForm w14:val="oldStyle"/>
          </w:rPr>
          <w:alias w:val="Year"/>
          <w:id w:val="1004170741"/>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Content>
          <w:tc>
            <w:tcPr>
              <w:tcW w:w="1105" w:type="dxa"/>
            </w:tcPr>
            <w:p w:rsidR="00735295" w:rsidRDefault="00735295" w:rsidP="00F12BF7">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2025</w:t>
              </w:r>
            </w:p>
          </w:tc>
        </w:sdtContent>
      </w:sdt>
    </w:tr>
  </w:tbl>
  <w:p w:rsidR="00735295" w:rsidRDefault="00735295">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0B3"/>
    <w:multiLevelType w:val="hybridMultilevel"/>
    <w:tmpl w:val="A080D83E"/>
    <w:lvl w:ilvl="0" w:tplc="9E328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8F06BF"/>
    <w:multiLevelType w:val="hybridMultilevel"/>
    <w:tmpl w:val="41523D86"/>
    <w:lvl w:ilvl="0" w:tplc="E4924BC6">
      <w:start w:val="1"/>
      <w:numFmt w:val="decimal"/>
      <w:lvlText w:val="%1-"/>
      <w:lvlJc w:val="left"/>
      <w:pPr>
        <w:ind w:left="502"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3041973"/>
    <w:multiLevelType w:val="hybridMultilevel"/>
    <w:tmpl w:val="66FE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D80502"/>
    <w:multiLevelType w:val="hybridMultilevel"/>
    <w:tmpl w:val="194E10D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D8B"/>
    <w:rsid w:val="000A5804"/>
    <w:rsid w:val="000E3157"/>
    <w:rsid w:val="00126AB8"/>
    <w:rsid w:val="001B2E36"/>
    <w:rsid w:val="002A6D8B"/>
    <w:rsid w:val="002E755F"/>
    <w:rsid w:val="00345620"/>
    <w:rsid w:val="003E06F4"/>
    <w:rsid w:val="004713F9"/>
    <w:rsid w:val="00482886"/>
    <w:rsid w:val="00497CAB"/>
    <w:rsid w:val="004B7900"/>
    <w:rsid w:val="004C1711"/>
    <w:rsid w:val="005006BF"/>
    <w:rsid w:val="005450C6"/>
    <w:rsid w:val="00637E58"/>
    <w:rsid w:val="00650255"/>
    <w:rsid w:val="00676FFD"/>
    <w:rsid w:val="006B0A35"/>
    <w:rsid w:val="006C23BF"/>
    <w:rsid w:val="00735295"/>
    <w:rsid w:val="007556F7"/>
    <w:rsid w:val="008339AD"/>
    <w:rsid w:val="00895552"/>
    <w:rsid w:val="008A3930"/>
    <w:rsid w:val="009C07E2"/>
    <w:rsid w:val="009F2C1B"/>
    <w:rsid w:val="00A545D8"/>
    <w:rsid w:val="00A802F8"/>
    <w:rsid w:val="00B26B25"/>
    <w:rsid w:val="00B655EF"/>
    <w:rsid w:val="00BA7C08"/>
    <w:rsid w:val="00C05A8F"/>
    <w:rsid w:val="00C622CD"/>
    <w:rsid w:val="00C634FD"/>
    <w:rsid w:val="00CE351D"/>
    <w:rsid w:val="00CF3112"/>
    <w:rsid w:val="00D046F8"/>
    <w:rsid w:val="00D738A9"/>
    <w:rsid w:val="00DA2DB0"/>
    <w:rsid w:val="00DF4534"/>
    <w:rsid w:val="00E67283"/>
    <w:rsid w:val="00EB2A75"/>
    <w:rsid w:val="00F12BF7"/>
    <w:rsid w:val="00F205B9"/>
    <w:rsid w:val="00F51B87"/>
    <w:rsid w:val="00F81B71"/>
    <w:rsid w:val="00F92309"/>
    <w:rsid w:val="00F95A8E"/>
    <w:rsid w:val="00FB613B"/>
    <w:rsid w:val="00FF42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BF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12BF7"/>
  </w:style>
  <w:style w:type="paragraph" w:styleId="Footer">
    <w:name w:val="footer"/>
    <w:basedOn w:val="Normal"/>
    <w:link w:val="FooterChar"/>
    <w:uiPriority w:val="99"/>
    <w:unhideWhenUsed/>
    <w:rsid w:val="00F12B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F12BF7"/>
  </w:style>
  <w:style w:type="paragraph" w:styleId="BalloonText">
    <w:name w:val="Balloon Text"/>
    <w:basedOn w:val="Normal"/>
    <w:link w:val="BalloonTextChar"/>
    <w:uiPriority w:val="99"/>
    <w:semiHidden/>
    <w:unhideWhenUsed/>
    <w:rsid w:val="00F12B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BF7"/>
    <w:rPr>
      <w:rFonts w:ascii="Tahoma" w:hAnsi="Tahoma" w:cs="Tahoma"/>
      <w:sz w:val="16"/>
      <w:szCs w:val="16"/>
    </w:rPr>
  </w:style>
  <w:style w:type="paragraph" w:customStyle="1" w:styleId="Default">
    <w:name w:val="Default"/>
    <w:rsid w:val="00A802F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F81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58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BF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12BF7"/>
  </w:style>
  <w:style w:type="paragraph" w:styleId="Footer">
    <w:name w:val="footer"/>
    <w:basedOn w:val="Normal"/>
    <w:link w:val="FooterChar"/>
    <w:uiPriority w:val="99"/>
    <w:unhideWhenUsed/>
    <w:rsid w:val="00F12B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F12BF7"/>
  </w:style>
  <w:style w:type="paragraph" w:styleId="BalloonText">
    <w:name w:val="Balloon Text"/>
    <w:basedOn w:val="Normal"/>
    <w:link w:val="BalloonTextChar"/>
    <w:uiPriority w:val="99"/>
    <w:semiHidden/>
    <w:unhideWhenUsed/>
    <w:rsid w:val="00F12B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BF7"/>
    <w:rPr>
      <w:rFonts w:ascii="Tahoma" w:hAnsi="Tahoma" w:cs="Tahoma"/>
      <w:sz w:val="16"/>
      <w:szCs w:val="16"/>
    </w:rPr>
  </w:style>
  <w:style w:type="paragraph" w:customStyle="1" w:styleId="Default">
    <w:name w:val="Default"/>
    <w:rsid w:val="00A802F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F81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58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hyperlink" Target="http://www.randox-lifesciences.com/Polyclonal-Antibodies-c-2" TargetMode="Externa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7.jpeg"/><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jpg"/><Relationship Id="rId35" Type="http://schemas.openxmlformats.org/officeDocument/2006/relationships/hyperlink" Target="http://www.randox.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CDFB083FA8440F4B73D608C84B0C608"/>
        <w:category>
          <w:name w:val="General"/>
          <w:gallery w:val="placeholder"/>
        </w:category>
        <w:types>
          <w:type w:val="bbPlcHdr"/>
        </w:types>
        <w:behaviors>
          <w:behavior w:val="content"/>
        </w:behaviors>
        <w:guid w:val="{79BDC415-EA61-4891-BC7F-7080E475E782}"/>
      </w:docPartPr>
      <w:docPartBody>
        <w:p w:rsidR="00E0486A" w:rsidRDefault="006C63F0" w:rsidP="006C63F0">
          <w:pPr>
            <w:pStyle w:val="ECDFB083FA8440F4B73D608C84B0C608"/>
          </w:pPr>
          <w:r>
            <w:rPr>
              <w:rFonts w:asciiTheme="majorHAnsi" w:eastAsiaTheme="majorEastAsia" w:hAnsiTheme="majorHAnsi" w:cstheme="majorBidi"/>
              <w:sz w:val="36"/>
              <w:szCs w:val="36"/>
            </w:rPr>
            <w:t>[Type the document title]</w:t>
          </w:r>
        </w:p>
      </w:docPartBody>
    </w:docPart>
    <w:docPart>
      <w:docPartPr>
        <w:name w:val="D9B0E958DB7947348AED594F4D0D2B54"/>
        <w:category>
          <w:name w:val="General"/>
          <w:gallery w:val="placeholder"/>
        </w:category>
        <w:types>
          <w:type w:val="bbPlcHdr"/>
        </w:types>
        <w:behaviors>
          <w:behavior w:val="content"/>
        </w:behaviors>
        <w:guid w:val="{BB3450EA-5460-4200-8201-4C785CE18C05}"/>
      </w:docPartPr>
      <w:docPartBody>
        <w:p w:rsidR="00E0486A" w:rsidRDefault="006C63F0" w:rsidP="006C63F0">
          <w:pPr>
            <w:pStyle w:val="D9B0E958DB7947348AED594F4D0D2B54"/>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ourceSerifPro-Regular">
    <w:altName w:val="MS Mincho"/>
    <w:panose1 w:val="00000000000000000000"/>
    <w:charset w:val="80"/>
    <w:family w:val="auto"/>
    <w:notTrueType/>
    <w:pitch w:val="default"/>
    <w:sig w:usb0="00000001" w:usb1="08070000" w:usb2="00000010" w:usb3="00000000" w:csb0="00020000" w:csb1="00000000"/>
  </w:font>
  <w:font w:name="SourceSansPro-Regular">
    <w:altName w:val="MS Mincho"/>
    <w:panose1 w:val="00000000000000000000"/>
    <w:charset w:val="80"/>
    <w:family w:val="auto"/>
    <w:notTrueType/>
    <w:pitch w:val="default"/>
    <w:sig w:usb0="00000001" w:usb1="08070000" w:usb2="00000010" w:usb3="00000000" w:csb0="00020000" w:csb1="00000000"/>
  </w:font>
  <w:font w:name="RotisSemiSans">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3F0"/>
    <w:rsid w:val="001A1D1D"/>
    <w:rsid w:val="006C63F0"/>
    <w:rsid w:val="00A672E8"/>
    <w:rsid w:val="00AF0A99"/>
    <w:rsid w:val="00D0667D"/>
    <w:rsid w:val="00E048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DFB083FA8440F4B73D608C84B0C608">
    <w:name w:val="ECDFB083FA8440F4B73D608C84B0C608"/>
    <w:rsid w:val="006C63F0"/>
    <w:pPr>
      <w:bidi/>
    </w:pPr>
  </w:style>
  <w:style w:type="paragraph" w:customStyle="1" w:styleId="D9B0E958DB7947348AED594F4D0D2B54">
    <w:name w:val="D9B0E958DB7947348AED594F4D0D2B54"/>
    <w:rsid w:val="006C63F0"/>
    <w:pPr>
      <w:bidi/>
    </w:pPr>
  </w:style>
  <w:style w:type="paragraph" w:customStyle="1" w:styleId="5B68BBA134E2420DA5A6DF080529B194">
    <w:name w:val="5B68BBA134E2420DA5A6DF080529B194"/>
    <w:rsid w:val="006C63F0"/>
    <w:pPr>
      <w:bidi/>
    </w:pPr>
  </w:style>
  <w:style w:type="paragraph" w:customStyle="1" w:styleId="D71914B7BF88499784EB8F873B34EC08">
    <w:name w:val="D71914B7BF88499784EB8F873B34EC08"/>
    <w:rsid w:val="006C63F0"/>
    <w:pPr>
      <w:bidi/>
    </w:pPr>
  </w:style>
  <w:style w:type="paragraph" w:customStyle="1" w:styleId="5FCF2E8CD4944CBBBED791A476558470">
    <w:name w:val="5FCF2E8CD4944CBBBED791A476558470"/>
    <w:rsid w:val="006C63F0"/>
    <w:pPr>
      <w:bidi/>
    </w:pPr>
  </w:style>
  <w:style w:type="paragraph" w:customStyle="1" w:styleId="B6218F5868B44CAD9B088BC18C6CCA52">
    <w:name w:val="B6218F5868B44CAD9B088BC18C6CCA52"/>
    <w:rsid w:val="006C63F0"/>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DFB083FA8440F4B73D608C84B0C608">
    <w:name w:val="ECDFB083FA8440F4B73D608C84B0C608"/>
    <w:rsid w:val="006C63F0"/>
    <w:pPr>
      <w:bidi/>
    </w:pPr>
  </w:style>
  <w:style w:type="paragraph" w:customStyle="1" w:styleId="D9B0E958DB7947348AED594F4D0D2B54">
    <w:name w:val="D9B0E958DB7947348AED594F4D0D2B54"/>
    <w:rsid w:val="006C63F0"/>
    <w:pPr>
      <w:bidi/>
    </w:pPr>
  </w:style>
  <w:style w:type="paragraph" w:customStyle="1" w:styleId="5B68BBA134E2420DA5A6DF080529B194">
    <w:name w:val="5B68BBA134E2420DA5A6DF080529B194"/>
    <w:rsid w:val="006C63F0"/>
    <w:pPr>
      <w:bidi/>
    </w:pPr>
  </w:style>
  <w:style w:type="paragraph" w:customStyle="1" w:styleId="D71914B7BF88499784EB8F873B34EC08">
    <w:name w:val="D71914B7BF88499784EB8F873B34EC08"/>
    <w:rsid w:val="006C63F0"/>
    <w:pPr>
      <w:bidi/>
    </w:pPr>
  </w:style>
  <w:style w:type="paragraph" w:customStyle="1" w:styleId="5FCF2E8CD4944CBBBED791A476558470">
    <w:name w:val="5FCF2E8CD4944CBBBED791A476558470"/>
    <w:rsid w:val="006C63F0"/>
    <w:pPr>
      <w:bidi/>
    </w:pPr>
  </w:style>
  <w:style w:type="paragraph" w:customStyle="1" w:styleId="B6218F5868B44CAD9B088BC18C6CCA52">
    <w:name w:val="B6218F5868B44CAD9B088BC18C6CCA52"/>
    <w:rsid w:val="006C63F0"/>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1AD2D7-7339-4217-845A-01F7018B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61</Pages>
  <Words>12076</Words>
  <Characters>68838</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Lec2of Sera &amp; Vaccines, Type of Immunity</vt:lpstr>
    </vt:vector>
  </TitlesOfParts>
  <Company/>
  <LinksUpToDate>false</LinksUpToDate>
  <CharactersWithSpaces>80753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Lec1of Sera &amp; Vaccines, Type of Immunity</dc:title>
  <dc:creator>User</dc:creator>
  <cp:lastModifiedBy>User</cp:lastModifiedBy>
  <cp:revision>37</cp:revision>
  <dcterms:created xsi:type="dcterms:W3CDTF">2024-01-26T10:17:00Z</dcterms:created>
  <dcterms:modified xsi:type="dcterms:W3CDTF">2025-01-26T21:10:00Z</dcterms:modified>
</cp:coreProperties>
</file>