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2A7" w:rsidRPr="0006717B" w:rsidRDefault="007712A7" w:rsidP="007712A7">
      <w:pPr>
        <w:pBdr>
          <w:bottom w:val="single" w:sz="6" w:space="0" w:color="A2A9B1"/>
        </w:pBdr>
        <w:bidi w:val="0"/>
        <w:spacing w:after="0" w:line="240" w:lineRule="auto"/>
        <w:outlineLvl w:val="0"/>
        <w:rPr>
          <w:rFonts w:asciiTheme="minorBidi" w:hAnsiTheme="minorBidi"/>
          <w:b/>
          <w:bCs/>
          <w:sz w:val="24"/>
          <w:szCs w:val="24"/>
          <w:shd w:val="clear" w:color="auto" w:fill="F7F7F8"/>
        </w:rPr>
      </w:pPr>
      <w:r w:rsidRPr="008E3CDC">
        <w:rPr>
          <w:rFonts w:asciiTheme="minorBidi" w:hAnsiTheme="minorBidi"/>
          <w:b/>
          <w:bCs/>
          <w:color w:val="8496B0" w:themeColor="text2" w:themeTint="99"/>
          <w:sz w:val="24"/>
          <w:szCs w:val="24"/>
          <w:shd w:val="clear" w:color="auto" w:fill="F7F7F8"/>
        </w:rPr>
        <w:t xml:space="preserve">The </w:t>
      </w:r>
      <w:proofErr w:type="spellStart"/>
      <w:r w:rsidRPr="008E3CDC">
        <w:rPr>
          <w:rFonts w:asciiTheme="minorBidi" w:hAnsiTheme="minorBidi"/>
          <w:b/>
          <w:bCs/>
          <w:color w:val="8496B0" w:themeColor="text2" w:themeTint="99"/>
          <w:sz w:val="24"/>
          <w:szCs w:val="24"/>
          <w:shd w:val="clear" w:color="auto" w:fill="F7F7F8"/>
        </w:rPr>
        <w:t>Aromaticity</w:t>
      </w:r>
      <w:proofErr w:type="spellEnd"/>
    </w:p>
    <w:p w:rsidR="007712A7" w:rsidRPr="0006717B" w:rsidRDefault="007712A7" w:rsidP="007712A7">
      <w:pPr>
        <w:pBdr>
          <w:bottom w:val="single" w:sz="6" w:space="0" w:color="A2A9B1"/>
        </w:pBdr>
        <w:bidi w:val="0"/>
        <w:spacing w:after="0" w:line="240" w:lineRule="auto"/>
        <w:jc w:val="both"/>
        <w:outlineLvl w:val="0"/>
        <w:rPr>
          <w:rFonts w:asciiTheme="minorBidi" w:hAnsiTheme="minorBidi"/>
          <w:b/>
          <w:bCs/>
          <w:sz w:val="24"/>
          <w:szCs w:val="24"/>
          <w:shd w:val="clear" w:color="auto" w:fill="F7F7F8"/>
        </w:rPr>
      </w:pPr>
    </w:p>
    <w:p w:rsidR="007712A7" w:rsidRPr="0006717B" w:rsidRDefault="007712A7" w:rsidP="007712A7">
      <w:pPr>
        <w:pBdr>
          <w:bottom w:val="single" w:sz="6" w:space="0" w:color="A2A9B1"/>
        </w:pBdr>
        <w:bidi w:val="0"/>
        <w:spacing w:after="0" w:line="240" w:lineRule="auto"/>
        <w:jc w:val="both"/>
        <w:outlineLvl w:val="0"/>
        <w:rPr>
          <w:rFonts w:asciiTheme="minorBidi" w:eastAsia="Times New Roman" w:hAnsiTheme="minorBidi"/>
          <w:color w:val="000000"/>
          <w:kern w:val="36"/>
          <w:sz w:val="24"/>
          <w:szCs w:val="24"/>
        </w:rPr>
      </w:pPr>
      <w:r w:rsidRPr="0006717B">
        <w:rPr>
          <w:rFonts w:asciiTheme="minorBidi" w:eastAsia="Times New Roman" w:hAnsiTheme="minorBidi"/>
          <w:b/>
          <w:bCs/>
          <w:color w:val="000000"/>
          <w:kern w:val="36"/>
          <w:sz w:val="24"/>
          <w:szCs w:val="24"/>
        </w:rPr>
        <w:t>Old definition</w:t>
      </w:r>
      <w:r w:rsidRPr="0006717B">
        <w:rPr>
          <w:rFonts w:asciiTheme="minorBidi" w:eastAsia="Times New Roman" w:hAnsiTheme="minorBidi"/>
          <w:color w:val="000000"/>
          <w:kern w:val="36"/>
          <w:sz w:val="24"/>
          <w:szCs w:val="24"/>
        </w:rPr>
        <w:t xml:space="preserve">: that of </w:t>
      </w:r>
      <w:proofErr w:type="spellStart"/>
      <w:r w:rsidRPr="0006717B">
        <w:rPr>
          <w:rFonts w:asciiTheme="minorBidi" w:eastAsia="Times New Roman" w:hAnsiTheme="minorBidi"/>
          <w:color w:val="000000"/>
          <w:kern w:val="36"/>
          <w:sz w:val="24"/>
          <w:szCs w:val="24"/>
        </w:rPr>
        <w:t>Huckel</w:t>
      </w:r>
      <w:proofErr w:type="spellEnd"/>
      <w:r w:rsidRPr="0006717B">
        <w:rPr>
          <w:rFonts w:asciiTheme="minorBidi" w:eastAsia="Times New Roman" w:hAnsiTheme="minorBidi"/>
          <w:color w:val="000000"/>
          <w:kern w:val="36"/>
          <w:sz w:val="24"/>
          <w:szCs w:val="24"/>
        </w:rPr>
        <w:t>, planer, monocyclic, conjugated system containing (4n+2=π) electrons are aromatic.</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eastAsia="Times New Roman" w:hAnsiTheme="minorBidi"/>
          <w:b/>
          <w:bCs/>
          <w:color w:val="000000"/>
          <w:kern w:val="36"/>
          <w:sz w:val="24"/>
          <w:szCs w:val="24"/>
        </w:rPr>
        <w:t>New definition</w:t>
      </w:r>
      <w:r w:rsidRPr="0006717B">
        <w:rPr>
          <w:rFonts w:asciiTheme="minorBidi" w:eastAsia="Times New Roman" w:hAnsiTheme="minorBidi"/>
          <w:color w:val="000000"/>
          <w:kern w:val="36"/>
          <w:sz w:val="24"/>
          <w:szCs w:val="24"/>
        </w:rPr>
        <w:t xml:space="preserve">: an aromatic compound is the one which has a measureable degree if it show induced ring current. The induced ring current comes from </w:t>
      </w:r>
      <w:proofErr w:type="spellStart"/>
      <w:proofErr w:type="gramStart"/>
      <w:r w:rsidRPr="0006717B">
        <w:rPr>
          <w:rFonts w:asciiTheme="minorBidi" w:eastAsia="Times New Roman" w:hAnsiTheme="minorBidi"/>
          <w:color w:val="000000"/>
          <w:kern w:val="36"/>
          <w:sz w:val="24"/>
          <w:szCs w:val="24"/>
        </w:rPr>
        <w:t>nmr</w:t>
      </w:r>
      <w:proofErr w:type="spellEnd"/>
      <w:proofErr w:type="gramEnd"/>
      <w:r w:rsidRPr="0006717B">
        <w:rPr>
          <w:rFonts w:asciiTheme="minorBidi" w:eastAsia="Times New Roman" w:hAnsiTheme="minorBidi"/>
          <w:color w:val="000000"/>
          <w:kern w:val="36"/>
          <w:sz w:val="24"/>
          <w:szCs w:val="24"/>
        </w:rPr>
        <w:t xml:space="preserve"> data (chemical shift about 7-9 </w:t>
      </w:r>
      <w:proofErr w:type="spellStart"/>
      <w:r w:rsidRPr="0006717B">
        <w:rPr>
          <w:rFonts w:asciiTheme="minorBidi" w:eastAsia="Times New Roman" w:hAnsiTheme="minorBidi"/>
          <w:color w:val="000000"/>
          <w:kern w:val="36"/>
          <w:sz w:val="24"/>
          <w:szCs w:val="24"/>
        </w:rPr>
        <w:t>ppm</w:t>
      </w:r>
      <w:proofErr w:type="spellEnd"/>
      <w:r w:rsidRPr="0006717B">
        <w:rPr>
          <w:rFonts w:asciiTheme="minorBidi" w:eastAsia="Times New Roman" w:hAnsiTheme="minorBidi"/>
          <w:color w:val="000000"/>
          <w:kern w:val="36"/>
          <w:sz w:val="24"/>
          <w:szCs w:val="24"/>
        </w:rPr>
        <w:t xml:space="preserve">). </w:t>
      </w:r>
    </w:p>
    <w:p w:rsidR="007712A7" w:rsidRPr="0006717B" w:rsidRDefault="007712A7" w:rsidP="007712A7">
      <w:pPr>
        <w:autoSpaceDE w:val="0"/>
        <w:autoSpaceDN w:val="0"/>
        <w:bidi w:val="0"/>
        <w:adjustRightInd w:val="0"/>
        <w:spacing w:after="0" w:line="240" w:lineRule="auto"/>
        <w:jc w:val="both"/>
        <w:rPr>
          <w:rFonts w:asciiTheme="minorBidi" w:eastAsia="Times New Roman" w:hAnsiTheme="minorBidi"/>
          <w:color w:val="000000"/>
          <w:kern w:val="36"/>
          <w:sz w:val="24"/>
          <w:szCs w:val="24"/>
        </w:rPr>
      </w:pPr>
      <w:proofErr w:type="spellStart"/>
      <w:r w:rsidRPr="0006717B">
        <w:rPr>
          <w:rFonts w:asciiTheme="minorBidi" w:hAnsiTheme="minorBidi"/>
          <w:sz w:val="24"/>
          <w:szCs w:val="24"/>
        </w:rPr>
        <w:t>Aromaticity</w:t>
      </w:r>
      <w:proofErr w:type="spellEnd"/>
      <w:r w:rsidRPr="0006717B">
        <w:rPr>
          <w:rFonts w:asciiTheme="minorBidi" w:hAnsiTheme="minorBidi"/>
          <w:sz w:val="24"/>
          <w:szCs w:val="24"/>
        </w:rPr>
        <w:t xml:space="preserve"> can now be defined as </w:t>
      </w:r>
      <w:r w:rsidRPr="008E3CDC">
        <w:rPr>
          <w:rFonts w:asciiTheme="minorBidi" w:hAnsiTheme="minorBidi"/>
          <w:color w:val="FF0000"/>
          <w:sz w:val="24"/>
          <w:szCs w:val="24"/>
        </w:rPr>
        <w:t>the ability to sustain an induced ring current</w:t>
      </w:r>
      <w:r w:rsidRPr="0006717B">
        <w:rPr>
          <w:rFonts w:asciiTheme="minorBidi" w:hAnsiTheme="minorBidi"/>
          <w:sz w:val="24"/>
          <w:szCs w:val="24"/>
        </w:rPr>
        <w:t xml:space="preserve">. A compound with this ability is called </w:t>
      </w:r>
      <w:proofErr w:type="spellStart"/>
      <w:r w:rsidRPr="0006717B">
        <w:rPr>
          <w:rFonts w:asciiTheme="minorBidi" w:hAnsiTheme="minorBidi"/>
          <w:sz w:val="24"/>
          <w:szCs w:val="24"/>
        </w:rPr>
        <w:t>diatropic</w:t>
      </w:r>
      <w:proofErr w:type="spellEnd"/>
      <w:r w:rsidRPr="0006717B">
        <w:rPr>
          <w:rFonts w:asciiTheme="minorBidi" w:hAnsiTheme="minorBidi"/>
          <w:sz w:val="24"/>
          <w:szCs w:val="24"/>
        </w:rPr>
        <w:t xml:space="preserve">. There are several methods of determining whether a compound can sustain a ring current, but the most important one is based on </w:t>
      </w:r>
      <w:smartTag w:uri="urn:schemas-microsoft-com:office:smarttags" w:element="stockticker">
        <w:r w:rsidRPr="0006717B">
          <w:rPr>
            <w:rFonts w:asciiTheme="minorBidi" w:hAnsiTheme="minorBidi"/>
            <w:sz w:val="24"/>
            <w:szCs w:val="24"/>
          </w:rPr>
          <w:t>NMR</w:t>
        </w:r>
      </w:smartTag>
      <w:r w:rsidRPr="0006717B">
        <w:rPr>
          <w:rFonts w:asciiTheme="minorBidi" w:hAnsiTheme="minorBidi"/>
          <w:sz w:val="24"/>
          <w:szCs w:val="24"/>
        </w:rPr>
        <w:t xml:space="preserve"> chemical shifts. </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Aromatic compounds are characterized by a specific type of cyclic, planar (flat) arrangement of atoms, typically carbon atoms, and a special arrangement of π electrons that provides them with exceptional stability and reactivity patterns. The key features of aromatic compounds include: Aromatic Ring: </w:t>
      </w:r>
    </w:p>
    <w:p w:rsidR="007712A7" w:rsidRPr="0006717B" w:rsidRDefault="007712A7" w:rsidP="007712A7">
      <w:pPr>
        <w:pStyle w:val="ListParagraph"/>
        <w:numPr>
          <w:ilvl w:val="0"/>
          <w:numId w:val="1"/>
        </w:numPr>
        <w:autoSpaceDE w:val="0"/>
        <w:autoSpaceDN w:val="0"/>
        <w:bidi w:val="0"/>
        <w:adjustRightInd w:val="0"/>
        <w:spacing w:after="0" w:line="240" w:lineRule="auto"/>
        <w:ind w:left="0" w:hanging="284"/>
        <w:jc w:val="both"/>
        <w:rPr>
          <w:rFonts w:asciiTheme="minorBidi" w:hAnsiTheme="minorBidi"/>
          <w:sz w:val="24"/>
          <w:szCs w:val="24"/>
        </w:rPr>
      </w:pPr>
      <w:r w:rsidRPr="0006717B">
        <w:rPr>
          <w:rFonts w:asciiTheme="minorBidi" w:hAnsiTheme="minorBidi"/>
          <w:sz w:val="24"/>
          <w:szCs w:val="24"/>
        </w:rPr>
        <w:t>Aromatic compounds contain a ring of carbon atoms (typically six) bonded together in a planar, cyclic arrangement. This ring is often referred to as an "aromatic ring" or "benzene ring." Benzene (C</w:t>
      </w:r>
      <w:r w:rsidRPr="0006717B">
        <w:rPr>
          <w:rFonts w:asciiTheme="minorBidi" w:hAnsiTheme="minorBidi"/>
          <w:sz w:val="24"/>
          <w:szCs w:val="24"/>
          <w:vertAlign w:val="subscript"/>
        </w:rPr>
        <w:t>6</w:t>
      </w:r>
      <w:r w:rsidRPr="0006717B">
        <w:rPr>
          <w:rFonts w:asciiTheme="minorBidi" w:hAnsiTheme="minorBidi"/>
          <w:sz w:val="24"/>
          <w:szCs w:val="24"/>
        </w:rPr>
        <w:t>H</w:t>
      </w:r>
      <w:r w:rsidRPr="0006717B">
        <w:rPr>
          <w:rFonts w:asciiTheme="minorBidi" w:hAnsiTheme="minorBidi"/>
          <w:sz w:val="24"/>
          <w:szCs w:val="24"/>
          <w:vertAlign w:val="subscript"/>
        </w:rPr>
        <w:t>6</w:t>
      </w:r>
      <w:r w:rsidRPr="0006717B">
        <w:rPr>
          <w:rFonts w:asciiTheme="minorBidi" w:hAnsiTheme="minorBidi"/>
          <w:sz w:val="24"/>
          <w:szCs w:val="24"/>
        </w:rPr>
        <w:t xml:space="preserve">) is the most well-known aromatic compound and serves as the archetype for </w:t>
      </w:r>
      <w:proofErr w:type="spellStart"/>
      <w:r w:rsidRPr="0006717B">
        <w:rPr>
          <w:rFonts w:asciiTheme="minorBidi" w:hAnsiTheme="minorBidi"/>
          <w:sz w:val="24"/>
          <w:szCs w:val="24"/>
        </w:rPr>
        <w:t>aromaticity</w:t>
      </w:r>
      <w:proofErr w:type="spellEnd"/>
      <w:r w:rsidRPr="0006717B">
        <w:rPr>
          <w:rFonts w:asciiTheme="minorBidi" w:hAnsiTheme="minorBidi"/>
          <w:sz w:val="24"/>
          <w:szCs w:val="24"/>
        </w:rPr>
        <w:t xml:space="preserve">. </w:t>
      </w:r>
    </w:p>
    <w:p w:rsidR="007712A7" w:rsidRPr="0006717B" w:rsidRDefault="007712A7" w:rsidP="007712A7">
      <w:pPr>
        <w:pStyle w:val="ListParagraph"/>
        <w:numPr>
          <w:ilvl w:val="0"/>
          <w:numId w:val="1"/>
        </w:numPr>
        <w:autoSpaceDE w:val="0"/>
        <w:autoSpaceDN w:val="0"/>
        <w:bidi w:val="0"/>
        <w:adjustRightInd w:val="0"/>
        <w:spacing w:before="240" w:after="0" w:line="240" w:lineRule="auto"/>
        <w:ind w:left="0" w:hanging="284"/>
        <w:jc w:val="both"/>
        <w:rPr>
          <w:rFonts w:asciiTheme="minorBidi" w:hAnsiTheme="minorBidi"/>
          <w:sz w:val="24"/>
          <w:szCs w:val="24"/>
        </w:rPr>
      </w:pPr>
      <w:r w:rsidRPr="0006717B">
        <w:rPr>
          <w:rFonts w:asciiTheme="minorBidi" w:hAnsiTheme="minorBidi"/>
          <w:sz w:val="24"/>
          <w:szCs w:val="24"/>
        </w:rPr>
        <w:t xml:space="preserve">Pi-Electron Delocalization: In aromatic compounds, there are delocalized pi electrons (π electrons) that move freely throughout the entire ring structure. These electrons are not confined to specific carbon-carbon double bonds but are instead shared across the entire ring. This electron delocalization imparts extra stability to the molecule. </w:t>
      </w:r>
    </w:p>
    <w:p w:rsidR="007712A7" w:rsidRPr="0006717B" w:rsidRDefault="007712A7" w:rsidP="007712A7">
      <w:pPr>
        <w:pStyle w:val="ListParagraph"/>
        <w:numPr>
          <w:ilvl w:val="0"/>
          <w:numId w:val="1"/>
        </w:numPr>
        <w:autoSpaceDE w:val="0"/>
        <w:autoSpaceDN w:val="0"/>
        <w:bidi w:val="0"/>
        <w:adjustRightInd w:val="0"/>
        <w:spacing w:after="0" w:line="240" w:lineRule="auto"/>
        <w:ind w:left="0" w:hanging="284"/>
        <w:jc w:val="both"/>
        <w:rPr>
          <w:rFonts w:asciiTheme="minorBidi" w:hAnsiTheme="minorBidi"/>
          <w:sz w:val="24"/>
          <w:szCs w:val="24"/>
        </w:rPr>
      </w:pPr>
      <w:proofErr w:type="spellStart"/>
      <w:r w:rsidRPr="0006717B">
        <w:rPr>
          <w:rFonts w:asciiTheme="minorBidi" w:hAnsiTheme="minorBidi"/>
          <w:sz w:val="24"/>
          <w:szCs w:val="24"/>
        </w:rPr>
        <w:t>Hückel's</w:t>
      </w:r>
      <w:proofErr w:type="spellEnd"/>
      <w:r w:rsidRPr="0006717B">
        <w:rPr>
          <w:rFonts w:asciiTheme="minorBidi" w:hAnsiTheme="minorBidi"/>
          <w:sz w:val="24"/>
          <w:szCs w:val="24"/>
        </w:rPr>
        <w:t xml:space="preserve"> Rule: </w:t>
      </w:r>
      <w:proofErr w:type="spellStart"/>
      <w:r w:rsidRPr="0006717B">
        <w:rPr>
          <w:rFonts w:asciiTheme="minorBidi" w:hAnsiTheme="minorBidi"/>
          <w:sz w:val="24"/>
          <w:szCs w:val="24"/>
        </w:rPr>
        <w:t>Hückel's</w:t>
      </w:r>
      <w:proofErr w:type="spellEnd"/>
      <w:r w:rsidRPr="0006717B">
        <w:rPr>
          <w:rFonts w:asciiTheme="minorBidi" w:hAnsiTheme="minorBidi"/>
          <w:sz w:val="24"/>
          <w:szCs w:val="24"/>
        </w:rPr>
        <w:t xml:space="preserve"> rule is a mathematical guideline used to determine whether a planar, cyclic compound qualifies as aromatic. According to this rule, an aromatic compound must have 4n + 2 π electrons, where "n" is a non-negative integer (0, 1, 2, 3, etc.). This rule helps identify whether a compound fits the </w:t>
      </w:r>
      <w:proofErr w:type="spellStart"/>
      <w:r w:rsidRPr="0006717B">
        <w:rPr>
          <w:rFonts w:asciiTheme="minorBidi" w:hAnsiTheme="minorBidi"/>
          <w:sz w:val="24"/>
          <w:szCs w:val="24"/>
        </w:rPr>
        <w:t>aromaticity</w:t>
      </w:r>
      <w:proofErr w:type="spellEnd"/>
      <w:r w:rsidRPr="0006717B">
        <w:rPr>
          <w:rFonts w:asciiTheme="minorBidi" w:hAnsiTheme="minorBidi"/>
          <w:sz w:val="24"/>
          <w:szCs w:val="24"/>
        </w:rPr>
        <w:t xml:space="preserve"> criteria. </w:t>
      </w:r>
    </w:p>
    <w:p w:rsidR="007712A7"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Aromatic compounds play a significant role in organic chemistry, as they serve as the basis for the synthesis of a wide range of important chemicals, including pharmaceuticals, dyes, plastics, and more. </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It's important to note that </w:t>
      </w:r>
      <w:r w:rsidRPr="008963EE">
        <w:rPr>
          <w:rFonts w:asciiTheme="minorBidi" w:hAnsiTheme="minorBidi"/>
          <w:color w:val="FF0000"/>
          <w:sz w:val="24"/>
          <w:szCs w:val="24"/>
        </w:rPr>
        <w:t>not</w:t>
      </w:r>
      <w:r w:rsidRPr="0006717B">
        <w:rPr>
          <w:rFonts w:asciiTheme="minorBidi" w:hAnsiTheme="minorBidi"/>
          <w:sz w:val="24"/>
          <w:szCs w:val="24"/>
        </w:rPr>
        <w:t xml:space="preserve"> all cyclic compounds with double bonds are aromatic. Compounds that do not meet </w:t>
      </w:r>
      <w:proofErr w:type="spellStart"/>
      <w:r w:rsidRPr="0006717B">
        <w:rPr>
          <w:rFonts w:asciiTheme="minorBidi" w:hAnsiTheme="minorBidi"/>
          <w:sz w:val="24"/>
          <w:szCs w:val="24"/>
        </w:rPr>
        <w:t>Hückel's</w:t>
      </w:r>
      <w:proofErr w:type="spellEnd"/>
      <w:r w:rsidRPr="0006717B">
        <w:rPr>
          <w:rFonts w:asciiTheme="minorBidi" w:hAnsiTheme="minorBidi"/>
          <w:sz w:val="24"/>
          <w:szCs w:val="24"/>
        </w:rPr>
        <w:t xml:space="preserve"> rule or do not have the necessary pi electron delocalization are termed "non-aromatic" or "aliphatic." These compounds exhibit different chemical behaviors and are typically less stable than aromatic compounds.</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b/>
          <w:bCs/>
          <w:sz w:val="24"/>
          <w:szCs w:val="24"/>
        </w:rPr>
      </w:pPr>
      <w:r w:rsidRPr="0006717B">
        <w:rPr>
          <w:rFonts w:asciiTheme="minorBidi" w:hAnsiTheme="minorBidi"/>
          <w:b/>
          <w:bCs/>
          <w:sz w:val="24"/>
          <w:szCs w:val="24"/>
        </w:rPr>
        <w:t>Six-</w:t>
      </w:r>
      <w:proofErr w:type="spellStart"/>
      <w:r w:rsidRPr="0006717B">
        <w:rPr>
          <w:rFonts w:asciiTheme="minorBidi" w:hAnsiTheme="minorBidi"/>
          <w:b/>
          <w:bCs/>
          <w:sz w:val="24"/>
          <w:szCs w:val="24"/>
        </w:rPr>
        <w:t>Membered</w:t>
      </w:r>
      <w:proofErr w:type="spellEnd"/>
      <w:r w:rsidRPr="0006717B">
        <w:rPr>
          <w:rFonts w:asciiTheme="minorBidi" w:hAnsiTheme="minorBidi"/>
          <w:b/>
          <w:bCs/>
          <w:sz w:val="24"/>
          <w:szCs w:val="24"/>
        </w:rPr>
        <w:t xml:space="preserve"> Rings</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Not only is the benzene ring aromatic, but so are many heterocyclic analogues in which one or more </w:t>
      </w:r>
      <w:proofErr w:type="spellStart"/>
      <w:r w:rsidRPr="0006717B">
        <w:rPr>
          <w:rFonts w:asciiTheme="minorBidi" w:hAnsiTheme="minorBidi"/>
          <w:sz w:val="24"/>
          <w:szCs w:val="24"/>
        </w:rPr>
        <w:t>heteroatoms</w:t>
      </w:r>
      <w:proofErr w:type="spellEnd"/>
      <w:r w:rsidRPr="0006717B">
        <w:rPr>
          <w:rFonts w:asciiTheme="minorBidi" w:hAnsiTheme="minorBidi"/>
          <w:sz w:val="24"/>
          <w:szCs w:val="24"/>
        </w:rPr>
        <w:t xml:space="preserve"> replace carbon in the ring. When nitrogen is the heteroatom, there is a sextet and there is an unshared pair on the nitrogen that does not participate in the </w:t>
      </w:r>
      <w:proofErr w:type="spellStart"/>
      <w:r w:rsidRPr="0006717B">
        <w:rPr>
          <w:rFonts w:asciiTheme="minorBidi" w:hAnsiTheme="minorBidi"/>
          <w:sz w:val="24"/>
          <w:szCs w:val="24"/>
        </w:rPr>
        <w:t>aromaticity</w:t>
      </w:r>
      <w:proofErr w:type="spellEnd"/>
      <w:r w:rsidRPr="0006717B">
        <w:rPr>
          <w:rFonts w:asciiTheme="minorBidi" w:hAnsiTheme="minorBidi"/>
          <w:sz w:val="24"/>
          <w:szCs w:val="24"/>
        </w:rPr>
        <w:t xml:space="preserve">. Therefore, derivatives (e.g., N-oxides or </w:t>
      </w:r>
      <w:proofErr w:type="spellStart"/>
      <w:r w:rsidRPr="0006717B">
        <w:rPr>
          <w:rFonts w:asciiTheme="minorBidi" w:hAnsiTheme="minorBidi"/>
          <w:sz w:val="24"/>
          <w:szCs w:val="24"/>
        </w:rPr>
        <w:t>pyridinium</w:t>
      </w:r>
      <w:proofErr w:type="spellEnd"/>
      <w:r w:rsidRPr="0006717B">
        <w:rPr>
          <w:rFonts w:asciiTheme="minorBidi" w:hAnsiTheme="minorBidi"/>
          <w:sz w:val="24"/>
          <w:szCs w:val="24"/>
        </w:rPr>
        <w:t xml:space="preserve"> ions) are still aromatic.</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b/>
          <w:bCs/>
          <w:sz w:val="24"/>
          <w:szCs w:val="24"/>
        </w:rPr>
      </w:pPr>
      <w:r w:rsidRPr="0006717B">
        <w:rPr>
          <w:rFonts w:asciiTheme="minorBidi" w:hAnsiTheme="minorBidi"/>
          <w:sz w:val="24"/>
          <w:szCs w:val="24"/>
        </w:rPr>
        <w:object w:dxaOrig="3355" w:dyaOrig="1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95pt;height:55.4pt" o:ole="">
            <v:imagedata r:id="rId5" o:title=""/>
          </v:shape>
          <o:OLEObject Type="Embed" ProgID="ChemDraw.Document.6.0" ShapeID="_x0000_i1025" DrawAspect="Content" ObjectID="_1822134013" r:id="rId6"/>
        </w:object>
      </w:r>
    </w:p>
    <w:p w:rsidR="007712A7" w:rsidRPr="0006717B" w:rsidRDefault="007712A7" w:rsidP="007712A7">
      <w:pPr>
        <w:autoSpaceDE w:val="0"/>
        <w:autoSpaceDN w:val="0"/>
        <w:bidi w:val="0"/>
        <w:adjustRightInd w:val="0"/>
        <w:spacing w:after="0" w:line="240" w:lineRule="auto"/>
        <w:jc w:val="center"/>
        <w:rPr>
          <w:rFonts w:asciiTheme="minorBidi" w:hAnsiTheme="minorBidi"/>
          <w:b/>
          <w:bCs/>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b/>
          <w:bCs/>
          <w:sz w:val="24"/>
          <w:szCs w:val="24"/>
        </w:rPr>
      </w:pPr>
      <w:r w:rsidRPr="0006717B">
        <w:rPr>
          <w:rFonts w:asciiTheme="minorBidi" w:hAnsiTheme="minorBidi"/>
          <w:b/>
          <w:bCs/>
          <w:sz w:val="24"/>
          <w:szCs w:val="24"/>
        </w:rPr>
        <w:t>Five, Seven, and Eight-</w:t>
      </w:r>
      <w:proofErr w:type="spellStart"/>
      <w:r w:rsidRPr="0006717B">
        <w:rPr>
          <w:rFonts w:asciiTheme="minorBidi" w:hAnsiTheme="minorBidi"/>
          <w:b/>
          <w:bCs/>
          <w:sz w:val="24"/>
          <w:szCs w:val="24"/>
        </w:rPr>
        <w:t>Membered</w:t>
      </w:r>
      <w:proofErr w:type="spellEnd"/>
      <w:r w:rsidRPr="0006717B">
        <w:rPr>
          <w:rFonts w:asciiTheme="minorBidi" w:hAnsiTheme="minorBidi"/>
          <w:b/>
          <w:bCs/>
          <w:sz w:val="24"/>
          <w:szCs w:val="24"/>
        </w:rPr>
        <w:t xml:space="preserve"> Rings</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Aromatic sextets can also be present in five- and seven-</w:t>
      </w:r>
      <w:proofErr w:type="spellStart"/>
      <w:r w:rsidRPr="0006717B">
        <w:rPr>
          <w:rFonts w:asciiTheme="minorBidi" w:hAnsiTheme="minorBidi"/>
          <w:sz w:val="24"/>
          <w:szCs w:val="24"/>
        </w:rPr>
        <w:t>membered</w:t>
      </w:r>
      <w:proofErr w:type="spellEnd"/>
      <w:r w:rsidRPr="0006717B">
        <w:rPr>
          <w:rFonts w:asciiTheme="minorBidi" w:hAnsiTheme="minorBidi"/>
          <w:sz w:val="24"/>
          <w:szCs w:val="24"/>
        </w:rPr>
        <w:t xml:space="preserve"> rings. If a five </w:t>
      </w:r>
      <w:proofErr w:type="spellStart"/>
      <w:r w:rsidRPr="0006717B">
        <w:rPr>
          <w:rFonts w:asciiTheme="minorBidi" w:hAnsiTheme="minorBidi"/>
          <w:sz w:val="24"/>
          <w:szCs w:val="24"/>
        </w:rPr>
        <w:t>membered</w:t>
      </w:r>
      <w:proofErr w:type="spellEnd"/>
      <w:r w:rsidRPr="0006717B">
        <w:rPr>
          <w:rFonts w:asciiTheme="minorBidi" w:hAnsiTheme="minorBidi"/>
          <w:sz w:val="24"/>
          <w:szCs w:val="24"/>
        </w:rPr>
        <w:t xml:space="preserve"> ring has two double bonds, and the fifth atom possesses an unshared pair of electrons, as in </w:t>
      </w:r>
      <w:proofErr w:type="spellStart"/>
      <w:r w:rsidRPr="0006717B">
        <w:rPr>
          <w:rFonts w:asciiTheme="minorBidi" w:hAnsiTheme="minorBidi"/>
          <w:sz w:val="24"/>
          <w:szCs w:val="24"/>
        </w:rPr>
        <w:t>pyrrole</w:t>
      </w:r>
      <w:proofErr w:type="spellEnd"/>
      <w:r w:rsidRPr="0006717B">
        <w:rPr>
          <w:rFonts w:asciiTheme="minorBidi" w:hAnsiTheme="minorBidi"/>
          <w:sz w:val="24"/>
          <w:szCs w:val="24"/>
        </w:rPr>
        <w:t xml:space="preserve">, the ring has five </w:t>
      </w:r>
      <w:r w:rsidRPr="0006717B">
        <w:rPr>
          <w:rFonts w:asciiTheme="minorBidi" w:hAnsiTheme="minorBidi"/>
          <w:i/>
          <w:iCs/>
          <w:sz w:val="24"/>
          <w:szCs w:val="24"/>
        </w:rPr>
        <w:t>p</w:t>
      </w:r>
      <w:r w:rsidRPr="0006717B">
        <w:rPr>
          <w:rFonts w:asciiTheme="minorBidi" w:hAnsiTheme="minorBidi"/>
          <w:sz w:val="24"/>
          <w:szCs w:val="24"/>
        </w:rPr>
        <w:t xml:space="preserve"> </w:t>
      </w:r>
      <w:proofErr w:type="spellStart"/>
      <w:r w:rsidRPr="0006717B">
        <w:rPr>
          <w:rFonts w:asciiTheme="minorBidi" w:hAnsiTheme="minorBidi"/>
          <w:sz w:val="24"/>
          <w:szCs w:val="24"/>
        </w:rPr>
        <w:t>orbitals</w:t>
      </w:r>
      <w:proofErr w:type="spellEnd"/>
      <w:r w:rsidRPr="0006717B">
        <w:rPr>
          <w:rFonts w:asciiTheme="minorBidi" w:hAnsiTheme="minorBidi"/>
          <w:sz w:val="24"/>
          <w:szCs w:val="24"/>
        </w:rPr>
        <w:t xml:space="preserve"> that can overlap to create five new </w:t>
      </w:r>
      <w:proofErr w:type="spellStart"/>
      <w:r w:rsidRPr="0006717B">
        <w:rPr>
          <w:rFonts w:asciiTheme="minorBidi" w:hAnsiTheme="minorBidi"/>
          <w:sz w:val="24"/>
          <w:szCs w:val="24"/>
        </w:rPr>
        <w:t>orbitals</w:t>
      </w:r>
      <w:proofErr w:type="spellEnd"/>
      <w:r w:rsidRPr="0006717B">
        <w:rPr>
          <w:rFonts w:asciiTheme="minorBidi" w:hAnsiTheme="minorBidi"/>
          <w:sz w:val="24"/>
          <w:szCs w:val="24"/>
        </w:rPr>
        <w:t xml:space="preserve">: three bonding and </w:t>
      </w:r>
      <w:proofErr w:type="gramStart"/>
      <w:r w:rsidRPr="0006717B">
        <w:rPr>
          <w:rFonts w:asciiTheme="minorBidi" w:hAnsiTheme="minorBidi"/>
          <w:sz w:val="24"/>
          <w:szCs w:val="24"/>
        </w:rPr>
        <w:t xml:space="preserve">two </w:t>
      </w:r>
      <w:proofErr w:type="spellStart"/>
      <w:r w:rsidRPr="0006717B">
        <w:rPr>
          <w:rFonts w:asciiTheme="minorBidi" w:hAnsiTheme="minorBidi"/>
          <w:sz w:val="24"/>
          <w:szCs w:val="24"/>
        </w:rPr>
        <w:t>Antibonding</w:t>
      </w:r>
      <w:proofErr w:type="spellEnd"/>
      <w:proofErr w:type="gramEnd"/>
      <w:r w:rsidRPr="0006717B">
        <w:rPr>
          <w:rFonts w:asciiTheme="minorBidi" w:hAnsiTheme="minorBidi"/>
          <w:sz w:val="24"/>
          <w:szCs w:val="24"/>
        </w:rPr>
        <w:t>.</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3436" w:dyaOrig="1024">
          <v:shape id="_x0000_i1026" type="#_x0000_t75" style="width:196.95pt;height:58.6pt" o:ole="">
            <v:imagedata r:id="rId7" o:title=""/>
          </v:shape>
          <o:OLEObject Type="Embed" ProgID="ChemDraw.Document.6.0" ShapeID="_x0000_i1026" DrawAspect="Content" ObjectID="_1822134014" r:id="rId8"/>
        </w:objec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There are six electrons for these </w:t>
      </w:r>
      <w:proofErr w:type="spellStart"/>
      <w:r w:rsidRPr="0006717B">
        <w:rPr>
          <w:rFonts w:asciiTheme="minorBidi" w:hAnsiTheme="minorBidi"/>
          <w:sz w:val="24"/>
          <w:szCs w:val="24"/>
        </w:rPr>
        <w:t>orbitals</w:t>
      </w:r>
      <w:proofErr w:type="spellEnd"/>
      <w:r w:rsidRPr="0006717B">
        <w:rPr>
          <w:rFonts w:asciiTheme="minorBidi" w:hAnsiTheme="minorBidi"/>
          <w:sz w:val="24"/>
          <w:szCs w:val="24"/>
        </w:rPr>
        <w:t xml:space="preserve">: the four </w:t>
      </w:r>
      <w:r w:rsidRPr="0006717B">
        <w:rPr>
          <w:rFonts w:asciiTheme="minorBidi" w:hAnsiTheme="minorBidi"/>
          <w:i/>
          <w:iCs/>
          <w:sz w:val="24"/>
          <w:szCs w:val="24"/>
        </w:rPr>
        <w:t>p</w:t>
      </w:r>
      <w:r w:rsidRPr="0006717B">
        <w:rPr>
          <w:rFonts w:asciiTheme="minorBidi" w:hAnsiTheme="minorBidi"/>
          <w:sz w:val="24"/>
          <w:szCs w:val="24"/>
        </w:rPr>
        <w:t xml:space="preserve"> </w:t>
      </w:r>
      <w:proofErr w:type="spellStart"/>
      <w:r w:rsidRPr="0006717B">
        <w:rPr>
          <w:rFonts w:asciiTheme="minorBidi" w:hAnsiTheme="minorBidi"/>
          <w:sz w:val="24"/>
          <w:szCs w:val="24"/>
        </w:rPr>
        <w:t>orbitals</w:t>
      </w:r>
      <w:proofErr w:type="spellEnd"/>
      <w:r w:rsidRPr="0006717B">
        <w:rPr>
          <w:rFonts w:asciiTheme="minorBidi" w:hAnsiTheme="minorBidi"/>
          <w:sz w:val="24"/>
          <w:szCs w:val="24"/>
        </w:rPr>
        <w:t xml:space="preserve"> of the double bonds each contribute one and the filled orbital contributes the other two.</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The heterocyclic compounds </w:t>
      </w:r>
      <w:proofErr w:type="spellStart"/>
      <w:r w:rsidRPr="0006717B">
        <w:rPr>
          <w:rFonts w:asciiTheme="minorBidi" w:hAnsiTheme="minorBidi"/>
          <w:sz w:val="24"/>
          <w:szCs w:val="24"/>
        </w:rPr>
        <w:t>pyrrole</w:t>
      </w:r>
      <w:proofErr w:type="spellEnd"/>
      <w:r w:rsidRPr="0006717B">
        <w:rPr>
          <w:rFonts w:asciiTheme="minorBidi" w:hAnsiTheme="minorBidi"/>
          <w:sz w:val="24"/>
          <w:szCs w:val="24"/>
        </w:rPr>
        <w:t xml:space="preserve">, </w:t>
      </w:r>
      <w:proofErr w:type="spellStart"/>
      <w:r w:rsidRPr="0006717B">
        <w:rPr>
          <w:rFonts w:asciiTheme="minorBidi" w:hAnsiTheme="minorBidi"/>
          <w:sz w:val="24"/>
          <w:szCs w:val="24"/>
        </w:rPr>
        <w:t>thiophene</w:t>
      </w:r>
      <w:proofErr w:type="spellEnd"/>
      <w:r w:rsidRPr="0006717B">
        <w:rPr>
          <w:rFonts w:asciiTheme="minorBidi" w:hAnsiTheme="minorBidi"/>
          <w:sz w:val="24"/>
          <w:szCs w:val="24"/>
        </w:rPr>
        <w:t xml:space="preserve">, and furan are the most important examples of this kind of </w:t>
      </w:r>
      <w:proofErr w:type="spellStart"/>
      <w:r w:rsidRPr="0006717B">
        <w:rPr>
          <w:rFonts w:asciiTheme="minorBidi" w:hAnsiTheme="minorBidi"/>
          <w:sz w:val="24"/>
          <w:szCs w:val="24"/>
        </w:rPr>
        <w:t>aromaticity</w:t>
      </w:r>
      <w:proofErr w:type="spellEnd"/>
      <w:r w:rsidRPr="0006717B">
        <w:rPr>
          <w:rFonts w:asciiTheme="minorBidi" w:hAnsiTheme="minorBidi"/>
          <w:sz w:val="24"/>
          <w:szCs w:val="24"/>
        </w:rPr>
        <w:t xml:space="preserve">, although furan has a lower degree of </w:t>
      </w:r>
      <w:proofErr w:type="spellStart"/>
      <w:r w:rsidRPr="0006717B">
        <w:rPr>
          <w:rFonts w:asciiTheme="minorBidi" w:hAnsiTheme="minorBidi"/>
          <w:sz w:val="24"/>
          <w:szCs w:val="24"/>
        </w:rPr>
        <w:t>aromaticity</w:t>
      </w:r>
      <w:proofErr w:type="spellEnd"/>
      <w:r w:rsidRPr="0006717B">
        <w:rPr>
          <w:rFonts w:asciiTheme="minorBidi" w:hAnsiTheme="minorBidi"/>
          <w:sz w:val="24"/>
          <w:szCs w:val="24"/>
        </w:rPr>
        <w:t xml:space="preserve"> when compared to the other two. The </w:t>
      </w:r>
      <w:proofErr w:type="spellStart"/>
      <w:r w:rsidRPr="0006717B">
        <w:rPr>
          <w:rFonts w:asciiTheme="minorBidi" w:hAnsiTheme="minorBidi"/>
          <w:sz w:val="24"/>
          <w:szCs w:val="24"/>
        </w:rPr>
        <w:t>aromaticity</w:t>
      </w:r>
      <w:proofErr w:type="spellEnd"/>
      <w:r w:rsidRPr="0006717B">
        <w:rPr>
          <w:rFonts w:asciiTheme="minorBidi" w:hAnsiTheme="minorBidi"/>
          <w:sz w:val="24"/>
          <w:szCs w:val="24"/>
        </w:rPr>
        <w:t xml:space="preserve"> can also be shown by canonical forms, (e.g., for </w:t>
      </w:r>
      <w:proofErr w:type="spellStart"/>
      <w:r w:rsidRPr="0006717B">
        <w:rPr>
          <w:rFonts w:asciiTheme="minorBidi" w:hAnsiTheme="minorBidi"/>
          <w:sz w:val="24"/>
          <w:szCs w:val="24"/>
        </w:rPr>
        <w:t>pyrrole</w:t>
      </w:r>
      <w:proofErr w:type="spellEnd"/>
      <w:r w:rsidRPr="0006717B">
        <w:rPr>
          <w:rFonts w:asciiTheme="minorBidi" w:hAnsiTheme="minorBidi"/>
          <w:sz w:val="24"/>
          <w:szCs w:val="24"/>
        </w:rPr>
        <w:t>):</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5767" w:dyaOrig="859">
          <v:shape id="_x0000_i1027" type="#_x0000_t75" style="width:4in;height:42.7pt" o:ole="">
            <v:imagedata r:id="rId9" o:title=""/>
          </v:shape>
          <o:OLEObject Type="Embed" ProgID="ChemDraw.Document.6.0" ShapeID="_x0000_i1027" DrawAspect="Content" ObjectID="_1822134015" r:id="rId10"/>
        </w:objec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The fifth atom may be carbon rather than a heteroatom, if carbon has an unshared pair (as in an anion). </w:t>
      </w:r>
      <w:proofErr w:type="spellStart"/>
      <w:r w:rsidRPr="0006717B">
        <w:rPr>
          <w:rFonts w:asciiTheme="minorBidi" w:hAnsiTheme="minorBidi"/>
          <w:sz w:val="24"/>
          <w:szCs w:val="24"/>
        </w:rPr>
        <w:t>Cyclopentadiene</w:t>
      </w:r>
      <w:proofErr w:type="spellEnd"/>
      <w:r w:rsidRPr="0006717B">
        <w:rPr>
          <w:rFonts w:asciiTheme="minorBidi" w:hAnsiTheme="minorBidi"/>
          <w:sz w:val="24"/>
          <w:szCs w:val="24"/>
        </w:rPr>
        <w:t xml:space="preserve"> is known to react with a suitable base, and loss of a proton to give a </w:t>
      </w:r>
      <w:proofErr w:type="spellStart"/>
      <w:r w:rsidRPr="0006717B">
        <w:rPr>
          <w:rFonts w:asciiTheme="minorBidi" w:hAnsiTheme="minorBidi"/>
          <w:sz w:val="24"/>
          <w:szCs w:val="24"/>
        </w:rPr>
        <w:t>carbanion</w:t>
      </w:r>
      <w:proofErr w:type="spellEnd"/>
      <w:r w:rsidRPr="0006717B">
        <w:rPr>
          <w:rFonts w:asciiTheme="minorBidi" w:hAnsiTheme="minorBidi"/>
          <w:sz w:val="24"/>
          <w:szCs w:val="24"/>
        </w:rPr>
        <w:t xml:space="preserve"> that is aromatic and therefore quite stable, although it is reactive to </w:t>
      </w:r>
      <w:proofErr w:type="spellStart"/>
      <w:r w:rsidRPr="0006717B">
        <w:rPr>
          <w:rFonts w:asciiTheme="minorBidi" w:hAnsiTheme="minorBidi"/>
          <w:sz w:val="24"/>
          <w:szCs w:val="24"/>
        </w:rPr>
        <w:t>alkylating</w:t>
      </w:r>
      <w:proofErr w:type="spellEnd"/>
      <w:r w:rsidRPr="0006717B">
        <w:rPr>
          <w:rFonts w:asciiTheme="minorBidi" w:hAnsiTheme="minorBidi"/>
          <w:sz w:val="24"/>
          <w:szCs w:val="24"/>
        </w:rPr>
        <w:t xml:space="preserve"> agents and </w:t>
      </w:r>
      <w:proofErr w:type="spellStart"/>
      <w:r w:rsidRPr="0006717B">
        <w:rPr>
          <w:rFonts w:asciiTheme="minorBidi" w:hAnsiTheme="minorBidi"/>
          <w:sz w:val="24"/>
          <w:szCs w:val="24"/>
        </w:rPr>
        <w:t>electrophilic</w:t>
      </w:r>
      <w:proofErr w:type="spellEnd"/>
      <w:r w:rsidRPr="0006717B">
        <w:rPr>
          <w:rFonts w:asciiTheme="minorBidi" w:hAnsiTheme="minorBidi"/>
          <w:sz w:val="24"/>
          <w:szCs w:val="24"/>
        </w:rPr>
        <w:t xml:space="preserve"> reagents.</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6791" w:dyaOrig="897">
          <v:shape id="_x0000_i1028" type="#_x0000_t75" style="width:386.1pt;height:51.55pt;mso-position-vertical:absolute" o:ole="">
            <v:imagedata r:id="rId11" o:title=""/>
          </v:shape>
          <o:OLEObject Type="Embed" ProgID="ChemDraw.Document.6.0" ShapeID="_x0000_i1028" DrawAspect="Content" ObjectID="_1822134016" r:id="rId12"/>
        </w:object>
      </w:r>
    </w:p>
    <w:p w:rsidR="007712A7" w:rsidRPr="0006717B" w:rsidRDefault="007712A7" w:rsidP="007712A7">
      <w:pPr>
        <w:autoSpaceDE w:val="0"/>
        <w:autoSpaceDN w:val="0"/>
        <w:bidi w:val="0"/>
        <w:adjustRightInd w:val="0"/>
        <w:spacing w:after="0" w:line="240" w:lineRule="auto"/>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rPr>
          <w:rFonts w:asciiTheme="minorBidi" w:hAnsiTheme="minorBidi"/>
          <w:sz w:val="24"/>
          <w:szCs w:val="24"/>
        </w:rPr>
      </w:pPr>
      <w:r w:rsidRPr="0006717B">
        <w:rPr>
          <w:rFonts w:asciiTheme="minorBidi" w:hAnsiTheme="minorBidi"/>
          <w:sz w:val="24"/>
          <w:szCs w:val="24"/>
        </w:rPr>
        <w:t>Which one of the following compounds is aromatic?</w:t>
      </w: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8097" w:dyaOrig="1282">
          <v:shape id="_x0000_i1029" type="#_x0000_t75" style="width:406.25pt;height:64.95pt" o:ole="">
            <v:imagedata r:id="rId13" o:title=""/>
          </v:shape>
          <o:OLEObject Type="Embed" ProgID="ChemDraw.Document.6.0" ShapeID="_x0000_i1029" DrawAspect="Content" ObjectID="_1822134017" r:id="rId14"/>
        </w:object>
      </w: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roofErr w:type="spellStart"/>
      <w:r w:rsidRPr="0006717B">
        <w:rPr>
          <w:rFonts w:asciiTheme="minorBidi" w:hAnsiTheme="minorBidi"/>
          <w:sz w:val="24"/>
          <w:szCs w:val="24"/>
        </w:rPr>
        <w:t>Tropylium</w:t>
      </w:r>
      <w:proofErr w:type="spellEnd"/>
      <w:r w:rsidRPr="0006717B">
        <w:rPr>
          <w:rFonts w:asciiTheme="minorBidi" w:hAnsiTheme="minorBidi"/>
          <w:sz w:val="24"/>
          <w:szCs w:val="24"/>
        </w:rPr>
        <w:t xml:space="preserve"> bromide (</w:t>
      </w:r>
      <w:r w:rsidRPr="0006717B">
        <w:rPr>
          <w:rFonts w:asciiTheme="minorBidi" w:hAnsiTheme="minorBidi"/>
          <w:b/>
          <w:bCs/>
          <w:sz w:val="24"/>
          <w:szCs w:val="24"/>
        </w:rPr>
        <w:t>1</w:t>
      </w:r>
      <w:r w:rsidRPr="0006717B">
        <w:rPr>
          <w:rFonts w:asciiTheme="minorBidi" w:hAnsiTheme="minorBidi"/>
          <w:sz w:val="24"/>
          <w:szCs w:val="24"/>
        </w:rPr>
        <w:t xml:space="preserve">), which could be completely covalent if the electrons of the bromine were sufficiently attracted to the ring, is actually better viewed as an ionic compound. </w:t>
      </w:r>
      <w:proofErr w:type="spellStart"/>
      <w:r w:rsidRPr="0006717B">
        <w:rPr>
          <w:rFonts w:asciiTheme="minorBidi" w:hAnsiTheme="minorBidi"/>
          <w:sz w:val="24"/>
          <w:szCs w:val="24"/>
        </w:rPr>
        <w:t>Tropone</w:t>
      </w:r>
      <w:proofErr w:type="spellEnd"/>
      <w:r w:rsidRPr="0006717B">
        <w:rPr>
          <w:rFonts w:asciiTheme="minorBidi" w:hAnsiTheme="minorBidi"/>
          <w:sz w:val="24"/>
          <w:szCs w:val="24"/>
        </w:rPr>
        <w:t xml:space="preserve"> (</w:t>
      </w:r>
      <w:r w:rsidRPr="0006717B">
        <w:rPr>
          <w:rFonts w:asciiTheme="minorBidi" w:hAnsiTheme="minorBidi"/>
          <w:b/>
          <w:bCs/>
          <w:sz w:val="24"/>
          <w:szCs w:val="24"/>
        </w:rPr>
        <w:t>2</w:t>
      </w:r>
      <w:r w:rsidRPr="0006717B">
        <w:rPr>
          <w:rFonts w:asciiTheme="minorBidi" w:hAnsiTheme="minorBidi"/>
          <w:sz w:val="24"/>
          <w:szCs w:val="24"/>
        </w:rPr>
        <w:t>) is another seven-</w:t>
      </w:r>
      <w:proofErr w:type="spellStart"/>
      <w:r w:rsidRPr="0006717B">
        <w:rPr>
          <w:rFonts w:asciiTheme="minorBidi" w:hAnsiTheme="minorBidi"/>
          <w:sz w:val="24"/>
          <w:szCs w:val="24"/>
        </w:rPr>
        <w:t>membered</w:t>
      </w:r>
      <w:proofErr w:type="spellEnd"/>
      <w:r w:rsidRPr="0006717B">
        <w:rPr>
          <w:rFonts w:asciiTheme="minorBidi" w:hAnsiTheme="minorBidi"/>
          <w:sz w:val="24"/>
          <w:szCs w:val="24"/>
        </w:rPr>
        <w:t xml:space="preserve"> ring that shows some aromatic character. This molecule would have an aromatic sextet if the two C=O electrons stayed away from the ring and resided near the electronegative oxygen atom. In fact</w:t>
      </w:r>
      <w:r>
        <w:rPr>
          <w:rFonts w:asciiTheme="minorBidi" w:hAnsiTheme="minorBidi"/>
          <w:sz w:val="24"/>
          <w:szCs w:val="24"/>
        </w:rPr>
        <w:t xml:space="preserve">, </w:t>
      </w:r>
      <w:proofErr w:type="spellStart"/>
      <w:r>
        <w:rPr>
          <w:rFonts w:asciiTheme="minorBidi" w:hAnsiTheme="minorBidi"/>
          <w:sz w:val="24"/>
          <w:szCs w:val="24"/>
        </w:rPr>
        <w:t>Tropones</w:t>
      </w:r>
      <w:proofErr w:type="spellEnd"/>
      <w:r>
        <w:rPr>
          <w:rFonts w:asciiTheme="minorBidi" w:hAnsiTheme="minorBidi"/>
          <w:sz w:val="24"/>
          <w:szCs w:val="24"/>
        </w:rPr>
        <w:t xml:space="preserve"> are stable compounds</w:t>
      </w:r>
      <w:r w:rsidRPr="0006717B">
        <w:rPr>
          <w:rFonts w:asciiTheme="minorBidi" w:hAnsiTheme="minorBidi"/>
          <w:sz w:val="24"/>
          <w:szCs w:val="24"/>
        </w:rPr>
        <w:t>.</w:t>
      </w: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5918" w:dyaOrig="1334">
          <v:shape id="_x0000_i1030" type="#_x0000_t75" style="width:296.8pt;height:67.05pt" o:ole="">
            <v:imagedata r:id="rId15" o:title=""/>
          </v:shape>
          <o:OLEObject Type="Embed" ProgID="ChemDraw.Document.6.0" ShapeID="_x0000_i1030" DrawAspect="Content" ObjectID="_1822134018" r:id="rId16"/>
        </w:objec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The </w:t>
      </w:r>
      <w:proofErr w:type="spellStart"/>
      <w:r w:rsidRPr="0006717B">
        <w:rPr>
          <w:rFonts w:asciiTheme="minorBidi" w:hAnsiTheme="minorBidi"/>
          <w:sz w:val="24"/>
          <w:szCs w:val="24"/>
        </w:rPr>
        <w:t>metallocenes</w:t>
      </w:r>
      <w:proofErr w:type="spellEnd"/>
      <w:r w:rsidRPr="0006717B">
        <w:rPr>
          <w:rFonts w:asciiTheme="minorBidi" w:hAnsiTheme="minorBidi"/>
          <w:sz w:val="24"/>
          <w:szCs w:val="24"/>
        </w:rPr>
        <w:t xml:space="preserve"> (also called sandwich compounds) constitute another type of five </w:t>
      </w:r>
      <w:proofErr w:type="spellStart"/>
      <w:r w:rsidRPr="0006717B">
        <w:rPr>
          <w:rFonts w:asciiTheme="minorBidi" w:hAnsiTheme="minorBidi"/>
          <w:sz w:val="24"/>
          <w:szCs w:val="24"/>
        </w:rPr>
        <w:t>membered</w:t>
      </w:r>
      <w:proofErr w:type="spellEnd"/>
      <w:r w:rsidRPr="0006717B">
        <w:rPr>
          <w:rFonts w:asciiTheme="minorBidi" w:hAnsiTheme="minorBidi"/>
          <w:sz w:val="24"/>
          <w:szCs w:val="24"/>
        </w:rPr>
        <w:t xml:space="preserve"> aromatic compounds in which two </w:t>
      </w:r>
      <w:proofErr w:type="spellStart"/>
      <w:r w:rsidRPr="0006717B">
        <w:rPr>
          <w:rFonts w:asciiTheme="minorBidi" w:hAnsiTheme="minorBidi"/>
          <w:sz w:val="24"/>
          <w:szCs w:val="24"/>
        </w:rPr>
        <w:t>cyclopentadienide</w:t>
      </w:r>
      <w:proofErr w:type="spellEnd"/>
      <w:r w:rsidRPr="0006717B">
        <w:rPr>
          <w:rFonts w:asciiTheme="minorBidi" w:hAnsiTheme="minorBidi"/>
          <w:sz w:val="24"/>
          <w:szCs w:val="24"/>
        </w:rPr>
        <w:t xml:space="preserve"> rings form a sandwich around a metal. The b</w:t>
      </w:r>
      <w:r>
        <w:rPr>
          <w:rFonts w:asciiTheme="minorBidi" w:hAnsiTheme="minorBidi"/>
          <w:sz w:val="24"/>
          <w:szCs w:val="24"/>
        </w:rPr>
        <w:t xml:space="preserve">est known of these is </w:t>
      </w:r>
      <w:proofErr w:type="spellStart"/>
      <w:r>
        <w:rPr>
          <w:rFonts w:asciiTheme="minorBidi" w:hAnsiTheme="minorBidi"/>
          <w:sz w:val="24"/>
          <w:szCs w:val="24"/>
        </w:rPr>
        <w:t>ferrocene</w:t>
      </w:r>
      <w:proofErr w:type="spellEnd"/>
      <w:r w:rsidRPr="0006717B">
        <w:rPr>
          <w:rFonts w:asciiTheme="minorBidi" w:hAnsiTheme="minorBidi"/>
          <w:sz w:val="24"/>
          <w:szCs w:val="24"/>
        </w:rPr>
        <w:t xml:space="preserve">. Other </w:t>
      </w:r>
      <w:proofErr w:type="spellStart"/>
      <w:r w:rsidRPr="0006717B">
        <w:rPr>
          <w:rFonts w:asciiTheme="minorBidi" w:hAnsiTheme="minorBidi"/>
          <w:sz w:val="24"/>
          <w:szCs w:val="24"/>
        </w:rPr>
        <w:t>metallocenes</w:t>
      </w:r>
      <w:proofErr w:type="spellEnd"/>
      <w:r w:rsidRPr="0006717B">
        <w:rPr>
          <w:rFonts w:asciiTheme="minorBidi" w:hAnsiTheme="minorBidi"/>
          <w:sz w:val="24"/>
          <w:szCs w:val="24"/>
        </w:rPr>
        <w:t xml:space="preserve"> have been prepared with Co, Ni, Cr, Ti, V, and many other metals.</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rPr>
          <w:rFonts w:asciiTheme="minorBidi" w:hAnsiTheme="minorBidi"/>
          <w:sz w:val="24"/>
          <w:szCs w:val="24"/>
          <w:rtl/>
          <w:lang w:bidi="ar-IQ"/>
        </w:rPr>
      </w:pPr>
      <w:r w:rsidRPr="0006717B">
        <w:rPr>
          <w:rFonts w:asciiTheme="minorBidi" w:hAnsiTheme="minorBidi"/>
          <w:noProof/>
          <w:sz w:val="24"/>
          <w:szCs w:val="24"/>
        </w:rPr>
        <w:drawing>
          <wp:anchor distT="0" distB="0" distL="114300" distR="114300" simplePos="0" relativeHeight="251659264" behindDoc="0" locked="0" layoutInCell="1" allowOverlap="1">
            <wp:simplePos x="0" y="0"/>
            <wp:positionH relativeFrom="column">
              <wp:posOffset>2548255</wp:posOffset>
            </wp:positionH>
            <wp:positionV relativeFrom="paragraph">
              <wp:posOffset>3175</wp:posOffset>
            </wp:positionV>
            <wp:extent cx="1637030" cy="1514475"/>
            <wp:effectExtent l="0" t="0" r="127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7030" cy="1514475"/>
                    </a:xfrm>
                    <a:prstGeom prst="rect">
                      <a:avLst/>
                    </a:prstGeom>
                    <a:noFill/>
                    <a:ln>
                      <a:noFill/>
                    </a:ln>
                  </pic:spPr>
                </pic:pic>
              </a:graphicData>
            </a:graphic>
          </wp:anchor>
        </w:drawing>
      </w:r>
    </w:p>
    <w:p w:rsidR="007712A7" w:rsidRPr="0006717B" w:rsidRDefault="007712A7" w:rsidP="007712A7">
      <w:pPr>
        <w:autoSpaceDE w:val="0"/>
        <w:autoSpaceDN w:val="0"/>
        <w:bidi w:val="0"/>
        <w:adjustRightInd w:val="0"/>
        <w:spacing w:after="0" w:line="240" w:lineRule="auto"/>
        <w:rPr>
          <w:rFonts w:asciiTheme="minorBidi" w:hAnsiTheme="minorBidi"/>
          <w:sz w:val="24"/>
          <w:szCs w:val="24"/>
          <w:rtl/>
          <w:lang w:bidi="ar-IQ"/>
        </w:rPr>
      </w:pPr>
    </w:p>
    <w:p w:rsidR="007712A7" w:rsidRPr="0006717B" w:rsidRDefault="007712A7" w:rsidP="007712A7">
      <w:pPr>
        <w:tabs>
          <w:tab w:val="left" w:pos="2392"/>
        </w:tabs>
        <w:autoSpaceDE w:val="0"/>
        <w:autoSpaceDN w:val="0"/>
        <w:bidi w:val="0"/>
        <w:adjustRightInd w:val="0"/>
        <w:spacing w:after="0" w:line="240" w:lineRule="auto"/>
        <w:rPr>
          <w:rFonts w:asciiTheme="minorBidi" w:hAnsiTheme="minorBidi"/>
          <w:sz w:val="24"/>
          <w:szCs w:val="24"/>
          <w:lang w:bidi="ar-IQ"/>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tl/>
          <w:lang w:bidi="ar-IQ"/>
        </w:rPr>
        <w:t xml:space="preserve">           </w:t>
      </w:r>
      <w:r w:rsidRPr="0006717B">
        <w:rPr>
          <w:rFonts w:asciiTheme="minorBidi" w:hAnsiTheme="minorBidi"/>
          <w:sz w:val="24"/>
          <w:szCs w:val="24"/>
        </w:rPr>
        <w:object w:dxaOrig="1531" w:dyaOrig="547">
          <v:shape id="_x0000_i1031" type="#_x0000_t75" style="width:76.95pt;height:27.55pt" o:ole="">
            <v:imagedata r:id="rId18" o:title=""/>
          </v:shape>
          <o:OLEObject Type="Embed" ProgID="ChemDraw.Document.6.0" ShapeID="_x0000_i1031" DrawAspect="Content" ObjectID="_1822134019" r:id="rId19"/>
        </w:object>
      </w: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                                    </w:t>
      </w:r>
      <w:r w:rsidRPr="0006717B">
        <w:rPr>
          <w:rFonts w:asciiTheme="minorBidi" w:hAnsiTheme="minorBidi"/>
          <w:b/>
          <w:bCs/>
          <w:sz w:val="24"/>
          <w:szCs w:val="24"/>
        </w:rPr>
        <w:t>4</w:t>
      </w:r>
      <w:r w:rsidRPr="0006717B">
        <w:rPr>
          <w:rFonts w:asciiTheme="minorBidi" w:hAnsiTheme="minorBidi"/>
          <w:sz w:val="24"/>
          <w:szCs w:val="24"/>
        </w:rPr>
        <w:br w:type="textWrapping" w:clear="all"/>
      </w:r>
    </w:p>
    <w:p w:rsidR="007712A7" w:rsidRPr="0006717B" w:rsidRDefault="007712A7" w:rsidP="007712A7">
      <w:pPr>
        <w:autoSpaceDE w:val="0"/>
        <w:autoSpaceDN w:val="0"/>
        <w:bidi w:val="0"/>
        <w:adjustRightInd w:val="0"/>
        <w:spacing w:after="0" w:line="240" w:lineRule="auto"/>
        <w:rPr>
          <w:rFonts w:asciiTheme="minorBidi" w:hAnsiTheme="minorBidi"/>
          <w:b/>
          <w:bCs/>
          <w:sz w:val="24"/>
          <w:szCs w:val="24"/>
        </w:rPr>
      </w:pPr>
      <w:r w:rsidRPr="0006717B">
        <w:rPr>
          <w:rFonts w:asciiTheme="minorBidi" w:hAnsiTheme="minorBidi"/>
          <w:b/>
          <w:bCs/>
          <w:sz w:val="24"/>
          <w:szCs w:val="24"/>
        </w:rPr>
        <w:t>Other Systems Containing Aromatic Sextets</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Simple resonance theory predicts that </w:t>
      </w:r>
      <w:proofErr w:type="spellStart"/>
      <w:r w:rsidRPr="0006717B">
        <w:rPr>
          <w:rFonts w:asciiTheme="minorBidi" w:hAnsiTheme="minorBidi"/>
          <w:sz w:val="24"/>
          <w:szCs w:val="24"/>
        </w:rPr>
        <w:t>pentalene</w:t>
      </w:r>
      <w:proofErr w:type="spellEnd"/>
      <w:r w:rsidRPr="0006717B">
        <w:rPr>
          <w:rFonts w:asciiTheme="minorBidi" w:hAnsiTheme="minorBidi"/>
          <w:sz w:val="24"/>
          <w:szCs w:val="24"/>
        </w:rPr>
        <w:t xml:space="preserve"> (</w:t>
      </w:r>
      <w:r w:rsidRPr="0006717B">
        <w:rPr>
          <w:rFonts w:asciiTheme="minorBidi" w:hAnsiTheme="minorBidi"/>
          <w:b/>
          <w:bCs/>
          <w:sz w:val="24"/>
          <w:szCs w:val="24"/>
        </w:rPr>
        <w:t>5</w:t>
      </w:r>
      <w:r w:rsidRPr="0006717B">
        <w:rPr>
          <w:rFonts w:asciiTheme="minorBidi" w:hAnsiTheme="minorBidi"/>
          <w:sz w:val="24"/>
          <w:szCs w:val="24"/>
        </w:rPr>
        <w:t xml:space="preserve">), </w:t>
      </w:r>
      <w:proofErr w:type="spellStart"/>
      <w:r w:rsidRPr="0006717B">
        <w:rPr>
          <w:rFonts w:asciiTheme="minorBidi" w:hAnsiTheme="minorBidi"/>
          <w:sz w:val="24"/>
          <w:szCs w:val="24"/>
        </w:rPr>
        <w:t>azulene</w:t>
      </w:r>
      <w:proofErr w:type="spellEnd"/>
      <w:r w:rsidRPr="0006717B">
        <w:rPr>
          <w:rFonts w:asciiTheme="minorBidi" w:hAnsiTheme="minorBidi"/>
          <w:sz w:val="24"/>
          <w:szCs w:val="24"/>
        </w:rPr>
        <w:t xml:space="preserve"> (</w:t>
      </w:r>
      <w:r w:rsidRPr="0006717B">
        <w:rPr>
          <w:rFonts w:asciiTheme="minorBidi" w:hAnsiTheme="minorBidi"/>
          <w:b/>
          <w:bCs/>
          <w:sz w:val="24"/>
          <w:szCs w:val="24"/>
        </w:rPr>
        <w:t>6</w:t>
      </w:r>
      <w:r w:rsidRPr="0006717B">
        <w:rPr>
          <w:rFonts w:asciiTheme="minorBidi" w:hAnsiTheme="minorBidi"/>
          <w:sz w:val="24"/>
          <w:szCs w:val="24"/>
        </w:rPr>
        <w:t xml:space="preserve">), and </w:t>
      </w:r>
      <w:proofErr w:type="spellStart"/>
      <w:r w:rsidRPr="0006717B">
        <w:rPr>
          <w:rFonts w:asciiTheme="minorBidi" w:hAnsiTheme="minorBidi"/>
          <w:sz w:val="24"/>
          <w:szCs w:val="24"/>
        </w:rPr>
        <w:t>heptalene</w:t>
      </w:r>
      <w:proofErr w:type="spellEnd"/>
      <w:r w:rsidRPr="0006717B">
        <w:rPr>
          <w:rFonts w:asciiTheme="minorBidi" w:hAnsiTheme="minorBidi"/>
          <w:sz w:val="24"/>
          <w:szCs w:val="24"/>
        </w:rPr>
        <w:t xml:space="preserve"> (</w:t>
      </w:r>
      <w:r w:rsidRPr="0006717B">
        <w:rPr>
          <w:rFonts w:asciiTheme="minorBidi" w:hAnsiTheme="minorBidi"/>
          <w:b/>
          <w:bCs/>
          <w:sz w:val="24"/>
          <w:szCs w:val="24"/>
        </w:rPr>
        <w:t>7</w:t>
      </w:r>
      <w:r w:rsidRPr="0006717B">
        <w:rPr>
          <w:rFonts w:asciiTheme="minorBidi" w:hAnsiTheme="minorBidi"/>
          <w:sz w:val="24"/>
          <w:szCs w:val="24"/>
        </w:rPr>
        <w:t xml:space="preserve">) should be aromatic, although no nonionic canonical form can have a double bond at the ring junction. Molecular orbital calculations show that </w:t>
      </w:r>
      <w:proofErr w:type="spellStart"/>
      <w:r w:rsidRPr="0006717B">
        <w:rPr>
          <w:rFonts w:asciiTheme="minorBidi" w:hAnsiTheme="minorBidi"/>
          <w:sz w:val="24"/>
          <w:szCs w:val="24"/>
        </w:rPr>
        <w:t>azulene</w:t>
      </w:r>
      <w:proofErr w:type="spellEnd"/>
      <w:r w:rsidRPr="0006717B">
        <w:rPr>
          <w:rFonts w:asciiTheme="minorBidi" w:hAnsiTheme="minorBidi"/>
          <w:sz w:val="24"/>
          <w:szCs w:val="24"/>
        </w:rPr>
        <w:t xml:space="preserve"> should be stable but not the other two.</w:t>
      </w:r>
    </w:p>
    <w:p w:rsidR="007712A7" w:rsidRPr="0006717B" w:rsidRDefault="007712A7" w:rsidP="007712A7">
      <w:pPr>
        <w:shd w:val="clear" w:color="auto" w:fill="FFFFFF" w:themeFill="background1"/>
        <w:bidi w:val="0"/>
        <w:spacing w:after="0" w:line="240" w:lineRule="auto"/>
        <w:jc w:val="center"/>
        <w:rPr>
          <w:rFonts w:asciiTheme="minorBidi" w:hAnsiTheme="minorBidi"/>
          <w:sz w:val="24"/>
          <w:szCs w:val="24"/>
          <w:rtl/>
        </w:rPr>
      </w:pPr>
    </w:p>
    <w:p w:rsidR="007712A7" w:rsidRPr="0006717B" w:rsidRDefault="007712A7" w:rsidP="007712A7">
      <w:pPr>
        <w:shd w:val="clear" w:color="auto" w:fill="FFFFFF" w:themeFill="background1"/>
        <w:bidi w:val="0"/>
        <w:spacing w:after="0" w:line="240" w:lineRule="auto"/>
        <w:jc w:val="center"/>
        <w:rPr>
          <w:rFonts w:asciiTheme="minorBidi" w:hAnsiTheme="minorBidi"/>
          <w:sz w:val="24"/>
          <w:szCs w:val="24"/>
          <w:lang w:bidi="ar-IQ"/>
        </w:rPr>
      </w:pPr>
      <w:r w:rsidRPr="0006717B">
        <w:rPr>
          <w:rFonts w:asciiTheme="minorBidi" w:hAnsiTheme="minorBidi"/>
          <w:sz w:val="24"/>
          <w:szCs w:val="24"/>
        </w:rPr>
        <w:object w:dxaOrig="6219" w:dyaOrig="2112">
          <v:shape id="_x0000_i1032" type="#_x0000_t75" style="width:310.95pt;height:105.9pt" o:ole="">
            <v:imagedata r:id="rId20" o:title=""/>
          </v:shape>
          <o:OLEObject Type="Embed" ProgID="ChemDraw.Document.6.0" ShapeID="_x0000_i1032" DrawAspect="Content" ObjectID="_1822134020" r:id="rId21"/>
        </w:objec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The 3</w:t>
      </w:r>
      <w:proofErr w:type="gramStart"/>
      <w:r w:rsidRPr="0006717B">
        <w:rPr>
          <w:rFonts w:asciiTheme="minorBidi" w:hAnsiTheme="minorBidi"/>
          <w:sz w:val="24"/>
          <w:szCs w:val="24"/>
        </w:rPr>
        <w:t>,8</w:t>
      </w:r>
      <w:proofErr w:type="gramEnd"/>
      <w:r w:rsidRPr="0006717B">
        <w:rPr>
          <w:rFonts w:asciiTheme="minorBidi" w:hAnsiTheme="minorBidi"/>
          <w:sz w:val="24"/>
          <w:szCs w:val="24"/>
        </w:rPr>
        <w:t xml:space="preserve">-dibromo and 3,8-dicarbomethoxy derivatives of </w:t>
      </w:r>
      <w:r w:rsidRPr="0006717B">
        <w:rPr>
          <w:rFonts w:asciiTheme="minorBidi" w:hAnsiTheme="minorBidi"/>
          <w:b/>
          <w:bCs/>
          <w:sz w:val="24"/>
          <w:szCs w:val="24"/>
        </w:rPr>
        <w:t>7</w:t>
      </w:r>
      <w:r w:rsidRPr="0006717B">
        <w:rPr>
          <w:rFonts w:asciiTheme="minorBidi" w:hAnsiTheme="minorBidi"/>
          <w:sz w:val="24"/>
          <w:szCs w:val="24"/>
        </w:rPr>
        <w:t xml:space="preserve"> are stable in air at room temperature, but are not </w:t>
      </w:r>
      <w:proofErr w:type="spellStart"/>
      <w:r w:rsidRPr="0006717B">
        <w:rPr>
          <w:rFonts w:asciiTheme="minorBidi" w:hAnsiTheme="minorBidi"/>
          <w:sz w:val="24"/>
          <w:szCs w:val="24"/>
        </w:rPr>
        <w:t>diatropic</w:t>
      </w:r>
      <w:proofErr w:type="spellEnd"/>
      <w:r w:rsidRPr="0006717B">
        <w:rPr>
          <w:rFonts w:asciiTheme="minorBidi" w:hAnsiTheme="minorBidi"/>
          <w:sz w:val="24"/>
          <w:szCs w:val="24"/>
        </w:rPr>
        <w:t xml:space="preserve">. A number of </w:t>
      </w:r>
      <w:proofErr w:type="spellStart"/>
      <w:r w:rsidRPr="0006717B">
        <w:rPr>
          <w:rFonts w:asciiTheme="minorBidi" w:hAnsiTheme="minorBidi"/>
          <w:sz w:val="24"/>
          <w:szCs w:val="24"/>
        </w:rPr>
        <w:t>methylated</w:t>
      </w:r>
      <w:proofErr w:type="spellEnd"/>
      <w:r w:rsidRPr="0006717B">
        <w:rPr>
          <w:rFonts w:asciiTheme="minorBidi" w:hAnsiTheme="minorBidi"/>
          <w:sz w:val="24"/>
          <w:szCs w:val="24"/>
        </w:rPr>
        <w:t xml:space="preserve"> </w:t>
      </w:r>
      <w:proofErr w:type="spellStart"/>
      <w:r w:rsidRPr="0006717B">
        <w:rPr>
          <w:rFonts w:asciiTheme="minorBidi" w:hAnsiTheme="minorBidi"/>
          <w:sz w:val="24"/>
          <w:szCs w:val="24"/>
        </w:rPr>
        <w:t>heptalenes</w:t>
      </w:r>
      <w:proofErr w:type="spellEnd"/>
      <w:r w:rsidRPr="0006717B">
        <w:rPr>
          <w:rFonts w:asciiTheme="minorBidi" w:hAnsiTheme="minorBidi"/>
          <w:sz w:val="24"/>
          <w:szCs w:val="24"/>
        </w:rPr>
        <w:t xml:space="preserve"> and </w:t>
      </w:r>
      <w:proofErr w:type="spellStart"/>
      <w:r w:rsidRPr="0006717B">
        <w:rPr>
          <w:rFonts w:asciiTheme="minorBidi" w:hAnsiTheme="minorBidi"/>
          <w:sz w:val="24"/>
          <w:szCs w:val="24"/>
        </w:rPr>
        <w:t>dimethyl</w:t>
      </w:r>
      <w:proofErr w:type="spellEnd"/>
      <w:r w:rsidRPr="0006717B">
        <w:rPr>
          <w:rFonts w:asciiTheme="minorBidi" w:hAnsiTheme="minorBidi"/>
          <w:sz w:val="24"/>
          <w:szCs w:val="24"/>
        </w:rPr>
        <w:t xml:space="preserve"> 1</w:t>
      </w:r>
      <w:proofErr w:type="gramStart"/>
      <w:r w:rsidRPr="0006717B">
        <w:rPr>
          <w:rFonts w:asciiTheme="minorBidi" w:hAnsiTheme="minorBidi"/>
          <w:sz w:val="24"/>
          <w:szCs w:val="24"/>
        </w:rPr>
        <w:t>,2</w:t>
      </w:r>
      <w:proofErr w:type="gramEnd"/>
      <w:r w:rsidRPr="0006717B">
        <w:rPr>
          <w:rFonts w:asciiTheme="minorBidi" w:hAnsiTheme="minorBidi"/>
          <w:sz w:val="24"/>
          <w:szCs w:val="24"/>
        </w:rPr>
        <w:t xml:space="preserve">-heptalenedicarboxylates have also been prepared and are stable non-aromatic compounds. </w:t>
      </w:r>
      <w:proofErr w:type="spellStart"/>
      <w:r w:rsidRPr="0006717B">
        <w:rPr>
          <w:rFonts w:asciiTheme="minorBidi" w:hAnsiTheme="minorBidi"/>
          <w:sz w:val="24"/>
          <w:szCs w:val="24"/>
        </w:rPr>
        <w:t>Pentalene</w:t>
      </w:r>
      <w:proofErr w:type="spellEnd"/>
      <w:r w:rsidRPr="0006717B">
        <w:rPr>
          <w:rFonts w:asciiTheme="minorBidi" w:hAnsiTheme="minorBidi"/>
          <w:sz w:val="24"/>
          <w:szCs w:val="24"/>
        </w:rPr>
        <w:t xml:space="preserve"> and its methyl and </w:t>
      </w:r>
      <w:proofErr w:type="spellStart"/>
      <w:r w:rsidRPr="0006717B">
        <w:rPr>
          <w:rFonts w:asciiTheme="minorBidi" w:hAnsiTheme="minorBidi"/>
          <w:sz w:val="24"/>
          <w:szCs w:val="24"/>
        </w:rPr>
        <w:t>dimethyl</w:t>
      </w:r>
      <w:proofErr w:type="spellEnd"/>
      <w:r w:rsidRPr="0006717B">
        <w:rPr>
          <w:rFonts w:asciiTheme="minorBidi" w:hAnsiTheme="minorBidi"/>
          <w:sz w:val="24"/>
          <w:szCs w:val="24"/>
        </w:rPr>
        <w:t xml:space="preserve"> derivatives have been formed in solution, but they </w:t>
      </w:r>
      <w:proofErr w:type="spellStart"/>
      <w:r w:rsidRPr="0006717B">
        <w:rPr>
          <w:rFonts w:asciiTheme="minorBidi" w:hAnsiTheme="minorBidi"/>
          <w:sz w:val="24"/>
          <w:szCs w:val="24"/>
        </w:rPr>
        <w:t>dimerize</w:t>
      </w:r>
      <w:proofErr w:type="spellEnd"/>
      <w:r w:rsidRPr="0006717B">
        <w:rPr>
          <w:rFonts w:asciiTheme="minorBidi" w:hAnsiTheme="minorBidi"/>
          <w:sz w:val="24"/>
          <w:szCs w:val="24"/>
        </w:rPr>
        <w:t xml:space="preserve"> before they can be isolated.</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b/>
          <w:bCs/>
          <w:sz w:val="24"/>
          <w:szCs w:val="24"/>
        </w:rPr>
      </w:pPr>
      <w:r w:rsidRPr="0006717B">
        <w:rPr>
          <w:rFonts w:asciiTheme="minorBidi" w:hAnsiTheme="minorBidi"/>
          <w:b/>
          <w:bCs/>
          <w:sz w:val="24"/>
          <w:szCs w:val="24"/>
        </w:rPr>
        <w:t>AROMATIC SYSTEMS WITH ELECTRON NUMBERS OTHER THAN SIX</w:t>
      </w:r>
    </w:p>
    <w:p w:rsidR="007712A7"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The special stability of benzene is well recognized, and this stability is also associated with rings that are similar, but of different sizes, (e.g., </w:t>
      </w:r>
      <w:proofErr w:type="spellStart"/>
      <w:r w:rsidRPr="0006717B">
        <w:rPr>
          <w:rFonts w:asciiTheme="minorBidi" w:hAnsiTheme="minorBidi"/>
          <w:sz w:val="24"/>
          <w:szCs w:val="24"/>
        </w:rPr>
        <w:t>cyclobutadiene</w:t>
      </w:r>
      <w:proofErr w:type="spellEnd"/>
      <w:r w:rsidRPr="0006717B">
        <w:rPr>
          <w:rFonts w:asciiTheme="minorBidi" w:hAnsiTheme="minorBidi"/>
          <w:sz w:val="24"/>
          <w:szCs w:val="24"/>
        </w:rPr>
        <w:t xml:space="preserve"> (</w:t>
      </w:r>
      <w:r w:rsidRPr="0006717B">
        <w:rPr>
          <w:rFonts w:asciiTheme="minorBidi" w:hAnsiTheme="minorBidi"/>
          <w:b/>
          <w:bCs/>
          <w:sz w:val="24"/>
          <w:szCs w:val="24"/>
        </w:rPr>
        <w:t>13</w:t>
      </w:r>
      <w:r w:rsidRPr="0006717B">
        <w:rPr>
          <w:rFonts w:asciiTheme="minorBidi" w:hAnsiTheme="minorBidi"/>
          <w:sz w:val="24"/>
          <w:szCs w:val="24"/>
        </w:rPr>
        <w:t xml:space="preserve">), </w:t>
      </w:r>
      <w:proofErr w:type="spellStart"/>
      <w:r w:rsidRPr="0006717B">
        <w:rPr>
          <w:rFonts w:asciiTheme="minorBidi" w:hAnsiTheme="minorBidi"/>
          <w:sz w:val="24"/>
          <w:szCs w:val="24"/>
        </w:rPr>
        <w:t>cyclooctatetraene</w:t>
      </w:r>
      <w:proofErr w:type="spellEnd"/>
      <w:r w:rsidRPr="0006717B">
        <w:rPr>
          <w:rFonts w:asciiTheme="minorBidi" w:hAnsiTheme="minorBidi"/>
          <w:sz w:val="24"/>
          <w:szCs w:val="24"/>
        </w:rPr>
        <w:t xml:space="preserve"> (</w:t>
      </w:r>
      <w:r w:rsidRPr="0006717B">
        <w:rPr>
          <w:rFonts w:asciiTheme="minorBidi" w:hAnsiTheme="minorBidi"/>
          <w:b/>
          <w:bCs/>
          <w:sz w:val="24"/>
          <w:szCs w:val="24"/>
        </w:rPr>
        <w:t>14</w:t>
      </w:r>
      <w:r w:rsidRPr="0006717B">
        <w:rPr>
          <w:rFonts w:asciiTheme="minorBidi" w:hAnsiTheme="minorBidi"/>
          <w:sz w:val="24"/>
          <w:szCs w:val="24"/>
        </w:rPr>
        <w:t xml:space="preserve">), </w:t>
      </w:r>
      <w:proofErr w:type="spellStart"/>
      <w:r w:rsidRPr="0006717B">
        <w:rPr>
          <w:rFonts w:asciiTheme="minorBidi" w:hAnsiTheme="minorBidi"/>
          <w:sz w:val="24"/>
          <w:szCs w:val="24"/>
        </w:rPr>
        <w:t>cyclodecapentaene</w:t>
      </w:r>
      <w:proofErr w:type="spellEnd"/>
      <w:r w:rsidRPr="0006717B">
        <w:rPr>
          <w:rFonts w:asciiTheme="minorBidi" w:hAnsiTheme="minorBidi"/>
          <w:sz w:val="24"/>
          <w:szCs w:val="24"/>
        </w:rPr>
        <w:t xml:space="preserve"> (</w:t>
      </w:r>
      <w:r w:rsidRPr="0006717B">
        <w:rPr>
          <w:rFonts w:asciiTheme="minorBidi" w:hAnsiTheme="minorBidi"/>
          <w:b/>
          <w:bCs/>
          <w:sz w:val="24"/>
          <w:szCs w:val="24"/>
        </w:rPr>
        <w:t>15</w:t>
      </w:r>
      <w:r w:rsidRPr="0006717B">
        <w:rPr>
          <w:rFonts w:asciiTheme="minorBidi" w:hAnsiTheme="minorBidi"/>
          <w:sz w:val="24"/>
          <w:szCs w:val="24"/>
        </w:rPr>
        <w:t>), and so on.</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3581" w:dyaOrig="1147">
          <v:shape id="_x0000_i1033" type="#_x0000_t75" style="width:179.65pt;height:57.9pt" o:ole="">
            <v:imagedata r:id="rId22" o:title=""/>
          </v:shape>
          <o:OLEObject Type="Embed" ProgID="ChemDraw.Document.6.0" ShapeID="_x0000_i1033" DrawAspect="Content" ObjectID="_1822134021" r:id="rId23"/>
        </w:objec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b/>
          <w:bCs/>
          <w:sz w:val="24"/>
          <w:szCs w:val="24"/>
        </w:rPr>
      </w:pPr>
      <w:r w:rsidRPr="0006717B">
        <w:rPr>
          <w:rFonts w:asciiTheme="minorBidi" w:hAnsiTheme="minorBidi"/>
          <w:b/>
          <w:bCs/>
          <w:sz w:val="24"/>
          <w:szCs w:val="24"/>
        </w:rPr>
        <w:t>1-Systems of Two Electrons</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A three-</w:t>
      </w:r>
      <w:proofErr w:type="spellStart"/>
      <w:r w:rsidRPr="0006717B">
        <w:rPr>
          <w:rFonts w:asciiTheme="minorBidi" w:hAnsiTheme="minorBidi"/>
          <w:sz w:val="24"/>
          <w:szCs w:val="24"/>
        </w:rPr>
        <w:t>membered</w:t>
      </w:r>
      <w:proofErr w:type="spellEnd"/>
      <w:r w:rsidRPr="0006717B">
        <w:rPr>
          <w:rFonts w:asciiTheme="minorBidi" w:hAnsiTheme="minorBidi"/>
          <w:sz w:val="24"/>
          <w:szCs w:val="24"/>
        </w:rPr>
        <w:t xml:space="preserve"> ring with a double bond and a positive charge on the third atom (the </w:t>
      </w:r>
      <w:proofErr w:type="spellStart"/>
      <w:r w:rsidRPr="0006717B">
        <w:rPr>
          <w:rFonts w:asciiTheme="minorBidi" w:hAnsiTheme="minorBidi"/>
          <w:sz w:val="24"/>
          <w:szCs w:val="24"/>
        </w:rPr>
        <w:t>cyclopropenyl</w:t>
      </w:r>
      <w:proofErr w:type="spellEnd"/>
      <w:r w:rsidRPr="0006717B">
        <w:rPr>
          <w:rFonts w:asciiTheme="minorBidi" w:hAnsiTheme="minorBidi"/>
          <w:sz w:val="24"/>
          <w:szCs w:val="24"/>
        </w:rPr>
        <w:t xml:space="preserve"> </w:t>
      </w:r>
      <w:proofErr w:type="spellStart"/>
      <w:r w:rsidRPr="0006717B">
        <w:rPr>
          <w:rFonts w:asciiTheme="minorBidi" w:hAnsiTheme="minorBidi"/>
          <w:sz w:val="24"/>
          <w:szCs w:val="24"/>
        </w:rPr>
        <w:t>cation</w:t>
      </w:r>
      <w:proofErr w:type="spellEnd"/>
      <w:r w:rsidRPr="0006717B">
        <w:rPr>
          <w:rFonts w:asciiTheme="minorBidi" w:hAnsiTheme="minorBidi"/>
          <w:sz w:val="24"/>
          <w:szCs w:val="24"/>
        </w:rPr>
        <w:t>) is a 4n</w:t>
      </w:r>
      <w:r w:rsidRPr="0006717B">
        <w:rPr>
          <w:rFonts w:asciiTheme="minorBidi" w:hAnsiTheme="minorBidi"/>
          <w:sz w:val="24"/>
          <w:szCs w:val="24"/>
          <w:rtl/>
        </w:rPr>
        <w:t>‏</w:t>
      </w:r>
      <w:r w:rsidRPr="0006717B">
        <w:rPr>
          <w:rFonts w:asciiTheme="minorBidi" w:hAnsiTheme="minorBidi"/>
          <w:sz w:val="24"/>
          <w:szCs w:val="24"/>
        </w:rPr>
        <w:t xml:space="preserve">+2 </w:t>
      </w:r>
      <w:proofErr w:type="gramStart"/>
      <w:r w:rsidRPr="0006717B">
        <w:rPr>
          <w:rFonts w:asciiTheme="minorBidi" w:hAnsiTheme="minorBidi"/>
          <w:sz w:val="24"/>
          <w:szCs w:val="24"/>
        </w:rPr>
        <w:t>system</w:t>
      </w:r>
      <w:proofErr w:type="gramEnd"/>
      <w:r w:rsidRPr="0006717B">
        <w:rPr>
          <w:rFonts w:asciiTheme="minorBidi" w:hAnsiTheme="minorBidi"/>
          <w:sz w:val="24"/>
          <w:szCs w:val="24"/>
        </w:rPr>
        <w:t xml:space="preserve"> and expected to show </w:t>
      </w:r>
      <w:proofErr w:type="spellStart"/>
      <w:r w:rsidRPr="0006717B">
        <w:rPr>
          <w:rFonts w:asciiTheme="minorBidi" w:hAnsiTheme="minorBidi"/>
          <w:sz w:val="24"/>
          <w:szCs w:val="24"/>
        </w:rPr>
        <w:t>aromaticity</w:t>
      </w:r>
      <w:proofErr w:type="spellEnd"/>
      <w:r w:rsidRPr="0006717B">
        <w:rPr>
          <w:rFonts w:asciiTheme="minorBidi" w:hAnsiTheme="minorBidi"/>
          <w:sz w:val="24"/>
          <w:szCs w:val="24"/>
        </w:rPr>
        <w:t xml:space="preserve">. </w:t>
      </w:r>
      <w:proofErr w:type="spellStart"/>
      <w:proofErr w:type="gramStart"/>
      <w:r w:rsidRPr="0006717B">
        <w:rPr>
          <w:rFonts w:asciiTheme="minorBidi" w:hAnsiTheme="minorBidi"/>
          <w:sz w:val="24"/>
          <w:szCs w:val="24"/>
        </w:rPr>
        <w:t>cyclopropenone</w:t>
      </w:r>
      <w:proofErr w:type="spellEnd"/>
      <w:proofErr w:type="gramEnd"/>
      <w:r w:rsidRPr="0006717B">
        <w:rPr>
          <w:rFonts w:asciiTheme="minorBidi" w:hAnsiTheme="minorBidi"/>
          <w:sz w:val="24"/>
          <w:szCs w:val="24"/>
        </w:rPr>
        <w:t xml:space="preserve"> and several of its derivatives are stable compounds.</w:t>
      </w:r>
    </w:p>
    <w:p w:rsidR="007712A7" w:rsidRPr="0006717B" w:rsidRDefault="007712A7" w:rsidP="007712A7">
      <w:pPr>
        <w:autoSpaceDE w:val="0"/>
        <w:autoSpaceDN w:val="0"/>
        <w:bidi w:val="0"/>
        <w:adjustRightInd w:val="0"/>
        <w:spacing w:after="0" w:line="240" w:lineRule="auto"/>
        <w:rPr>
          <w:rFonts w:asciiTheme="minorBidi" w:hAnsiTheme="minorBidi"/>
          <w:sz w:val="24"/>
          <w:szCs w:val="24"/>
          <w:rtl/>
        </w:rPr>
      </w:pPr>
    </w:p>
    <w:p w:rsidR="007712A7" w:rsidRPr="0006717B" w:rsidRDefault="007712A7" w:rsidP="007712A7">
      <w:pPr>
        <w:autoSpaceDE w:val="0"/>
        <w:autoSpaceDN w:val="0"/>
        <w:bidi w:val="0"/>
        <w:adjustRightInd w:val="0"/>
        <w:spacing w:after="0" w:line="240" w:lineRule="auto"/>
        <w:jc w:val="center"/>
        <w:rPr>
          <w:rFonts w:asciiTheme="minorBidi" w:hAnsiTheme="minorBidi"/>
          <w:b/>
          <w:bCs/>
          <w:sz w:val="24"/>
          <w:szCs w:val="24"/>
        </w:rPr>
      </w:pPr>
      <w:r w:rsidRPr="0006717B">
        <w:rPr>
          <w:rFonts w:asciiTheme="minorBidi" w:hAnsiTheme="minorBidi"/>
          <w:sz w:val="24"/>
          <w:szCs w:val="24"/>
        </w:rPr>
        <w:object w:dxaOrig="5615" w:dyaOrig="854">
          <v:shape id="_x0000_i1034" type="#_x0000_t75" style="width:322.95pt;height:49.05pt" o:ole="">
            <v:imagedata r:id="rId24" o:title=""/>
          </v:shape>
          <o:OLEObject Type="Embed" ProgID="ChemDraw.Document.6.0" ShapeID="_x0000_i1034" DrawAspect="Content" ObjectID="_1822134022" r:id="rId25"/>
        </w:object>
      </w:r>
    </w:p>
    <w:p w:rsidR="007712A7" w:rsidRPr="0006717B" w:rsidRDefault="007712A7" w:rsidP="007712A7">
      <w:pPr>
        <w:autoSpaceDE w:val="0"/>
        <w:autoSpaceDN w:val="0"/>
        <w:bidi w:val="0"/>
        <w:adjustRightInd w:val="0"/>
        <w:spacing w:after="0" w:line="240" w:lineRule="auto"/>
        <w:jc w:val="both"/>
        <w:rPr>
          <w:rFonts w:asciiTheme="minorBidi" w:hAnsiTheme="minorBidi"/>
          <w:b/>
          <w:bCs/>
          <w:sz w:val="24"/>
          <w:szCs w:val="24"/>
        </w:rPr>
      </w:pPr>
      <w:r w:rsidRPr="0006717B">
        <w:rPr>
          <w:rFonts w:asciiTheme="minorBidi" w:hAnsiTheme="minorBidi"/>
          <w:b/>
          <w:bCs/>
          <w:sz w:val="24"/>
          <w:szCs w:val="24"/>
        </w:rPr>
        <w:t xml:space="preserve">2- Systems of Four Electrons: </w:t>
      </w:r>
      <w:proofErr w:type="spellStart"/>
      <w:r w:rsidRPr="0006717B">
        <w:rPr>
          <w:rFonts w:asciiTheme="minorBidi" w:hAnsiTheme="minorBidi"/>
          <w:b/>
          <w:bCs/>
          <w:sz w:val="24"/>
          <w:szCs w:val="24"/>
        </w:rPr>
        <w:t>Antiaromaticity</w:t>
      </w:r>
      <w:proofErr w:type="spellEnd"/>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The most obvious compound in which to look for a closed</w:t>
      </w:r>
      <w:r w:rsidRPr="0006717B">
        <w:rPr>
          <w:rFonts w:asciiTheme="minorBidi" w:hAnsiTheme="minorBidi"/>
          <w:sz w:val="24"/>
          <w:szCs w:val="24"/>
          <w:u w:val="single"/>
        </w:rPr>
        <w:t xml:space="preserve"> </w:t>
      </w:r>
      <w:r w:rsidRPr="0006717B">
        <w:rPr>
          <w:rFonts w:asciiTheme="minorBidi" w:hAnsiTheme="minorBidi"/>
          <w:sz w:val="24"/>
          <w:szCs w:val="24"/>
        </w:rPr>
        <w:t xml:space="preserve">loop of four electrons is </w:t>
      </w:r>
      <w:proofErr w:type="spellStart"/>
      <w:r w:rsidRPr="0006717B">
        <w:rPr>
          <w:rFonts w:asciiTheme="minorBidi" w:hAnsiTheme="minorBidi"/>
          <w:sz w:val="24"/>
          <w:szCs w:val="24"/>
        </w:rPr>
        <w:t>cyclobutadiene</w:t>
      </w:r>
      <w:proofErr w:type="spellEnd"/>
      <w:r w:rsidRPr="0006717B">
        <w:rPr>
          <w:rFonts w:asciiTheme="minorBidi" w:hAnsiTheme="minorBidi"/>
          <w:sz w:val="24"/>
          <w:szCs w:val="24"/>
        </w:rPr>
        <w:t xml:space="preserve"> (</w:t>
      </w:r>
      <w:r w:rsidRPr="0006717B">
        <w:rPr>
          <w:rFonts w:asciiTheme="minorBidi" w:hAnsiTheme="minorBidi"/>
          <w:b/>
          <w:bCs/>
          <w:sz w:val="24"/>
          <w:szCs w:val="24"/>
        </w:rPr>
        <w:t>13</w:t>
      </w:r>
      <w:r w:rsidRPr="0006717B">
        <w:rPr>
          <w:rFonts w:asciiTheme="minorBidi" w:hAnsiTheme="minorBidi"/>
          <w:sz w:val="24"/>
          <w:szCs w:val="24"/>
        </w:rPr>
        <w:t xml:space="preserve">). </w:t>
      </w:r>
      <w:proofErr w:type="spellStart"/>
      <w:r w:rsidRPr="0006717B">
        <w:rPr>
          <w:rFonts w:asciiTheme="minorBidi" w:hAnsiTheme="minorBidi"/>
          <w:sz w:val="24"/>
          <w:szCs w:val="24"/>
        </w:rPr>
        <w:t>H</w:t>
      </w:r>
      <w:r w:rsidRPr="0006717B">
        <w:rPr>
          <w:rFonts w:asciiTheme="minorBidi" w:hAnsiTheme="minorBidi"/>
          <w:sz w:val="24"/>
          <w:szCs w:val="24"/>
          <w:shd w:val="clear" w:color="auto" w:fill="FFFFFF"/>
        </w:rPr>
        <w:t>ü</w:t>
      </w:r>
      <w:r w:rsidRPr="0006717B">
        <w:rPr>
          <w:rFonts w:asciiTheme="minorBidi" w:hAnsiTheme="minorBidi"/>
          <w:sz w:val="24"/>
          <w:szCs w:val="24"/>
        </w:rPr>
        <w:t>ckel’s</w:t>
      </w:r>
      <w:proofErr w:type="spellEnd"/>
      <w:r w:rsidRPr="0006717B">
        <w:rPr>
          <w:rFonts w:asciiTheme="minorBidi" w:hAnsiTheme="minorBidi"/>
          <w:sz w:val="24"/>
          <w:szCs w:val="24"/>
        </w:rPr>
        <w:t xml:space="preserve"> rule predicts no aromatic character. </w:t>
      </w:r>
      <w:proofErr w:type="spellStart"/>
      <w:r w:rsidRPr="0006717B">
        <w:rPr>
          <w:rFonts w:asciiTheme="minorBidi" w:hAnsiTheme="minorBidi"/>
          <w:sz w:val="24"/>
          <w:szCs w:val="24"/>
        </w:rPr>
        <w:t>Cyclobutadienes</w:t>
      </w:r>
      <w:proofErr w:type="spellEnd"/>
      <w:r w:rsidRPr="0006717B">
        <w:rPr>
          <w:rFonts w:asciiTheme="minorBidi" w:hAnsiTheme="minorBidi"/>
          <w:sz w:val="24"/>
          <w:szCs w:val="24"/>
        </w:rPr>
        <w:t xml:space="preserve"> display none of the characteristics that would lead us to call them aromatic, and there is evidence that a closed loop of four electrons is actually </w:t>
      </w:r>
      <w:proofErr w:type="spellStart"/>
      <w:r w:rsidRPr="0006717B">
        <w:rPr>
          <w:rFonts w:asciiTheme="minorBidi" w:hAnsiTheme="minorBidi"/>
          <w:sz w:val="24"/>
          <w:szCs w:val="24"/>
        </w:rPr>
        <w:t>antiaromatic</w:t>
      </w:r>
      <w:proofErr w:type="spellEnd"/>
      <w:r w:rsidRPr="0006717B">
        <w:rPr>
          <w:rFonts w:asciiTheme="minorBidi" w:hAnsiTheme="minorBidi"/>
          <w:sz w:val="24"/>
          <w:szCs w:val="24"/>
        </w:rPr>
        <w:t>.</w:t>
      </w:r>
      <w:r w:rsidRPr="0006717B">
        <w:rPr>
          <w:rFonts w:asciiTheme="minorBidi" w:hAnsiTheme="minorBidi"/>
          <w:b/>
          <w:bCs/>
          <w:sz w:val="24"/>
          <w:szCs w:val="24"/>
        </w:rPr>
        <w:t xml:space="preserve"> </w:t>
      </w:r>
      <w:r w:rsidRPr="0006717B">
        <w:rPr>
          <w:rFonts w:asciiTheme="minorBidi" w:hAnsiTheme="minorBidi"/>
          <w:sz w:val="24"/>
          <w:szCs w:val="24"/>
        </w:rPr>
        <w:t xml:space="preserve">An </w:t>
      </w:r>
      <w:proofErr w:type="spellStart"/>
      <w:r w:rsidRPr="0006717B">
        <w:rPr>
          <w:rFonts w:asciiTheme="minorBidi" w:hAnsiTheme="minorBidi"/>
          <w:sz w:val="24"/>
          <w:szCs w:val="24"/>
        </w:rPr>
        <w:t>antiaromatic</w:t>
      </w:r>
      <w:proofErr w:type="spellEnd"/>
      <w:r w:rsidRPr="0006717B">
        <w:rPr>
          <w:rFonts w:asciiTheme="minorBidi" w:hAnsiTheme="minorBidi"/>
          <w:sz w:val="24"/>
          <w:szCs w:val="24"/>
        </w:rPr>
        <w:t xml:space="preserve"> compound may be defined </w:t>
      </w:r>
      <w:r w:rsidRPr="004C0E51">
        <w:rPr>
          <w:rFonts w:asciiTheme="minorBidi" w:hAnsiTheme="minorBidi"/>
          <w:color w:val="FF0000"/>
          <w:sz w:val="24"/>
          <w:szCs w:val="24"/>
        </w:rPr>
        <w:t>as a compound that is destabilized by a closed loop of electrons</w:t>
      </w:r>
      <w:r w:rsidRPr="0006717B">
        <w:rPr>
          <w:rFonts w:asciiTheme="minorBidi" w:hAnsiTheme="minorBidi"/>
          <w:sz w:val="24"/>
          <w:szCs w:val="24"/>
        </w:rPr>
        <w:t xml:space="preserve">. It is now clear that </w:t>
      </w:r>
      <w:r w:rsidRPr="0006717B">
        <w:rPr>
          <w:rFonts w:asciiTheme="minorBidi" w:hAnsiTheme="minorBidi"/>
          <w:b/>
          <w:bCs/>
          <w:sz w:val="24"/>
          <w:szCs w:val="24"/>
        </w:rPr>
        <w:t>13</w:t>
      </w:r>
      <w:r w:rsidRPr="0006717B">
        <w:rPr>
          <w:rFonts w:asciiTheme="minorBidi" w:hAnsiTheme="minorBidi"/>
          <w:sz w:val="24"/>
          <w:szCs w:val="24"/>
        </w:rPr>
        <w:t xml:space="preserve"> and its simple derivatives are extremely unstable compounds with very short lifetimes unless they are stabilized in some fashion. The structures of </w:t>
      </w:r>
      <w:r w:rsidRPr="0006717B">
        <w:rPr>
          <w:rFonts w:asciiTheme="minorBidi" w:hAnsiTheme="minorBidi"/>
          <w:b/>
          <w:bCs/>
          <w:sz w:val="24"/>
          <w:szCs w:val="24"/>
        </w:rPr>
        <w:t>13</w:t>
      </w:r>
      <w:r w:rsidRPr="0006717B">
        <w:rPr>
          <w:rFonts w:asciiTheme="minorBidi" w:hAnsiTheme="minorBidi"/>
          <w:sz w:val="24"/>
          <w:szCs w:val="24"/>
        </w:rPr>
        <w:t xml:space="preserve"> and some of its derivatives have been studied a number of times using the low-temperature matrix technique. The ground-state structure of </w:t>
      </w:r>
      <w:r w:rsidRPr="0006717B">
        <w:rPr>
          <w:rFonts w:asciiTheme="minorBidi" w:hAnsiTheme="minorBidi"/>
          <w:b/>
          <w:bCs/>
          <w:sz w:val="24"/>
          <w:szCs w:val="24"/>
        </w:rPr>
        <w:t>13</w:t>
      </w:r>
      <w:r>
        <w:rPr>
          <w:rFonts w:asciiTheme="minorBidi" w:hAnsiTheme="minorBidi"/>
          <w:sz w:val="24"/>
          <w:szCs w:val="24"/>
        </w:rPr>
        <w:t xml:space="preserve"> is a rectangular </w:t>
      </w:r>
      <w:proofErr w:type="spellStart"/>
      <w:proofErr w:type="gramStart"/>
      <w:r>
        <w:rPr>
          <w:rFonts w:asciiTheme="minorBidi" w:hAnsiTheme="minorBidi"/>
          <w:sz w:val="24"/>
          <w:szCs w:val="24"/>
        </w:rPr>
        <w:t>diene</w:t>
      </w:r>
      <w:proofErr w:type="spellEnd"/>
      <w:r w:rsidRPr="0006717B">
        <w:rPr>
          <w:rFonts w:asciiTheme="minorBidi" w:hAnsiTheme="minorBidi"/>
          <w:sz w:val="24"/>
          <w:szCs w:val="24"/>
        </w:rPr>
        <w:t>,</w:t>
      </w:r>
      <w:proofErr w:type="gramEnd"/>
      <w:r w:rsidRPr="0006717B">
        <w:rPr>
          <w:rFonts w:asciiTheme="minorBidi" w:hAnsiTheme="minorBidi"/>
          <w:sz w:val="24"/>
          <w:szCs w:val="24"/>
        </w:rPr>
        <w:t xml:space="preserve"> The </w:t>
      </w:r>
      <w:proofErr w:type="spellStart"/>
      <w:r w:rsidRPr="0006717B">
        <w:rPr>
          <w:rFonts w:asciiTheme="minorBidi" w:hAnsiTheme="minorBidi"/>
          <w:sz w:val="24"/>
          <w:szCs w:val="24"/>
        </w:rPr>
        <w:t>cyclob</w:t>
      </w:r>
      <w:r>
        <w:rPr>
          <w:rFonts w:asciiTheme="minorBidi" w:hAnsiTheme="minorBidi"/>
          <w:sz w:val="24"/>
          <w:szCs w:val="24"/>
        </w:rPr>
        <w:t>utadiene</w:t>
      </w:r>
      <w:proofErr w:type="spellEnd"/>
      <w:r>
        <w:rPr>
          <w:rFonts w:asciiTheme="minorBidi" w:hAnsiTheme="minorBidi"/>
          <w:sz w:val="24"/>
          <w:szCs w:val="24"/>
        </w:rPr>
        <w:t xml:space="preserve"> molecule is not static</w:t>
      </w:r>
      <w:r w:rsidRPr="0006717B">
        <w:rPr>
          <w:rFonts w:asciiTheme="minorBidi" w:hAnsiTheme="minorBidi"/>
          <w:sz w:val="24"/>
          <w:szCs w:val="24"/>
        </w:rPr>
        <w:t>. There are two forms (</w:t>
      </w:r>
      <w:r w:rsidRPr="0006717B">
        <w:rPr>
          <w:rFonts w:asciiTheme="minorBidi" w:hAnsiTheme="minorBidi"/>
          <w:b/>
          <w:bCs/>
          <w:sz w:val="24"/>
          <w:szCs w:val="24"/>
        </w:rPr>
        <w:t>13a</w:t>
      </w:r>
      <w:r w:rsidRPr="0006717B">
        <w:rPr>
          <w:rFonts w:asciiTheme="minorBidi" w:hAnsiTheme="minorBidi"/>
          <w:sz w:val="24"/>
          <w:szCs w:val="24"/>
        </w:rPr>
        <w:t xml:space="preserve"> and </w:t>
      </w:r>
      <w:r w:rsidRPr="0006717B">
        <w:rPr>
          <w:rFonts w:asciiTheme="minorBidi" w:hAnsiTheme="minorBidi"/>
          <w:b/>
          <w:bCs/>
          <w:sz w:val="24"/>
          <w:szCs w:val="24"/>
        </w:rPr>
        <w:t>13b</w:t>
      </w:r>
      <w:r w:rsidRPr="0006717B">
        <w:rPr>
          <w:rFonts w:asciiTheme="minorBidi" w:hAnsiTheme="minorBidi"/>
          <w:sz w:val="24"/>
          <w:szCs w:val="24"/>
        </w:rPr>
        <w:t>) that rapidly interconvert.</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6100" w:dyaOrig="1150">
          <v:shape id="_x0000_i1035" type="#_x0000_t75" style="width:305.3pt;height:57.9pt" o:ole="">
            <v:imagedata r:id="rId26" o:title=""/>
          </v:shape>
          <o:OLEObject Type="Embed" ProgID="ChemDraw.Document.6.0" ShapeID="_x0000_i1035" DrawAspect="Content" ObjectID="_1822134023" r:id="rId27"/>
        </w:object>
      </w: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There are some simple </w:t>
      </w:r>
      <w:proofErr w:type="spellStart"/>
      <w:r w:rsidRPr="0006717B">
        <w:rPr>
          <w:rFonts w:asciiTheme="minorBidi" w:hAnsiTheme="minorBidi"/>
          <w:sz w:val="24"/>
          <w:szCs w:val="24"/>
        </w:rPr>
        <w:t>cyclobutadienes</w:t>
      </w:r>
      <w:proofErr w:type="spellEnd"/>
      <w:r w:rsidRPr="0006717B">
        <w:rPr>
          <w:rFonts w:asciiTheme="minorBidi" w:hAnsiTheme="minorBidi"/>
          <w:sz w:val="24"/>
          <w:szCs w:val="24"/>
        </w:rPr>
        <w:t xml:space="preserve"> that are stable at room temperature for varying periods of time. These either have bulky </w:t>
      </w:r>
      <w:proofErr w:type="spellStart"/>
      <w:r w:rsidRPr="0006717B">
        <w:rPr>
          <w:rFonts w:asciiTheme="minorBidi" w:hAnsiTheme="minorBidi"/>
          <w:sz w:val="24"/>
          <w:szCs w:val="24"/>
        </w:rPr>
        <w:t>substituents</w:t>
      </w:r>
      <w:proofErr w:type="spellEnd"/>
      <w:r w:rsidRPr="0006717B">
        <w:rPr>
          <w:rFonts w:asciiTheme="minorBidi" w:hAnsiTheme="minorBidi"/>
          <w:sz w:val="24"/>
          <w:szCs w:val="24"/>
        </w:rPr>
        <w:t xml:space="preserve"> or carry certain other stabilizing </w:t>
      </w:r>
      <w:proofErr w:type="spellStart"/>
      <w:r w:rsidRPr="0006717B">
        <w:rPr>
          <w:rFonts w:asciiTheme="minorBidi" w:hAnsiTheme="minorBidi"/>
          <w:sz w:val="24"/>
          <w:szCs w:val="24"/>
        </w:rPr>
        <w:t>substituents</w:t>
      </w:r>
      <w:proofErr w:type="spellEnd"/>
      <w:r w:rsidRPr="0006717B">
        <w:rPr>
          <w:rFonts w:asciiTheme="minorBidi" w:hAnsiTheme="minorBidi"/>
          <w:sz w:val="24"/>
          <w:szCs w:val="24"/>
        </w:rPr>
        <w:t>, such as seen in tri-</w:t>
      </w:r>
      <w:proofErr w:type="spellStart"/>
      <w:r w:rsidRPr="0006717B">
        <w:rPr>
          <w:rFonts w:asciiTheme="minorBidi" w:hAnsiTheme="minorBidi"/>
          <w:i/>
          <w:iCs/>
          <w:sz w:val="24"/>
          <w:szCs w:val="24"/>
        </w:rPr>
        <w:t>tert</w:t>
      </w:r>
      <w:proofErr w:type="spellEnd"/>
      <w:r w:rsidRPr="0006717B">
        <w:rPr>
          <w:rFonts w:asciiTheme="minorBidi" w:hAnsiTheme="minorBidi"/>
          <w:sz w:val="24"/>
          <w:szCs w:val="24"/>
        </w:rPr>
        <w:t>-</w:t>
      </w:r>
      <w:proofErr w:type="spellStart"/>
      <w:r w:rsidRPr="0006717B">
        <w:rPr>
          <w:rFonts w:asciiTheme="minorBidi" w:hAnsiTheme="minorBidi"/>
          <w:sz w:val="24"/>
          <w:szCs w:val="24"/>
        </w:rPr>
        <w:t>butylcyclobutadiene</w:t>
      </w:r>
      <w:proofErr w:type="spellEnd"/>
      <w:r w:rsidRPr="0006717B">
        <w:rPr>
          <w:rFonts w:asciiTheme="minorBidi" w:hAnsiTheme="minorBidi"/>
          <w:sz w:val="24"/>
          <w:szCs w:val="24"/>
        </w:rPr>
        <w:t xml:space="preserve"> </w:t>
      </w:r>
      <w:r w:rsidRPr="001C41D8">
        <w:rPr>
          <w:rFonts w:asciiTheme="minorBidi" w:hAnsiTheme="minorBidi"/>
          <w:b/>
          <w:bCs/>
          <w:sz w:val="24"/>
          <w:szCs w:val="24"/>
        </w:rPr>
        <w:t>17</w:t>
      </w:r>
      <w:r w:rsidRPr="0006717B">
        <w:rPr>
          <w:rFonts w:asciiTheme="minorBidi" w:hAnsiTheme="minorBidi"/>
          <w:sz w:val="24"/>
          <w:szCs w:val="24"/>
        </w:rPr>
        <w:t xml:space="preserve">. Such compounds are relatively stable because </w:t>
      </w:r>
      <w:proofErr w:type="spellStart"/>
      <w:r w:rsidRPr="0006717B">
        <w:rPr>
          <w:rFonts w:asciiTheme="minorBidi" w:hAnsiTheme="minorBidi"/>
          <w:sz w:val="24"/>
          <w:szCs w:val="24"/>
        </w:rPr>
        <w:t>dimerization</w:t>
      </w:r>
      <w:proofErr w:type="spellEnd"/>
      <w:r w:rsidRPr="0006717B">
        <w:rPr>
          <w:rFonts w:asciiTheme="minorBidi" w:hAnsiTheme="minorBidi"/>
          <w:sz w:val="24"/>
          <w:szCs w:val="24"/>
        </w:rPr>
        <w:t xml:space="preserve"> is </w:t>
      </w:r>
      <w:proofErr w:type="spellStart"/>
      <w:r w:rsidRPr="0006717B">
        <w:rPr>
          <w:rFonts w:asciiTheme="minorBidi" w:hAnsiTheme="minorBidi"/>
          <w:sz w:val="24"/>
          <w:szCs w:val="24"/>
        </w:rPr>
        <w:t>sterically</w:t>
      </w:r>
      <w:proofErr w:type="spellEnd"/>
      <w:r w:rsidRPr="0006717B">
        <w:rPr>
          <w:rFonts w:asciiTheme="minorBidi" w:hAnsiTheme="minorBidi"/>
          <w:sz w:val="24"/>
          <w:szCs w:val="24"/>
        </w:rPr>
        <w:t xml:space="preserve"> hindered. </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6592" w:dyaOrig="1608">
          <v:shape id="_x0000_i1036" type="#_x0000_t75" style="width:329.3pt;height:79.75pt" o:ole="">
            <v:imagedata r:id="rId28" o:title=""/>
          </v:shape>
          <o:OLEObject Type="Embed" ProgID="ChemDraw.Document.6.0" ShapeID="_x0000_i1036" DrawAspect="Content" ObjectID="_1822134024" r:id="rId29"/>
        </w:object>
      </w: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Other systems that have been studied as possible aromatic or </w:t>
      </w:r>
      <w:proofErr w:type="spellStart"/>
      <w:r w:rsidRPr="0006717B">
        <w:rPr>
          <w:rFonts w:asciiTheme="minorBidi" w:hAnsiTheme="minorBidi"/>
          <w:sz w:val="24"/>
          <w:szCs w:val="24"/>
        </w:rPr>
        <w:t>antiaromatic</w:t>
      </w:r>
      <w:proofErr w:type="spellEnd"/>
      <w:r w:rsidRPr="0006717B">
        <w:rPr>
          <w:rFonts w:asciiTheme="minorBidi" w:hAnsiTheme="minorBidi"/>
          <w:sz w:val="24"/>
          <w:szCs w:val="24"/>
        </w:rPr>
        <w:t xml:space="preserve"> four-</w:t>
      </w:r>
      <w:proofErr w:type="spellStart"/>
      <w:r w:rsidRPr="0006717B">
        <w:rPr>
          <w:rFonts w:asciiTheme="minorBidi" w:hAnsiTheme="minorBidi"/>
          <w:sz w:val="24"/>
          <w:szCs w:val="24"/>
        </w:rPr>
        <w:t>electronsystems</w:t>
      </w:r>
      <w:proofErr w:type="spellEnd"/>
      <w:r w:rsidRPr="0006717B">
        <w:rPr>
          <w:rFonts w:asciiTheme="minorBidi" w:hAnsiTheme="minorBidi"/>
          <w:sz w:val="24"/>
          <w:szCs w:val="24"/>
        </w:rPr>
        <w:t xml:space="preserve"> include the </w:t>
      </w:r>
      <w:proofErr w:type="spellStart"/>
      <w:r w:rsidRPr="0006717B">
        <w:rPr>
          <w:rFonts w:asciiTheme="minorBidi" w:hAnsiTheme="minorBidi"/>
          <w:sz w:val="24"/>
          <w:szCs w:val="24"/>
        </w:rPr>
        <w:t>cyclopropenyl</w:t>
      </w:r>
      <w:proofErr w:type="spellEnd"/>
      <w:r w:rsidRPr="0006717B">
        <w:rPr>
          <w:rFonts w:asciiTheme="minorBidi" w:hAnsiTheme="minorBidi"/>
          <w:sz w:val="24"/>
          <w:szCs w:val="24"/>
        </w:rPr>
        <w:t xml:space="preserve"> anion (</w:t>
      </w:r>
      <w:r w:rsidRPr="0006717B">
        <w:rPr>
          <w:rFonts w:asciiTheme="minorBidi" w:hAnsiTheme="minorBidi"/>
          <w:b/>
          <w:bCs/>
          <w:sz w:val="24"/>
          <w:szCs w:val="24"/>
        </w:rPr>
        <w:t>20</w:t>
      </w:r>
      <w:r w:rsidRPr="0006717B">
        <w:rPr>
          <w:rFonts w:asciiTheme="minorBidi" w:hAnsiTheme="minorBidi"/>
          <w:sz w:val="24"/>
          <w:szCs w:val="24"/>
        </w:rPr>
        <w:t xml:space="preserve">) and the </w:t>
      </w:r>
      <w:proofErr w:type="spellStart"/>
      <w:r w:rsidRPr="0006717B">
        <w:rPr>
          <w:rFonts w:asciiTheme="minorBidi" w:hAnsiTheme="minorBidi"/>
          <w:sz w:val="24"/>
          <w:szCs w:val="24"/>
        </w:rPr>
        <w:t>cyclopentadienyl</w:t>
      </w:r>
      <w:proofErr w:type="spellEnd"/>
      <w:r w:rsidRPr="0006717B">
        <w:rPr>
          <w:rFonts w:asciiTheme="minorBidi" w:hAnsiTheme="minorBidi"/>
          <w:sz w:val="24"/>
          <w:szCs w:val="24"/>
        </w:rPr>
        <w:t xml:space="preserve"> </w:t>
      </w:r>
      <w:proofErr w:type="spellStart"/>
      <w:r w:rsidRPr="0006717B">
        <w:rPr>
          <w:rFonts w:asciiTheme="minorBidi" w:hAnsiTheme="minorBidi"/>
          <w:sz w:val="24"/>
          <w:szCs w:val="24"/>
        </w:rPr>
        <w:t>cation</w:t>
      </w:r>
      <w:proofErr w:type="spellEnd"/>
      <w:r w:rsidRPr="0006717B">
        <w:rPr>
          <w:rFonts w:asciiTheme="minorBidi" w:hAnsiTheme="minorBidi"/>
          <w:sz w:val="24"/>
          <w:szCs w:val="24"/>
        </w:rPr>
        <w:t xml:space="preserve"> (</w:t>
      </w:r>
      <w:r w:rsidRPr="0006717B">
        <w:rPr>
          <w:rFonts w:asciiTheme="minorBidi" w:hAnsiTheme="minorBidi"/>
          <w:b/>
          <w:bCs/>
          <w:sz w:val="24"/>
          <w:szCs w:val="24"/>
        </w:rPr>
        <w:t>21</w:t>
      </w:r>
      <w:r w:rsidRPr="0006717B">
        <w:rPr>
          <w:rFonts w:asciiTheme="minorBidi" w:hAnsiTheme="minorBidi"/>
          <w:sz w:val="24"/>
          <w:szCs w:val="24"/>
        </w:rPr>
        <w:t xml:space="preserve">). With respect to </w:t>
      </w:r>
      <w:r w:rsidRPr="0006717B">
        <w:rPr>
          <w:rFonts w:asciiTheme="minorBidi" w:hAnsiTheme="minorBidi"/>
          <w:b/>
          <w:bCs/>
          <w:sz w:val="24"/>
          <w:szCs w:val="24"/>
        </w:rPr>
        <w:t>20</w:t>
      </w:r>
      <w:r w:rsidRPr="0006717B">
        <w:rPr>
          <w:rFonts w:asciiTheme="minorBidi" w:hAnsiTheme="minorBidi"/>
          <w:sz w:val="24"/>
          <w:szCs w:val="24"/>
        </w:rPr>
        <w:t>, HMO theory (</w:t>
      </w:r>
      <w:proofErr w:type="spellStart"/>
      <w:r w:rsidRPr="0006717B">
        <w:rPr>
          <w:rFonts w:asciiTheme="minorBidi" w:hAnsiTheme="minorBidi"/>
          <w:color w:val="FF0000"/>
          <w:sz w:val="24"/>
          <w:szCs w:val="24"/>
          <w:shd w:val="clear" w:color="auto" w:fill="FFFFFF"/>
        </w:rPr>
        <w:t>Hückel</w:t>
      </w:r>
      <w:proofErr w:type="spellEnd"/>
      <w:r w:rsidRPr="0006717B">
        <w:rPr>
          <w:rFonts w:asciiTheme="minorBidi" w:hAnsiTheme="minorBidi"/>
          <w:color w:val="FF0000"/>
          <w:sz w:val="24"/>
          <w:szCs w:val="24"/>
          <w:shd w:val="clear" w:color="auto" w:fill="FFFFFF"/>
        </w:rPr>
        <w:t xml:space="preserve"> Molecular </w:t>
      </w:r>
      <w:proofErr w:type="gramStart"/>
      <w:r w:rsidRPr="0006717B">
        <w:rPr>
          <w:rFonts w:asciiTheme="minorBidi" w:hAnsiTheme="minorBidi"/>
          <w:color w:val="FF0000"/>
          <w:sz w:val="24"/>
          <w:szCs w:val="24"/>
          <w:shd w:val="clear" w:color="auto" w:fill="FFFFFF"/>
        </w:rPr>
        <w:t>orbital </w:t>
      </w:r>
      <w:r w:rsidRPr="0006717B">
        <w:rPr>
          <w:rFonts w:asciiTheme="minorBidi" w:hAnsiTheme="minorBidi"/>
          <w:sz w:val="24"/>
          <w:szCs w:val="24"/>
        </w:rPr>
        <w:t>)</w:t>
      </w:r>
      <w:proofErr w:type="gramEnd"/>
      <w:r w:rsidRPr="0006717B">
        <w:rPr>
          <w:rFonts w:asciiTheme="minorBidi" w:hAnsiTheme="minorBidi"/>
          <w:sz w:val="24"/>
          <w:szCs w:val="24"/>
        </w:rPr>
        <w:t xml:space="preserve"> predicts that an </w:t>
      </w:r>
      <w:proofErr w:type="spellStart"/>
      <w:r w:rsidRPr="0006717B">
        <w:rPr>
          <w:rFonts w:asciiTheme="minorBidi" w:hAnsiTheme="minorBidi"/>
          <w:sz w:val="24"/>
          <w:szCs w:val="24"/>
        </w:rPr>
        <w:t>unconjugated</w:t>
      </w:r>
      <w:proofErr w:type="spellEnd"/>
      <w:r w:rsidRPr="0006717B">
        <w:rPr>
          <w:rFonts w:asciiTheme="minorBidi" w:hAnsiTheme="minorBidi"/>
          <w:sz w:val="24"/>
          <w:szCs w:val="24"/>
        </w:rPr>
        <w:t xml:space="preserve"> </w:t>
      </w:r>
      <w:r w:rsidRPr="0006717B">
        <w:rPr>
          <w:rFonts w:asciiTheme="minorBidi" w:hAnsiTheme="minorBidi"/>
          <w:b/>
          <w:bCs/>
          <w:sz w:val="24"/>
          <w:szCs w:val="24"/>
        </w:rPr>
        <w:t>19</w:t>
      </w:r>
      <w:r w:rsidRPr="0006717B">
        <w:rPr>
          <w:rFonts w:asciiTheme="minorBidi" w:hAnsiTheme="minorBidi"/>
          <w:sz w:val="24"/>
          <w:szCs w:val="24"/>
        </w:rPr>
        <w:t xml:space="preserve"> is more stable than a conjugated </w:t>
      </w:r>
      <w:r w:rsidRPr="0006717B">
        <w:rPr>
          <w:rFonts w:asciiTheme="minorBidi" w:hAnsiTheme="minorBidi"/>
          <w:b/>
          <w:bCs/>
          <w:sz w:val="24"/>
          <w:szCs w:val="24"/>
        </w:rPr>
        <w:t>20</w:t>
      </w:r>
      <w:r w:rsidRPr="0006717B">
        <w:rPr>
          <w:rFonts w:asciiTheme="minorBidi" w:hAnsiTheme="minorBidi"/>
          <w:sz w:val="24"/>
          <w:szCs w:val="24"/>
        </w:rPr>
        <w:t xml:space="preserve">. </w:t>
      </w:r>
      <w:proofErr w:type="gramStart"/>
      <w:r w:rsidRPr="0006717B">
        <w:rPr>
          <w:rFonts w:asciiTheme="minorBidi" w:hAnsiTheme="minorBidi"/>
          <w:sz w:val="24"/>
          <w:szCs w:val="24"/>
        </w:rPr>
        <w:t xml:space="preserve">So that </w:t>
      </w:r>
      <w:r w:rsidRPr="0006717B">
        <w:rPr>
          <w:rFonts w:asciiTheme="minorBidi" w:hAnsiTheme="minorBidi"/>
          <w:b/>
          <w:bCs/>
          <w:sz w:val="24"/>
          <w:szCs w:val="24"/>
        </w:rPr>
        <w:t>19</w:t>
      </w:r>
      <w:r w:rsidRPr="0006717B">
        <w:rPr>
          <w:rFonts w:asciiTheme="minorBidi" w:hAnsiTheme="minorBidi"/>
          <w:sz w:val="24"/>
          <w:szCs w:val="24"/>
        </w:rPr>
        <w:t xml:space="preserve"> would actually lose stability by forming a closed loop of four electrons.</w:t>
      </w:r>
      <w:proofErr w:type="gramEnd"/>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5198" w:dyaOrig="864">
          <v:shape id="_x0000_i1037" type="#_x0000_t75" style="width:260.45pt;height:42.7pt" o:ole="">
            <v:imagedata r:id="rId30" o:title=""/>
          </v:shape>
          <o:OLEObject Type="Embed" ProgID="ChemDraw.Document.6.0" ShapeID="_x0000_i1037" DrawAspect="Content" ObjectID="_1822134025" r:id="rId31"/>
        </w:objec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In the case of </w:t>
      </w:r>
      <w:r w:rsidRPr="0006717B">
        <w:rPr>
          <w:rFonts w:asciiTheme="minorBidi" w:hAnsiTheme="minorBidi"/>
          <w:b/>
          <w:bCs/>
          <w:sz w:val="24"/>
          <w:szCs w:val="24"/>
        </w:rPr>
        <w:t>21</w:t>
      </w:r>
      <w:r w:rsidRPr="0006717B">
        <w:rPr>
          <w:rFonts w:asciiTheme="minorBidi" w:hAnsiTheme="minorBidi"/>
          <w:sz w:val="24"/>
          <w:szCs w:val="24"/>
        </w:rPr>
        <w:t xml:space="preserve">, the ion has been prepared and shown to be a </w:t>
      </w:r>
      <w:proofErr w:type="spellStart"/>
      <w:r w:rsidRPr="0006717B">
        <w:rPr>
          <w:rFonts w:asciiTheme="minorBidi" w:hAnsiTheme="minorBidi"/>
          <w:sz w:val="24"/>
          <w:szCs w:val="24"/>
        </w:rPr>
        <w:t>diradical</w:t>
      </w:r>
      <w:proofErr w:type="spellEnd"/>
      <w:r w:rsidRPr="0006717B">
        <w:rPr>
          <w:rFonts w:asciiTheme="minorBidi" w:hAnsiTheme="minorBidi"/>
          <w:sz w:val="24"/>
          <w:szCs w:val="24"/>
        </w:rPr>
        <w:t xml:space="preserve"> in the ground state. Evidence that </w:t>
      </w:r>
      <w:r w:rsidRPr="0006717B">
        <w:rPr>
          <w:rFonts w:asciiTheme="minorBidi" w:hAnsiTheme="minorBidi"/>
          <w:b/>
          <w:bCs/>
          <w:sz w:val="24"/>
          <w:szCs w:val="24"/>
        </w:rPr>
        <w:t>21</w:t>
      </w:r>
      <w:r w:rsidRPr="0006717B">
        <w:rPr>
          <w:rFonts w:asciiTheme="minorBidi" w:hAnsiTheme="minorBidi"/>
          <w:sz w:val="24"/>
          <w:szCs w:val="24"/>
        </w:rPr>
        <w:t xml:space="preserve"> is not only </w:t>
      </w:r>
      <w:proofErr w:type="spellStart"/>
      <w:r w:rsidRPr="0006717B">
        <w:rPr>
          <w:rFonts w:asciiTheme="minorBidi" w:hAnsiTheme="minorBidi"/>
          <w:sz w:val="24"/>
          <w:szCs w:val="24"/>
        </w:rPr>
        <w:t>nonaromatic</w:t>
      </w:r>
      <w:proofErr w:type="spellEnd"/>
      <w:r w:rsidRPr="0006717B">
        <w:rPr>
          <w:rFonts w:asciiTheme="minorBidi" w:hAnsiTheme="minorBidi"/>
          <w:sz w:val="24"/>
          <w:szCs w:val="24"/>
        </w:rPr>
        <w:t xml:space="preserve">, but is </w:t>
      </w:r>
      <w:proofErr w:type="spellStart"/>
      <w:r w:rsidRPr="0006717B">
        <w:rPr>
          <w:rFonts w:asciiTheme="minorBidi" w:hAnsiTheme="minorBidi"/>
          <w:sz w:val="24"/>
          <w:szCs w:val="24"/>
        </w:rPr>
        <w:t>antiaromatic</w:t>
      </w:r>
      <w:proofErr w:type="spellEnd"/>
      <w:r w:rsidRPr="0006717B">
        <w:rPr>
          <w:rFonts w:asciiTheme="minorBidi" w:hAnsiTheme="minorBidi"/>
          <w:sz w:val="24"/>
          <w:szCs w:val="24"/>
        </w:rPr>
        <w:t xml:space="preserve"> comes from studies on </w:t>
      </w:r>
      <w:r w:rsidRPr="0006717B">
        <w:rPr>
          <w:rFonts w:asciiTheme="minorBidi" w:hAnsiTheme="minorBidi"/>
          <w:b/>
          <w:bCs/>
          <w:sz w:val="24"/>
          <w:szCs w:val="24"/>
        </w:rPr>
        <w:t>22</w:t>
      </w:r>
      <w:r w:rsidRPr="0006717B">
        <w:rPr>
          <w:rFonts w:asciiTheme="minorBidi" w:hAnsiTheme="minorBidi"/>
          <w:sz w:val="24"/>
          <w:szCs w:val="24"/>
        </w:rPr>
        <w:t xml:space="preserve"> and </w:t>
      </w:r>
      <w:r w:rsidRPr="0006717B">
        <w:rPr>
          <w:rFonts w:asciiTheme="minorBidi" w:hAnsiTheme="minorBidi"/>
          <w:b/>
          <w:bCs/>
          <w:sz w:val="24"/>
          <w:szCs w:val="24"/>
        </w:rPr>
        <w:t>24</w:t>
      </w:r>
      <w:r w:rsidRPr="0006717B">
        <w:rPr>
          <w:rFonts w:asciiTheme="minorBidi" w:hAnsiTheme="minorBidi"/>
          <w:sz w:val="24"/>
          <w:szCs w:val="24"/>
        </w:rPr>
        <w:t xml:space="preserve">. When </w:t>
      </w:r>
      <w:r w:rsidRPr="0006717B">
        <w:rPr>
          <w:rFonts w:asciiTheme="minorBidi" w:hAnsiTheme="minorBidi"/>
          <w:b/>
          <w:bCs/>
          <w:sz w:val="24"/>
          <w:szCs w:val="24"/>
        </w:rPr>
        <w:t>22</w:t>
      </w:r>
      <w:r w:rsidRPr="0006717B">
        <w:rPr>
          <w:rFonts w:asciiTheme="minorBidi" w:hAnsiTheme="minorBidi"/>
          <w:sz w:val="24"/>
          <w:szCs w:val="24"/>
        </w:rPr>
        <w:t xml:space="preserve"> </w:t>
      </w:r>
      <w:proofErr w:type="gramStart"/>
      <w:r w:rsidRPr="0006717B">
        <w:rPr>
          <w:rFonts w:asciiTheme="minorBidi" w:hAnsiTheme="minorBidi"/>
          <w:sz w:val="24"/>
          <w:szCs w:val="24"/>
        </w:rPr>
        <w:t>is</w:t>
      </w:r>
      <w:proofErr w:type="gramEnd"/>
      <w:r w:rsidRPr="0006717B">
        <w:rPr>
          <w:rFonts w:asciiTheme="minorBidi" w:hAnsiTheme="minorBidi"/>
          <w:sz w:val="24"/>
          <w:szCs w:val="24"/>
        </w:rPr>
        <w:t xml:space="preserve"> treated with silver </w:t>
      </w:r>
      <w:proofErr w:type="spellStart"/>
      <w:r w:rsidRPr="0006717B">
        <w:rPr>
          <w:rFonts w:asciiTheme="minorBidi" w:hAnsiTheme="minorBidi"/>
          <w:sz w:val="24"/>
          <w:szCs w:val="24"/>
        </w:rPr>
        <w:t>perchlorate</w:t>
      </w:r>
      <w:proofErr w:type="spellEnd"/>
      <w:r w:rsidRPr="0006717B">
        <w:rPr>
          <w:rFonts w:asciiTheme="minorBidi" w:hAnsiTheme="minorBidi"/>
          <w:sz w:val="24"/>
          <w:szCs w:val="24"/>
        </w:rPr>
        <w:t xml:space="preserve"> in </w:t>
      </w:r>
      <w:proofErr w:type="spellStart"/>
      <w:r w:rsidRPr="0006717B">
        <w:rPr>
          <w:rFonts w:asciiTheme="minorBidi" w:hAnsiTheme="minorBidi"/>
          <w:sz w:val="24"/>
          <w:szCs w:val="24"/>
        </w:rPr>
        <w:t>propionic</w:t>
      </w:r>
      <w:proofErr w:type="spellEnd"/>
      <w:r w:rsidRPr="0006717B">
        <w:rPr>
          <w:rFonts w:asciiTheme="minorBidi" w:hAnsiTheme="minorBidi"/>
          <w:sz w:val="24"/>
          <w:szCs w:val="24"/>
        </w:rPr>
        <w:t xml:space="preserve"> acid, the molecule is rapidly </w:t>
      </w:r>
      <w:proofErr w:type="spellStart"/>
      <w:r w:rsidRPr="0006717B">
        <w:rPr>
          <w:rFonts w:asciiTheme="minorBidi" w:hAnsiTheme="minorBidi"/>
          <w:sz w:val="24"/>
          <w:szCs w:val="24"/>
        </w:rPr>
        <w:t>solvolyzed</w:t>
      </w:r>
      <w:proofErr w:type="spellEnd"/>
      <w:r w:rsidRPr="0006717B">
        <w:rPr>
          <w:rFonts w:asciiTheme="minorBidi" w:hAnsiTheme="minorBidi"/>
          <w:sz w:val="24"/>
          <w:szCs w:val="24"/>
        </w:rPr>
        <w:t xml:space="preserve"> (a reaction in which the intermediate </w:t>
      </w:r>
      <w:r w:rsidRPr="0006717B">
        <w:rPr>
          <w:rFonts w:asciiTheme="minorBidi" w:hAnsiTheme="minorBidi"/>
          <w:b/>
          <w:bCs/>
          <w:sz w:val="24"/>
          <w:szCs w:val="24"/>
        </w:rPr>
        <w:t>23</w:t>
      </w:r>
      <w:r w:rsidRPr="0006717B">
        <w:rPr>
          <w:rFonts w:asciiTheme="minorBidi" w:hAnsiTheme="minorBidi"/>
          <w:sz w:val="24"/>
          <w:szCs w:val="24"/>
        </w:rPr>
        <w:t xml:space="preserve"> is formed). Under the same conditions, </w:t>
      </w:r>
      <w:r w:rsidRPr="0006717B">
        <w:rPr>
          <w:rFonts w:asciiTheme="minorBidi" w:hAnsiTheme="minorBidi"/>
          <w:b/>
          <w:bCs/>
          <w:sz w:val="24"/>
          <w:szCs w:val="24"/>
        </w:rPr>
        <w:t>24</w:t>
      </w:r>
      <w:r w:rsidRPr="0006717B">
        <w:rPr>
          <w:rFonts w:asciiTheme="minorBidi" w:hAnsiTheme="minorBidi"/>
          <w:sz w:val="24"/>
          <w:szCs w:val="24"/>
        </w:rPr>
        <w:t xml:space="preserve"> </w:t>
      </w:r>
      <w:proofErr w:type="gramStart"/>
      <w:r w:rsidRPr="0006717B">
        <w:rPr>
          <w:rFonts w:asciiTheme="minorBidi" w:hAnsiTheme="minorBidi"/>
          <w:sz w:val="24"/>
          <w:szCs w:val="24"/>
        </w:rPr>
        <w:t>undergoes</w:t>
      </w:r>
      <w:proofErr w:type="gramEnd"/>
      <w:r w:rsidRPr="0006717B">
        <w:rPr>
          <w:rFonts w:asciiTheme="minorBidi" w:hAnsiTheme="minorBidi"/>
          <w:sz w:val="24"/>
          <w:szCs w:val="24"/>
        </w:rPr>
        <w:t xml:space="preserve"> no </w:t>
      </w:r>
      <w:proofErr w:type="spellStart"/>
      <w:r w:rsidRPr="0006717B">
        <w:rPr>
          <w:rFonts w:asciiTheme="minorBidi" w:hAnsiTheme="minorBidi"/>
          <w:sz w:val="24"/>
          <w:szCs w:val="24"/>
        </w:rPr>
        <w:t>solvolysis</w:t>
      </w:r>
      <w:proofErr w:type="spellEnd"/>
      <w:r w:rsidRPr="0006717B">
        <w:rPr>
          <w:rFonts w:asciiTheme="minorBidi" w:hAnsiTheme="minorBidi"/>
          <w:sz w:val="24"/>
          <w:szCs w:val="24"/>
        </w:rPr>
        <w:t xml:space="preserve"> at all; that is, does not form. If </w:t>
      </w:r>
      <w:r w:rsidRPr="0006717B">
        <w:rPr>
          <w:rFonts w:asciiTheme="minorBidi" w:hAnsiTheme="minorBidi"/>
          <w:b/>
          <w:bCs/>
          <w:sz w:val="24"/>
          <w:szCs w:val="24"/>
        </w:rPr>
        <w:t>21</w:t>
      </w:r>
      <w:r w:rsidRPr="0006717B">
        <w:rPr>
          <w:rFonts w:asciiTheme="minorBidi" w:hAnsiTheme="minorBidi"/>
          <w:sz w:val="24"/>
          <w:szCs w:val="24"/>
        </w:rPr>
        <w:t xml:space="preserve"> were merely </w:t>
      </w:r>
      <w:proofErr w:type="spellStart"/>
      <w:r w:rsidRPr="0006717B">
        <w:rPr>
          <w:rFonts w:asciiTheme="minorBidi" w:hAnsiTheme="minorBidi"/>
          <w:sz w:val="24"/>
          <w:szCs w:val="24"/>
        </w:rPr>
        <w:t>nonaromatic</w:t>
      </w:r>
      <w:proofErr w:type="spellEnd"/>
      <w:r w:rsidRPr="0006717B">
        <w:rPr>
          <w:rFonts w:asciiTheme="minorBidi" w:hAnsiTheme="minorBidi"/>
          <w:sz w:val="24"/>
          <w:szCs w:val="24"/>
        </w:rPr>
        <w:t xml:space="preserve">, it should be about as stable as </w:t>
      </w:r>
      <w:r w:rsidRPr="0006717B">
        <w:rPr>
          <w:rFonts w:asciiTheme="minorBidi" w:hAnsiTheme="minorBidi"/>
          <w:b/>
          <w:bCs/>
          <w:sz w:val="24"/>
          <w:szCs w:val="24"/>
        </w:rPr>
        <w:t>23</w:t>
      </w:r>
      <w:r w:rsidRPr="0006717B">
        <w:rPr>
          <w:rFonts w:asciiTheme="minorBidi" w:hAnsiTheme="minorBidi"/>
          <w:sz w:val="24"/>
          <w:szCs w:val="24"/>
        </w:rPr>
        <w:t xml:space="preserve"> (which of course has no resonance stabilization at all). The fact that it is so much more reluctant to form indicates that </w:t>
      </w:r>
      <w:r w:rsidRPr="0006717B">
        <w:rPr>
          <w:rFonts w:asciiTheme="minorBidi" w:hAnsiTheme="minorBidi"/>
          <w:b/>
          <w:bCs/>
          <w:sz w:val="24"/>
          <w:szCs w:val="24"/>
        </w:rPr>
        <w:t>21</w:t>
      </w:r>
      <w:r w:rsidRPr="0006717B">
        <w:rPr>
          <w:rFonts w:asciiTheme="minorBidi" w:hAnsiTheme="minorBidi"/>
          <w:sz w:val="24"/>
          <w:szCs w:val="24"/>
        </w:rPr>
        <w:t xml:space="preserve"> is much less stable than </w:t>
      </w:r>
      <w:r>
        <w:rPr>
          <w:rFonts w:asciiTheme="minorBidi" w:hAnsiTheme="minorBidi"/>
          <w:b/>
          <w:bCs/>
          <w:sz w:val="24"/>
          <w:szCs w:val="24"/>
        </w:rPr>
        <w:t>23</w:t>
      </w:r>
      <w:r w:rsidRPr="0006717B">
        <w:rPr>
          <w:rFonts w:asciiTheme="minorBidi" w:hAnsiTheme="minorBidi"/>
          <w:sz w:val="24"/>
          <w:szCs w:val="24"/>
        </w:rPr>
        <w:t xml:space="preserve">. </w:t>
      </w: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6984" w:dyaOrig="1070">
          <v:shape id="_x0000_i1038" type="#_x0000_t75" style="width:349.4pt;height:53.65pt" o:ole="">
            <v:imagedata r:id="rId32" o:title=""/>
          </v:shape>
          <o:OLEObject Type="Embed" ProgID="ChemDraw.Document.6.0" ShapeID="_x0000_i1038" DrawAspect="Content" ObjectID="_1822134026" r:id="rId33"/>
        </w:object>
      </w: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Pr="0006717B" w:rsidRDefault="007712A7" w:rsidP="007712A7">
      <w:pPr>
        <w:pBdr>
          <w:bottom w:val="single" w:sz="6" w:space="0" w:color="A2A9B1"/>
        </w:pBdr>
        <w:bidi w:val="0"/>
        <w:spacing w:after="60" w:line="240" w:lineRule="auto"/>
        <w:outlineLvl w:val="0"/>
        <w:rPr>
          <w:rFonts w:asciiTheme="minorBidi" w:eastAsia="Times New Roman" w:hAnsiTheme="minorBidi"/>
          <w:b/>
          <w:bCs/>
          <w:color w:val="000000"/>
          <w:kern w:val="36"/>
          <w:sz w:val="24"/>
          <w:szCs w:val="24"/>
        </w:rPr>
      </w:pPr>
      <w:proofErr w:type="spellStart"/>
      <w:r w:rsidRPr="0006717B">
        <w:rPr>
          <w:rFonts w:asciiTheme="minorBidi" w:eastAsia="Times New Roman" w:hAnsiTheme="minorBidi"/>
          <w:b/>
          <w:bCs/>
          <w:color w:val="000000"/>
          <w:kern w:val="36"/>
          <w:sz w:val="24"/>
          <w:szCs w:val="24"/>
        </w:rPr>
        <w:t>Sestem</w:t>
      </w:r>
      <w:proofErr w:type="spellEnd"/>
      <w:r w:rsidRPr="0006717B">
        <w:rPr>
          <w:rFonts w:asciiTheme="minorBidi" w:eastAsia="Times New Roman" w:hAnsiTheme="minorBidi"/>
          <w:b/>
          <w:bCs/>
          <w:color w:val="000000"/>
          <w:kern w:val="36"/>
          <w:sz w:val="24"/>
          <w:szCs w:val="24"/>
        </w:rPr>
        <w:t xml:space="preserve"> of six electrons (n=1)</w:t>
      </w:r>
    </w:p>
    <w:p w:rsidR="007712A7" w:rsidRPr="0006717B" w:rsidRDefault="007712A7" w:rsidP="007712A7">
      <w:pPr>
        <w:pBdr>
          <w:bottom w:val="single" w:sz="6" w:space="0" w:color="A2A9B1"/>
        </w:pBdr>
        <w:bidi w:val="0"/>
        <w:spacing w:after="60" w:line="240" w:lineRule="auto"/>
        <w:outlineLvl w:val="0"/>
        <w:rPr>
          <w:rFonts w:asciiTheme="minorBidi" w:eastAsia="Times New Roman" w:hAnsiTheme="minorBidi"/>
          <w:color w:val="000000"/>
          <w:kern w:val="36"/>
          <w:sz w:val="24"/>
          <w:szCs w:val="24"/>
        </w:rPr>
      </w:pPr>
      <w:r w:rsidRPr="0006717B">
        <w:rPr>
          <w:rFonts w:asciiTheme="minorBidi" w:eastAsia="Times New Roman" w:hAnsiTheme="minorBidi"/>
          <w:color w:val="000000"/>
          <w:kern w:val="36"/>
          <w:sz w:val="24"/>
          <w:szCs w:val="24"/>
        </w:rPr>
        <w:t xml:space="preserve">Example: </w:t>
      </w:r>
    </w:p>
    <w:p w:rsidR="007712A7" w:rsidRPr="0006717B" w:rsidRDefault="007712A7" w:rsidP="007712A7">
      <w:pPr>
        <w:pBdr>
          <w:bottom w:val="single" w:sz="6" w:space="0" w:color="A2A9B1"/>
        </w:pBdr>
        <w:bidi w:val="0"/>
        <w:spacing w:after="60" w:line="240" w:lineRule="auto"/>
        <w:outlineLvl w:val="0"/>
        <w:rPr>
          <w:rFonts w:asciiTheme="minorBidi" w:eastAsia="Times New Roman" w:hAnsiTheme="minorBidi"/>
          <w:color w:val="000000"/>
          <w:kern w:val="36"/>
          <w:sz w:val="24"/>
          <w:szCs w:val="24"/>
        </w:rPr>
      </w:pPr>
      <w:r w:rsidRPr="0006717B">
        <w:rPr>
          <w:rFonts w:asciiTheme="minorBidi" w:eastAsia="Times New Roman" w:hAnsiTheme="minorBidi"/>
          <w:color w:val="000000"/>
          <w:kern w:val="36"/>
          <w:sz w:val="24"/>
          <w:szCs w:val="24"/>
        </w:rPr>
        <w:t xml:space="preserve">a) </w:t>
      </w:r>
      <w:proofErr w:type="gramStart"/>
      <w:r w:rsidRPr="0006717B">
        <w:rPr>
          <w:rFonts w:asciiTheme="minorBidi" w:eastAsia="Times New Roman" w:hAnsiTheme="minorBidi"/>
          <w:color w:val="000000"/>
          <w:kern w:val="36"/>
          <w:sz w:val="24"/>
          <w:szCs w:val="24"/>
        </w:rPr>
        <w:t>Benzene ,</w:t>
      </w:r>
      <w:proofErr w:type="gramEnd"/>
      <w:r w:rsidRPr="0006717B">
        <w:rPr>
          <w:rFonts w:asciiTheme="minorBidi" w:eastAsia="Times New Roman" w:hAnsiTheme="minorBidi"/>
          <w:color w:val="000000"/>
          <w:kern w:val="36"/>
          <w:sz w:val="24"/>
          <w:szCs w:val="24"/>
        </w:rPr>
        <w:t xml:space="preserve"> b)  </w:t>
      </w:r>
      <w:proofErr w:type="spellStart"/>
      <w:r w:rsidRPr="0006717B">
        <w:rPr>
          <w:rFonts w:asciiTheme="minorBidi" w:eastAsia="Times New Roman" w:hAnsiTheme="minorBidi"/>
          <w:color w:val="000000"/>
          <w:kern w:val="36"/>
          <w:sz w:val="24"/>
          <w:szCs w:val="24"/>
        </w:rPr>
        <w:t>Cyclopentadienyl</w:t>
      </w:r>
      <w:proofErr w:type="spellEnd"/>
      <w:r w:rsidRPr="0006717B">
        <w:rPr>
          <w:rFonts w:asciiTheme="minorBidi" w:eastAsia="Times New Roman" w:hAnsiTheme="minorBidi"/>
          <w:color w:val="000000"/>
          <w:kern w:val="36"/>
          <w:sz w:val="24"/>
          <w:szCs w:val="24"/>
        </w:rPr>
        <w:t xml:space="preserve">,  c) </w:t>
      </w:r>
      <w:proofErr w:type="spellStart"/>
      <w:r w:rsidRPr="0006717B">
        <w:rPr>
          <w:rFonts w:asciiTheme="minorBidi" w:eastAsia="Times New Roman" w:hAnsiTheme="minorBidi"/>
          <w:color w:val="000000"/>
          <w:kern w:val="36"/>
          <w:sz w:val="24"/>
          <w:szCs w:val="24"/>
        </w:rPr>
        <w:t>cycloheptatrienyl</w:t>
      </w:r>
      <w:proofErr w:type="spellEnd"/>
      <w:r w:rsidRPr="0006717B">
        <w:rPr>
          <w:rFonts w:asciiTheme="minorBidi" w:eastAsia="Times New Roman" w:hAnsiTheme="minorBidi"/>
          <w:color w:val="000000"/>
          <w:kern w:val="36"/>
          <w:sz w:val="24"/>
          <w:szCs w:val="24"/>
        </w:rPr>
        <w:t xml:space="preserve"> </w:t>
      </w:r>
      <w:proofErr w:type="spellStart"/>
      <w:r w:rsidRPr="0006717B">
        <w:rPr>
          <w:rFonts w:asciiTheme="minorBidi" w:eastAsia="Times New Roman" w:hAnsiTheme="minorBidi"/>
          <w:color w:val="000000"/>
          <w:kern w:val="36"/>
          <w:sz w:val="24"/>
          <w:szCs w:val="24"/>
        </w:rPr>
        <w:t>cation</w:t>
      </w:r>
      <w:proofErr w:type="spellEnd"/>
      <w:r w:rsidRPr="0006717B">
        <w:rPr>
          <w:rFonts w:asciiTheme="minorBidi" w:eastAsia="Times New Roman" w:hAnsiTheme="minorBidi"/>
          <w:color w:val="000000"/>
          <w:kern w:val="36"/>
          <w:sz w:val="24"/>
          <w:szCs w:val="24"/>
        </w:rPr>
        <w:t xml:space="preserve"> (</w:t>
      </w:r>
      <w:proofErr w:type="spellStart"/>
      <w:r w:rsidRPr="0006717B">
        <w:rPr>
          <w:rFonts w:asciiTheme="minorBidi" w:eastAsia="Times New Roman" w:hAnsiTheme="minorBidi"/>
          <w:color w:val="000000"/>
          <w:kern w:val="36"/>
          <w:sz w:val="24"/>
          <w:szCs w:val="24"/>
        </w:rPr>
        <w:t>tropolium</w:t>
      </w:r>
      <w:proofErr w:type="spellEnd"/>
      <w:r w:rsidRPr="0006717B">
        <w:rPr>
          <w:rFonts w:asciiTheme="minorBidi" w:eastAsia="Times New Roman" w:hAnsiTheme="minorBidi"/>
          <w:color w:val="000000"/>
          <w:kern w:val="36"/>
          <w:sz w:val="24"/>
          <w:szCs w:val="24"/>
        </w:rPr>
        <w:t xml:space="preserve"> ion)</w:t>
      </w: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5546" w:dyaOrig="2476">
          <v:shape id="_x0000_i1039" type="#_x0000_t75" style="width:328.25pt;height:146.45pt" o:ole="">
            <v:imagedata r:id="rId34" o:title=""/>
          </v:shape>
          <o:OLEObject Type="Embed" ProgID="ChemDraw.Document.6.0" ShapeID="_x0000_i1039" DrawAspect="Content" ObjectID="_1822134027" r:id="rId35"/>
        </w:objec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lastRenderedPageBreak/>
        <w:t>Systems of Eight Electrons</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Systems of Ten Electrons</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Systems of More Than Ten Electrons: 4n </w:t>
      </w:r>
      <w:r w:rsidRPr="0006717B">
        <w:rPr>
          <w:rFonts w:asciiTheme="minorBidi" w:hAnsiTheme="minorBidi"/>
          <w:sz w:val="24"/>
          <w:szCs w:val="24"/>
          <w:rtl/>
        </w:rPr>
        <w:t>‏</w:t>
      </w:r>
      <w:r w:rsidRPr="0006717B">
        <w:rPr>
          <w:rFonts w:asciiTheme="minorBidi" w:hAnsiTheme="minorBidi"/>
          <w:sz w:val="24"/>
          <w:szCs w:val="24"/>
        </w:rPr>
        <w:t xml:space="preserve"> 2 Electrons</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Systems of More Than 10 Electrons: 4n Electrons</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b/>
          <w:bCs/>
          <w:sz w:val="24"/>
          <w:szCs w:val="24"/>
        </w:rPr>
      </w:pPr>
      <w:proofErr w:type="spellStart"/>
      <w:r w:rsidRPr="0006717B">
        <w:rPr>
          <w:rFonts w:asciiTheme="minorBidi" w:hAnsiTheme="minorBidi"/>
          <w:b/>
          <w:bCs/>
          <w:sz w:val="24"/>
          <w:szCs w:val="24"/>
        </w:rPr>
        <w:t>Aromaticity</w:t>
      </w:r>
      <w:proofErr w:type="spellEnd"/>
      <w:r w:rsidRPr="0006717B">
        <w:rPr>
          <w:rFonts w:asciiTheme="minorBidi" w:hAnsiTheme="minorBidi"/>
          <w:b/>
          <w:bCs/>
          <w:sz w:val="24"/>
          <w:szCs w:val="24"/>
        </w:rPr>
        <w:t xml:space="preserve"> in Charged Rings</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There are striking stability relationships owing to </w:t>
      </w:r>
      <w:proofErr w:type="spellStart"/>
      <w:r w:rsidRPr="0006717B">
        <w:rPr>
          <w:rFonts w:asciiTheme="minorBidi" w:hAnsiTheme="minorBidi"/>
          <w:sz w:val="24"/>
          <w:szCs w:val="24"/>
        </w:rPr>
        <w:t>aromaticity</w:t>
      </w:r>
      <w:proofErr w:type="spellEnd"/>
      <w:r w:rsidRPr="0006717B">
        <w:rPr>
          <w:rFonts w:asciiTheme="minorBidi" w:hAnsiTheme="minorBidi"/>
          <w:sz w:val="24"/>
          <w:szCs w:val="24"/>
        </w:rPr>
        <w:t xml:space="preserve"> in charged ring systems. The HMO energy levels that apply to fully conjugated planar three to nine-</w:t>
      </w:r>
      <w:proofErr w:type="spellStart"/>
      <w:r w:rsidRPr="0006717B">
        <w:rPr>
          <w:rFonts w:asciiTheme="minorBidi" w:hAnsiTheme="minorBidi"/>
          <w:sz w:val="24"/>
          <w:szCs w:val="24"/>
        </w:rPr>
        <w:t>membered</w:t>
      </w:r>
      <w:proofErr w:type="spellEnd"/>
      <w:r w:rsidRPr="0006717B">
        <w:rPr>
          <w:rFonts w:asciiTheme="minorBidi" w:hAnsiTheme="minorBidi"/>
          <w:sz w:val="24"/>
          <w:szCs w:val="24"/>
        </w:rPr>
        <w:t xml:space="preserve"> rings. These energy levels are applicable</w:t>
      </w:r>
      <w:r w:rsidRPr="0006717B">
        <w:rPr>
          <w:rFonts w:asciiTheme="minorBidi" w:hAnsiTheme="minorBidi"/>
          <w:sz w:val="24"/>
          <w:szCs w:val="24"/>
          <w:rtl/>
        </w:rPr>
        <w:t xml:space="preserve"> </w:t>
      </w:r>
      <w:r w:rsidRPr="0006717B">
        <w:rPr>
          <w:rFonts w:asciiTheme="minorBidi" w:hAnsiTheme="minorBidi"/>
          <w:sz w:val="24"/>
          <w:szCs w:val="24"/>
        </w:rPr>
        <w:t xml:space="preserve">to ions as well as to the neutral </w:t>
      </w:r>
      <w:proofErr w:type="spellStart"/>
      <w:r w:rsidRPr="0006717B">
        <w:rPr>
          <w:rFonts w:asciiTheme="minorBidi" w:hAnsiTheme="minorBidi"/>
          <w:sz w:val="24"/>
          <w:szCs w:val="24"/>
        </w:rPr>
        <w:t>annulenes</w:t>
      </w:r>
      <w:proofErr w:type="spellEnd"/>
      <w:r w:rsidRPr="0006717B">
        <w:rPr>
          <w:rFonts w:asciiTheme="minorBidi" w:hAnsiTheme="minorBidi"/>
          <w:sz w:val="24"/>
          <w:szCs w:val="24"/>
        </w:rPr>
        <w:t xml:space="preserve">. A number of </w:t>
      </w:r>
      <w:proofErr w:type="spellStart"/>
      <w:r w:rsidRPr="0006717B">
        <w:rPr>
          <w:rFonts w:asciiTheme="minorBidi" w:hAnsiTheme="minorBidi"/>
          <w:sz w:val="24"/>
          <w:szCs w:val="24"/>
        </w:rPr>
        <w:t>cations</w:t>
      </w:r>
      <w:proofErr w:type="spellEnd"/>
      <w:r w:rsidRPr="0006717B">
        <w:rPr>
          <w:rFonts w:asciiTheme="minorBidi" w:hAnsiTheme="minorBidi"/>
          <w:sz w:val="24"/>
          <w:szCs w:val="24"/>
        </w:rPr>
        <w:t xml:space="preserve"> and anions that are completely conjugated planar structures are shown in Scheme below. Among these species, the </w:t>
      </w:r>
      <w:proofErr w:type="spellStart"/>
      <w:r w:rsidRPr="0006717B">
        <w:rPr>
          <w:rFonts w:asciiTheme="minorBidi" w:hAnsiTheme="minorBidi"/>
          <w:sz w:val="24"/>
          <w:szCs w:val="24"/>
        </w:rPr>
        <w:t>Hückel</w:t>
      </w:r>
      <w:proofErr w:type="spellEnd"/>
      <w:r w:rsidRPr="0006717B">
        <w:rPr>
          <w:rFonts w:asciiTheme="minorBidi" w:hAnsiTheme="minorBidi"/>
          <w:sz w:val="24"/>
          <w:szCs w:val="24"/>
        </w:rPr>
        <w:t xml:space="preserve"> rule predicts aromatic stability for </w:t>
      </w:r>
      <w:proofErr w:type="spellStart"/>
      <w:r w:rsidRPr="0006717B">
        <w:rPr>
          <w:rFonts w:asciiTheme="minorBidi" w:hAnsiTheme="minorBidi"/>
          <w:sz w:val="24"/>
          <w:szCs w:val="24"/>
        </w:rPr>
        <w:t>cyclopropenium</w:t>
      </w:r>
      <w:proofErr w:type="spellEnd"/>
      <w:r w:rsidRPr="0006717B">
        <w:rPr>
          <w:rFonts w:asciiTheme="minorBidi" w:hAnsiTheme="minorBidi"/>
          <w:sz w:val="24"/>
          <w:szCs w:val="24"/>
        </w:rPr>
        <w:t xml:space="preserve"> ion (</w:t>
      </w:r>
      <w:r w:rsidRPr="0006717B">
        <w:rPr>
          <w:rFonts w:asciiTheme="minorBidi" w:hAnsiTheme="minorBidi"/>
          <w:b/>
          <w:bCs/>
          <w:sz w:val="24"/>
          <w:szCs w:val="24"/>
        </w:rPr>
        <w:t>A</w:t>
      </w:r>
      <w:r w:rsidRPr="0006717B">
        <w:rPr>
          <w:rFonts w:asciiTheme="minorBidi" w:hAnsiTheme="minorBidi"/>
          <w:sz w:val="24"/>
          <w:szCs w:val="24"/>
        </w:rPr>
        <w:t xml:space="preserve">), </w:t>
      </w:r>
      <w:proofErr w:type="spellStart"/>
      <w:r w:rsidRPr="0006717B">
        <w:rPr>
          <w:rFonts w:asciiTheme="minorBidi" w:hAnsiTheme="minorBidi"/>
          <w:sz w:val="24"/>
          <w:szCs w:val="24"/>
        </w:rPr>
        <w:t>cyclobutadiene</w:t>
      </w:r>
      <w:proofErr w:type="spellEnd"/>
      <w:r w:rsidRPr="0006717B">
        <w:rPr>
          <w:rFonts w:asciiTheme="minorBidi" w:hAnsiTheme="minorBidi"/>
          <w:sz w:val="24"/>
          <w:szCs w:val="24"/>
        </w:rPr>
        <w:t xml:space="preserve"> </w:t>
      </w:r>
      <w:proofErr w:type="spellStart"/>
      <w:r w:rsidRPr="0006717B">
        <w:rPr>
          <w:rFonts w:asciiTheme="minorBidi" w:hAnsiTheme="minorBidi"/>
          <w:sz w:val="24"/>
          <w:szCs w:val="24"/>
        </w:rPr>
        <w:t>dication</w:t>
      </w:r>
      <w:proofErr w:type="spellEnd"/>
      <w:r w:rsidRPr="0006717B">
        <w:rPr>
          <w:rFonts w:asciiTheme="minorBidi" w:hAnsiTheme="minorBidi"/>
          <w:sz w:val="24"/>
          <w:szCs w:val="24"/>
        </w:rPr>
        <w:t xml:space="preserve"> (</w:t>
      </w:r>
      <w:r w:rsidRPr="0006717B">
        <w:rPr>
          <w:rFonts w:asciiTheme="minorBidi" w:hAnsiTheme="minorBidi"/>
          <w:b/>
          <w:bCs/>
          <w:sz w:val="24"/>
          <w:szCs w:val="24"/>
        </w:rPr>
        <w:t>C</w:t>
      </w:r>
      <w:r w:rsidRPr="0006717B">
        <w:rPr>
          <w:rFonts w:asciiTheme="minorBidi" w:hAnsiTheme="minorBidi"/>
          <w:sz w:val="24"/>
          <w:szCs w:val="24"/>
        </w:rPr>
        <w:t xml:space="preserve">), </w:t>
      </w:r>
      <w:proofErr w:type="spellStart"/>
      <w:r w:rsidRPr="0006717B">
        <w:rPr>
          <w:rFonts w:asciiTheme="minorBidi" w:hAnsiTheme="minorBidi"/>
          <w:sz w:val="24"/>
          <w:szCs w:val="24"/>
        </w:rPr>
        <w:t>cyclobutadiene</w:t>
      </w:r>
      <w:proofErr w:type="spellEnd"/>
      <w:r w:rsidRPr="0006717B">
        <w:rPr>
          <w:rFonts w:asciiTheme="minorBidi" w:hAnsiTheme="minorBidi"/>
          <w:sz w:val="24"/>
          <w:szCs w:val="24"/>
        </w:rPr>
        <w:t xml:space="preserve"> </w:t>
      </w:r>
      <w:proofErr w:type="spellStart"/>
      <w:r w:rsidRPr="0006717B">
        <w:rPr>
          <w:rFonts w:asciiTheme="minorBidi" w:hAnsiTheme="minorBidi"/>
          <w:sz w:val="24"/>
          <w:szCs w:val="24"/>
        </w:rPr>
        <w:t>dianion</w:t>
      </w:r>
      <w:proofErr w:type="spellEnd"/>
      <w:r w:rsidRPr="0006717B">
        <w:rPr>
          <w:rFonts w:asciiTheme="minorBidi" w:hAnsiTheme="minorBidi"/>
          <w:sz w:val="24"/>
          <w:szCs w:val="24"/>
        </w:rPr>
        <w:t xml:space="preserve"> (</w:t>
      </w:r>
      <w:r w:rsidRPr="0006717B">
        <w:rPr>
          <w:rFonts w:asciiTheme="minorBidi" w:hAnsiTheme="minorBidi"/>
          <w:b/>
          <w:bCs/>
          <w:sz w:val="24"/>
          <w:szCs w:val="24"/>
        </w:rPr>
        <w:t>D</w:t>
      </w:r>
      <w:r w:rsidRPr="0006717B">
        <w:rPr>
          <w:rFonts w:asciiTheme="minorBidi" w:hAnsiTheme="minorBidi"/>
          <w:sz w:val="24"/>
          <w:szCs w:val="24"/>
        </w:rPr>
        <w:t xml:space="preserve">), </w:t>
      </w:r>
      <w:proofErr w:type="spellStart"/>
      <w:r w:rsidRPr="0006717B">
        <w:rPr>
          <w:rFonts w:asciiTheme="minorBidi" w:hAnsiTheme="minorBidi"/>
          <w:sz w:val="24"/>
          <w:szCs w:val="24"/>
        </w:rPr>
        <w:t>cyclopentadienide</w:t>
      </w:r>
      <w:proofErr w:type="spellEnd"/>
      <w:r w:rsidRPr="0006717B">
        <w:rPr>
          <w:rFonts w:asciiTheme="minorBidi" w:hAnsiTheme="minorBidi"/>
          <w:sz w:val="24"/>
          <w:szCs w:val="24"/>
        </w:rPr>
        <w:t xml:space="preserve"> anion (</w:t>
      </w:r>
      <w:r w:rsidRPr="0006717B">
        <w:rPr>
          <w:rFonts w:asciiTheme="minorBidi" w:hAnsiTheme="minorBidi"/>
          <w:b/>
          <w:bCs/>
          <w:sz w:val="24"/>
          <w:szCs w:val="24"/>
        </w:rPr>
        <w:t>F</w:t>
      </w:r>
      <w:r w:rsidRPr="0006717B">
        <w:rPr>
          <w:rFonts w:asciiTheme="minorBidi" w:hAnsiTheme="minorBidi"/>
          <w:sz w:val="24"/>
          <w:szCs w:val="24"/>
        </w:rPr>
        <w:t xml:space="preserve">), </w:t>
      </w:r>
      <w:proofErr w:type="spellStart"/>
      <w:r w:rsidRPr="0006717B">
        <w:rPr>
          <w:rFonts w:asciiTheme="minorBidi" w:hAnsiTheme="minorBidi"/>
          <w:sz w:val="24"/>
          <w:szCs w:val="24"/>
        </w:rPr>
        <w:t>cycloheptatrienyl</w:t>
      </w:r>
      <w:proofErr w:type="spellEnd"/>
      <w:r w:rsidRPr="0006717B">
        <w:rPr>
          <w:rFonts w:asciiTheme="minorBidi" w:hAnsiTheme="minorBidi"/>
          <w:sz w:val="24"/>
          <w:szCs w:val="24"/>
        </w:rPr>
        <w:t xml:space="preserve"> </w:t>
      </w:r>
      <w:proofErr w:type="spellStart"/>
      <w:r w:rsidRPr="0006717B">
        <w:rPr>
          <w:rFonts w:asciiTheme="minorBidi" w:hAnsiTheme="minorBidi"/>
          <w:sz w:val="24"/>
          <w:szCs w:val="24"/>
        </w:rPr>
        <w:t>cation</w:t>
      </w:r>
      <w:proofErr w:type="spellEnd"/>
      <w:r w:rsidRPr="0006717B">
        <w:rPr>
          <w:rFonts w:asciiTheme="minorBidi" w:hAnsiTheme="minorBidi"/>
          <w:sz w:val="24"/>
          <w:szCs w:val="24"/>
        </w:rPr>
        <w:t xml:space="preserve"> (</w:t>
      </w:r>
      <w:proofErr w:type="spellStart"/>
      <w:r w:rsidRPr="0006717B">
        <w:rPr>
          <w:rFonts w:asciiTheme="minorBidi" w:hAnsiTheme="minorBidi"/>
          <w:sz w:val="24"/>
          <w:szCs w:val="24"/>
        </w:rPr>
        <w:t>tropylium</w:t>
      </w:r>
      <w:proofErr w:type="spellEnd"/>
      <w:r w:rsidRPr="0006717B">
        <w:rPr>
          <w:rFonts w:asciiTheme="minorBidi" w:hAnsiTheme="minorBidi"/>
          <w:sz w:val="24"/>
          <w:szCs w:val="24"/>
        </w:rPr>
        <w:t xml:space="preserve"> ion, </w:t>
      </w:r>
      <w:r w:rsidRPr="0006717B">
        <w:rPr>
          <w:rFonts w:asciiTheme="minorBidi" w:hAnsiTheme="minorBidi"/>
          <w:b/>
          <w:bCs/>
          <w:sz w:val="24"/>
          <w:szCs w:val="24"/>
        </w:rPr>
        <w:t>G</w:t>
      </w:r>
      <w:r w:rsidRPr="0006717B">
        <w:rPr>
          <w:rFonts w:asciiTheme="minorBidi" w:hAnsiTheme="minorBidi"/>
          <w:sz w:val="24"/>
          <w:szCs w:val="24"/>
        </w:rPr>
        <w:t xml:space="preserve">), the </w:t>
      </w:r>
      <w:proofErr w:type="spellStart"/>
      <w:r w:rsidRPr="0006717B">
        <w:rPr>
          <w:rFonts w:asciiTheme="minorBidi" w:hAnsiTheme="minorBidi"/>
          <w:sz w:val="24"/>
          <w:szCs w:val="24"/>
        </w:rPr>
        <w:t>dications</w:t>
      </w:r>
      <w:proofErr w:type="spellEnd"/>
      <w:r w:rsidRPr="0006717B">
        <w:rPr>
          <w:rFonts w:asciiTheme="minorBidi" w:hAnsiTheme="minorBidi"/>
          <w:sz w:val="24"/>
          <w:szCs w:val="24"/>
        </w:rPr>
        <w:t xml:space="preserve"> and </w:t>
      </w:r>
      <w:proofErr w:type="spellStart"/>
      <w:r w:rsidRPr="0006717B">
        <w:rPr>
          <w:rFonts w:asciiTheme="minorBidi" w:hAnsiTheme="minorBidi"/>
          <w:sz w:val="24"/>
          <w:szCs w:val="24"/>
        </w:rPr>
        <w:t>dianions</w:t>
      </w:r>
      <w:proofErr w:type="spellEnd"/>
      <w:r w:rsidRPr="0006717B">
        <w:rPr>
          <w:rFonts w:asciiTheme="minorBidi" w:hAnsiTheme="minorBidi"/>
          <w:sz w:val="24"/>
          <w:szCs w:val="24"/>
        </w:rPr>
        <w:t xml:space="preserve"> derived from </w:t>
      </w:r>
      <w:proofErr w:type="spellStart"/>
      <w:r w:rsidRPr="0006717B">
        <w:rPr>
          <w:rFonts w:asciiTheme="minorBidi" w:hAnsiTheme="minorBidi"/>
          <w:sz w:val="24"/>
          <w:szCs w:val="24"/>
        </w:rPr>
        <w:t>cyclooctatetraene</w:t>
      </w:r>
      <w:proofErr w:type="spellEnd"/>
      <w:r w:rsidRPr="0006717B">
        <w:rPr>
          <w:rFonts w:asciiTheme="minorBidi" w:hAnsiTheme="minorBidi"/>
          <w:sz w:val="24"/>
          <w:szCs w:val="24"/>
        </w:rPr>
        <w:t xml:space="preserve"> (</w:t>
      </w:r>
      <w:r w:rsidRPr="0006717B">
        <w:rPr>
          <w:rFonts w:asciiTheme="minorBidi" w:hAnsiTheme="minorBidi"/>
          <w:b/>
          <w:bCs/>
          <w:sz w:val="24"/>
          <w:szCs w:val="24"/>
        </w:rPr>
        <w:t>I, J</w:t>
      </w:r>
      <w:r w:rsidRPr="0006717B">
        <w:rPr>
          <w:rFonts w:asciiTheme="minorBidi" w:hAnsiTheme="minorBidi"/>
          <w:sz w:val="24"/>
          <w:szCs w:val="24"/>
        </w:rPr>
        <w:t xml:space="preserve">) and the </w:t>
      </w:r>
      <w:proofErr w:type="spellStart"/>
      <w:r w:rsidRPr="0006717B">
        <w:rPr>
          <w:rFonts w:asciiTheme="minorBidi" w:hAnsiTheme="minorBidi"/>
          <w:sz w:val="24"/>
          <w:szCs w:val="24"/>
        </w:rPr>
        <w:t>cyclononatetraenide</w:t>
      </w:r>
      <w:proofErr w:type="spellEnd"/>
      <w:r w:rsidRPr="0006717B">
        <w:rPr>
          <w:rFonts w:asciiTheme="minorBidi" w:hAnsiTheme="minorBidi"/>
          <w:sz w:val="24"/>
          <w:szCs w:val="24"/>
        </w:rPr>
        <w:t xml:space="preserve"> anion (</w:t>
      </w:r>
      <w:r w:rsidRPr="0006717B">
        <w:rPr>
          <w:rFonts w:asciiTheme="minorBidi" w:hAnsiTheme="minorBidi"/>
          <w:b/>
          <w:bCs/>
          <w:sz w:val="24"/>
          <w:szCs w:val="24"/>
        </w:rPr>
        <w:t>K</w:t>
      </w:r>
      <w:r w:rsidRPr="0006717B">
        <w:rPr>
          <w:rFonts w:asciiTheme="minorBidi" w:hAnsiTheme="minorBidi"/>
          <w:sz w:val="24"/>
          <w:szCs w:val="24"/>
        </w:rPr>
        <w:t xml:space="preserve">). The other species shown, which have 4n π electrons, are expected to be quite unstable. These include </w:t>
      </w:r>
      <w:proofErr w:type="spellStart"/>
      <w:r w:rsidRPr="0006717B">
        <w:rPr>
          <w:rFonts w:asciiTheme="minorBidi" w:hAnsiTheme="minorBidi"/>
          <w:sz w:val="24"/>
          <w:szCs w:val="24"/>
        </w:rPr>
        <w:t>cyclopropenide</w:t>
      </w:r>
      <w:proofErr w:type="spellEnd"/>
      <w:r w:rsidRPr="0006717B">
        <w:rPr>
          <w:rFonts w:asciiTheme="minorBidi" w:hAnsiTheme="minorBidi"/>
          <w:sz w:val="24"/>
          <w:szCs w:val="24"/>
        </w:rPr>
        <w:t xml:space="preserve"> anion (</w:t>
      </w:r>
      <w:r w:rsidRPr="0006717B">
        <w:rPr>
          <w:rFonts w:asciiTheme="minorBidi" w:hAnsiTheme="minorBidi"/>
          <w:b/>
          <w:bCs/>
          <w:sz w:val="24"/>
          <w:szCs w:val="24"/>
        </w:rPr>
        <w:t>B</w:t>
      </w:r>
      <w:r w:rsidRPr="0006717B">
        <w:rPr>
          <w:rFonts w:asciiTheme="minorBidi" w:hAnsiTheme="minorBidi"/>
          <w:sz w:val="24"/>
          <w:szCs w:val="24"/>
        </w:rPr>
        <w:t xml:space="preserve">), </w:t>
      </w:r>
      <w:proofErr w:type="spellStart"/>
      <w:r w:rsidRPr="0006717B">
        <w:rPr>
          <w:rFonts w:asciiTheme="minorBidi" w:hAnsiTheme="minorBidi"/>
          <w:sz w:val="24"/>
          <w:szCs w:val="24"/>
        </w:rPr>
        <w:t>cyclopentadienyl</w:t>
      </w:r>
      <w:proofErr w:type="spellEnd"/>
      <w:r w:rsidRPr="0006717B">
        <w:rPr>
          <w:rFonts w:asciiTheme="minorBidi" w:hAnsiTheme="minorBidi"/>
          <w:sz w:val="24"/>
          <w:szCs w:val="24"/>
        </w:rPr>
        <w:t xml:space="preserve"> </w:t>
      </w:r>
      <w:proofErr w:type="spellStart"/>
      <w:r w:rsidRPr="0006717B">
        <w:rPr>
          <w:rFonts w:asciiTheme="minorBidi" w:hAnsiTheme="minorBidi"/>
          <w:sz w:val="24"/>
          <w:szCs w:val="24"/>
        </w:rPr>
        <w:t>cation</w:t>
      </w:r>
      <w:proofErr w:type="spellEnd"/>
      <w:r w:rsidRPr="0006717B">
        <w:rPr>
          <w:rFonts w:asciiTheme="minorBidi" w:hAnsiTheme="minorBidi"/>
          <w:sz w:val="24"/>
          <w:szCs w:val="24"/>
        </w:rPr>
        <w:t xml:space="preserve"> (</w:t>
      </w:r>
      <w:r w:rsidRPr="0006717B">
        <w:rPr>
          <w:rFonts w:asciiTheme="minorBidi" w:hAnsiTheme="minorBidi"/>
          <w:b/>
          <w:bCs/>
          <w:sz w:val="24"/>
          <w:szCs w:val="24"/>
        </w:rPr>
        <w:t>E</w:t>
      </w:r>
      <w:r w:rsidRPr="0006717B">
        <w:rPr>
          <w:rFonts w:asciiTheme="minorBidi" w:hAnsiTheme="minorBidi"/>
          <w:sz w:val="24"/>
          <w:szCs w:val="24"/>
        </w:rPr>
        <w:t xml:space="preserve">), and </w:t>
      </w:r>
      <w:proofErr w:type="spellStart"/>
      <w:r w:rsidRPr="0006717B">
        <w:rPr>
          <w:rFonts w:asciiTheme="minorBidi" w:hAnsiTheme="minorBidi"/>
          <w:sz w:val="24"/>
          <w:szCs w:val="24"/>
        </w:rPr>
        <w:t>cycloheptatrienide</w:t>
      </w:r>
      <w:proofErr w:type="spellEnd"/>
      <w:r w:rsidRPr="0006717B">
        <w:rPr>
          <w:rFonts w:asciiTheme="minorBidi" w:hAnsiTheme="minorBidi"/>
          <w:sz w:val="24"/>
          <w:szCs w:val="24"/>
        </w:rPr>
        <w:t xml:space="preserve"> (</w:t>
      </w:r>
      <w:r w:rsidRPr="0006717B">
        <w:rPr>
          <w:rFonts w:asciiTheme="minorBidi" w:hAnsiTheme="minorBidi"/>
          <w:b/>
          <w:bCs/>
          <w:sz w:val="24"/>
          <w:szCs w:val="24"/>
        </w:rPr>
        <w:t>H</w:t>
      </w:r>
      <w:r w:rsidRPr="0006717B">
        <w:rPr>
          <w:rFonts w:asciiTheme="minorBidi" w:hAnsiTheme="minorBidi"/>
          <w:sz w:val="24"/>
          <w:szCs w:val="24"/>
        </w:rPr>
        <w:t xml:space="preserve">). </w:t>
      </w: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4937" w:dyaOrig="2285">
          <v:shape id="_x0000_i1040" type="#_x0000_t75" style="width:246.7pt;height:114.7pt" o:ole="">
            <v:imagedata r:id="rId36" o:title=""/>
          </v:shape>
          <o:OLEObject Type="Embed" ProgID="ChemDraw.Document.6.0" ShapeID="_x0000_i1040" DrawAspect="Content" ObjectID="_1822134028" r:id="rId37"/>
        </w:object>
      </w:r>
    </w:p>
    <w:p w:rsidR="007712A7" w:rsidRPr="0006717B" w:rsidRDefault="007712A7" w:rsidP="007712A7">
      <w:pPr>
        <w:autoSpaceDE w:val="0"/>
        <w:autoSpaceDN w:val="0"/>
        <w:bidi w:val="0"/>
        <w:adjustRightInd w:val="0"/>
        <w:spacing w:after="0" w:line="240" w:lineRule="auto"/>
        <w:jc w:val="center"/>
        <w:rPr>
          <w:rFonts w:asciiTheme="minorBidi" w:hAnsiTheme="minorBidi"/>
          <w:b/>
          <w:bCs/>
          <w:sz w:val="24"/>
          <w:szCs w:val="24"/>
        </w:rPr>
      </w:pPr>
      <w:r w:rsidRPr="0006717B">
        <w:rPr>
          <w:rFonts w:asciiTheme="minorBidi" w:hAnsiTheme="minorBidi"/>
          <w:b/>
          <w:bCs/>
          <w:sz w:val="24"/>
          <w:szCs w:val="24"/>
        </w:rPr>
        <w:t xml:space="preserve">Scheme 1: Conjugated Cyclic </w:t>
      </w:r>
      <w:proofErr w:type="spellStart"/>
      <w:r w:rsidRPr="0006717B">
        <w:rPr>
          <w:rFonts w:asciiTheme="minorBidi" w:hAnsiTheme="minorBidi"/>
          <w:b/>
          <w:bCs/>
          <w:sz w:val="24"/>
          <w:szCs w:val="24"/>
        </w:rPr>
        <w:t>Cations</w:t>
      </w:r>
      <w:proofErr w:type="spellEnd"/>
      <w:r w:rsidRPr="0006717B">
        <w:rPr>
          <w:rFonts w:asciiTheme="minorBidi" w:hAnsiTheme="minorBidi"/>
          <w:b/>
          <w:bCs/>
          <w:sz w:val="24"/>
          <w:szCs w:val="24"/>
        </w:rPr>
        <w:t xml:space="preserve"> and Anions</w:t>
      </w:r>
    </w:p>
    <w:p w:rsidR="007712A7" w:rsidRPr="0006717B" w:rsidRDefault="007712A7" w:rsidP="007712A7">
      <w:pPr>
        <w:autoSpaceDE w:val="0"/>
        <w:autoSpaceDN w:val="0"/>
        <w:bidi w:val="0"/>
        <w:adjustRightInd w:val="0"/>
        <w:spacing w:after="0" w:line="240" w:lineRule="auto"/>
        <w:jc w:val="center"/>
        <w:rPr>
          <w:rFonts w:asciiTheme="minorBidi" w:hAnsiTheme="minorBidi"/>
          <w:b/>
          <w:bCs/>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There is a good deal of information about the </w:t>
      </w:r>
      <w:proofErr w:type="spellStart"/>
      <w:r w:rsidRPr="0006717B">
        <w:rPr>
          <w:rFonts w:asciiTheme="minorBidi" w:hAnsiTheme="minorBidi"/>
          <w:sz w:val="24"/>
          <w:szCs w:val="24"/>
        </w:rPr>
        <w:t>cyclopropenium</w:t>
      </w:r>
      <w:proofErr w:type="spellEnd"/>
      <w:r w:rsidRPr="0006717B">
        <w:rPr>
          <w:rFonts w:asciiTheme="minorBidi" w:hAnsiTheme="minorBidi"/>
          <w:sz w:val="24"/>
          <w:szCs w:val="24"/>
        </w:rPr>
        <w:t xml:space="preserve"> ion that supports the idea that it is exceptionally stable. It and a number of derivatives can be generated by ionization procedures. The </w:t>
      </w:r>
      <w:proofErr w:type="spellStart"/>
      <w:r w:rsidRPr="0006717B">
        <w:rPr>
          <w:rFonts w:asciiTheme="minorBidi" w:hAnsiTheme="minorBidi"/>
          <w:sz w:val="24"/>
          <w:szCs w:val="24"/>
        </w:rPr>
        <w:t>cyclononatetraenide</w:t>
      </w:r>
      <w:proofErr w:type="spellEnd"/>
      <w:r w:rsidRPr="0006717B">
        <w:rPr>
          <w:rFonts w:asciiTheme="minorBidi" w:hAnsiTheme="minorBidi"/>
          <w:sz w:val="24"/>
          <w:szCs w:val="24"/>
        </w:rPr>
        <w:t xml:space="preserve"> anion is generated by treatment of the halide </w:t>
      </w:r>
      <w:r w:rsidRPr="0006717B">
        <w:rPr>
          <w:rFonts w:asciiTheme="minorBidi" w:hAnsiTheme="minorBidi"/>
          <w:b/>
          <w:bCs/>
          <w:sz w:val="24"/>
          <w:szCs w:val="24"/>
        </w:rPr>
        <w:t>25</w:t>
      </w:r>
      <w:r w:rsidRPr="0006717B">
        <w:rPr>
          <w:rFonts w:asciiTheme="minorBidi" w:hAnsiTheme="minorBidi"/>
          <w:sz w:val="24"/>
          <w:szCs w:val="24"/>
        </w:rPr>
        <w:t xml:space="preserve"> with lithium metal.</w:t>
      </w:r>
    </w:p>
    <w:p w:rsidR="007712A7" w:rsidRPr="0006717B" w:rsidRDefault="007712A7" w:rsidP="007712A7">
      <w:pPr>
        <w:autoSpaceDE w:val="0"/>
        <w:autoSpaceDN w:val="0"/>
        <w:bidi w:val="0"/>
        <w:adjustRightInd w:val="0"/>
        <w:spacing w:after="0" w:line="240" w:lineRule="auto"/>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5383" w:dyaOrig="1348">
          <v:shape id="_x0000_i1041" type="#_x0000_t75" style="width:268.25pt;height:67.4pt" o:ole="">
            <v:imagedata r:id="rId38" o:title=""/>
          </v:shape>
          <o:OLEObject Type="Embed" ProgID="ChemDraw.Document.6.0" ShapeID="_x0000_i1041" DrawAspect="Content" ObjectID="_1822134029" r:id="rId39"/>
        </w:object>
      </w: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Ionization of 3</w:t>
      </w:r>
      <w:proofErr w:type="gramStart"/>
      <w:r w:rsidRPr="0006717B">
        <w:rPr>
          <w:rFonts w:asciiTheme="minorBidi" w:hAnsiTheme="minorBidi"/>
          <w:sz w:val="24"/>
          <w:szCs w:val="24"/>
        </w:rPr>
        <w:t>,4</w:t>
      </w:r>
      <w:proofErr w:type="gramEnd"/>
      <w:r w:rsidRPr="0006717B">
        <w:rPr>
          <w:rFonts w:asciiTheme="minorBidi" w:hAnsiTheme="minorBidi"/>
          <w:sz w:val="24"/>
          <w:szCs w:val="24"/>
        </w:rPr>
        <w:t xml:space="preserve">-dichloro-1,2,3,4-tetramethylcyclobutene in </w:t>
      </w:r>
      <w:r w:rsidRPr="0006717B">
        <w:rPr>
          <w:rFonts w:asciiTheme="minorBidi" w:hAnsiTheme="minorBidi"/>
          <w:sz w:val="24"/>
          <w:szCs w:val="24"/>
          <w:u w:val="single"/>
        </w:rPr>
        <w:t>SbF</w:t>
      </w:r>
      <w:r w:rsidRPr="0006717B">
        <w:rPr>
          <w:rFonts w:asciiTheme="minorBidi" w:hAnsiTheme="minorBidi"/>
          <w:sz w:val="24"/>
          <w:szCs w:val="24"/>
          <w:u w:val="single"/>
          <w:vertAlign w:val="subscript"/>
        </w:rPr>
        <w:t>5</w:t>
      </w:r>
      <w:r w:rsidRPr="0006717B">
        <w:rPr>
          <w:rFonts w:asciiTheme="minorBidi" w:hAnsiTheme="minorBidi"/>
          <w:sz w:val="24"/>
          <w:szCs w:val="24"/>
          <w:u w:val="single"/>
        </w:rPr>
        <w:t>-SO</w:t>
      </w:r>
      <w:r w:rsidRPr="0006717B">
        <w:rPr>
          <w:rFonts w:asciiTheme="minorBidi" w:hAnsiTheme="minorBidi"/>
          <w:sz w:val="24"/>
          <w:szCs w:val="24"/>
          <w:u w:val="single"/>
          <w:vertAlign w:val="subscript"/>
        </w:rPr>
        <w:t>2</w:t>
      </w:r>
      <w:r w:rsidRPr="0006717B">
        <w:rPr>
          <w:rFonts w:asciiTheme="minorBidi" w:hAnsiTheme="minorBidi"/>
          <w:sz w:val="24"/>
          <w:szCs w:val="24"/>
        </w:rPr>
        <w:t xml:space="preserve"> (</w:t>
      </w:r>
      <w:r w:rsidRPr="0006717B">
        <w:rPr>
          <w:rStyle w:val="Strong"/>
          <w:rFonts w:asciiTheme="minorBidi" w:hAnsiTheme="minorBidi"/>
          <w:sz w:val="24"/>
          <w:szCs w:val="24"/>
          <w:shd w:val="clear" w:color="auto" w:fill="FFFFFF"/>
        </w:rPr>
        <w:t xml:space="preserve">antimony </w:t>
      </w:r>
      <w:proofErr w:type="spellStart"/>
      <w:r w:rsidRPr="0006717B">
        <w:rPr>
          <w:rStyle w:val="Strong"/>
          <w:rFonts w:asciiTheme="minorBidi" w:hAnsiTheme="minorBidi"/>
          <w:sz w:val="24"/>
          <w:szCs w:val="24"/>
          <w:shd w:val="clear" w:color="auto" w:fill="FFFFFF"/>
        </w:rPr>
        <w:t>pentafluoride</w:t>
      </w:r>
      <w:proofErr w:type="spellEnd"/>
      <w:r w:rsidRPr="0006717B">
        <w:rPr>
          <w:rFonts w:asciiTheme="minorBidi" w:hAnsiTheme="minorBidi"/>
          <w:sz w:val="24"/>
          <w:szCs w:val="24"/>
          <w:shd w:val="clear" w:color="auto" w:fill="FFFFFF"/>
        </w:rPr>
        <w:t>)</w:t>
      </w:r>
      <w:r w:rsidRPr="0006717B">
        <w:rPr>
          <w:rFonts w:asciiTheme="minorBidi" w:hAnsiTheme="minorBidi"/>
          <w:sz w:val="24"/>
          <w:szCs w:val="24"/>
        </w:rPr>
        <w:t xml:space="preserve"> at </w:t>
      </w:r>
      <w:r w:rsidRPr="0006717B">
        <w:rPr>
          <w:rFonts w:asciiTheme="minorBidi" w:eastAsia="m2-n101" w:hAnsiTheme="minorBidi"/>
          <w:sz w:val="24"/>
          <w:szCs w:val="24"/>
        </w:rPr>
        <w:t>−</w:t>
      </w:r>
      <w:r w:rsidRPr="0006717B">
        <w:rPr>
          <w:rFonts w:asciiTheme="minorBidi" w:hAnsiTheme="minorBidi"/>
          <w:sz w:val="24"/>
          <w:szCs w:val="24"/>
        </w:rPr>
        <w:t>75</w:t>
      </w:r>
      <w:r w:rsidRPr="0006717B">
        <w:rPr>
          <w:rFonts w:asciiTheme="minorBidi" w:eastAsia="m2-n101" w:hAnsiTheme="minorBidi"/>
          <w:sz w:val="24"/>
          <w:szCs w:val="24"/>
        </w:rPr>
        <w:t>°</w:t>
      </w:r>
      <w:r w:rsidRPr="0006717B">
        <w:rPr>
          <w:rFonts w:asciiTheme="minorBidi" w:hAnsiTheme="minorBidi"/>
          <w:sz w:val="24"/>
          <w:szCs w:val="24"/>
        </w:rPr>
        <w:t xml:space="preserve">C results in an NMR spectrum attributed to the </w:t>
      </w:r>
      <w:proofErr w:type="spellStart"/>
      <w:r w:rsidRPr="0006717B">
        <w:rPr>
          <w:rFonts w:asciiTheme="minorBidi" w:hAnsiTheme="minorBidi"/>
          <w:sz w:val="24"/>
          <w:szCs w:val="24"/>
        </w:rPr>
        <w:t>tetramethyl</w:t>
      </w:r>
      <w:proofErr w:type="spellEnd"/>
      <w:r w:rsidRPr="0006717B">
        <w:rPr>
          <w:rFonts w:asciiTheme="minorBidi" w:hAnsiTheme="minorBidi"/>
          <w:sz w:val="24"/>
          <w:szCs w:val="24"/>
        </w:rPr>
        <w:t xml:space="preserve"> derivative of the </w:t>
      </w:r>
      <w:proofErr w:type="spellStart"/>
      <w:r w:rsidRPr="0006717B">
        <w:rPr>
          <w:rFonts w:asciiTheme="minorBidi" w:hAnsiTheme="minorBidi"/>
          <w:sz w:val="24"/>
          <w:szCs w:val="24"/>
        </w:rPr>
        <w:t>cyclobutadienyl</w:t>
      </w:r>
      <w:proofErr w:type="spellEnd"/>
      <w:r w:rsidRPr="0006717B">
        <w:rPr>
          <w:rFonts w:asciiTheme="minorBidi" w:hAnsiTheme="minorBidi"/>
          <w:sz w:val="24"/>
          <w:szCs w:val="24"/>
        </w:rPr>
        <w:t xml:space="preserve"> </w:t>
      </w:r>
      <w:proofErr w:type="spellStart"/>
      <w:r w:rsidRPr="0006717B">
        <w:rPr>
          <w:rFonts w:asciiTheme="minorBidi" w:hAnsiTheme="minorBidi"/>
          <w:sz w:val="24"/>
          <w:szCs w:val="24"/>
        </w:rPr>
        <w:t>dication</w:t>
      </w:r>
      <w:proofErr w:type="spellEnd"/>
      <w:r w:rsidRPr="0006717B">
        <w:rPr>
          <w:rFonts w:asciiTheme="minorBidi" w:hAnsiTheme="minorBidi"/>
          <w:sz w:val="24"/>
          <w:szCs w:val="24"/>
        </w:rPr>
        <w:t>.</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6211" w:dyaOrig="1005">
          <v:shape id="_x0000_i1042" type="#_x0000_t75" style="width:310.95pt;height:50.8pt" o:ole="">
            <v:imagedata r:id="rId40" o:title=""/>
          </v:shape>
          <o:OLEObject Type="Embed" ProgID="ChemDraw.Document.6.0" ShapeID="_x0000_i1042" DrawAspect="Content" ObjectID="_1822134030" r:id="rId41"/>
        </w:object>
      </w: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roofErr w:type="spellStart"/>
      <w:r w:rsidRPr="0006717B">
        <w:rPr>
          <w:rFonts w:asciiTheme="minorBidi" w:hAnsiTheme="minorBidi"/>
          <w:sz w:val="24"/>
          <w:szCs w:val="24"/>
        </w:rPr>
        <w:t>Cyclooctatetraene</w:t>
      </w:r>
      <w:proofErr w:type="spellEnd"/>
      <w:r w:rsidRPr="0006717B">
        <w:rPr>
          <w:rFonts w:asciiTheme="minorBidi" w:hAnsiTheme="minorBidi"/>
          <w:sz w:val="24"/>
          <w:szCs w:val="24"/>
        </w:rPr>
        <w:t xml:space="preserve"> is reduced by alkali metals to a </w:t>
      </w:r>
      <w:proofErr w:type="spellStart"/>
      <w:r w:rsidRPr="0006717B">
        <w:rPr>
          <w:rFonts w:asciiTheme="minorBidi" w:hAnsiTheme="minorBidi"/>
          <w:sz w:val="24"/>
          <w:szCs w:val="24"/>
        </w:rPr>
        <w:t>dianion</w:t>
      </w:r>
      <w:proofErr w:type="spellEnd"/>
      <w:r w:rsidRPr="0006717B">
        <w:rPr>
          <w:rFonts w:asciiTheme="minorBidi" w:hAnsiTheme="minorBidi"/>
          <w:sz w:val="24"/>
          <w:szCs w:val="24"/>
        </w:rPr>
        <w:t>. The NMR spectrum is indicative of a planar aromatic structure.</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3744" w:dyaOrig="782">
          <v:shape id="_x0000_i1043" type="#_x0000_t75" style="width:186.7pt;height:39.55pt" o:ole="">
            <v:imagedata r:id="rId42" o:title=""/>
          </v:shape>
          <o:OLEObject Type="Embed" ProgID="ChemDraw.Document.6.0" ShapeID="_x0000_i1043" DrawAspect="Content" ObjectID="_1822134031" r:id="rId43"/>
        </w:object>
      </w:r>
    </w:p>
    <w:p w:rsidR="007712A7" w:rsidRPr="0006717B" w:rsidRDefault="007712A7" w:rsidP="007712A7">
      <w:pPr>
        <w:autoSpaceDE w:val="0"/>
        <w:autoSpaceDN w:val="0"/>
        <w:bidi w:val="0"/>
        <w:adjustRightInd w:val="0"/>
        <w:spacing w:after="0" w:line="240" w:lineRule="auto"/>
        <w:rPr>
          <w:rFonts w:asciiTheme="minorBidi" w:hAnsiTheme="minorBidi"/>
          <w:sz w:val="24"/>
          <w:szCs w:val="24"/>
        </w:rPr>
      </w:pPr>
    </w:p>
    <w:p w:rsidR="007712A7"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A </w:t>
      </w:r>
      <w:proofErr w:type="spellStart"/>
      <w:r w:rsidRPr="0006717B">
        <w:rPr>
          <w:rFonts w:asciiTheme="minorBidi" w:hAnsiTheme="minorBidi"/>
          <w:sz w:val="24"/>
          <w:szCs w:val="24"/>
        </w:rPr>
        <w:t>dication</w:t>
      </w:r>
      <w:proofErr w:type="spellEnd"/>
      <w:r w:rsidRPr="0006717B">
        <w:rPr>
          <w:rFonts w:asciiTheme="minorBidi" w:hAnsiTheme="minorBidi"/>
          <w:sz w:val="24"/>
          <w:szCs w:val="24"/>
        </w:rPr>
        <w:t xml:space="preserve"> derived from 1</w:t>
      </w:r>
      <w:proofErr w:type="gramStart"/>
      <w:r w:rsidRPr="0006717B">
        <w:rPr>
          <w:rFonts w:asciiTheme="minorBidi" w:hAnsiTheme="minorBidi"/>
          <w:sz w:val="24"/>
          <w:szCs w:val="24"/>
        </w:rPr>
        <w:t>,3,5,7</w:t>
      </w:r>
      <w:proofErr w:type="gramEnd"/>
      <w:r w:rsidRPr="0006717B">
        <w:rPr>
          <w:rFonts w:asciiTheme="minorBidi" w:hAnsiTheme="minorBidi"/>
          <w:sz w:val="24"/>
          <w:szCs w:val="24"/>
        </w:rPr>
        <w:t xml:space="preserve">-tetramethylcyclooctatetraene is formed at </w:t>
      </w:r>
      <w:r w:rsidRPr="0006717B">
        <w:rPr>
          <w:rFonts w:asciiTheme="minorBidi" w:eastAsia="m2-n101" w:hAnsiTheme="minorBidi"/>
          <w:sz w:val="24"/>
          <w:szCs w:val="24"/>
        </w:rPr>
        <w:t>−</w:t>
      </w:r>
      <w:r w:rsidRPr="0006717B">
        <w:rPr>
          <w:rFonts w:asciiTheme="minorBidi" w:hAnsiTheme="minorBidi"/>
          <w:sz w:val="24"/>
          <w:szCs w:val="24"/>
        </w:rPr>
        <w:t>78</w:t>
      </w:r>
      <w:r w:rsidRPr="0006717B">
        <w:rPr>
          <w:rFonts w:asciiTheme="minorBidi" w:eastAsia="m2-n101" w:hAnsiTheme="minorBidi"/>
          <w:sz w:val="24"/>
          <w:szCs w:val="24"/>
        </w:rPr>
        <w:t>°</w:t>
      </w:r>
      <w:r w:rsidRPr="0006717B">
        <w:rPr>
          <w:rFonts w:asciiTheme="minorBidi" w:hAnsiTheme="minorBidi"/>
          <w:sz w:val="24"/>
          <w:szCs w:val="24"/>
        </w:rPr>
        <w:t>C in SO</w:t>
      </w:r>
      <w:r w:rsidRPr="0006717B">
        <w:rPr>
          <w:rFonts w:asciiTheme="minorBidi" w:hAnsiTheme="minorBidi"/>
          <w:sz w:val="24"/>
          <w:szCs w:val="24"/>
          <w:vertAlign w:val="subscript"/>
        </w:rPr>
        <w:t>2</w:t>
      </w:r>
      <w:r w:rsidRPr="0006717B">
        <w:rPr>
          <w:rFonts w:asciiTheme="minorBidi" w:hAnsiTheme="minorBidi"/>
          <w:sz w:val="24"/>
          <w:szCs w:val="24"/>
        </w:rPr>
        <w:t xml:space="preserve">Cl by reaction with SbF5. Both the proton and carbon NMR spectra indicate that the ion is a </w:t>
      </w:r>
      <w:r w:rsidRPr="0006717B">
        <w:rPr>
          <w:rFonts w:asciiTheme="minorBidi" w:hAnsiTheme="minorBidi"/>
          <w:sz w:val="24"/>
          <w:szCs w:val="24"/>
        </w:rPr>
        <w:lastRenderedPageBreak/>
        <w:t xml:space="preserve">symmetrical, diamagnetic species, and the chemical shifts are consistent with an aromatic anisotropy. At about </w:t>
      </w:r>
      <w:r w:rsidRPr="0006717B">
        <w:rPr>
          <w:rFonts w:asciiTheme="minorBidi" w:eastAsia="m2-n101" w:hAnsiTheme="minorBidi"/>
          <w:sz w:val="24"/>
          <w:szCs w:val="24"/>
        </w:rPr>
        <w:t>−</w:t>
      </w:r>
      <w:r w:rsidRPr="0006717B">
        <w:rPr>
          <w:rFonts w:asciiTheme="minorBidi" w:hAnsiTheme="minorBidi"/>
          <w:sz w:val="24"/>
          <w:szCs w:val="24"/>
        </w:rPr>
        <w:t>20</w:t>
      </w:r>
      <w:r w:rsidRPr="0006717B">
        <w:rPr>
          <w:rFonts w:asciiTheme="minorBidi" w:eastAsia="m2-n101" w:hAnsiTheme="minorBidi"/>
          <w:sz w:val="24"/>
          <w:szCs w:val="24"/>
        </w:rPr>
        <w:t>°</w:t>
      </w:r>
      <w:r w:rsidRPr="0006717B">
        <w:rPr>
          <w:rFonts w:asciiTheme="minorBidi" w:hAnsiTheme="minorBidi"/>
          <w:sz w:val="24"/>
          <w:szCs w:val="24"/>
        </w:rPr>
        <w:t xml:space="preserve">C, this </w:t>
      </w:r>
      <w:proofErr w:type="spellStart"/>
      <w:r w:rsidRPr="0006717B">
        <w:rPr>
          <w:rFonts w:asciiTheme="minorBidi" w:hAnsiTheme="minorBidi"/>
          <w:sz w:val="24"/>
          <w:szCs w:val="24"/>
        </w:rPr>
        <w:t>dication</w:t>
      </w:r>
      <w:proofErr w:type="spellEnd"/>
      <w:r w:rsidRPr="0006717B">
        <w:rPr>
          <w:rFonts w:asciiTheme="minorBidi" w:hAnsiTheme="minorBidi"/>
          <w:sz w:val="24"/>
          <w:szCs w:val="24"/>
        </w:rPr>
        <w:t xml:space="preserve"> undergoes a chemical transformation to a more stable </w:t>
      </w:r>
      <w:proofErr w:type="spellStart"/>
      <w:r w:rsidRPr="0006717B">
        <w:rPr>
          <w:rFonts w:asciiTheme="minorBidi" w:hAnsiTheme="minorBidi"/>
          <w:sz w:val="24"/>
          <w:szCs w:val="24"/>
        </w:rPr>
        <w:t>diallylic</w:t>
      </w:r>
      <w:proofErr w:type="spellEnd"/>
      <w:r w:rsidRPr="0006717B">
        <w:rPr>
          <w:rFonts w:asciiTheme="minorBidi" w:hAnsiTheme="minorBidi"/>
          <w:sz w:val="24"/>
          <w:szCs w:val="24"/>
        </w:rPr>
        <w:t xml:space="preserve"> </w:t>
      </w:r>
      <w:proofErr w:type="spellStart"/>
      <w:r w:rsidRPr="0006717B">
        <w:rPr>
          <w:rFonts w:asciiTheme="minorBidi" w:hAnsiTheme="minorBidi"/>
          <w:sz w:val="24"/>
          <w:szCs w:val="24"/>
        </w:rPr>
        <w:t>dication</w:t>
      </w:r>
      <w:proofErr w:type="spellEnd"/>
      <w:r w:rsidRPr="0006717B">
        <w:rPr>
          <w:rFonts w:asciiTheme="minorBidi" w:hAnsiTheme="minorBidi"/>
          <w:sz w:val="24"/>
          <w:szCs w:val="24"/>
        </w:rPr>
        <w:t>.</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5340" w:dyaOrig="1483">
          <v:shape id="_x0000_i1044" type="#_x0000_t75" style="width:266.8pt;height:74.45pt" o:ole="">
            <v:imagedata r:id="rId44" o:title=""/>
          </v:shape>
          <o:OLEObject Type="Embed" ProgID="ChemDraw.Document.6.0" ShapeID="_x0000_i1044" DrawAspect="Content" ObjectID="_1822134032" r:id="rId45"/>
        </w:objec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Reduction of the </w:t>
      </w:r>
      <w:proofErr w:type="spellStart"/>
      <w:r w:rsidRPr="0006717B">
        <w:rPr>
          <w:rFonts w:asciiTheme="minorBidi" w:hAnsiTheme="minorBidi"/>
          <w:sz w:val="24"/>
          <w:szCs w:val="24"/>
        </w:rPr>
        <w:t>nonaromatic</w:t>
      </w:r>
      <w:proofErr w:type="spellEnd"/>
      <w:r w:rsidRPr="0006717B">
        <w:rPr>
          <w:rFonts w:asciiTheme="minorBidi" w:hAnsiTheme="minorBidi"/>
          <w:sz w:val="24"/>
          <w:szCs w:val="24"/>
        </w:rPr>
        <w:t xml:space="preserve"> </w:t>
      </w:r>
      <w:proofErr w:type="spellStart"/>
      <w:r w:rsidRPr="0006717B">
        <w:rPr>
          <w:rFonts w:asciiTheme="minorBidi" w:hAnsiTheme="minorBidi"/>
          <w:sz w:val="24"/>
          <w:szCs w:val="24"/>
        </w:rPr>
        <w:t>polyene</w:t>
      </w:r>
      <w:proofErr w:type="spellEnd"/>
      <w:r w:rsidRPr="0006717B">
        <w:rPr>
          <w:rFonts w:asciiTheme="minorBidi" w:hAnsiTheme="minorBidi"/>
          <w:sz w:val="24"/>
          <w:szCs w:val="24"/>
        </w:rPr>
        <w:t xml:space="preserve"> [12</w:t>
      </w:r>
      <w:proofErr w:type="gramStart"/>
      <w:r w:rsidRPr="0006717B">
        <w:rPr>
          <w:rFonts w:asciiTheme="minorBidi" w:hAnsiTheme="minorBidi"/>
          <w:sz w:val="24"/>
          <w:szCs w:val="24"/>
        </w:rPr>
        <w:t>]</w:t>
      </w:r>
      <w:proofErr w:type="spellStart"/>
      <w:r w:rsidRPr="0006717B">
        <w:rPr>
          <w:rFonts w:asciiTheme="minorBidi" w:hAnsiTheme="minorBidi"/>
          <w:sz w:val="24"/>
          <w:szCs w:val="24"/>
        </w:rPr>
        <w:t>annulene</w:t>
      </w:r>
      <w:proofErr w:type="spellEnd"/>
      <w:proofErr w:type="gramEnd"/>
      <w:r w:rsidRPr="0006717B">
        <w:rPr>
          <w:rFonts w:asciiTheme="minorBidi" w:hAnsiTheme="minorBidi"/>
          <w:sz w:val="24"/>
          <w:szCs w:val="24"/>
        </w:rPr>
        <w:t xml:space="preserve">, either electrochemically or with lithium metal, generates a 14 π-electron </w:t>
      </w:r>
      <w:proofErr w:type="spellStart"/>
      <w:r w:rsidRPr="0006717B">
        <w:rPr>
          <w:rFonts w:asciiTheme="minorBidi" w:hAnsiTheme="minorBidi"/>
          <w:sz w:val="24"/>
          <w:szCs w:val="24"/>
        </w:rPr>
        <w:t>dianion</w:t>
      </w:r>
      <w:proofErr w:type="spellEnd"/>
      <w:r w:rsidRPr="0006717B">
        <w:rPr>
          <w:rFonts w:asciiTheme="minorBidi" w:hAnsiTheme="minorBidi"/>
          <w:sz w:val="24"/>
          <w:szCs w:val="24"/>
        </w:rPr>
        <w:t xml:space="preserve">. The NMR spectrum of the resulting </w:t>
      </w:r>
      <w:proofErr w:type="spellStart"/>
      <w:r w:rsidRPr="0006717B">
        <w:rPr>
          <w:rFonts w:asciiTheme="minorBidi" w:hAnsiTheme="minorBidi"/>
          <w:sz w:val="24"/>
          <w:szCs w:val="24"/>
        </w:rPr>
        <w:t>dianion</w:t>
      </w:r>
      <w:proofErr w:type="spellEnd"/>
      <w:r w:rsidRPr="0006717B">
        <w:rPr>
          <w:rFonts w:asciiTheme="minorBidi" w:hAnsiTheme="minorBidi"/>
          <w:sz w:val="24"/>
          <w:szCs w:val="24"/>
        </w:rPr>
        <w:t xml:space="preserve"> shows chemical shifts indicative of aromatic character, even though </w:t>
      </w:r>
      <w:proofErr w:type="spellStart"/>
      <w:r w:rsidRPr="0006717B">
        <w:rPr>
          <w:rFonts w:asciiTheme="minorBidi" w:hAnsiTheme="minorBidi"/>
          <w:sz w:val="24"/>
          <w:szCs w:val="24"/>
        </w:rPr>
        <w:t>steric</w:t>
      </w:r>
      <w:proofErr w:type="spellEnd"/>
      <w:r w:rsidRPr="0006717B">
        <w:rPr>
          <w:rFonts w:asciiTheme="minorBidi" w:hAnsiTheme="minorBidi"/>
          <w:sz w:val="24"/>
          <w:szCs w:val="24"/>
        </w:rPr>
        <w:t xml:space="preserve"> interactions among the internal </w:t>
      </w:r>
      <w:proofErr w:type="spellStart"/>
      <w:r w:rsidRPr="0006717B">
        <w:rPr>
          <w:rFonts w:asciiTheme="minorBidi" w:hAnsiTheme="minorBidi"/>
          <w:sz w:val="24"/>
          <w:szCs w:val="24"/>
        </w:rPr>
        <w:t>hydrogens</w:t>
      </w:r>
      <w:proofErr w:type="spellEnd"/>
      <w:r w:rsidRPr="0006717B">
        <w:rPr>
          <w:rFonts w:asciiTheme="minorBidi" w:hAnsiTheme="minorBidi"/>
          <w:sz w:val="24"/>
          <w:szCs w:val="24"/>
        </w:rPr>
        <w:t xml:space="preserve"> must prevent complete </w:t>
      </w:r>
      <w:proofErr w:type="spellStart"/>
      <w:r w:rsidRPr="0006717B">
        <w:rPr>
          <w:rFonts w:asciiTheme="minorBidi" w:hAnsiTheme="minorBidi"/>
          <w:sz w:val="24"/>
          <w:szCs w:val="24"/>
        </w:rPr>
        <w:t>coplanarity</w:t>
      </w:r>
      <w:proofErr w:type="spellEnd"/>
      <w:r w:rsidRPr="0006717B">
        <w:rPr>
          <w:rFonts w:asciiTheme="minorBidi" w:hAnsiTheme="minorBidi"/>
          <w:sz w:val="24"/>
          <w:szCs w:val="24"/>
        </w:rPr>
        <w:t>.</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3907" w:dyaOrig="1099">
          <v:shape id="_x0000_i1045" type="#_x0000_t75" style="width:194.45pt;height:54.7pt" o:ole="">
            <v:imagedata r:id="rId46" o:title=""/>
          </v:shape>
          <o:OLEObject Type="Embed" ProgID="ChemDraw.Document.6.0" ShapeID="_x0000_i1045" DrawAspect="Content" ObjectID="_1822134033" r:id="rId47"/>
        </w:object>
      </w:r>
    </w:p>
    <w:p w:rsidR="007712A7"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rPr>
          <w:rFonts w:asciiTheme="minorBidi" w:hAnsiTheme="minorBidi"/>
          <w:sz w:val="24"/>
          <w:szCs w:val="24"/>
        </w:rPr>
      </w:pPr>
    </w:p>
    <w:p w:rsidR="007712A7" w:rsidRDefault="007712A7" w:rsidP="007712A7">
      <w:pPr>
        <w:autoSpaceDE w:val="0"/>
        <w:autoSpaceDN w:val="0"/>
        <w:bidi w:val="0"/>
        <w:adjustRightInd w:val="0"/>
        <w:spacing w:after="0" w:line="240" w:lineRule="auto"/>
        <w:rPr>
          <w:rFonts w:asciiTheme="minorBidi" w:hAnsiTheme="minorBidi"/>
          <w:b/>
          <w:bCs/>
          <w:sz w:val="24"/>
          <w:szCs w:val="24"/>
        </w:rPr>
      </w:pPr>
      <w:r w:rsidRPr="0006717B">
        <w:rPr>
          <w:rFonts w:asciiTheme="minorBidi" w:hAnsiTheme="minorBidi"/>
          <w:b/>
          <w:bCs/>
          <w:sz w:val="24"/>
          <w:szCs w:val="24"/>
        </w:rPr>
        <w:t>THE RULES OF RESONANCE</w:t>
      </w:r>
    </w:p>
    <w:p w:rsidR="007712A7" w:rsidRPr="0006717B" w:rsidRDefault="007712A7" w:rsidP="007712A7">
      <w:pPr>
        <w:autoSpaceDE w:val="0"/>
        <w:autoSpaceDN w:val="0"/>
        <w:bidi w:val="0"/>
        <w:adjustRightInd w:val="0"/>
        <w:spacing w:after="0" w:line="240" w:lineRule="auto"/>
        <w:rPr>
          <w:rFonts w:asciiTheme="minorBidi" w:hAnsiTheme="minorBidi"/>
          <w:b/>
          <w:bCs/>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One way to express the actual structure of a molecule containing delocalized bonds is to draw several possible structures and to assume that the actual molecule is a hybrid of them. These structures are called canonical forms, but they are not real structure. Drawing canonical forms and deriving the true structures from them is guided by certain rules, including the following:</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b/>
          <w:bCs/>
          <w:sz w:val="24"/>
          <w:szCs w:val="24"/>
        </w:rPr>
        <w:t>1.</w:t>
      </w:r>
      <w:r w:rsidRPr="0006717B">
        <w:rPr>
          <w:rFonts w:asciiTheme="minorBidi" w:hAnsiTheme="minorBidi"/>
          <w:sz w:val="24"/>
          <w:szCs w:val="24"/>
        </w:rPr>
        <w:t xml:space="preserve"> All t</w:t>
      </w:r>
      <w:r>
        <w:rPr>
          <w:rFonts w:asciiTheme="minorBidi" w:hAnsiTheme="minorBidi"/>
          <w:sz w:val="24"/>
          <w:szCs w:val="24"/>
        </w:rPr>
        <w:t xml:space="preserve">he canonical forms must be </w:t>
      </w:r>
      <w:proofErr w:type="spellStart"/>
      <w:r>
        <w:rPr>
          <w:rFonts w:asciiTheme="minorBidi" w:hAnsiTheme="minorBidi"/>
          <w:sz w:val="24"/>
          <w:szCs w:val="24"/>
        </w:rPr>
        <w:t>bona</w:t>
      </w:r>
      <w:r w:rsidRPr="0006717B">
        <w:rPr>
          <w:rFonts w:asciiTheme="minorBidi" w:hAnsiTheme="minorBidi"/>
          <w:sz w:val="24"/>
          <w:szCs w:val="24"/>
        </w:rPr>
        <w:t>fide</w:t>
      </w:r>
      <w:proofErr w:type="spellEnd"/>
      <w:r w:rsidRPr="0006717B">
        <w:rPr>
          <w:rFonts w:asciiTheme="minorBidi" w:hAnsiTheme="minorBidi"/>
          <w:sz w:val="24"/>
          <w:szCs w:val="24"/>
        </w:rPr>
        <w:t xml:space="preserve"> Lewis structures. For example, none of them may have a carbon with five bonds.</w:t>
      </w:r>
    </w:p>
    <w:p w:rsidR="007712A7"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b/>
          <w:bCs/>
          <w:sz w:val="24"/>
          <w:szCs w:val="24"/>
        </w:rPr>
        <w:t>2.</w:t>
      </w:r>
      <w:r w:rsidRPr="0006717B">
        <w:rPr>
          <w:rFonts w:asciiTheme="minorBidi" w:hAnsiTheme="minorBidi"/>
          <w:sz w:val="24"/>
          <w:szCs w:val="24"/>
        </w:rPr>
        <w:t xml:space="preserve"> The positions of the nuclei must be the same in all the structures. This means that when drawing the various canonical forms, the electrons are simply arranged in different ways. For this reason, shorthand ways of representing resonance are easy to devise:</w:t>
      </w:r>
    </w:p>
    <w:p w:rsidR="007712A7"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6866" w:dyaOrig="1269">
          <v:shape id="_x0000_i1046" type="#_x0000_t75" style="width:343.4pt;height:64.25pt" o:ole="">
            <v:imagedata r:id="rId48" o:title=""/>
          </v:shape>
          <o:OLEObject Type="Embed" ProgID="ChemDraw.Document.6.0" ShapeID="_x0000_i1046" DrawAspect="Content" ObjectID="_1822134034" r:id="rId49"/>
        </w:object>
      </w:r>
    </w:p>
    <w:p w:rsidR="007712A7"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lastRenderedPageBreak/>
        <w:t>In most resonance, s bonds are not involved, and only the p or unshared electrons are utilized. This finding means that writing one canonical form for a molecule, allowed the others to be written by merely moving p and unshared electrons.</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b/>
          <w:bCs/>
          <w:sz w:val="24"/>
          <w:szCs w:val="24"/>
        </w:rPr>
        <w:t>3.</w:t>
      </w:r>
      <w:r w:rsidRPr="0006717B">
        <w:rPr>
          <w:rFonts w:asciiTheme="minorBidi" w:hAnsiTheme="minorBidi"/>
          <w:sz w:val="24"/>
          <w:szCs w:val="24"/>
        </w:rPr>
        <w:t xml:space="preserve"> All atoms taking part in the resonance, (i.e., covered by delocalized electrons), must lie in a plane or nearly so. This, of course, does not apply to atoms that have the same bonding in all the canonical forms. Maximum overlap of the p </w:t>
      </w:r>
      <w:proofErr w:type="spellStart"/>
      <w:r w:rsidRPr="0006717B">
        <w:rPr>
          <w:rFonts w:asciiTheme="minorBidi" w:hAnsiTheme="minorBidi"/>
          <w:sz w:val="24"/>
          <w:szCs w:val="24"/>
        </w:rPr>
        <w:t>orbitals</w:t>
      </w:r>
      <w:proofErr w:type="spellEnd"/>
      <w:r w:rsidRPr="0006717B">
        <w:rPr>
          <w:rFonts w:asciiTheme="minorBidi" w:hAnsiTheme="minorBidi"/>
          <w:sz w:val="24"/>
          <w:szCs w:val="24"/>
        </w:rPr>
        <w:t xml:space="preserve"> leads to the planarity.</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b/>
          <w:bCs/>
          <w:sz w:val="24"/>
          <w:szCs w:val="24"/>
        </w:rPr>
        <w:t>4.</w:t>
      </w:r>
      <w:r w:rsidRPr="0006717B">
        <w:rPr>
          <w:rFonts w:asciiTheme="minorBidi" w:hAnsiTheme="minorBidi"/>
          <w:sz w:val="24"/>
          <w:szCs w:val="24"/>
        </w:rPr>
        <w:t xml:space="preserve"> All canonical forms must have the same number of unpaired electrons. Thus the </w:t>
      </w:r>
      <w:proofErr w:type="spellStart"/>
      <w:r w:rsidRPr="0006717B">
        <w:rPr>
          <w:rFonts w:asciiTheme="minorBidi" w:hAnsiTheme="minorBidi"/>
          <w:sz w:val="24"/>
          <w:szCs w:val="24"/>
        </w:rPr>
        <w:t>diradical</w:t>
      </w:r>
      <w:proofErr w:type="spellEnd"/>
      <w:r w:rsidRPr="0006717B">
        <w:rPr>
          <w:rFonts w:asciiTheme="minorBidi" w:hAnsiTheme="minorBidi"/>
          <w:sz w:val="24"/>
          <w:szCs w:val="24"/>
        </w:rPr>
        <w:t xml:space="preserve"> structure ●CH</w:t>
      </w:r>
      <w:r w:rsidRPr="0006717B">
        <w:rPr>
          <w:rFonts w:asciiTheme="minorBidi" w:hAnsiTheme="minorBidi"/>
          <w:sz w:val="24"/>
          <w:szCs w:val="24"/>
          <w:vertAlign w:val="subscript"/>
        </w:rPr>
        <w:t>2</w:t>
      </w:r>
      <w:r w:rsidRPr="0006717B">
        <w:rPr>
          <w:rFonts w:asciiTheme="minorBidi" w:hAnsiTheme="minorBidi"/>
          <w:sz w:val="24"/>
          <w:szCs w:val="24"/>
        </w:rPr>
        <w:t>CH=CH-CH</w:t>
      </w:r>
      <w:r w:rsidRPr="0006717B">
        <w:rPr>
          <w:rFonts w:asciiTheme="minorBidi" w:hAnsiTheme="minorBidi"/>
          <w:sz w:val="24"/>
          <w:szCs w:val="24"/>
          <w:vertAlign w:val="subscript"/>
        </w:rPr>
        <w:t>2</w:t>
      </w:r>
      <w:r w:rsidRPr="0006717B">
        <w:rPr>
          <w:rFonts w:asciiTheme="minorBidi" w:hAnsiTheme="minorBidi"/>
          <w:sz w:val="24"/>
          <w:szCs w:val="24"/>
        </w:rPr>
        <w:t>● is not a valid canonical form for butadiene.</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b/>
          <w:bCs/>
          <w:sz w:val="24"/>
          <w:szCs w:val="24"/>
        </w:rPr>
        <w:t>5.</w:t>
      </w:r>
      <w:r w:rsidRPr="0006717B">
        <w:rPr>
          <w:rFonts w:asciiTheme="minorBidi" w:hAnsiTheme="minorBidi"/>
          <w:sz w:val="24"/>
          <w:szCs w:val="24"/>
        </w:rPr>
        <w:t xml:space="preserve"> The energy of the actual molecule is lower than that of any form, so delocalization is a stabilizing phenomenon.</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b/>
          <w:bCs/>
          <w:sz w:val="24"/>
          <w:szCs w:val="24"/>
        </w:rPr>
        <w:t>6.</w:t>
      </w:r>
      <w:r w:rsidRPr="0006717B">
        <w:rPr>
          <w:rFonts w:asciiTheme="minorBidi" w:hAnsiTheme="minorBidi"/>
          <w:sz w:val="24"/>
          <w:szCs w:val="24"/>
        </w:rPr>
        <w:t xml:space="preserve"> </w:t>
      </w:r>
      <w:r w:rsidRPr="0006717B">
        <w:rPr>
          <w:rFonts w:asciiTheme="minorBidi" w:hAnsiTheme="minorBidi"/>
          <w:sz w:val="24"/>
          <w:szCs w:val="24"/>
          <w:u w:val="single"/>
        </w:rPr>
        <w:t>All canonical forms do not contribute equally to the true molecule. Each form contributes in proportion to its stability, the most stable form contributing most</w:t>
      </w:r>
      <w:r w:rsidRPr="0006717B">
        <w:rPr>
          <w:rFonts w:asciiTheme="minorBidi" w:hAnsiTheme="minorBidi"/>
          <w:sz w:val="24"/>
          <w:szCs w:val="24"/>
        </w:rPr>
        <w:t>.</w:t>
      </w:r>
    </w:p>
    <w:p w:rsidR="007712A7"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Resonance structures are used to convey the structural and electron distribution consequences of conjugation and delocalization. Resonance structures portray increased electron density between </w:t>
      </w:r>
      <w:proofErr w:type="gramStart"/>
      <w:r w:rsidRPr="0006717B">
        <w:rPr>
          <w:rFonts w:asciiTheme="minorBidi" w:hAnsiTheme="minorBidi"/>
          <w:sz w:val="24"/>
          <w:szCs w:val="24"/>
        </w:rPr>
        <w:t>C(</w:t>
      </w:r>
      <w:proofErr w:type="gramEnd"/>
      <w:r w:rsidRPr="0006717B">
        <w:rPr>
          <w:rFonts w:asciiTheme="minorBidi" w:hAnsiTheme="minorBidi"/>
          <w:sz w:val="24"/>
          <w:szCs w:val="24"/>
        </w:rPr>
        <w:t xml:space="preserve">2) and C(3), but only in structures that have fewer bonds and unfavorable charge separation. </w:t>
      </w:r>
    </w:p>
    <w:p w:rsidR="007712A7"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4880" w:dyaOrig="789">
          <v:shape id="_x0000_i1047" type="#_x0000_t75" style="width:303.2pt;height:49.05pt" o:ole="">
            <v:imagedata r:id="rId50" o:title=""/>
          </v:shape>
          <o:OLEObject Type="Embed" ProgID="ChemDraw.Document.6.0" ShapeID="_x0000_i1047" DrawAspect="Content" ObjectID="_1822134035" r:id="rId51"/>
        </w:object>
      </w:r>
    </w:p>
    <w:p w:rsidR="007712A7"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roofErr w:type="gramStart"/>
      <w:r w:rsidRPr="0006717B">
        <w:rPr>
          <w:rFonts w:asciiTheme="minorBidi" w:hAnsiTheme="minorBidi"/>
          <w:sz w:val="24"/>
          <w:szCs w:val="24"/>
        </w:rPr>
        <w:t>Another examples</w:t>
      </w:r>
      <w:proofErr w:type="gramEnd"/>
      <w:r w:rsidRPr="0006717B">
        <w:rPr>
          <w:rFonts w:asciiTheme="minorBidi" w:hAnsiTheme="minorBidi"/>
          <w:sz w:val="24"/>
          <w:szCs w:val="24"/>
        </w:rPr>
        <w:t>:</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The chemical reactivity of </w:t>
      </w:r>
      <w:proofErr w:type="spellStart"/>
      <w:r w:rsidRPr="0006717B">
        <w:rPr>
          <w:rFonts w:asciiTheme="minorBidi" w:hAnsiTheme="minorBidi"/>
          <w:sz w:val="24"/>
          <w:szCs w:val="24"/>
        </w:rPr>
        <w:t>propenal</w:t>
      </w:r>
      <w:proofErr w:type="spellEnd"/>
      <w:r w:rsidRPr="0006717B">
        <w:rPr>
          <w:rFonts w:asciiTheme="minorBidi" w:hAnsiTheme="minorBidi"/>
          <w:sz w:val="24"/>
          <w:szCs w:val="24"/>
        </w:rPr>
        <w:t xml:space="preserve"> is representative of </w:t>
      </w:r>
      <w:proofErr w:type="spellStart"/>
      <w:r w:rsidRPr="0006717B">
        <w:rPr>
          <w:rFonts w:asciiTheme="minorBidi" w:hAnsiTheme="minorBidi"/>
          <w:i/>
          <w:iCs/>
          <w:sz w:val="24"/>
          <w:szCs w:val="24"/>
        </w:rPr>
        <w:t>α</w:t>
      </w:r>
      <w:proofErr w:type="gramStart"/>
      <w:r w:rsidRPr="0006717B">
        <w:rPr>
          <w:rFonts w:asciiTheme="minorBidi" w:hAnsiTheme="minorBidi"/>
          <w:i/>
          <w:iCs/>
          <w:sz w:val="24"/>
          <w:szCs w:val="24"/>
        </w:rPr>
        <w:t>,β</w:t>
      </w:r>
      <w:proofErr w:type="spellEnd"/>
      <w:proofErr w:type="gramEnd"/>
      <w:r w:rsidRPr="0006717B">
        <w:rPr>
          <w:rFonts w:asciiTheme="minorBidi" w:hAnsiTheme="minorBidi"/>
          <w:sz w:val="24"/>
          <w:szCs w:val="24"/>
        </w:rPr>
        <w:t xml:space="preserve">-unsaturated carbonyl compounds. The conjugation between a carbon-carbon double bond and a carbonyl group leads to characteristic reactivity, which includes reduced reactivity of the </w:t>
      </w:r>
      <w:proofErr w:type="spellStart"/>
      <w:r w:rsidRPr="0006717B">
        <w:rPr>
          <w:rFonts w:asciiTheme="minorBidi" w:hAnsiTheme="minorBidi"/>
          <w:sz w:val="24"/>
          <w:szCs w:val="24"/>
        </w:rPr>
        <w:t>carboncarbon</w:t>
      </w:r>
      <w:proofErr w:type="spellEnd"/>
      <w:r w:rsidRPr="0006717B">
        <w:rPr>
          <w:rFonts w:asciiTheme="minorBidi" w:hAnsiTheme="minorBidi"/>
          <w:sz w:val="24"/>
          <w:szCs w:val="24"/>
        </w:rPr>
        <w:t xml:space="preserve"> double bond toward </w:t>
      </w:r>
      <w:proofErr w:type="spellStart"/>
      <w:r w:rsidRPr="0006717B">
        <w:rPr>
          <w:rFonts w:asciiTheme="minorBidi" w:hAnsiTheme="minorBidi"/>
          <w:sz w:val="24"/>
          <w:szCs w:val="24"/>
        </w:rPr>
        <w:t>electrophiles</w:t>
      </w:r>
      <w:proofErr w:type="spellEnd"/>
      <w:r w:rsidRPr="0006717B">
        <w:rPr>
          <w:rFonts w:asciiTheme="minorBidi" w:hAnsiTheme="minorBidi"/>
          <w:sz w:val="24"/>
          <w:szCs w:val="24"/>
        </w:rPr>
        <w:t xml:space="preserve"> and enhanced susceptibility to the addition of </w:t>
      </w:r>
      <w:proofErr w:type="spellStart"/>
      <w:r w:rsidRPr="0006717B">
        <w:rPr>
          <w:rFonts w:asciiTheme="minorBidi" w:hAnsiTheme="minorBidi"/>
          <w:sz w:val="24"/>
          <w:szCs w:val="24"/>
        </w:rPr>
        <w:t>nucleophilic</w:t>
      </w:r>
      <w:proofErr w:type="spellEnd"/>
      <w:r w:rsidRPr="0006717B">
        <w:rPr>
          <w:rFonts w:asciiTheme="minorBidi" w:hAnsiTheme="minorBidi"/>
          <w:sz w:val="24"/>
          <w:szCs w:val="24"/>
        </w:rPr>
        <w:t xml:space="preserve"> reagents at the </w:t>
      </w:r>
      <w:r w:rsidRPr="0006717B">
        <w:rPr>
          <w:rFonts w:asciiTheme="minorBidi" w:hAnsiTheme="minorBidi"/>
          <w:i/>
          <w:iCs/>
          <w:sz w:val="24"/>
          <w:szCs w:val="24"/>
        </w:rPr>
        <w:t>β</w:t>
      </w:r>
      <w:r w:rsidRPr="0006717B">
        <w:rPr>
          <w:rFonts w:asciiTheme="minorBidi" w:hAnsiTheme="minorBidi"/>
          <w:sz w:val="24"/>
          <w:szCs w:val="24"/>
        </w:rPr>
        <w:t xml:space="preserve"> carbon. The anion formed by addition is a delocalized </w:t>
      </w:r>
      <w:proofErr w:type="spellStart"/>
      <w:r w:rsidRPr="0006717B">
        <w:rPr>
          <w:rFonts w:asciiTheme="minorBidi" w:hAnsiTheme="minorBidi"/>
          <w:sz w:val="24"/>
          <w:szCs w:val="24"/>
        </w:rPr>
        <w:t>enolate</w:t>
      </w:r>
      <w:proofErr w:type="spellEnd"/>
      <w:r w:rsidRPr="0006717B">
        <w:rPr>
          <w:rFonts w:asciiTheme="minorBidi" w:hAnsiTheme="minorBidi"/>
          <w:sz w:val="24"/>
          <w:szCs w:val="24"/>
        </w:rPr>
        <w:t>, with the negative charge shared by oxygen and carbon.</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7910" w:dyaOrig="1989">
          <v:shape id="_x0000_i1048" type="#_x0000_t75" style="width:393.9pt;height:99.9pt" o:ole="">
            <v:imagedata r:id="rId52" o:title=""/>
          </v:shape>
          <o:OLEObject Type="Embed" ProgID="ChemDraw.Document.6.0" ShapeID="_x0000_i1048" DrawAspect="Content" ObjectID="_1822134036" r:id="rId53"/>
        </w:object>
      </w: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p>
    <w:p w:rsidR="007712A7" w:rsidRDefault="007712A7" w:rsidP="007712A7">
      <w:pPr>
        <w:autoSpaceDE w:val="0"/>
        <w:autoSpaceDN w:val="0"/>
        <w:bidi w:val="0"/>
        <w:adjustRightInd w:val="0"/>
        <w:spacing w:after="0" w:line="240" w:lineRule="auto"/>
        <w:jc w:val="both"/>
        <w:rPr>
          <w:rFonts w:asciiTheme="minorBidi" w:hAnsiTheme="minorBidi"/>
          <w:sz w:val="24"/>
          <w:szCs w:val="24"/>
        </w:rPr>
      </w:pPr>
      <w:proofErr w:type="spellStart"/>
      <w:r w:rsidRPr="0006717B">
        <w:rPr>
          <w:rFonts w:asciiTheme="minorBidi" w:hAnsiTheme="minorBidi"/>
          <w:sz w:val="24"/>
          <w:szCs w:val="24"/>
        </w:rPr>
        <w:t>Methoxyethene</w:t>
      </w:r>
      <w:proofErr w:type="spellEnd"/>
      <w:r w:rsidRPr="0006717B">
        <w:rPr>
          <w:rFonts w:asciiTheme="minorBidi" w:hAnsiTheme="minorBidi"/>
          <w:sz w:val="24"/>
          <w:szCs w:val="24"/>
        </w:rPr>
        <w:t xml:space="preserve"> (methyl vinyl ether) is the prototype of another important class of compounds, the vinyl ethers, which have an </w:t>
      </w:r>
      <w:proofErr w:type="spellStart"/>
      <w:r w:rsidRPr="0006717B">
        <w:rPr>
          <w:rFonts w:asciiTheme="minorBidi" w:hAnsiTheme="minorBidi"/>
          <w:sz w:val="24"/>
          <w:szCs w:val="24"/>
        </w:rPr>
        <w:t>alkoxy</w:t>
      </w:r>
      <w:proofErr w:type="spellEnd"/>
      <w:r w:rsidRPr="0006717B">
        <w:rPr>
          <w:rFonts w:asciiTheme="minorBidi" w:hAnsiTheme="minorBidi"/>
          <w:sz w:val="24"/>
          <w:szCs w:val="24"/>
        </w:rPr>
        <w:t xml:space="preserve"> substituent attached directly to a double bond. Such compounds have important applications in synthesis, and the characteristic reactivity is toward </w:t>
      </w:r>
      <w:proofErr w:type="spellStart"/>
      <w:r w:rsidRPr="0006717B">
        <w:rPr>
          <w:rFonts w:asciiTheme="minorBidi" w:hAnsiTheme="minorBidi"/>
          <w:sz w:val="24"/>
          <w:szCs w:val="24"/>
        </w:rPr>
        <w:t>electrophilic</w:t>
      </w:r>
      <w:proofErr w:type="spellEnd"/>
      <w:r w:rsidRPr="0006717B">
        <w:rPr>
          <w:rFonts w:asciiTheme="minorBidi" w:hAnsiTheme="minorBidi"/>
          <w:sz w:val="24"/>
          <w:szCs w:val="24"/>
        </w:rPr>
        <w:t xml:space="preserve"> attack at the </w:t>
      </w:r>
      <w:r w:rsidRPr="0006717B">
        <w:rPr>
          <w:rFonts w:asciiTheme="minorBidi" w:hAnsiTheme="minorBidi"/>
          <w:i/>
          <w:iCs/>
          <w:sz w:val="24"/>
          <w:szCs w:val="24"/>
        </w:rPr>
        <w:t>β</w:t>
      </w:r>
      <w:r w:rsidRPr="0006717B">
        <w:rPr>
          <w:rFonts w:asciiTheme="minorBidi" w:hAnsiTheme="minorBidi"/>
          <w:sz w:val="24"/>
          <w:szCs w:val="24"/>
        </w:rPr>
        <w:t>-carbon.</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4603" w:dyaOrig="3561">
          <v:shape id="_x0000_i1049" type="#_x0000_t75" style="width:250.95pt;height:193.75pt" o:ole="">
            <v:imagedata r:id="rId54" o:title=""/>
          </v:shape>
          <o:OLEObject Type="Embed" ProgID="ChemDraw.Document.6.0" ShapeID="_x0000_i1049" DrawAspect="Content" ObjectID="_1822134037" r:id="rId55"/>
        </w:object>
      </w:r>
    </w:p>
    <w:p w:rsidR="007712A7" w:rsidRDefault="007712A7" w:rsidP="007712A7">
      <w:pPr>
        <w:autoSpaceDE w:val="0"/>
        <w:autoSpaceDN w:val="0"/>
        <w:bidi w:val="0"/>
        <w:adjustRightInd w:val="0"/>
        <w:spacing w:after="0" w:line="240" w:lineRule="auto"/>
        <w:jc w:val="both"/>
        <w:rPr>
          <w:rFonts w:asciiTheme="minorBidi" w:hAnsiTheme="minorBidi"/>
          <w:b/>
          <w:bCs/>
          <w:sz w:val="24"/>
          <w:szCs w:val="24"/>
        </w:rPr>
      </w:pPr>
    </w:p>
    <w:p w:rsidR="007712A7" w:rsidRDefault="007712A7" w:rsidP="007712A7">
      <w:pPr>
        <w:autoSpaceDE w:val="0"/>
        <w:autoSpaceDN w:val="0"/>
        <w:bidi w:val="0"/>
        <w:adjustRightInd w:val="0"/>
        <w:spacing w:after="0" w:line="240" w:lineRule="auto"/>
        <w:jc w:val="both"/>
        <w:rPr>
          <w:rFonts w:asciiTheme="minorBidi" w:hAnsiTheme="minorBidi"/>
          <w:b/>
          <w:bCs/>
          <w:sz w:val="24"/>
          <w:szCs w:val="24"/>
        </w:rPr>
      </w:pPr>
    </w:p>
    <w:p w:rsidR="007712A7" w:rsidRPr="0006717B" w:rsidRDefault="007712A7" w:rsidP="007712A7">
      <w:pPr>
        <w:autoSpaceDE w:val="0"/>
        <w:autoSpaceDN w:val="0"/>
        <w:bidi w:val="0"/>
        <w:adjustRightInd w:val="0"/>
        <w:spacing w:after="0" w:line="240" w:lineRule="auto"/>
        <w:jc w:val="both"/>
        <w:rPr>
          <w:rFonts w:asciiTheme="minorBidi" w:hAnsiTheme="minorBidi"/>
          <w:b/>
          <w:bCs/>
          <w:sz w:val="24"/>
          <w:szCs w:val="24"/>
        </w:rPr>
      </w:pPr>
      <w:r w:rsidRPr="0006717B">
        <w:rPr>
          <w:rFonts w:asciiTheme="minorBidi" w:hAnsiTheme="minorBidi"/>
          <w:b/>
          <w:bCs/>
          <w:sz w:val="24"/>
          <w:szCs w:val="24"/>
        </w:rPr>
        <w:t>THE RESONANCE EFFECT</w:t>
      </w:r>
    </w:p>
    <w:p w:rsidR="007712A7" w:rsidRDefault="007712A7" w:rsidP="007712A7">
      <w:pPr>
        <w:autoSpaceDE w:val="0"/>
        <w:autoSpaceDN w:val="0"/>
        <w:bidi w:val="0"/>
        <w:adjustRightInd w:val="0"/>
        <w:spacing w:after="0" w:line="240" w:lineRule="auto"/>
        <w:jc w:val="both"/>
        <w:rPr>
          <w:rFonts w:asciiTheme="minorBidi" w:hAnsiTheme="minorBidi"/>
          <w:sz w:val="24"/>
          <w:szCs w:val="24"/>
        </w:rPr>
      </w:pPr>
      <w:r w:rsidRPr="0006717B">
        <w:rPr>
          <w:rFonts w:asciiTheme="minorBidi" w:hAnsiTheme="minorBidi"/>
          <w:sz w:val="24"/>
          <w:szCs w:val="24"/>
        </w:rPr>
        <w:t xml:space="preserve">Resonance always results in a different distribution of electron density than would be the case if there were no resonance (i.e., the electrons are dispersed over several atoms rather than concentrated on one atom). For example, if </w:t>
      </w:r>
      <w:r w:rsidRPr="0006717B">
        <w:rPr>
          <w:rFonts w:asciiTheme="minorBidi" w:hAnsiTheme="minorBidi"/>
          <w:b/>
          <w:bCs/>
          <w:sz w:val="24"/>
          <w:szCs w:val="24"/>
        </w:rPr>
        <w:t>A</w:t>
      </w:r>
      <w:r w:rsidRPr="0006717B">
        <w:rPr>
          <w:rFonts w:asciiTheme="minorBidi" w:hAnsiTheme="minorBidi"/>
          <w:sz w:val="24"/>
          <w:szCs w:val="24"/>
        </w:rPr>
        <w:t xml:space="preserve"> were the actual structure of aniline, the two unshared electrons of the nitrogen would reside entirely on that atom. The structure of </w:t>
      </w:r>
      <w:r w:rsidRPr="0006717B">
        <w:rPr>
          <w:rFonts w:asciiTheme="minorBidi" w:hAnsiTheme="minorBidi"/>
          <w:b/>
          <w:bCs/>
          <w:sz w:val="24"/>
          <w:szCs w:val="24"/>
        </w:rPr>
        <w:t>A</w:t>
      </w:r>
      <w:r w:rsidRPr="0006717B">
        <w:rPr>
          <w:rFonts w:asciiTheme="minorBidi" w:hAnsiTheme="minorBidi"/>
          <w:sz w:val="24"/>
          <w:szCs w:val="24"/>
        </w:rPr>
        <w:t xml:space="preserve"> can be represented as a hybrid that includes contributions from the canonical forms shown, indicating that the electron density of the unshared pair does not reside entirely on the nitrogen, but is spread over the ring. However, the charge distribution is such that most of the electron density resides on nitrogen. The decrease in electron density at one position (and corresponding increase elsewhere) means that the NH</w:t>
      </w:r>
      <w:r w:rsidRPr="0006717B">
        <w:rPr>
          <w:rFonts w:asciiTheme="minorBidi" w:hAnsiTheme="minorBidi"/>
          <w:sz w:val="24"/>
          <w:szCs w:val="24"/>
          <w:vertAlign w:val="subscript"/>
        </w:rPr>
        <w:t>2</w:t>
      </w:r>
      <w:r w:rsidRPr="0006717B">
        <w:rPr>
          <w:rFonts w:asciiTheme="minorBidi" w:hAnsiTheme="minorBidi"/>
          <w:sz w:val="24"/>
          <w:szCs w:val="24"/>
        </w:rPr>
        <w:t xml:space="preserve"> contributes or donates electrons to the ring by a resonance effect (“electron releasing,” although no actual contribution takes place), and is called the </w:t>
      </w:r>
      <w:r w:rsidRPr="0006717B">
        <w:rPr>
          <w:rFonts w:asciiTheme="minorBidi" w:hAnsiTheme="minorBidi"/>
          <w:i/>
          <w:iCs/>
          <w:sz w:val="24"/>
          <w:szCs w:val="24"/>
        </w:rPr>
        <w:t xml:space="preserve">resonance </w:t>
      </w:r>
      <w:r w:rsidRPr="0006717B">
        <w:rPr>
          <w:rFonts w:asciiTheme="minorBidi" w:hAnsiTheme="minorBidi"/>
          <w:sz w:val="24"/>
          <w:szCs w:val="24"/>
        </w:rPr>
        <w:t xml:space="preserve">or </w:t>
      </w:r>
      <w:proofErr w:type="spellStart"/>
      <w:r w:rsidRPr="0006717B">
        <w:rPr>
          <w:rFonts w:asciiTheme="minorBidi" w:hAnsiTheme="minorBidi"/>
          <w:i/>
          <w:iCs/>
          <w:sz w:val="24"/>
          <w:szCs w:val="24"/>
        </w:rPr>
        <w:t>mesomeric</w:t>
      </w:r>
      <w:proofErr w:type="spellEnd"/>
      <w:r w:rsidRPr="0006717B">
        <w:rPr>
          <w:rFonts w:asciiTheme="minorBidi" w:hAnsiTheme="minorBidi"/>
          <w:i/>
          <w:iCs/>
          <w:sz w:val="24"/>
          <w:szCs w:val="24"/>
        </w:rPr>
        <w:t xml:space="preserve"> </w:t>
      </w:r>
      <w:r w:rsidRPr="0006717B">
        <w:rPr>
          <w:rFonts w:asciiTheme="minorBidi" w:hAnsiTheme="minorBidi"/>
          <w:sz w:val="24"/>
          <w:szCs w:val="24"/>
        </w:rPr>
        <w:t xml:space="preserve">effect. To emphasize this point, the canonical forms associated with </w:t>
      </w:r>
      <w:r w:rsidRPr="0006717B">
        <w:rPr>
          <w:rFonts w:asciiTheme="minorBidi" w:hAnsiTheme="minorBidi"/>
          <w:b/>
          <w:bCs/>
          <w:sz w:val="24"/>
          <w:szCs w:val="24"/>
        </w:rPr>
        <w:t>A</w:t>
      </w:r>
      <w:r w:rsidRPr="0006717B">
        <w:rPr>
          <w:rFonts w:asciiTheme="minorBidi" w:hAnsiTheme="minorBidi"/>
          <w:sz w:val="24"/>
          <w:szCs w:val="24"/>
        </w:rPr>
        <w:t xml:space="preserve"> indicate electron release from the nitrogen to the benzene ring (the </w:t>
      </w:r>
      <w:proofErr w:type="spellStart"/>
      <w:r w:rsidRPr="0006717B">
        <w:rPr>
          <w:rFonts w:asciiTheme="minorBidi" w:hAnsiTheme="minorBidi"/>
          <w:i/>
          <w:iCs/>
          <w:sz w:val="24"/>
          <w:szCs w:val="24"/>
        </w:rPr>
        <w:t>mesomeric</w:t>
      </w:r>
      <w:proofErr w:type="spellEnd"/>
      <w:r w:rsidRPr="0006717B">
        <w:rPr>
          <w:rFonts w:asciiTheme="minorBidi" w:hAnsiTheme="minorBidi"/>
          <w:i/>
          <w:iCs/>
          <w:sz w:val="24"/>
          <w:szCs w:val="24"/>
        </w:rPr>
        <w:t xml:space="preserve"> eff</w:t>
      </w:r>
      <w:r w:rsidRPr="0006717B">
        <w:rPr>
          <w:rFonts w:asciiTheme="minorBidi" w:hAnsiTheme="minorBidi"/>
          <w:sz w:val="24"/>
          <w:szCs w:val="24"/>
        </w:rPr>
        <w:t>ect), and do not necessarily indicate that there are four canonical forms.</w:t>
      </w:r>
    </w:p>
    <w:p w:rsidR="007712A7" w:rsidRPr="0006717B" w:rsidRDefault="007712A7" w:rsidP="007712A7">
      <w:pPr>
        <w:autoSpaceDE w:val="0"/>
        <w:autoSpaceDN w:val="0"/>
        <w:bidi w:val="0"/>
        <w:adjustRightInd w:val="0"/>
        <w:spacing w:after="0" w:line="240" w:lineRule="auto"/>
        <w:jc w:val="both"/>
        <w:rPr>
          <w:rFonts w:asciiTheme="minorBidi" w:hAnsiTheme="minorBidi"/>
          <w:sz w:val="24"/>
          <w:szCs w:val="24"/>
        </w:rPr>
      </w:pPr>
    </w:p>
    <w:p w:rsidR="007712A7" w:rsidRPr="0006717B" w:rsidRDefault="007712A7" w:rsidP="007712A7">
      <w:pPr>
        <w:autoSpaceDE w:val="0"/>
        <w:autoSpaceDN w:val="0"/>
        <w:bidi w:val="0"/>
        <w:adjustRightInd w:val="0"/>
        <w:spacing w:after="0" w:line="240" w:lineRule="auto"/>
        <w:jc w:val="center"/>
        <w:rPr>
          <w:rFonts w:asciiTheme="minorBidi" w:hAnsiTheme="minorBidi"/>
          <w:sz w:val="24"/>
          <w:szCs w:val="24"/>
        </w:rPr>
      </w:pPr>
      <w:r w:rsidRPr="0006717B">
        <w:rPr>
          <w:rFonts w:asciiTheme="minorBidi" w:hAnsiTheme="minorBidi"/>
          <w:sz w:val="24"/>
          <w:szCs w:val="24"/>
        </w:rPr>
        <w:object w:dxaOrig="5965" w:dyaOrig="1236">
          <v:shape id="_x0000_i1050" type="#_x0000_t75" style="width:5in;height:75.2pt" o:ole="">
            <v:imagedata r:id="rId56" o:title=""/>
          </v:shape>
          <o:OLEObject Type="Embed" ProgID="ChemDraw.Document.6.0" ShapeID="_x0000_i1050" DrawAspect="Content" ObjectID="_1822134038" r:id="rId57"/>
        </w:object>
      </w:r>
    </w:p>
    <w:p w:rsidR="007712A7" w:rsidRPr="0006717B" w:rsidRDefault="007712A7" w:rsidP="007712A7">
      <w:pPr>
        <w:autoSpaceDE w:val="0"/>
        <w:autoSpaceDN w:val="0"/>
        <w:bidi w:val="0"/>
        <w:adjustRightInd w:val="0"/>
        <w:spacing w:after="0" w:line="240" w:lineRule="auto"/>
        <w:rPr>
          <w:rFonts w:asciiTheme="minorBidi" w:hAnsiTheme="minorBidi"/>
          <w:sz w:val="24"/>
          <w:szCs w:val="24"/>
        </w:rPr>
      </w:pPr>
    </w:p>
    <w:p w:rsidR="007712A7" w:rsidRPr="001F7D2A" w:rsidRDefault="007712A7" w:rsidP="007712A7">
      <w:pPr>
        <w:autoSpaceDE w:val="0"/>
        <w:autoSpaceDN w:val="0"/>
        <w:bidi w:val="0"/>
        <w:adjustRightInd w:val="0"/>
        <w:spacing w:after="0" w:line="240" w:lineRule="auto"/>
        <w:ind w:left="142"/>
        <w:jc w:val="both"/>
        <w:rPr>
          <w:rFonts w:asciiTheme="minorBidi" w:hAnsiTheme="minorBidi"/>
          <w:sz w:val="24"/>
          <w:szCs w:val="24"/>
        </w:rPr>
      </w:pPr>
    </w:p>
    <w:p w:rsidR="007712A7" w:rsidRDefault="007712A7" w:rsidP="007712A7">
      <w:pPr>
        <w:autoSpaceDE w:val="0"/>
        <w:autoSpaceDN w:val="0"/>
        <w:bidi w:val="0"/>
        <w:adjustRightInd w:val="0"/>
        <w:spacing w:after="0" w:line="240" w:lineRule="auto"/>
        <w:ind w:right="184"/>
        <w:rPr>
          <w:rFonts w:asciiTheme="minorBidi" w:hAnsiTheme="minorBidi"/>
          <w:b/>
          <w:bCs/>
          <w:sz w:val="24"/>
          <w:szCs w:val="24"/>
        </w:rPr>
      </w:pPr>
      <w:bookmarkStart w:id="0" w:name="_GoBack"/>
      <w:bookmarkEnd w:id="0"/>
    </w:p>
    <w:p w:rsidR="007712A7" w:rsidRPr="009C5A2E" w:rsidRDefault="007712A7" w:rsidP="007712A7">
      <w:pPr>
        <w:autoSpaceDE w:val="0"/>
        <w:autoSpaceDN w:val="0"/>
        <w:bidi w:val="0"/>
        <w:adjustRightInd w:val="0"/>
        <w:spacing w:after="0" w:line="240" w:lineRule="auto"/>
        <w:ind w:right="184"/>
        <w:jc w:val="both"/>
        <w:rPr>
          <w:rFonts w:asciiTheme="minorBidi" w:hAnsiTheme="minorBidi"/>
          <w:sz w:val="24"/>
          <w:szCs w:val="24"/>
        </w:rPr>
      </w:pPr>
    </w:p>
    <w:p w:rsidR="0025652E" w:rsidRDefault="007712A7"/>
    <w:sectPr w:rsidR="0025652E" w:rsidSect="000606AE">
      <w:footerReference w:type="default" r:id="rId58"/>
      <w:pgSz w:w="11906" w:h="16838"/>
      <w:pgMar w:top="709" w:right="991" w:bottom="709" w:left="1134" w:header="708" w:footer="300"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2-n101">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08390"/>
      <w:docPartObj>
        <w:docPartGallery w:val="Page Numbers (Bottom of Page)"/>
        <w:docPartUnique/>
      </w:docPartObj>
    </w:sdtPr>
    <w:sdtEndPr/>
    <w:sdtContent>
      <w:p w:rsidR="008F5900" w:rsidRDefault="007712A7" w:rsidP="008F5900">
        <w:pPr>
          <w:pStyle w:val="Footer"/>
          <w:bidi w:val="0"/>
        </w:pPr>
        <w:r>
          <w:fldChar w:fldCharType="begin"/>
        </w:r>
        <w:r>
          <w:instrText xml:space="preserve"> PAGE   \* MERGEFORMAT </w:instrText>
        </w:r>
        <w:r>
          <w:fldChar w:fldCharType="separate"/>
        </w:r>
        <w:r>
          <w:rPr>
            <w:noProof/>
          </w:rPr>
          <w:t>1</w:t>
        </w:r>
        <w:r>
          <w:rPr>
            <w:noProof/>
          </w:rPr>
          <w:fldChar w:fldCharType="end"/>
        </w:r>
      </w:p>
    </w:sdtContent>
  </w:sdt>
  <w:p w:rsidR="00674B4E" w:rsidRDefault="007712A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E4B4A"/>
    <w:multiLevelType w:val="hybridMultilevel"/>
    <w:tmpl w:val="00F40D42"/>
    <w:lvl w:ilvl="0" w:tplc="03B6DAF2">
      <w:start w:val="1"/>
      <w:numFmt w:val="decimal"/>
      <w:lvlText w:val="%1."/>
      <w:lvlJc w:val="left"/>
      <w:pPr>
        <w:ind w:left="360" w:hanging="360"/>
      </w:pPr>
      <w:rPr>
        <w:b/>
        <w:bCs/>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7712A7"/>
    <w:rsid w:val="00197568"/>
    <w:rsid w:val="00224981"/>
    <w:rsid w:val="00333730"/>
    <w:rsid w:val="007712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2A7"/>
    <w:pPr>
      <w:bidi/>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12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12A7"/>
    <w:rPr>
      <w:lang w:val="en-US"/>
    </w:rPr>
  </w:style>
  <w:style w:type="paragraph" w:styleId="ListParagraph">
    <w:name w:val="List Paragraph"/>
    <w:basedOn w:val="Normal"/>
    <w:uiPriority w:val="34"/>
    <w:qFormat/>
    <w:rsid w:val="007712A7"/>
    <w:pPr>
      <w:ind w:left="720"/>
      <w:contextualSpacing/>
    </w:pPr>
  </w:style>
  <w:style w:type="character" w:styleId="Strong">
    <w:name w:val="Strong"/>
    <w:basedOn w:val="DefaultParagraphFont"/>
    <w:uiPriority w:val="22"/>
    <w:qFormat/>
    <w:rsid w:val="007712A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image" Target="media/image12.e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emf"/><Relationship Id="rId42" Type="http://schemas.openxmlformats.org/officeDocument/2006/relationships/image" Target="media/image20.emf"/><Relationship Id="rId47" Type="http://schemas.openxmlformats.org/officeDocument/2006/relationships/oleObject" Target="embeddings/oleObject21.bin"/><Relationship Id="rId50" Type="http://schemas.openxmlformats.org/officeDocument/2006/relationships/image" Target="media/image24.emf"/><Relationship Id="rId55" Type="http://schemas.openxmlformats.org/officeDocument/2006/relationships/oleObject" Target="embeddings/oleObject25.bin"/><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emf"/><Relationship Id="rId46" Type="http://schemas.openxmlformats.org/officeDocument/2006/relationships/image" Target="media/image22.em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e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image" Target="media/image26.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image" Target="media/image11.emf"/><Relationship Id="rId32" Type="http://schemas.openxmlformats.org/officeDocument/2006/relationships/image" Target="media/image15.emf"/><Relationship Id="rId37" Type="http://schemas.openxmlformats.org/officeDocument/2006/relationships/oleObject" Target="embeddings/oleObject16.bin"/><Relationship Id="rId40" Type="http://schemas.openxmlformats.org/officeDocument/2006/relationships/image" Target="media/image19.e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footer" Target="footer1.xml"/><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oleObject" Target="embeddings/oleObject9.bin"/><Relationship Id="rId28" Type="http://schemas.openxmlformats.org/officeDocument/2006/relationships/image" Target="media/image13.emf"/><Relationship Id="rId36" Type="http://schemas.openxmlformats.org/officeDocument/2006/relationships/image" Target="media/image17.e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emf"/><Relationship Id="rId52" Type="http://schemas.openxmlformats.org/officeDocument/2006/relationships/image" Target="media/image25.emf"/><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image" Target="media/image10.emf"/><Relationship Id="rId27" Type="http://schemas.openxmlformats.org/officeDocument/2006/relationships/oleObject" Target="embeddings/oleObject11.bin"/><Relationship Id="rId30" Type="http://schemas.openxmlformats.org/officeDocument/2006/relationships/image" Target="media/image14.e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emf"/><Relationship Id="rId56" Type="http://schemas.openxmlformats.org/officeDocument/2006/relationships/image" Target="media/image27.emf"/><Relationship Id="rId8" Type="http://schemas.openxmlformats.org/officeDocument/2006/relationships/oleObject" Target="embeddings/oleObject2.bin"/><Relationship Id="rId51" Type="http://schemas.openxmlformats.org/officeDocument/2006/relationships/oleObject" Target="embeddings/oleObject23.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2361</Words>
  <Characters>13464</Characters>
  <Application>Microsoft Office Word</Application>
  <DocSecurity>0</DocSecurity>
  <Lines>112</Lines>
  <Paragraphs>31</Paragraphs>
  <ScaleCrop>false</ScaleCrop>
  <Company/>
  <LinksUpToDate>false</LinksUpToDate>
  <CharactersWithSpaces>15794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Aedah Saadoon Egaieb</dc:creator>
  <cp:lastModifiedBy>Aedah Saadoon Egaieb</cp:lastModifiedBy>
  <cp:revision>1</cp:revision>
  <dcterms:created xsi:type="dcterms:W3CDTF">2025-10-16T12:32:00Z</dcterms:created>
  <dcterms:modified xsi:type="dcterms:W3CDTF">2025-10-16T12:33:00Z</dcterms:modified>
</cp:coreProperties>
</file>