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70B" w:rsidRPr="00866DA7" w:rsidRDefault="001145DB" w:rsidP="001145DB">
      <w:pPr>
        <w:rPr>
          <w:rFonts w:asciiTheme="majorBidi" w:hAnsiTheme="majorBidi" w:cstheme="majorBidi"/>
          <w:sz w:val="28"/>
          <w:szCs w:val="28"/>
        </w:rPr>
      </w:pPr>
      <w:bookmarkStart w:id="0" w:name="_GoBack"/>
      <w:bookmarkEnd w:id="0"/>
      <w:r w:rsidRPr="00866DA7">
        <w:rPr>
          <w:rFonts w:asciiTheme="majorBidi" w:hAnsiTheme="majorBidi" w:cstheme="majorBidi"/>
          <w:sz w:val="28"/>
          <w:szCs w:val="28"/>
        </w:rPr>
        <w:t xml:space="preserve">There are quite a few examples of organometallics which have 16 </w:t>
      </w:r>
      <w:proofErr w:type="spellStart"/>
      <w:r w:rsidRPr="00866DA7">
        <w:rPr>
          <w:rFonts w:asciiTheme="majorBidi" w:hAnsiTheme="majorBidi" w:cstheme="majorBidi"/>
          <w:sz w:val="28"/>
          <w:szCs w:val="28"/>
        </w:rPr>
        <w:t>ve</w:t>
      </w:r>
      <w:proofErr w:type="spellEnd"/>
      <w:r w:rsidRPr="00866DA7">
        <w:rPr>
          <w:rFonts w:asciiTheme="majorBidi" w:hAnsiTheme="majorBidi" w:cstheme="majorBidi"/>
          <w:sz w:val="28"/>
          <w:szCs w:val="28"/>
        </w:rPr>
        <w:t xml:space="preserve">. As with all chemistry, the excuse is either </w:t>
      </w:r>
      <w:r w:rsidRPr="00866DA7">
        <w:rPr>
          <w:rFonts w:asciiTheme="majorBidi" w:hAnsiTheme="majorBidi" w:cstheme="majorBidi"/>
          <w:b/>
          <w:bCs/>
          <w:i/>
          <w:iCs/>
          <w:sz w:val="28"/>
          <w:szCs w:val="28"/>
        </w:rPr>
        <w:t xml:space="preserve">electronic </w:t>
      </w:r>
      <w:r w:rsidRPr="00866DA7">
        <w:rPr>
          <w:rFonts w:asciiTheme="majorBidi" w:hAnsiTheme="majorBidi" w:cstheme="majorBidi"/>
          <w:sz w:val="28"/>
          <w:szCs w:val="28"/>
        </w:rPr>
        <w:t xml:space="preserve">or </w:t>
      </w:r>
      <w:r w:rsidRPr="00866DA7">
        <w:rPr>
          <w:rFonts w:asciiTheme="majorBidi" w:hAnsiTheme="majorBidi" w:cstheme="majorBidi"/>
          <w:b/>
          <w:bCs/>
          <w:i/>
          <w:iCs/>
          <w:sz w:val="28"/>
          <w:szCs w:val="28"/>
        </w:rPr>
        <w:t xml:space="preserve">steric </w:t>
      </w:r>
      <w:r w:rsidRPr="00866DA7">
        <w:rPr>
          <w:rFonts w:asciiTheme="majorBidi" w:hAnsiTheme="majorBidi" w:cstheme="majorBidi"/>
          <w:sz w:val="28"/>
          <w:szCs w:val="28"/>
        </w:rPr>
        <w:t>(or both).</w:t>
      </w:r>
    </w:p>
    <w:p w:rsidR="001145DB" w:rsidRPr="001145DB" w:rsidRDefault="001145DB" w:rsidP="001145DB"/>
    <w:p w:rsidR="006C59CF" w:rsidRPr="00866DA7" w:rsidRDefault="001145DB" w:rsidP="001145DB">
      <w:pPr>
        <w:rPr>
          <w:rFonts w:asciiTheme="majorBidi" w:hAnsiTheme="majorBidi" w:cstheme="majorBidi"/>
          <w:sz w:val="28"/>
          <w:szCs w:val="28"/>
          <w:rtl/>
        </w:rPr>
      </w:pPr>
      <w:r w:rsidRPr="00866DA7">
        <w:rPr>
          <w:rFonts w:asciiTheme="majorBidi" w:hAnsiTheme="majorBidi" w:cstheme="majorBidi"/>
          <w:b/>
          <w:bCs/>
          <w:i/>
          <w:iCs/>
          <w:sz w:val="28"/>
          <w:szCs w:val="28"/>
        </w:rPr>
        <w:t>(</w:t>
      </w:r>
      <w:proofErr w:type="spellStart"/>
      <w:r w:rsidRPr="00866DA7">
        <w:rPr>
          <w:rFonts w:asciiTheme="majorBidi" w:hAnsiTheme="majorBidi" w:cstheme="majorBidi"/>
          <w:b/>
          <w:bCs/>
          <w:i/>
          <w:iCs/>
          <w:sz w:val="28"/>
          <w:szCs w:val="28"/>
        </w:rPr>
        <w:t>i</w:t>
      </w:r>
      <w:proofErr w:type="spellEnd"/>
      <w:r w:rsidRPr="00866DA7">
        <w:rPr>
          <w:rFonts w:asciiTheme="majorBidi" w:hAnsiTheme="majorBidi" w:cstheme="majorBidi"/>
          <w:b/>
          <w:bCs/>
          <w:i/>
          <w:iCs/>
          <w:sz w:val="28"/>
          <w:szCs w:val="28"/>
        </w:rPr>
        <w:t xml:space="preserve">) Electronic effects: </w:t>
      </w:r>
      <w:r w:rsidRPr="00866DA7">
        <w:rPr>
          <w:rFonts w:asciiTheme="majorBidi" w:hAnsiTheme="majorBidi" w:cstheme="majorBidi"/>
          <w:sz w:val="28"/>
          <w:szCs w:val="28"/>
        </w:rPr>
        <w:t xml:space="preserve">Late transition metals with d8 electron configurations </w:t>
      </w:r>
      <w:r w:rsidRPr="00866DA7">
        <w:rPr>
          <w:rFonts w:asciiTheme="majorBidi" w:hAnsiTheme="majorBidi" w:cstheme="majorBidi"/>
          <w:i/>
          <w:iCs/>
          <w:sz w:val="28"/>
          <w:szCs w:val="28"/>
        </w:rPr>
        <w:t xml:space="preserve">e.g. </w:t>
      </w:r>
      <w:proofErr w:type="gramStart"/>
      <w:r w:rsidRPr="00866DA7">
        <w:rPr>
          <w:rFonts w:asciiTheme="majorBidi" w:hAnsiTheme="majorBidi" w:cstheme="majorBidi"/>
          <w:sz w:val="28"/>
          <w:szCs w:val="28"/>
        </w:rPr>
        <w:t>Rh(</w:t>
      </w:r>
      <w:proofErr w:type="gramEnd"/>
      <w:r w:rsidRPr="00866DA7">
        <w:rPr>
          <w:rFonts w:asciiTheme="majorBidi" w:hAnsiTheme="majorBidi" w:cstheme="majorBidi"/>
          <w:sz w:val="28"/>
          <w:szCs w:val="28"/>
        </w:rPr>
        <w:t xml:space="preserve">I), </w:t>
      </w:r>
      <w:proofErr w:type="spellStart"/>
      <w:r w:rsidRPr="00866DA7">
        <w:rPr>
          <w:rFonts w:asciiTheme="majorBidi" w:hAnsiTheme="majorBidi" w:cstheme="majorBidi"/>
          <w:sz w:val="28"/>
          <w:szCs w:val="28"/>
        </w:rPr>
        <w:t>Ir</w:t>
      </w:r>
      <w:proofErr w:type="spellEnd"/>
      <w:r w:rsidRPr="00866DA7">
        <w:rPr>
          <w:rFonts w:asciiTheme="majorBidi" w:hAnsiTheme="majorBidi" w:cstheme="majorBidi"/>
          <w:sz w:val="28"/>
          <w:szCs w:val="28"/>
        </w:rPr>
        <w:t xml:space="preserve">(I), Pd(II), Pt(II) have a strong tendency to form square planar 16 </w:t>
      </w:r>
      <w:proofErr w:type="spellStart"/>
      <w:r w:rsidRPr="00866DA7">
        <w:rPr>
          <w:rFonts w:asciiTheme="majorBidi" w:hAnsiTheme="majorBidi" w:cstheme="majorBidi"/>
          <w:sz w:val="28"/>
          <w:szCs w:val="28"/>
        </w:rPr>
        <w:t>ve</w:t>
      </w:r>
      <w:proofErr w:type="spellEnd"/>
      <w:r w:rsidRPr="00866DA7">
        <w:rPr>
          <w:rFonts w:asciiTheme="majorBidi" w:hAnsiTheme="majorBidi" w:cstheme="majorBidi"/>
          <w:sz w:val="28"/>
          <w:szCs w:val="28"/>
        </w:rPr>
        <w:t xml:space="preserve"> complexes.</w:t>
      </w:r>
    </w:p>
    <w:p w:rsidR="001145DB" w:rsidRPr="00866DA7" w:rsidRDefault="001145DB" w:rsidP="00866DA7">
      <w:pPr>
        <w:spacing w:line="360" w:lineRule="auto"/>
        <w:rPr>
          <w:rFonts w:asciiTheme="majorBidi" w:hAnsiTheme="majorBidi" w:cstheme="majorBidi"/>
          <w:sz w:val="28"/>
          <w:szCs w:val="28"/>
        </w:rPr>
      </w:pPr>
      <w:r w:rsidRPr="00866DA7">
        <w:rPr>
          <w:rFonts w:asciiTheme="majorBidi" w:hAnsiTheme="majorBidi" w:cstheme="majorBidi"/>
          <w:sz w:val="28"/>
          <w:szCs w:val="28"/>
        </w:rPr>
        <w:t xml:space="preserve"> Similarly, d</w:t>
      </w:r>
      <w:r w:rsidRPr="00866DA7">
        <w:rPr>
          <w:rFonts w:asciiTheme="majorBidi" w:hAnsiTheme="majorBidi" w:cstheme="majorBidi"/>
          <w:sz w:val="28"/>
          <w:szCs w:val="28"/>
          <w:vertAlign w:val="superscript"/>
        </w:rPr>
        <w:t>10</w:t>
      </w:r>
      <w:r w:rsidRPr="00866DA7">
        <w:rPr>
          <w:rFonts w:asciiTheme="majorBidi" w:hAnsiTheme="majorBidi" w:cstheme="majorBidi"/>
          <w:sz w:val="28"/>
          <w:szCs w:val="28"/>
        </w:rPr>
        <w:t xml:space="preserve"> complexes tend to form trigonal 16 </w:t>
      </w:r>
      <w:proofErr w:type="spellStart"/>
      <w:r w:rsidRPr="00866DA7">
        <w:rPr>
          <w:rFonts w:asciiTheme="majorBidi" w:hAnsiTheme="majorBidi" w:cstheme="majorBidi"/>
          <w:sz w:val="28"/>
          <w:szCs w:val="28"/>
        </w:rPr>
        <w:t>ve</w:t>
      </w:r>
      <w:proofErr w:type="spellEnd"/>
      <w:r w:rsidRPr="00866DA7">
        <w:rPr>
          <w:rFonts w:asciiTheme="majorBidi" w:hAnsiTheme="majorBidi" w:cstheme="majorBidi"/>
          <w:sz w:val="28"/>
          <w:szCs w:val="28"/>
        </w:rPr>
        <w:t xml:space="preserve"> complexes. As the atomic number Z increases, the d-shell is stabilized (lowers in energy). The occupied d 2 orbital (perpendicular to the plane) is no longer involved in ligand bonding.</w:t>
      </w:r>
    </w:p>
    <w:p w:rsidR="00EB6BDD" w:rsidRPr="00866DA7" w:rsidRDefault="001145DB" w:rsidP="00866DA7">
      <w:pPr>
        <w:bidi/>
        <w:spacing w:line="360" w:lineRule="auto"/>
        <w:rPr>
          <w:rFonts w:asciiTheme="majorBidi" w:hAnsiTheme="majorBidi" w:cstheme="majorBidi"/>
          <w:sz w:val="28"/>
          <w:szCs w:val="28"/>
          <w:rtl/>
          <w:lang w:bidi="ar-IQ"/>
        </w:rPr>
      </w:pPr>
      <w:r w:rsidRPr="00866DA7">
        <w:rPr>
          <w:rFonts w:asciiTheme="majorBidi" w:hAnsiTheme="majorBidi" w:cstheme="majorBidi"/>
          <w:sz w:val="28"/>
          <w:szCs w:val="28"/>
          <w:rtl/>
          <w:lang w:bidi="ar-IQ"/>
        </w:rPr>
        <w:t>المركبات العضوية الفلزية التي تحتوي على 16 الكترون يكون الشكل ال</w:t>
      </w:r>
      <w:r w:rsidR="006C59CF" w:rsidRPr="00866DA7">
        <w:rPr>
          <w:rFonts w:asciiTheme="majorBidi" w:hAnsiTheme="majorBidi" w:cstheme="majorBidi"/>
          <w:sz w:val="28"/>
          <w:szCs w:val="28"/>
          <w:rtl/>
          <w:lang w:bidi="ar-IQ"/>
        </w:rPr>
        <w:t xml:space="preserve">فراغي هو مربع مستوي اذا كان الاوربتال </w:t>
      </w:r>
      <w:r w:rsidR="006C59CF" w:rsidRPr="00866DA7">
        <w:rPr>
          <w:rFonts w:asciiTheme="majorBidi" w:hAnsiTheme="majorBidi" w:cstheme="majorBidi"/>
          <w:sz w:val="28"/>
          <w:szCs w:val="28"/>
          <w:lang w:bidi="ar-IQ"/>
        </w:rPr>
        <w:t>d</w:t>
      </w:r>
      <w:r w:rsidR="006C59CF" w:rsidRPr="00866DA7">
        <w:rPr>
          <w:rFonts w:asciiTheme="majorBidi" w:hAnsiTheme="majorBidi" w:cstheme="majorBidi"/>
          <w:sz w:val="28"/>
          <w:szCs w:val="28"/>
          <w:vertAlign w:val="superscript"/>
          <w:lang w:bidi="ar-IQ"/>
        </w:rPr>
        <w:t>8</w:t>
      </w:r>
      <w:r w:rsidR="006C59CF" w:rsidRPr="00866DA7">
        <w:rPr>
          <w:rFonts w:asciiTheme="majorBidi" w:hAnsiTheme="majorBidi" w:cstheme="majorBidi"/>
          <w:sz w:val="28"/>
          <w:szCs w:val="28"/>
          <w:rtl/>
          <w:lang w:bidi="ar-IQ"/>
        </w:rPr>
        <w:t xml:space="preserve">  مثل فلزات</w:t>
      </w:r>
      <w:r w:rsidR="006C59CF" w:rsidRPr="00866DA7">
        <w:rPr>
          <w:rFonts w:asciiTheme="majorBidi" w:hAnsiTheme="majorBidi" w:cstheme="majorBidi"/>
          <w:sz w:val="28"/>
          <w:szCs w:val="28"/>
        </w:rPr>
        <w:t xml:space="preserve"> </w:t>
      </w:r>
      <w:r w:rsidR="006C59CF" w:rsidRPr="00866DA7">
        <w:rPr>
          <w:rFonts w:asciiTheme="majorBidi" w:hAnsiTheme="majorBidi" w:cstheme="majorBidi"/>
          <w:sz w:val="28"/>
          <w:szCs w:val="28"/>
          <w:lang w:bidi="ar-IQ"/>
        </w:rPr>
        <w:t xml:space="preserve">Rh(I), </w:t>
      </w:r>
      <w:proofErr w:type="spellStart"/>
      <w:r w:rsidR="006C59CF" w:rsidRPr="00866DA7">
        <w:rPr>
          <w:rFonts w:asciiTheme="majorBidi" w:hAnsiTheme="majorBidi" w:cstheme="majorBidi"/>
          <w:sz w:val="28"/>
          <w:szCs w:val="28"/>
          <w:lang w:bidi="ar-IQ"/>
        </w:rPr>
        <w:t>Ir</w:t>
      </w:r>
      <w:proofErr w:type="spellEnd"/>
      <w:r w:rsidR="006C59CF" w:rsidRPr="00866DA7">
        <w:rPr>
          <w:rFonts w:asciiTheme="majorBidi" w:hAnsiTheme="majorBidi" w:cstheme="majorBidi"/>
          <w:sz w:val="28"/>
          <w:szCs w:val="28"/>
          <w:lang w:bidi="ar-IQ"/>
        </w:rPr>
        <w:t>(I), Pd(II), Pt(II)</w:t>
      </w:r>
      <w:r w:rsidR="006C59CF" w:rsidRPr="00866DA7">
        <w:rPr>
          <w:rFonts w:asciiTheme="majorBidi" w:hAnsiTheme="majorBidi" w:cstheme="majorBidi"/>
          <w:sz w:val="28"/>
          <w:szCs w:val="28"/>
          <w:rtl/>
          <w:lang w:bidi="ar-IQ"/>
        </w:rPr>
        <w:t xml:space="preserve">  حيث تكون لها ميل شديد الى تكوين المربع المستوي كون الاوربتالات </w:t>
      </w:r>
      <w:r w:rsidR="00EB6BDD" w:rsidRPr="00866DA7">
        <w:rPr>
          <w:rFonts w:asciiTheme="majorBidi" w:hAnsiTheme="majorBidi" w:cstheme="majorBidi"/>
          <w:sz w:val="28"/>
          <w:szCs w:val="28"/>
          <w:rtl/>
          <w:lang w:bidi="ar-IQ"/>
        </w:rPr>
        <w:t xml:space="preserve">اكثر استقرار وتكون منخفضة الطاقة عدا اوربتال واحد </w:t>
      </w:r>
      <w:proofErr w:type="spellStart"/>
      <w:r w:rsidR="00EB6BDD" w:rsidRPr="00866DA7">
        <w:rPr>
          <w:rFonts w:asciiTheme="majorBidi" w:hAnsiTheme="majorBidi" w:cstheme="majorBidi"/>
          <w:sz w:val="28"/>
          <w:szCs w:val="28"/>
          <w:lang w:bidi="ar-IQ"/>
        </w:rPr>
        <w:t>dz</w:t>
      </w:r>
      <w:proofErr w:type="spellEnd"/>
      <w:r w:rsidR="00EB6BDD" w:rsidRPr="00866DA7">
        <w:rPr>
          <w:rFonts w:asciiTheme="majorBidi" w:hAnsiTheme="majorBidi" w:cstheme="majorBidi"/>
          <w:sz w:val="28"/>
          <w:szCs w:val="28"/>
          <w:rtl/>
          <w:lang w:bidi="ar-IQ"/>
        </w:rPr>
        <w:t xml:space="preserve">حيث يكون عالي الطاقة ومن الصعوبة تكوين اواصر مع اللكند ويزداد هذا الميل لتكوين الشكل بزيادة عدد  رقم الزمرة حيث نلاحظ تزداد   </w:t>
      </w:r>
      <w:r w:rsidR="00EB6BDD" w:rsidRPr="00866DA7">
        <w:rPr>
          <w:rFonts w:asciiTheme="majorBidi" w:hAnsiTheme="majorBidi" w:cstheme="majorBidi"/>
          <w:sz w:val="28"/>
          <w:szCs w:val="28"/>
          <w:lang w:bidi="ar-IQ"/>
        </w:rPr>
        <w:t>group 8 to group 11</w:t>
      </w:r>
      <w:r w:rsidR="006C59CF" w:rsidRPr="00866DA7">
        <w:rPr>
          <w:rFonts w:asciiTheme="majorBidi" w:hAnsiTheme="majorBidi" w:cstheme="majorBidi"/>
          <w:sz w:val="28"/>
          <w:szCs w:val="28"/>
          <w:rtl/>
          <w:lang w:bidi="ar-IQ"/>
        </w:rPr>
        <w:t xml:space="preserve"> </w:t>
      </w:r>
      <w:r w:rsidR="00EB6BDD" w:rsidRPr="00866DA7">
        <w:rPr>
          <w:rFonts w:asciiTheme="majorBidi" w:hAnsiTheme="majorBidi" w:cstheme="majorBidi"/>
          <w:sz w:val="28"/>
          <w:szCs w:val="28"/>
          <w:rtl/>
          <w:lang w:bidi="ar-IQ"/>
        </w:rPr>
        <w:t xml:space="preserve">بزيادة العدد الذري </w:t>
      </w:r>
    </w:p>
    <w:p w:rsidR="001145DB" w:rsidRPr="00866DA7" w:rsidRDefault="00EB6BDD" w:rsidP="00866DA7">
      <w:pPr>
        <w:bidi/>
        <w:spacing w:line="360" w:lineRule="auto"/>
        <w:rPr>
          <w:rFonts w:asciiTheme="majorBidi" w:hAnsiTheme="majorBidi" w:cstheme="majorBidi"/>
          <w:sz w:val="28"/>
          <w:szCs w:val="28"/>
          <w:rtl/>
          <w:lang w:bidi="ar-IQ"/>
        </w:rPr>
      </w:pPr>
      <w:r w:rsidRPr="00866DA7">
        <w:rPr>
          <w:rFonts w:asciiTheme="majorBidi" w:hAnsiTheme="majorBidi" w:cstheme="majorBidi"/>
          <w:sz w:val="28"/>
          <w:szCs w:val="28"/>
          <w:rtl/>
          <w:lang w:bidi="ar-IQ"/>
        </w:rPr>
        <w:t xml:space="preserve">في حالة الفلزات التي فيها </w:t>
      </w:r>
      <w:r w:rsidRPr="00866DA7">
        <w:rPr>
          <w:rFonts w:asciiTheme="majorBidi" w:hAnsiTheme="majorBidi" w:cstheme="majorBidi"/>
          <w:sz w:val="28"/>
          <w:szCs w:val="28"/>
          <w:lang w:bidi="ar-IQ"/>
        </w:rPr>
        <w:t>d</w:t>
      </w:r>
      <w:r w:rsidRPr="000333C3">
        <w:rPr>
          <w:rFonts w:asciiTheme="majorBidi" w:hAnsiTheme="majorBidi" w:cstheme="majorBidi"/>
          <w:sz w:val="28"/>
          <w:szCs w:val="28"/>
          <w:vertAlign w:val="superscript"/>
          <w:lang w:bidi="ar-IQ"/>
        </w:rPr>
        <w:t>10</w:t>
      </w:r>
      <w:r w:rsidR="006C59CF" w:rsidRPr="00866DA7">
        <w:rPr>
          <w:rFonts w:asciiTheme="majorBidi" w:hAnsiTheme="majorBidi" w:cstheme="majorBidi"/>
          <w:sz w:val="28"/>
          <w:szCs w:val="28"/>
          <w:vertAlign w:val="superscript"/>
          <w:rtl/>
          <w:lang w:bidi="ar-IQ"/>
        </w:rPr>
        <w:t xml:space="preserve"> </w:t>
      </w:r>
      <w:r w:rsidRPr="00866DA7">
        <w:rPr>
          <w:rFonts w:asciiTheme="majorBidi" w:hAnsiTheme="majorBidi" w:cstheme="majorBidi"/>
          <w:sz w:val="28"/>
          <w:szCs w:val="28"/>
          <w:vertAlign w:val="superscript"/>
          <w:lang w:bidi="ar-IQ"/>
        </w:rPr>
        <w:t xml:space="preserve"> </w:t>
      </w:r>
      <w:r w:rsidRPr="00866DA7">
        <w:rPr>
          <w:rFonts w:asciiTheme="majorBidi" w:hAnsiTheme="majorBidi" w:cstheme="majorBidi"/>
          <w:sz w:val="28"/>
          <w:szCs w:val="28"/>
          <w:lang w:bidi="ar-IQ"/>
        </w:rPr>
        <w:t xml:space="preserve"> </w:t>
      </w:r>
      <w:r w:rsidRPr="00866DA7">
        <w:rPr>
          <w:rFonts w:asciiTheme="majorBidi" w:hAnsiTheme="majorBidi" w:cstheme="majorBidi"/>
          <w:sz w:val="28"/>
          <w:szCs w:val="28"/>
          <w:rtl/>
          <w:lang w:bidi="ar-IQ"/>
        </w:rPr>
        <w:t xml:space="preserve"> تميل </w:t>
      </w:r>
      <w:r w:rsidR="00783E26" w:rsidRPr="00866DA7">
        <w:rPr>
          <w:rFonts w:asciiTheme="majorBidi" w:hAnsiTheme="majorBidi" w:cstheme="majorBidi"/>
          <w:sz w:val="28"/>
          <w:szCs w:val="28"/>
          <w:rtl/>
          <w:lang w:bidi="ar-IQ"/>
        </w:rPr>
        <w:t>لتكوين شكل  مثلث</w:t>
      </w:r>
      <w:r w:rsidR="00866DA7">
        <w:rPr>
          <w:rFonts w:asciiTheme="majorBidi" w:hAnsiTheme="majorBidi" w:cstheme="majorBidi" w:hint="cs"/>
          <w:sz w:val="28"/>
          <w:szCs w:val="28"/>
          <w:rtl/>
          <w:lang w:bidi="ar-IQ"/>
        </w:rPr>
        <w:t>ي</w:t>
      </w:r>
      <w:r w:rsidR="00783E26" w:rsidRPr="00866DA7">
        <w:rPr>
          <w:rFonts w:asciiTheme="majorBidi" w:hAnsiTheme="majorBidi" w:cstheme="majorBidi"/>
          <w:sz w:val="28"/>
          <w:szCs w:val="28"/>
          <w:rtl/>
          <w:lang w:bidi="ar-IQ"/>
        </w:rPr>
        <w:t xml:space="preserve"> كون الغلاف الخارجي لاوربتال </w:t>
      </w:r>
      <w:r w:rsidR="00783E26" w:rsidRPr="00866DA7">
        <w:rPr>
          <w:rFonts w:asciiTheme="majorBidi" w:hAnsiTheme="majorBidi" w:cstheme="majorBidi"/>
          <w:sz w:val="28"/>
          <w:szCs w:val="28"/>
          <w:lang w:bidi="ar-IQ"/>
        </w:rPr>
        <w:t>d</w:t>
      </w:r>
      <w:r w:rsidR="00783E26" w:rsidRPr="00866DA7">
        <w:rPr>
          <w:rFonts w:asciiTheme="majorBidi" w:hAnsiTheme="majorBidi" w:cstheme="majorBidi"/>
          <w:sz w:val="28"/>
          <w:szCs w:val="28"/>
          <w:rtl/>
          <w:lang w:bidi="ar-IQ"/>
        </w:rPr>
        <w:t xml:space="preserve"> يكون مستقر ومنخفض الطاقة وكما في الشكل ادناه </w:t>
      </w:r>
    </w:p>
    <w:p w:rsidR="00783E26" w:rsidRPr="00866DA7" w:rsidRDefault="00783E26" w:rsidP="00866DA7">
      <w:pPr>
        <w:bidi/>
        <w:spacing w:line="360" w:lineRule="auto"/>
        <w:rPr>
          <w:rFonts w:asciiTheme="majorBidi" w:hAnsiTheme="majorBidi" w:cstheme="majorBidi"/>
          <w:b/>
          <w:bCs/>
          <w:sz w:val="28"/>
          <w:szCs w:val="28"/>
          <w:rtl/>
          <w:lang w:bidi="ar-IQ"/>
        </w:rPr>
      </w:pPr>
    </w:p>
    <w:p w:rsidR="006C59CF" w:rsidRPr="001145DB" w:rsidRDefault="006C59CF" w:rsidP="006C59CF">
      <w:pPr>
        <w:bidi/>
        <w:rPr>
          <w:lang w:bidi="ar-IQ"/>
        </w:rPr>
      </w:pPr>
    </w:p>
    <w:p w:rsidR="001145DB" w:rsidRDefault="00783E26" w:rsidP="001145DB">
      <w:pPr>
        <w:rPr>
          <w:rtl/>
        </w:rPr>
      </w:pPr>
      <w:r>
        <w:rPr>
          <w:noProof/>
          <w:lang w:eastAsia="en-GB"/>
        </w:rPr>
        <w:drawing>
          <wp:inline distT="0" distB="0" distL="0" distR="0">
            <wp:extent cx="5731510" cy="2354319"/>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354319"/>
                    </a:xfrm>
                    <a:prstGeom prst="rect">
                      <a:avLst/>
                    </a:prstGeom>
                    <a:noFill/>
                    <a:ln>
                      <a:noFill/>
                    </a:ln>
                  </pic:spPr>
                </pic:pic>
              </a:graphicData>
            </a:graphic>
          </wp:inline>
        </w:drawing>
      </w:r>
    </w:p>
    <w:p w:rsidR="005E6382" w:rsidRPr="005E6382" w:rsidRDefault="005E6382" w:rsidP="005E6382"/>
    <w:p w:rsidR="005E6382" w:rsidRPr="00866DA7" w:rsidRDefault="005E6382" w:rsidP="00866DA7">
      <w:pPr>
        <w:spacing w:line="360" w:lineRule="auto"/>
        <w:rPr>
          <w:rFonts w:asciiTheme="majorBidi" w:hAnsiTheme="majorBidi" w:cstheme="majorBidi"/>
          <w:b/>
          <w:bCs/>
          <w:i/>
          <w:iCs/>
          <w:sz w:val="28"/>
          <w:szCs w:val="28"/>
        </w:rPr>
      </w:pPr>
      <w:r w:rsidRPr="00866DA7">
        <w:rPr>
          <w:rFonts w:asciiTheme="majorBidi" w:hAnsiTheme="majorBidi" w:cstheme="majorBidi"/>
          <w:b/>
          <w:bCs/>
          <w:i/>
          <w:iCs/>
          <w:sz w:val="28"/>
          <w:szCs w:val="28"/>
        </w:rPr>
        <w:lastRenderedPageBreak/>
        <w:t>(ii) Steric Effects:</w:t>
      </w:r>
    </w:p>
    <w:p w:rsidR="005E6382" w:rsidRPr="00866DA7" w:rsidRDefault="005E6382" w:rsidP="00866DA7">
      <w:pPr>
        <w:spacing w:line="360" w:lineRule="auto"/>
        <w:rPr>
          <w:rFonts w:asciiTheme="majorBidi" w:hAnsiTheme="majorBidi" w:cstheme="majorBidi"/>
          <w:sz w:val="28"/>
          <w:szCs w:val="28"/>
        </w:rPr>
      </w:pPr>
      <w:r w:rsidRPr="00866DA7">
        <w:rPr>
          <w:rFonts w:asciiTheme="majorBidi" w:hAnsiTheme="majorBidi" w:cstheme="majorBidi"/>
          <w:b/>
          <w:bCs/>
          <w:i/>
          <w:iCs/>
          <w:sz w:val="28"/>
          <w:szCs w:val="28"/>
        </w:rPr>
        <w:t xml:space="preserve"> </w:t>
      </w:r>
      <w:r w:rsidRPr="00866DA7">
        <w:rPr>
          <w:rFonts w:asciiTheme="majorBidi" w:hAnsiTheme="majorBidi" w:cstheme="majorBidi"/>
          <w:sz w:val="28"/>
          <w:szCs w:val="28"/>
        </w:rPr>
        <w:t xml:space="preserve">Early transition metals have fewer d-electrons to start with than the middle and late transition metals, so they must achieve their 18e count by coordination of a larger number of ligands. If the ligands involved are too bulky, then low-electron count complexes are formed. </w:t>
      </w:r>
    </w:p>
    <w:p w:rsidR="005E6382" w:rsidRDefault="005E6382" w:rsidP="00866DA7">
      <w:pPr>
        <w:spacing w:line="360" w:lineRule="auto"/>
        <w:jc w:val="right"/>
        <w:rPr>
          <w:rtl/>
          <w:lang w:bidi="ar-IQ"/>
        </w:rPr>
      </w:pPr>
      <w:r w:rsidRPr="00866DA7">
        <w:rPr>
          <w:rFonts w:asciiTheme="majorBidi" w:hAnsiTheme="majorBidi" w:cstheme="majorBidi"/>
          <w:sz w:val="28"/>
          <w:szCs w:val="28"/>
          <w:rtl/>
          <w:lang w:bidi="ar-IQ"/>
        </w:rPr>
        <w:t xml:space="preserve">العناصر الانتقالية الاولية ( التي تحتوي على عدد قليل من الاكترونات في الغلاف الخارجي )مقارنة مع العناصر المتوسطة والثقيلة .حتى تتحقق قاعدةال 18 الكترون عليه يجب ان ترتبط هذه العناصر مع عدد اكبر من الليكندات ولكن في حالة كون اللليكندات ذات حجم كبير سوف يتعذر على الفلز الارتباط وبالتالي لايمن ان يخضع الفلز الى هذه القاعدة </w:t>
      </w:r>
      <w:r>
        <w:rPr>
          <w:rFonts w:hint="cs"/>
          <w:rtl/>
          <w:lang w:bidi="ar-IQ"/>
        </w:rPr>
        <w:t xml:space="preserve">. </w:t>
      </w:r>
    </w:p>
    <w:p w:rsidR="005E6382" w:rsidRPr="005E6382" w:rsidRDefault="005E6382" w:rsidP="005E6382">
      <w:pPr>
        <w:jc w:val="right"/>
        <w:rPr>
          <w:rtl/>
          <w:lang w:bidi="ar-IQ"/>
        </w:rPr>
      </w:pPr>
    </w:p>
    <w:p w:rsidR="005E6382" w:rsidRDefault="005E6382" w:rsidP="005E6382">
      <w:pPr>
        <w:jc w:val="both"/>
        <w:rPr>
          <w:rtl/>
        </w:rPr>
      </w:pPr>
      <w:r>
        <w:rPr>
          <w:noProof/>
          <w:lang w:eastAsia="en-GB"/>
        </w:rPr>
        <w:drawing>
          <wp:inline distT="0" distB="0" distL="0" distR="0">
            <wp:extent cx="5731510" cy="202815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028159"/>
                    </a:xfrm>
                    <a:prstGeom prst="rect">
                      <a:avLst/>
                    </a:prstGeom>
                    <a:noFill/>
                    <a:ln>
                      <a:noFill/>
                    </a:ln>
                  </pic:spPr>
                </pic:pic>
              </a:graphicData>
            </a:graphic>
          </wp:inline>
        </w:drawing>
      </w:r>
    </w:p>
    <w:p w:rsidR="005E6382" w:rsidRPr="00866DA7" w:rsidRDefault="005E6382" w:rsidP="00866DA7">
      <w:pPr>
        <w:rPr>
          <w:rFonts w:asciiTheme="majorBidi" w:hAnsiTheme="majorBidi" w:cstheme="majorBidi"/>
          <w:sz w:val="28"/>
          <w:szCs w:val="28"/>
          <w:rtl/>
        </w:rPr>
      </w:pPr>
      <w:r w:rsidRPr="00866DA7">
        <w:rPr>
          <w:rFonts w:asciiTheme="majorBidi" w:hAnsiTheme="majorBidi" w:cstheme="majorBidi"/>
          <w:sz w:val="28"/>
          <w:szCs w:val="28"/>
        </w:rPr>
        <w:t>Steric effects can produce low-coordinate (not many ligands) complexes which often have &lt;18 electrons. For early transition metals (</w:t>
      </w:r>
      <w:r w:rsidRPr="00866DA7">
        <w:rPr>
          <w:rFonts w:asciiTheme="majorBidi" w:hAnsiTheme="majorBidi" w:cstheme="majorBidi"/>
          <w:i/>
          <w:iCs/>
          <w:sz w:val="28"/>
          <w:szCs w:val="28"/>
        </w:rPr>
        <w:t xml:space="preserve">e.g. </w:t>
      </w:r>
      <w:r w:rsidRPr="00866DA7">
        <w:rPr>
          <w:rFonts w:asciiTheme="majorBidi" w:hAnsiTheme="majorBidi" w:cstheme="majorBidi"/>
          <w:sz w:val="28"/>
          <w:szCs w:val="28"/>
        </w:rPr>
        <w:t>with d0 metals) it is often not possible to fit the number of ligands necessary to reach 18 electrons around the metal</w:t>
      </w:r>
    </w:p>
    <w:p w:rsidR="005E6382" w:rsidRDefault="005E6382" w:rsidP="005E6382">
      <w:pPr>
        <w:jc w:val="both"/>
        <w:rPr>
          <w:sz w:val="23"/>
          <w:szCs w:val="23"/>
          <w:rtl/>
        </w:rPr>
      </w:pPr>
    </w:p>
    <w:p w:rsidR="005E6382" w:rsidRDefault="005E6382" w:rsidP="005E6382">
      <w:pPr>
        <w:jc w:val="both"/>
        <w:rPr>
          <w:sz w:val="23"/>
          <w:szCs w:val="23"/>
          <w:rtl/>
        </w:rPr>
      </w:pPr>
    </w:p>
    <w:p w:rsidR="005E6382" w:rsidRDefault="005E6382" w:rsidP="005E6382">
      <w:pPr>
        <w:jc w:val="both"/>
        <w:rPr>
          <w:rtl/>
        </w:rPr>
      </w:pPr>
      <w:r>
        <w:rPr>
          <w:noProof/>
          <w:lang w:eastAsia="en-GB"/>
        </w:rPr>
        <w:drawing>
          <wp:inline distT="0" distB="0" distL="0" distR="0">
            <wp:extent cx="5713699" cy="1233577"/>
            <wp:effectExtent l="0" t="0" r="190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237422"/>
                    </a:xfrm>
                    <a:prstGeom prst="rect">
                      <a:avLst/>
                    </a:prstGeom>
                    <a:noFill/>
                    <a:ln>
                      <a:noFill/>
                    </a:ln>
                  </pic:spPr>
                </pic:pic>
              </a:graphicData>
            </a:graphic>
          </wp:inline>
        </w:drawing>
      </w:r>
    </w:p>
    <w:p w:rsidR="00D05320" w:rsidRPr="00866DA7" w:rsidRDefault="00D05320" w:rsidP="000333C3">
      <w:pPr>
        <w:bidi/>
        <w:spacing w:line="360" w:lineRule="auto"/>
        <w:rPr>
          <w:rFonts w:asciiTheme="majorBidi" w:hAnsiTheme="majorBidi" w:cstheme="majorBidi"/>
          <w:sz w:val="28"/>
          <w:szCs w:val="28"/>
          <w:rtl/>
          <w:lang w:bidi="ar-IQ"/>
        </w:rPr>
      </w:pPr>
      <w:r w:rsidRPr="00866DA7">
        <w:rPr>
          <w:rFonts w:asciiTheme="majorBidi" w:hAnsiTheme="majorBidi" w:cstheme="majorBidi"/>
          <w:sz w:val="28"/>
          <w:szCs w:val="28"/>
          <w:rtl/>
        </w:rPr>
        <w:lastRenderedPageBreak/>
        <w:t xml:space="preserve">التاثيرات الفراغيى </w:t>
      </w:r>
      <w:r w:rsidR="005B6F1C" w:rsidRPr="00866DA7">
        <w:rPr>
          <w:rFonts w:asciiTheme="majorBidi" w:hAnsiTheme="majorBidi" w:cstheme="majorBidi"/>
          <w:sz w:val="28"/>
          <w:szCs w:val="28"/>
          <w:rtl/>
        </w:rPr>
        <w:t xml:space="preserve"> بالنسبة للفلزات ذاتالالكترونات المنخفضة في الغلاف الخارجي تنتج معقدات تناسقية واطئة  كما في الامثلة اعلاه نلاحظ </w:t>
      </w:r>
      <w:r w:rsidR="005B6F1C" w:rsidRPr="00866DA7">
        <w:rPr>
          <w:rFonts w:asciiTheme="majorBidi" w:hAnsiTheme="majorBidi" w:cstheme="majorBidi"/>
          <w:sz w:val="28"/>
          <w:szCs w:val="28"/>
        </w:rPr>
        <w:t>w= d</w:t>
      </w:r>
      <w:r w:rsidR="005B6F1C" w:rsidRPr="00866DA7">
        <w:rPr>
          <w:rFonts w:asciiTheme="majorBidi" w:hAnsiTheme="majorBidi" w:cstheme="majorBidi"/>
          <w:sz w:val="28"/>
          <w:szCs w:val="28"/>
          <w:vertAlign w:val="superscript"/>
        </w:rPr>
        <w:t>0</w:t>
      </w:r>
      <w:r w:rsidR="005B6F1C" w:rsidRPr="00866DA7">
        <w:rPr>
          <w:rFonts w:asciiTheme="majorBidi" w:hAnsiTheme="majorBidi" w:cstheme="majorBidi"/>
          <w:sz w:val="28"/>
          <w:szCs w:val="28"/>
        </w:rPr>
        <w:t>,     V=d</w:t>
      </w:r>
      <w:r w:rsidR="005B6F1C" w:rsidRPr="00866DA7">
        <w:rPr>
          <w:rFonts w:asciiTheme="majorBidi" w:hAnsiTheme="majorBidi" w:cstheme="majorBidi"/>
          <w:sz w:val="28"/>
          <w:szCs w:val="28"/>
          <w:vertAlign w:val="superscript"/>
        </w:rPr>
        <w:t>5</w:t>
      </w:r>
      <w:r w:rsidR="005B6F1C" w:rsidRPr="00866DA7">
        <w:rPr>
          <w:rFonts w:asciiTheme="majorBidi" w:hAnsiTheme="majorBidi" w:cstheme="majorBidi"/>
          <w:sz w:val="28"/>
          <w:szCs w:val="28"/>
        </w:rPr>
        <w:t xml:space="preserve">,    </w:t>
      </w:r>
      <w:proofErr w:type="spellStart"/>
      <w:r w:rsidR="005B6F1C" w:rsidRPr="00866DA7">
        <w:rPr>
          <w:rFonts w:asciiTheme="majorBidi" w:hAnsiTheme="majorBidi" w:cstheme="majorBidi"/>
          <w:sz w:val="28"/>
          <w:szCs w:val="28"/>
        </w:rPr>
        <w:t>sc</w:t>
      </w:r>
      <w:proofErr w:type="spellEnd"/>
      <w:r w:rsidR="005B6F1C" w:rsidRPr="00866DA7">
        <w:rPr>
          <w:rFonts w:asciiTheme="majorBidi" w:hAnsiTheme="majorBidi" w:cstheme="majorBidi"/>
          <w:sz w:val="28"/>
          <w:szCs w:val="28"/>
        </w:rPr>
        <w:t>=d</w:t>
      </w:r>
      <w:r w:rsidR="005B6F1C" w:rsidRPr="00866DA7">
        <w:rPr>
          <w:rFonts w:asciiTheme="majorBidi" w:hAnsiTheme="majorBidi" w:cstheme="majorBidi"/>
          <w:sz w:val="28"/>
          <w:szCs w:val="28"/>
          <w:vertAlign w:val="superscript"/>
        </w:rPr>
        <w:t>o</w:t>
      </w:r>
      <w:r w:rsidR="005B6F1C" w:rsidRPr="00866DA7">
        <w:rPr>
          <w:rFonts w:asciiTheme="majorBidi" w:hAnsiTheme="majorBidi" w:cstheme="majorBidi"/>
          <w:sz w:val="28"/>
          <w:szCs w:val="28"/>
        </w:rPr>
        <w:t xml:space="preserve"> </w:t>
      </w:r>
      <w:r w:rsidR="005B6F1C" w:rsidRPr="00866DA7">
        <w:rPr>
          <w:rFonts w:asciiTheme="majorBidi" w:hAnsiTheme="majorBidi" w:cstheme="majorBidi"/>
          <w:sz w:val="28"/>
          <w:szCs w:val="28"/>
          <w:rtl/>
          <w:lang w:bidi="ar-IQ"/>
        </w:rPr>
        <w:t xml:space="preserve"> هنا نلاحظ النقص في الالكترونات واضح لذلك ليس من الممكن الوصول الى 18 الكترون </w:t>
      </w:r>
      <w:r w:rsidR="000D61D6" w:rsidRPr="00866DA7">
        <w:rPr>
          <w:rFonts w:asciiTheme="majorBidi" w:hAnsiTheme="majorBidi" w:cstheme="majorBidi"/>
          <w:sz w:val="28"/>
          <w:szCs w:val="28"/>
          <w:rtl/>
          <w:lang w:bidi="ar-IQ"/>
        </w:rPr>
        <w:t xml:space="preserve"> </w:t>
      </w:r>
      <w:r w:rsidR="000333C3">
        <w:rPr>
          <w:rFonts w:asciiTheme="majorBidi" w:hAnsiTheme="majorBidi" w:cstheme="majorBidi" w:hint="cs"/>
          <w:sz w:val="28"/>
          <w:szCs w:val="28"/>
          <w:rtl/>
          <w:lang w:bidi="ar-IQ"/>
        </w:rPr>
        <w:t>ح</w:t>
      </w:r>
      <w:r w:rsidR="000D61D6" w:rsidRPr="00866DA7">
        <w:rPr>
          <w:rFonts w:asciiTheme="majorBidi" w:hAnsiTheme="majorBidi" w:cstheme="majorBidi"/>
          <w:sz w:val="28"/>
          <w:szCs w:val="28"/>
          <w:rtl/>
          <w:lang w:bidi="ar-IQ"/>
        </w:rPr>
        <w:t>تى وان توفرت العدد الكافي لليكند (</w:t>
      </w:r>
      <w:r w:rsidR="000333C3">
        <w:rPr>
          <w:rFonts w:asciiTheme="majorBidi" w:hAnsiTheme="majorBidi" w:cstheme="majorBidi" w:hint="cs"/>
          <w:sz w:val="28"/>
          <w:szCs w:val="28"/>
          <w:rtl/>
          <w:lang w:bidi="ar-IQ"/>
        </w:rPr>
        <w:t>6</w:t>
      </w:r>
      <w:r w:rsidR="000D61D6" w:rsidRPr="00866DA7">
        <w:rPr>
          <w:rFonts w:asciiTheme="majorBidi" w:hAnsiTheme="majorBidi" w:cstheme="majorBidi"/>
          <w:sz w:val="28"/>
          <w:szCs w:val="28"/>
          <w:rtl/>
          <w:lang w:bidi="ar-IQ"/>
        </w:rPr>
        <w:t xml:space="preserve">) حول الفلز . </w:t>
      </w:r>
    </w:p>
    <w:p w:rsidR="000D61D6" w:rsidRPr="00866DA7" w:rsidRDefault="000D61D6" w:rsidP="00866DA7">
      <w:pPr>
        <w:bidi/>
        <w:spacing w:line="360" w:lineRule="auto"/>
        <w:jc w:val="right"/>
        <w:rPr>
          <w:rFonts w:asciiTheme="majorBidi" w:hAnsiTheme="majorBidi" w:cstheme="majorBidi"/>
          <w:sz w:val="28"/>
          <w:szCs w:val="28"/>
          <w:rtl/>
          <w:lang w:bidi="ar-IQ"/>
        </w:rPr>
      </w:pPr>
      <w:r w:rsidRPr="00866DA7">
        <w:rPr>
          <w:rFonts w:asciiTheme="majorBidi" w:hAnsiTheme="majorBidi" w:cstheme="majorBidi"/>
          <w:b/>
          <w:bCs/>
          <w:sz w:val="28"/>
          <w:szCs w:val="28"/>
          <w:lang w:bidi="ar-IQ"/>
        </w:rPr>
        <w:t xml:space="preserve">Linear complexes (d10, 14 electrons): </w:t>
      </w:r>
      <w:r w:rsidRPr="00866DA7">
        <w:rPr>
          <w:rFonts w:asciiTheme="majorBidi" w:hAnsiTheme="majorBidi" w:cstheme="majorBidi"/>
          <w:sz w:val="28"/>
          <w:szCs w:val="28"/>
          <w:lang w:bidi="ar-IQ"/>
        </w:rPr>
        <w:t>d10-metals with 2 ligands, so 14-electron complexes. Common for Ag(I), Au(I) and Hg(II), Less for Cu(I), Zn(II) and Cd(II).</w:t>
      </w:r>
    </w:p>
    <w:p w:rsidR="000D61D6" w:rsidRDefault="000D61D6" w:rsidP="00866DA7">
      <w:pPr>
        <w:bidi/>
        <w:spacing w:line="360" w:lineRule="auto"/>
        <w:rPr>
          <w:rtl/>
          <w:lang w:bidi="ar-IQ"/>
        </w:rPr>
      </w:pPr>
      <w:r w:rsidRPr="00866DA7">
        <w:rPr>
          <w:rFonts w:asciiTheme="majorBidi" w:hAnsiTheme="majorBidi" w:cstheme="majorBidi"/>
          <w:sz w:val="28"/>
          <w:szCs w:val="28"/>
          <w:rtl/>
          <w:lang w:bidi="ar-IQ"/>
        </w:rPr>
        <w:t xml:space="preserve">الفلزات ذات  10 الكترونات في الغلاف الخارجي </w:t>
      </w:r>
      <w:r w:rsidRPr="00866DA7">
        <w:rPr>
          <w:rFonts w:asciiTheme="majorBidi" w:hAnsiTheme="majorBidi" w:cstheme="majorBidi"/>
          <w:sz w:val="28"/>
          <w:szCs w:val="28"/>
          <w:lang w:bidi="ar-IQ"/>
        </w:rPr>
        <w:t xml:space="preserve">d 10 </w:t>
      </w:r>
      <w:r w:rsidRPr="00866DA7">
        <w:rPr>
          <w:rFonts w:asciiTheme="majorBidi" w:hAnsiTheme="majorBidi" w:cstheme="majorBidi"/>
          <w:sz w:val="28"/>
          <w:szCs w:val="28"/>
          <w:rtl/>
          <w:lang w:bidi="ar-IQ"/>
        </w:rPr>
        <w:t xml:space="preserve"> عند ارتباطها بالليكاندات عدد 2 تنتج معقدات خطية ذات 14الكترون  كما في معقدات </w:t>
      </w:r>
      <w:r w:rsidRPr="00866DA7">
        <w:rPr>
          <w:rFonts w:asciiTheme="majorBidi" w:hAnsiTheme="majorBidi" w:cstheme="majorBidi"/>
          <w:sz w:val="28"/>
          <w:szCs w:val="28"/>
          <w:lang w:bidi="ar-IQ"/>
        </w:rPr>
        <w:t>Ag(I), Au(I) and Hg(II), Less for Cu(I), Zn(II) and Cd(II</w:t>
      </w:r>
      <w:r w:rsidRPr="000D61D6">
        <w:rPr>
          <w:lang w:bidi="ar-IQ"/>
        </w:rPr>
        <w:t>)</w:t>
      </w:r>
    </w:p>
    <w:p w:rsidR="0055202A" w:rsidRDefault="0055202A" w:rsidP="0055202A">
      <w:pPr>
        <w:bidi/>
        <w:rPr>
          <w:rtl/>
          <w:lang w:bidi="ar-IQ"/>
        </w:rPr>
      </w:pPr>
    </w:p>
    <w:p w:rsidR="000D61D6" w:rsidRDefault="000D61D6" w:rsidP="0055202A">
      <w:pPr>
        <w:bidi/>
        <w:rPr>
          <w:rtl/>
          <w:lang w:bidi="ar-IQ"/>
        </w:rPr>
      </w:pPr>
      <w:r>
        <w:rPr>
          <w:noProof/>
          <w:lang w:eastAsia="en-GB"/>
        </w:rPr>
        <w:drawing>
          <wp:inline distT="0" distB="0" distL="0" distR="0" wp14:anchorId="6537F4ED" wp14:editId="2EBC0695">
            <wp:extent cx="5729731" cy="1466491"/>
            <wp:effectExtent l="0" t="0" r="4445" b="635"/>
            <wp:docPr id="4" name="Picture 4" descr="https://www.researchgate.net/publication/318739261/figure/fig4/AS:521023020650496@1501232976744/Structures-of-benzimidazole-AgI-NHC-complexes-from-Oezdemir-27-54-and-Goek-28-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esearchgate.net/publication/318739261/figure/fig4/AS:521023020650496@1501232976744/Structures-of-benzimidazole-AgI-NHC-complexes-from-Oezdemir-27-54-and-Goek-28-an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466946"/>
                    </a:xfrm>
                    <a:prstGeom prst="rect">
                      <a:avLst/>
                    </a:prstGeom>
                    <a:noFill/>
                    <a:ln>
                      <a:noFill/>
                    </a:ln>
                  </pic:spPr>
                </pic:pic>
              </a:graphicData>
            </a:graphic>
          </wp:inline>
        </w:drawing>
      </w:r>
    </w:p>
    <w:p w:rsidR="0055202A" w:rsidRDefault="0055202A" w:rsidP="0055202A">
      <w:pPr>
        <w:bidi/>
        <w:rPr>
          <w:rtl/>
          <w:lang w:bidi="ar-IQ"/>
        </w:rPr>
      </w:pPr>
    </w:p>
    <w:p w:rsidR="0055202A" w:rsidRPr="0055202A" w:rsidRDefault="0055202A" w:rsidP="0055202A">
      <w:pPr>
        <w:bidi/>
        <w:spacing w:line="360" w:lineRule="auto"/>
        <w:jc w:val="right"/>
        <w:rPr>
          <w:rFonts w:asciiTheme="majorBidi" w:hAnsiTheme="majorBidi" w:cstheme="majorBidi"/>
          <w:b/>
          <w:bCs/>
          <w:sz w:val="28"/>
          <w:szCs w:val="28"/>
          <w:lang w:bidi="ar-IQ"/>
        </w:rPr>
      </w:pPr>
      <w:r w:rsidRPr="0055202A">
        <w:rPr>
          <w:b/>
          <w:bCs/>
          <w:lang w:bidi="ar-IQ"/>
        </w:rPr>
        <w:t>Strong oxidants or reductants:</w:t>
      </w:r>
    </w:p>
    <w:p w:rsidR="0055202A" w:rsidRPr="0055202A" w:rsidRDefault="0055202A" w:rsidP="0055202A">
      <w:pPr>
        <w:bidi/>
        <w:spacing w:line="360" w:lineRule="auto"/>
        <w:jc w:val="right"/>
        <w:rPr>
          <w:rFonts w:asciiTheme="majorBidi" w:hAnsiTheme="majorBidi" w:cstheme="majorBidi"/>
          <w:sz w:val="28"/>
          <w:szCs w:val="28"/>
          <w:rtl/>
          <w:lang w:bidi="ar-IQ"/>
        </w:rPr>
      </w:pPr>
      <w:r w:rsidRPr="0055202A">
        <w:rPr>
          <w:rFonts w:asciiTheme="majorBidi" w:hAnsiTheme="majorBidi" w:cstheme="majorBidi"/>
          <w:b/>
          <w:bCs/>
          <w:sz w:val="28"/>
          <w:szCs w:val="28"/>
          <w:lang w:bidi="ar-IQ"/>
        </w:rPr>
        <w:t xml:space="preserve"> </w:t>
      </w:r>
      <w:r w:rsidRPr="0055202A">
        <w:rPr>
          <w:rFonts w:asciiTheme="majorBidi" w:hAnsiTheme="majorBidi" w:cstheme="majorBidi"/>
          <w:sz w:val="28"/>
          <w:szCs w:val="28"/>
          <w:lang w:bidi="ar-IQ"/>
        </w:rPr>
        <w:t>Many 18 electron compounds can be reduced or</w:t>
      </w:r>
      <w:r w:rsidRPr="0055202A">
        <w:rPr>
          <w:rFonts w:asciiTheme="majorBidi" w:hAnsiTheme="majorBidi" w:cstheme="majorBidi"/>
          <w:sz w:val="28"/>
          <w:szCs w:val="28"/>
        </w:rPr>
        <w:t xml:space="preserve"> </w:t>
      </w:r>
      <w:r w:rsidRPr="0055202A">
        <w:rPr>
          <w:rFonts w:asciiTheme="majorBidi" w:hAnsiTheme="majorBidi" w:cstheme="majorBidi"/>
          <w:sz w:val="28"/>
          <w:szCs w:val="28"/>
          <w:lang w:bidi="ar-IQ"/>
        </w:rPr>
        <w:t>oxidised to give 17 or 19 electron compounds, respectively. Such compounds are often good oxidizing or reducing agents (i.e. they want to get back to being 18-electron compounds).</w:t>
      </w:r>
    </w:p>
    <w:p w:rsidR="0055202A" w:rsidRDefault="0055202A" w:rsidP="0055202A">
      <w:pPr>
        <w:bidi/>
        <w:spacing w:line="360" w:lineRule="auto"/>
        <w:rPr>
          <w:rtl/>
          <w:lang w:bidi="ar-IQ"/>
        </w:rPr>
      </w:pPr>
      <w:r w:rsidRPr="0055202A">
        <w:rPr>
          <w:rFonts w:asciiTheme="majorBidi" w:hAnsiTheme="majorBidi" w:cstheme="majorBidi"/>
          <w:sz w:val="28"/>
          <w:szCs w:val="28"/>
          <w:rtl/>
          <w:lang w:bidi="ar-IQ"/>
        </w:rPr>
        <w:t>ان اهم مايميز المركبات العضوية الفلزية هي قابليتها على الالكسدة او الاختزال للوص</w:t>
      </w:r>
      <w:r w:rsidR="00B716C8">
        <w:rPr>
          <w:rFonts w:asciiTheme="majorBidi" w:hAnsiTheme="majorBidi" w:cstheme="majorBidi" w:hint="cs"/>
          <w:sz w:val="28"/>
          <w:szCs w:val="28"/>
          <w:rtl/>
          <w:lang w:bidi="ar-IQ"/>
        </w:rPr>
        <w:t>و</w:t>
      </w:r>
      <w:r w:rsidRPr="0055202A">
        <w:rPr>
          <w:rFonts w:asciiTheme="majorBidi" w:hAnsiTheme="majorBidi" w:cstheme="majorBidi"/>
          <w:sz w:val="28"/>
          <w:szCs w:val="28"/>
          <w:rtl/>
          <w:lang w:bidi="ar-IQ"/>
        </w:rPr>
        <w:t>ل الى الحالة المستقرة المتمثلة 18 الكترون حيث نلاحظ العديد من المركبات لها القابلية على الاكسدة لتعطي 17 الكترون او الاختزال لتعطي 19 الكترون ثم الرجوع للحالة المستقرة (18 الكترون) كما في الامثلة</w:t>
      </w:r>
      <w:r>
        <w:rPr>
          <w:rFonts w:hint="cs"/>
          <w:rtl/>
          <w:lang w:bidi="ar-IQ"/>
        </w:rPr>
        <w:t xml:space="preserve"> </w:t>
      </w:r>
    </w:p>
    <w:p w:rsidR="0055202A" w:rsidRDefault="0055202A" w:rsidP="0055202A">
      <w:pPr>
        <w:bidi/>
        <w:rPr>
          <w:rtl/>
          <w:lang w:bidi="ar-IQ"/>
        </w:rPr>
      </w:pPr>
    </w:p>
    <w:p w:rsidR="0055202A" w:rsidRPr="0055202A" w:rsidRDefault="0055202A" w:rsidP="0055202A">
      <w:pPr>
        <w:bidi/>
        <w:rPr>
          <w:lang w:bidi="ar-IQ"/>
        </w:rPr>
      </w:pPr>
      <w:r>
        <w:rPr>
          <w:rFonts w:cs="Arial" w:hint="cs"/>
          <w:noProof/>
          <w:rtl/>
          <w:lang w:eastAsia="en-GB"/>
        </w:rPr>
        <w:lastRenderedPageBreak/>
        <w:drawing>
          <wp:inline distT="0" distB="0" distL="0" distR="0">
            <wp:extent cx="5721915" cy="1423359"/>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425746"/>
                    </a:xfrm>
                    <a:prstGeom prst="rect">
                      <a:avLst/>
                    </a:prstGeom>
                    <a:noFill/>
                    <a:ln>
                      <a:noFill/>
                    </a:ln>
                  </pic:spPr>
                </pic:pic>
              </a:graphicData>
            </a:graphic>
          </wp:inline>
        </w:drawing>
      </w:r>
    </w:p>
    <w:p w:rsidR="0055202A" w:rsidRDefault="0055202A" w:rsidP="0055202A">
      <w:pPr>
        <w:bidi/>
        <w:jc w:val="right"/>
        <w:rPr>
          <w:rtl/>
          <w:lang w:bidi="ar-IQ"/>
        </w:rPr>
      </w:pPr>
    </w:p>
    <w:p w:rsidR="0055202A" w:rsidRDefault="0055202A" w:rsidP="0055202A">
      <w:pPr>
        <w:bidi/>
        <w:jc w:val="right"/>
        <w:rPr>
          <w:rtl/>
          <w:lang w:bidi="ar-IQ"/>
        </w:rPr>
      </w:pPr>
      <w:r>
        <w:rPr>
          <w:rFonts w:cs="Arial"/>
          <w:noProof/>
          <w:rtl/>
          <w:lang w:eastAsia="en-GB"/>
        </w:rPr>
        <w:drawing>
          <wp:inline distT="0" distB="0" distL="0" distR="0">
            <wp:extent cx="5731510" cy="2992512"/>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992512"/>
                    </a:xfrm>
                    <a:prstGeom prst="rect">
                      <a:avLst/>
                    </a:prstGeom>
                    <a:noFill/>
                    <a:ln>
                      <a:noFill/>
                    </a:ln>
                  </pic:spPr>
                </pic:pic>
              </a:graphicData>
            </a:graphic>
          </wp:inline>
        </w:drawing>
      </w:r>
    </w:p>
    <w:p w:rsidR="00000D96" w:rsidRDefault="00000D96" w:rsidP="00000D96">
      <w:pPr>
        <w:bidi/>
        <w:jc w:val="right"/>
        <w:rPr>
          <w:rtl/>
          <w:lang w:bidi="ar-IQ"/>
        </w:rPr>
      </w:pPr>
    </w:p>
    <w:p w:rsidR="00000D96" w:rsidRDefault="00000D96" w:rsidP="00000D96">
      <w:pPr>
        <w:bidi/>
        <w:jc w:val="right"/>
        <w:rPr>
          <w:rFonts w:ascii="Times New Roman" w:hAnsi="Times New Roman" w:cs="Times New Roman"/>
          <w:b/>
          <w:bCs/>
          <w:sz w:val="32"/>
          <w:szCs w:val="32"/>
          <w:u w:val="single"/>
          <w:lang w:bidi="ar-IQ"/>
        </w:rPr>
      </w:pPr>
      <w:r w:rsidRPr="00000D96">
        <w:rPr>
          <w:rFonts w:ascii="Times New Roman" w:hAnsi="Times New Roman" w:cs="Times New Roman"/>
          <w:b/>
          <w:bCs/>
          <w:sz w:val="32"/>
          <w:szCs w:val="32"/>
          <w:u w:val="single"/>
          <w:lang w:bidi="ar-IQ"/>
        </w:rPr>
        <w:t>Electron counting in reactions</w:t>
      </w:r>
    </w:p>
    <w:p w:rsidR="00E922A9" w:rsidRPr="00B737B4" w:rsidRDefault="00D306C3" w:rsidP="00E922A9">
      <w:pPr>
        <w:bidi/>
        <w:jc w:val="right"/>
        <w:rPr>
          <w:rFonts w:ascii="Times New Roman" w:hAnsi="Times New Roman" w:cs="Times New Roman"/>
          <w:sz w:val="28"/>
          <w:szCs w:val="28"/>
          <w:lang w:bidi="ar-IQ"/>
        </w:rPr>
      </w:pPr>
      <w:r w:rsidRPr="00B737B4">
        <w:rPr>
          <w:rFonts w:ascii="Times New Roman" w:hAnsi="Times New Roman" w:cs="Times New Roman"/>
          <w:sz w:val="28"/>
          <w:szCs w:val="28"/>
          <w:lang w:bidi="ar-IQ"/>
        </w:rPr>
        <w:t>For example, an 18e complex might be reluctant to add a 2e ligand, such as PPh3</w:t>
      </w:r>
      <w:proofErr w:type="gramStart"/>
      <w:r w:rsidRPr="00B737B4">
        <w:rPr>
          <w:rFonts w:ascii="Times New Roman" w:hAnsi="Times New Roman" w:cs="Times New Roman"/>
          <w:sz w:val="28"/>
          <w:szCs w:val="28"/>
          <w:lang w:bidi="ar-IQ"/>
        </w:rPr>
        <w:t>,without</w:t>
      </w:r>
      <w:proofErr w:type="gramEnd"/>
      <w:r w:rsidRPr="00B737B4">
        <w:rPr>
          <w:rFonts w:ascii="Times New Roman" w:hAnsi="Times New Roman" w:cs="Times New Roman"/>
          <w:sz w:val="28"/>
          <w:szCs w:val="28"/>
          <w:lang w:bidi="ar-IQ"/>
        </w:rPr>
        <w:t xml:space="preserve"> first losing a 2e ligand or rearranging in some way to generate a 2e vacancy at the metal. The 20e intermediate (or transition state) that would be involved if an extra ligand were to bind, is likely to be less stable than the 16e intermediate (or transition state) involved in the loss of a ligand. If all the ligands originally present are firmly </w:t>
      </w:r>
      <w:proofErr w:type="spellStart"/>
      <w:r w:rsidRPr="00B737B4">
        <w:rPr>
          <w:rFonts w:ascii="Times New Roman" w:hAnsi="Times New Roman" w:cs="Times New Roman"/>
          <w:sz w:val="28"/>
          <w:szCs w:val="28"/>
          <w:lang w:bidi="ar-IQ"/>
        </w:rPr>
        <w:t>bound</w:t>
      </w:r>
      <w:proofErr w:type="gramStart"/>
      <w:r w:rsidRPr="00B737B4">
        <w:rPr>
          <w:rFonts w:ascii="Times New Roman" w:hAnsi="Times New Roman" w:cs="Times New Roman"/>
          <w:sz w:val="28"/>
          <w:szCs w:val="28"/>
          <w:lang w:bidi="ar-IQ"/>
        </w:rPr>
        <w:t>,as</w:t>
      </w:r>
      <w:proofErr w:type="spellEnd"/>
      <w:proofErr w:type="gramEnd"/>
      <w:r w:rsidRPr="00B737B4">
        <w:rPr>
          <w:rFonts w:ascii="Times New Roman" w:hAnsi="Times New Roman" w:cs="Times New Roman"/>
          <w:sz w:val="28"/>
          <w:szCs w:val="28"/>
          <w:lang w:bidi="ar-IQ"/>
        </w:rPr>
        <w:t xml:space="preserve"> in FeCp2, then we do not expect a 2e reagent, such as</w:t>
      </w:r>
      <w:r w:rsidR="00E922A9" w:rsidRPr="00B737B4">
        <w:rPr>
          <w:rFonts w:ascii="Times New Roman" w:hAnsi="Times New Roman" w:cs="Times New Roman"/>
          <w:sz w:val="28"/>
          <w:szCs w:val="28"/>
          <w:lang w:bidi="ar-IQ"/>
        </w:rPr>
        <w:t xml:space="preserve"> a phosphine, to bind</w:t>
      </w:r>
      <w:r w:rsidR="00B737B4">
        <w:rPr>
          <w:rFonts w:ascii="Times New Roman" w:hAnsi="Times New Roman" w:cs="Times New Roman"/>
          <w:sz w:val="28"/>
          <w:szCs w:val="28"/>
          <w:lang w:bidi="ar-IQ"/>
        </w:rPr>
        <w:t>.</w:t>
      </w:r>
    </w:p>
    <w:p w:rsidR="00E922A9" w:rsidRPr="00B737B4" w:rsidRDefault="00CA4F7B" w:rsidP="00B737B4">
      <w:pPr>
        <w:autoSpaceDE w:val="0"/>
        <w:autoSpaceDN w:val="0"/>
        <w:adjustRightInd w:val="0"/>
        <w:spacing w:after="0" w:line="360" w:lineRule="auto"/>
        <w:rPr>
          <w:rFonts w:asciiTheme="majorBidi" w:hAnsiTheme="majorBidi" w:cstheme="majorBidi"/>
          <w:sz w:val="28"/>
          <w:szCs w:val="28"/>
          <w:rtl/>
        </w:rPr>
      </w:pPr>
      <w:r w:rsidRPr="00B737B4">
        <w:rPr>
          <w:rFonts w:asciiTheme="majorBidi" w:hAnsiTheme="majorBidi" w:cstheme="majorBidi"/>
          <w:sz w:val="28"/>
          <w:szCs w:val="28"/>
        </w:rPr>
        <w:t>On the other hand, H+ is a zero-electron (0e) reagent, and can react with an 18e species, such as ferrocene (Eq. 1). This protonation also illustrates the electron-rich (basic) character of the metal common for organometallic compounds, but not seen for aqua complexes and other coordination compounds</w:t>
      </w:r>
    </w:p>
    <w:p w:rsidR="00D306C3" w:rsidRDefault="00D306C3" w:rsidP="00D306C3">
      <w:pPr>
        <w:bidi/>
        <w:jc w:val="right"/>
        <w:rPr>
          <w:rFonts w:ascii="Times New Roman" w:hAnsi="Times New Roman" w:cs="Times New Roman"/>
          <w:sz w:val="32"/>
          <w:szCs w:val="32"/>
          <w:lang w:bidi="ar-IQ"/>
        </w:rPr>
      </w:pPr>
    </w:p>
    <w:p w:rsidR="00D306C3" w:rsidRPr="00B737B4" w:rsidRDefault="00D306C3" w:rsidP="00B737B4">
      <w:pPr>
        <w:bidi/>
        <w:jc w:val="center"/>
        <w:rPr>
          <w:rFonts w:ascii="Times New Roman" w:hAnsi="Times New Roman" w:cs="Times New Roman"/>
          <w:b/>
          <w:bCs/>
          <w:sz w:val="36"/>
          <w:szCs w:val="36"/>
          <w:lang w:bidi="ar-IQ"/>
        </w:rPr>
      </w:pPr>
      <w:r w:rsidRPr="00B737B4">
        <w:rPr>
          <w:rFonts w:ascii="Times New Roman" w:hAnsi="Times New Roman" w:cs="Times New Roman"/>
          <w:b/>
          <w:bCs/>
          <w:sz w:val="36"/>
          <w:szCs w:val="36"/>
          <w:lang w:bidi="ar-IQ"/>
        </w:rPr>
        <w:t>Cp</w:t>
      </w:r>
      <w:r w:rsidRPr="00B737B4">
        <w:rPr>
          <w:rFonts w:ascii="Times New Roman" w:hAnsi="Times New Roman" w:cs="Times New Roman"/>
          <w:b/>
          <w:bCs/>
          <w:sz w:val="36"/>
          <w:szCs w:val="36"/>
          <w:vertAlign w:val="subscript"/>
          <w:lang w:bidi="ar-IQ"/>
        </w:rPr>
        <w:t>2</w:t>
      </w:r>
      <w:r w:rsidRPr="00B737B4">
        <w:rPr>
          <w:rFonts w:ascii="Times New Roman" w:hAnsi="Times New Roman" w:cs="Times New Roman"/>
          <w:b/>
          <w:bCs/>
          <w:sz w:val="36"/>
          <w:szCs w:val="36"/>
          <w:lang w:bidi="ar-IQ"/>
        </w:rPr>
        <w:t>Fe + H+ = [Cp</w:t>
      </w:r>
      <w:r w:rsidRPr="00B737B4">
        <w:rPr>
          <w:rFonts w:ascii="Times New Roman" w:hAnsi="Times New Roman" w:cs="Times New Roman"/>
          <w:b/>
          <w:bCs/>
          <w:sz w:val="36"/>
          <w:szCs w:val="36"/>
          <w:vertAlign w:val="subscript"/>
          <w:lang w:bidi="ar-IQ"/>
        </w:rPr>
        <w:t>2</w:t>
      </w:r>
      <w:r w:rsidRPr="00B737B4">
        <w:rPr>
          <w:rFonts w:ascii="Times New Roman" w:hAnsi="Times New Roman" w:cs="Times New Roman"/>
          <w:b/>
          <w:bCs/>
          <w:sz w:val="36"/>
          <w:szCs w:val="36"/>
          <w:lang w:bidi="ar-IQ"/>
        </w:rPr>
        <w:t>FeH</w:t>
      </w:r>
      <w:proofErr w:type="gramStart"/>
      <w:r w:rsidRPr="00B737B4">
        <w:rPr>
          <w:rFonts w:ascii="Times New Roman" w:hAnsi="Times New Roman" w:cs="Times New Roman"/>
          <w:b/>
          <w:bCs/>
          <w:sz w:val="36"/>
          <w:szCs w:val="36"/>
          <w:lang w:bidi="ar-IQ"/>
        </w:rPr>
        <w:t>]</w:t>
      </w:r>
      <w:r w:rsidRPr="00B737B4">
        <w:rPr>
          <w:rFonts w:ascii="Times New Roman" w:hAnsi="Times New Roman" w:cs="Times New Roman"/>
          <w:b/>
          <w:bCs/>
          <w:sz w:val="36"/>
          <w:szCs w:val="36"/>
          <w:vertAlign w:val="superscript"/>
          <w:lang w:bidi="ar-IQ"/>
        </w:rPr>
        <w:t>+</w:t>
      </w:r>
      <w:proofErr w:type="gramEnd"/>
      <w:r w:rsidRPr="00B737B4">
        <w:rPr>
          <w:rFonts w:ascii="Times New Roman" w:hAnsi="Times New Roman" w:cs="Times New Roman"/>
          <w:b/>
          <w:bCs/>
          <w:sz w:val="36"/>
          <w:szCs w:val="36"/>
          <w:lang w:bidi="ar-IQ"/>
        </w:rPr>
        <w:t xml:space="preserve">       (1)</w:t>
      </w:r>
    </w:p>
    <w:p w:rsidR="00D306C3" w:rsidRPr="00B737B4" w:rsidRDefault="00D306C3" w:rsidP="00B737B4">
      <w:pPr>
        <w:bidi/>
        <w:spacing w:line="360" w:lineRule="auto"/>
        <w:jc w:val="both"/>
        <w:rPr>
          <w:rFonts w:ascii="Times New Roman" w:hAnsi="Times New Roman" w:cs="Times New Roman"/>
          <w:b/>
          <w:bCs/>
          <w:sz w:val="28"/>
          <w:szCs w:val="28"/>
          <w:lang w:bidi="ar-IQ"/>
        </w:rPr>
      </w:pPr>
      <w:r w:rsidRPr="00B737B4">
        <w:rPr>
          <w:rFonts w:ascii="Times New Roman" w:hAnsi="Times New Roman" w:cs="Times New Roman" w:hint="cs"/>
          <w:b/>
          <w:bCs/>
          <w:sz w:val="28"/>
          <w:szCs w:val="28"/>
          <w:rtl/>
          <w:lang w:bidi="ar-IQ"/>
        </w:rPr>
        <w:t xml:space="preserve">اثناء التفاعلات الكيميائية للمركبات العضوية الفلزية تحدث تغيرات الكترونية لكن بحدود معينة فمثلا اذا كان المركب يحتوي على 18 الكترون ليس من السهولة اضافة الكترونين من خلال ربط ليكندجديد مع الفلز بدون خسارة 2 الكترونين من ال18 اولا وتهيئة اوربتال فارغ يحتوي الالكترونين المضافة من الليكند  حتى  لايحدث اي تغيير في الالكترونات . اذا كانت الليكندات المرتبطة بالفلزمن النوع القوي مثل </w:t>
      </w:r>
      <w:r w:rsidR="00E922A9" w:rsidRPr="00B737B4">
        <w:rPr>
          <w:rFonts w:ascii="Times New Roman" w:hAnsi="Times New Roman" w:cs="Times New Roman"/>
          <w:b/>
          <w:bCs/>
          <w:sz w:val="28"/>
          <w:szCs w:val="28"/>
          <w:lang w:bidi="ar-IQ"/>
        </w:rPr>
        <w:t>CP</w:t>
      </w:r>
      <w:r w:rsidR="00E922A9" w:rsidRPr="00B737B4">
        <w:rPr>
          <w:rFonts w:ascii="Times New Roman" w:hAnsi="Times New Roman" w:cs="Times New Roman"/>
          <w:b/>
          <w:bCs/>
          <w:sz w:val="28"/>
          <w:szCs w:val="28"/>
          <w:vertAlign w:val="subscript"/>
          <w:lang w:bidi="ar-IQ"/>
        </w:rPr>
        <w:t>2</w:t>
      </w:r>
      <w:r w:rsidR="00E922A9" w:rsidRPr="00B737B4">
        <w:rPr>
          <w:rFonts w:ascii="Times New Roman" w:hAnsi="Times New Roman" w:cs="Times New Roman"/>
          <w:b/>
          <w:bCs/>
          <w:sz w:val="28"/>
          <w:szCs w:val="28"/>
          <w:lang w:bidi="ar-IQ"/>
        </w:rPr>
        <w:t xml:space="preserve">Fe </w:t>
      </w:r>
      <w:r w:rsidR="00E922A9" w:rsidRPr="00B737B4">
        <w:rPr>
          <w:rFonts w:ascii="Times New Roman" w:hAnsi="Times New Roman" w:cs="Times New Roman" w:hint="cs"/>
          <w:b/>
          <w:bCs/>
          <w:sz w:val="28"/>
          <w:szCs w:val="28"/>
          <w:rtl/>
          <w:lang w:bidi="ar-IQ"/>
        </w:rPr>
        <w:t xml:space="preserve"> لانتوقع حدوث ذلك . من ناحية اخرى اذا تم ربط ليكند جديد وحدثت حالة وسطية 20 الكترون فانها تكون غير مستقرة مقارنة مع حالة  16 الكترون  عند فقدان 2الكترون.</w:t>
      </w:r>
    </w:p>
    <w:p w:rsidR="00CA4F7B" w:rsidRDefault="00CA4F7B" w:rsidP="00B737B4">
      <w:pPr>
        <w:bidi/>
        <w:spacing w:line="360" w:lineRule="auto"/>
        <w:jc w:val="both"/>
        <w:rPr>
          <w:rFonts w:ascii="Times New Roman" w:hAnsi="Times New Roman" w:cs="Times New Roman"/>
          <w:b/>
          <w:bCs/>
          <w:sz w:val="32"/>
          <w:szCs w:val="32"/>
          <w:rtl/>
          <w:lang w:bidi="ar-IQ"/>
        </w:rPr>
      </w:pPr>
      <w:r w:rsidRPr="00B737B4">
        <w:rPr>
          <w:rFonts w:ascii="Times New Roman" w:hAnsi="Times New Roman" w:cs="Times New Roman" w:hint="cs"/>
          <w:b/>
          <w:bCs/>
          <w:sz w:val="28"/>
          <w:szCs w:val="28"/>
          <w:rtl/>
          <w:lang w:bidi="ar-IQ"/>
        </w:rPr>
        <w:t>من ناحية اخرى نجد مثلا ايون الهيدروجين الموجب حيث عدد الالكترونات = صفر لايؤثر على الحالة الالكترونية للمعقد ذات 18 الكترون كما في المعادلة رقم</w:t>
      </w:r>
      <w:r>
        <w:rPr>
          <w:rFonts w:ascii="Times New Roman" w:hAnsi="Times New Roman" w:cs="Times New Roman" w:hint="cs"/>
          <w:b/>
          <w:bCs/>
          <w:sz w:val="32"/>
          <w:szCs w:val="32"/>
          <w:rtl/>
          <w:lang w:bidi="ar-IQ"/>
        </w:rPr>
        <w:t xml:space="preserve"> 1</w:t>
      </w:r>
    </w:p>
    <w:p w:rsidR="00CA4F7B" w:rsidRPr="00B737B4" w:rsidRDefault="00CA4F7B" w:rsidP="00B737B4">
      <w:pPr>
        <w:bidi/>
        <w:spacing w:line="360" w:lineRule="auto"/>
        <w:rPr>
          <w:rFonts w:ascii="Times New Roman" w:hAnsi="Times New Roman" w:cs="Times New Roman"/>
          <w:b/>
          <w:bCs/>
          <w:sz w:val="28"/>
          <w:szCs w:val="28"/>
          <w:lang w:bidi="ar-IQ"/>
        </w:rPr>
      </w:pPr>
      <w:r w:rsidRPr="00B737B4">
        <w:rPr>
          <w:rFonts w:ascii="Times New Roman" w:hAnsi="Times New Roman" w:cs="Times New Roman" w:hint="cs"/>
          <w:b/>
          <w:bCs/>
          <w:sz w:val="28"/>
          <w:szCs w:val="28"/>
          <w:rtl/>
          <w:lang w:bidi="ar-IQ"/>
        </w:rPr>
        <w:t xml:space="preserve">على العكس من ذلك لانتوقع ان يكون هنالك ارتباط   </w:t>
      </w:r>
      <w:r w:rsidRPr="00B737B4">
        <w:rPr>
          <w:rFonts w:ascii="Times New Roman" w:hAnsi="Times New Roman" w:cs="Times New Roman"/>
          <w:b/>
          <w:bCs/>
          <w:sz w:val="28"/>
          <w:szCs w:val="28"/>
          <w:lang w:bidi="ar-IQ"/>
        </w:rPr>
        <w:t>H</w:t>
      </w:r>
      <w:r w:rsidRPr="00B737B4">
        <w:rPr>
          <w:rFonts w:ascii="Times New Roman" w:hAnsi="Times New Roman" w:cs="Times New Roman"/>
          <w:b/>
          <w:bCs/>
          <w:sz w:val="28"/>
          <w:szCs w:val="28"/>
          <w:vertAlign w:val="superscript"/>
          <w:lang w:bidi="ar-IQ"/>
        </w:rPr>
        <w:t xml:space="preserve">- </w:t>
      </w:r>
      <w:r w:rsidRPr="00B737B4">
        <w:rPr>
          <w:rFonts w:ascii="Times New Roman" w:hAnsi="Times New Roman" w:cs="Times New Roman"/>
          <w:b/>
          <w:bCs/>
          <w:sz w:val="28"/>
          <w:szCs w:val="28"/>
          <w:lang w:bidi="ar-IQ"/>
        </w:rPr>
        <w:t xml:space="preserve"> or PPh3</w:t>
      </w:r>
      <w:r w:rsidRPr="00B737B4">
        <w:rPr>
          <w:rFonts w:ascii="Times New Roman" w:hAnsi="Times New Roman" w:cs="Times New Roman" w:hint="cs"/>
          <w:b/>
          <w:bCs/>
          <w:sz w:val="28"/>
          <w:szCs w:val="28"/>
          <w:rtl/>
          <w:lang w:bidi="ar-IQ"/>
        </w:rPr>
        <w:t xml:space="preserve"> مع </w:t>
      </w:r>
      <w:r w:rsidRPr="00B737B4">
        <w:rPr>
          <w:rFonts w:ascii="Times New Roman" w:hAnsi="Times New Roman" w:cs="Times New Roman"/>
          <w:b/>
          <w:bCs/>
          <w:sz w:val="28"/>
          <w:szCs w:val="28"/>
          <w:lang w:bidi="ar-IQ"/>
        </w:rPr>
        <w:t>CP2Fe</w:t>
      </w:r>
      <w:r w:rsidRPr="00B737B4">
        <w:rPr>
          <w:rFonts w:ascii="Times New Roman" w:hAnsi="Times New Roman" w:cs="Times New Roman" w:hint="cs"/>
          <w:b/>
          <w:bCs/>
          <w:sz w:val="28"/>
          <w:szCs w:val="28"/>
          <w:rtl/>
          <w:lang w:bidi="ar-IQ"/>
        </w:rPr>
        <w:t xml:space="preserve">كونهم كل منهم لديه 2 الكترون </w:t>
      </w:r>
    </w:p>
    <w:p w:rsidR="00CA4F7B" w:rsidRDefault="00CA4F7B" w:rsidP="00B737B4">
      <w:pPr>
        <w:bidi/>
        <w:spacing w:line="360" w:lineRule="auto"/>
        <w:rPr>
          <w:rFonts w:ascii="Times New Roman" w:hAnsi="Times New Roman" w:cs="Times New Roman"/>
          <w:b/>
          <w:bCs/>
          <w:sz w:val="32"/>
          <w:szCs w:val="32"/>
          <w:rtl/>
          <w:lang w:bidi="ar-IQ"/>
        </w:rPr>
      </w:pPr>
      <w:r w:rsidRPr="00B737B4">
        <w:rPr>
          <w:rFonts w:ascii="Times New Roman" w:hAnsi="Times New Roman" w:cs="Times New Roman" w:hint="cs"/>
          <w:b/>
          <w:bCs/>
          <w:sz w:val="28"/>
          <w:szCs w:val="28"/>
          <w:rtl/>
          <w:lang w:bidi="ar-IQ"/>
        </w:rPr>
        <w:t>في بعض التفاعلات من الممكن ان يكون هنالك استبدال احد الليكندات بالليكن اخر كما في المعادلة رقم 2 دون تغيير في عدد الالكترونات</w:t>
      </w:r>
      <w:r>
        <w:rPr>
          <w:rFonts w:ascii="Times New Roman" w:hAnsi="Times New Roman" w:cs="Times New Roman" w:hint="cs"/>
          <w:b/>
          <w:bCs/>
          <w:sz w:val="32"/>
          <w:szCs w:val="32"/>
          <w:rtl/>
          <w:lang w:bidi="ar-IQ"/>
        </w:rPr>
        <w:t xml:space="preserve"> </w:t>
      </w:r>
    </w:p>
    <w:p w:rsidR="00CA4F7B" w:rsidRDefault="00630EEB" w:rsidP="00B737B4">
      <w:pPr>
        <w:bidi/>
        <w:jc w:val="center"/>
        <w:rPr>
          <w:rFonts w:ascii="Times New Roman" w:hAnsi="Times New Roman" w:cs="Times New Roman"/>
          <w:b/>
          <w:bCs/>
          <w:sz w:val="32"/>
          <w:szCs w:val="32"/>
          <w:lang w:bidi="ar-IQ"/>
        </w:rPr>
      </w:pPr>
      <w:proofErr w:type="gramStart"/>
      <w:r w:rsidRPr="00B737B4">
        <w:rPr>
          <w:rFonts w:asciiTheme="majorBidi" w:hAnsiTheme="majorBidi" w:cstheme="majorBidi"/>
          <w:b/>
          <w:bCs/>
          <w:sz w:val="36"/>
          <w:szCs w:val="36"/>
          <w:lang w:bidi="ar-IQ"/>
        </w:rPr>
        <w:t>W(</w:t>
      </w:r>
      <w:proofErr w:type="gramEnd"/>
      <w:r w:rsidRPr="00B737B4">
        <w:rPr>
          <w:rFonts w:asciiTheme="majorBidi" w:hAnsiTheme="majorBidi" w:cstheme="majorBidi"/>
          <w:b/>
          <w:bCs/>
          <w:sz w:val="36"/>
          <w:szCs w:val="36"/>
          <w:lang w:bidi="ar-IQ"/>
        </w:rPr>
        <w:t>CO)</w:t>
      </w:r>
      <w:r w:rsidRPr="00B737B4">
        <w:rPr>
          <w:rFonts w:asciiTheme="majorBidi" w:hAnsiTheme="majorBidi" w:cstheme="majorBidi"/>
          <w:b/>
          <w:bCs/>
          <w:sz w:val="36"/>
          <w:szCs w:val="36"/>
          <w:vertAlign w:val="subscript"/>
          <w:lang w:bidi="ar-IQ"/>
        </w:rPr>
        <w:t>5</w:t>
      </w:r>
      <w:r w:rsidRPr="00B737B4">
        <w:rPr>
          <w:rFonts w:asciiTheme="majorBidi" w:hAnsiTheme="majorBidi" w:cstheme="majorBidi"/>
          <w:b/>
          <w:bCs/>
          <w:i/>
          <w:iCs/>
          <w:sz w:val="36"/>
          <w:szCs w:val="36"/>
          <w:lang w:bidi="ar-IQ"/>
        </w:rPr>
        <w:t>(</w:t>
      </w:r>
      <w:proofErr w:type="spellStart"/>
      <w:r w:rsidRPr="00B737B4">
        <w:rPr>
          <w:rFonts w:asciiTheme="majorBidi" w:hAnsiTheme="majorBidi" w:cstheme="majorBidi"/>
          <w:b/>
          <w:bCs/>
          <w:sz w:val="36"/>
          <w:szCs w:val="36"/>
          <w:lang w:bidi="ar-IQ"/>
        </w:rPr>
        <w:t>thf</w:t>
      </w:r>
      <w:proofErr w:type="spellEnd"/>
      <w:r w:rsidRPr="00B737B4">
        <w:rPr>
          <w:rFonts w:asciiTheme="majorBidi" w:hAnsiTheme="majorBidi" w:cstheme="majorBidi"/>
          <w:b/>
          <w:bCs/>
          <w:i/>
          <w:iCs/>
          <w:sz w:val="36"/>
          <w:szCs w:val="36"/>
          <w:lang w:bidi="ar-IQ"/>
        </w:rPr>
        <w:t xml:space="preserve">) </w:t>
      </w:r>
      <w:r w:rsidRPr="00B737B4">
        <w:rPr>
          <w:rFonts w:asciiTheme="majorBidi" w:hAnsiTheme="majorBidi" w:cstheme="majorBidi"/>
          <w:b/>
          <w:bCs/>
          <w:sz w:val="36"/>
          <w:szCs w:val="36"/>
          <w:lang w:bidi="ar-IQ"/>
        </w:rPr>
        <w:t>+ Cl− = [W(CO)</w:t>
      </w:r>
      <w:r w:rsidRPr="00B737B4">
        <w:rPr>
          <w:rFonts w:asciiTheme="majorBidi" w:hAnsiTheme="majorBidi" w:cstheme="majorBidi"/>
          <w:b/>
          <w:bCs/>
          <w:sz w:val="36"/>
          <w:szCs w:val="36"/>
          <w:vertAlign w:val="subscript"/>
          <w:lang w:bidi="ar-IQ"/>
        </w:rPr>
        <w:t>5</w:t>
      </w:r>
      <w:r w:rsidRPr="00B737B4">
        <w:rPr>
          <w:rFonts w:asciiTheme="majorBidi" w:hAnsiTheme="majorBidi" w:cstheme="majorBidi"/>
          <w:b/>
          <w:bCs/>
          <w:sz w:val="36"/>
          <w:szCs w:val="36"/>
          <w:lang w:bidi="ar-IQ"/>
        </w:rPr>
        <w:t>Cl]</w:t>
      </w:r>
      <w:r w:rsidRPr="00B737B4">
        <w:rPr>
          <w:rFonts w:asciiTheme="majorBidi" w:hAnsiTheme="majorBidi" w:cstheme="majorBidi"/>
          <w:b/>
          <w:bCs/>
          <w:sz w:val="36"/>
          <w:szCs w:val="36"/>
          <w:vertAlign w:val="superscript"/>
          <w:lang w:bidi="ar-IQ"/>
        </w:rPr>
        <w:t xml:space="preserve">− </w:t>
      </w:r>
      <w:r w:rsidRPr="00B737B4">
        <w:rPr>
          <w:rFonts w:asciiTheme="majorBidi" w:hAnsiTheme="majorBidi" w:cstheme="majorBidi"/>
          <w:b/>
          <w:bCs/>
          <w:sz w:val="36"/>
          <w:szCs w:val="36"/>
          <w:lang w:bidi="ar-IQ"/>
        </w:rPr>
        <w:t xml:space="preserve">        (2</w:t>
      </w:r>
      <w:r w:rsidRPr="00630EEB">
        <w:rPr>
          <w:rFonts w:ascii="Times New Roman" w:hAnsi="Times New Roman" w:cs="Times New Roman"/>
          <w:b/>
          <w:bCs/>
          <w:sz w:val="32"/>
          <w:szCs w:val="32"/>
          <w:lang w:bidi="ar-IQ"/>
        </w:rPr>
        <w:t>)</w:t>
      </w:r>
    </w:p>
    <w:p w:rsidR="00630EEB" w:rsidRPr="00B737B4" w:rsidRDefault="00630EEB" w:rsidP="00B737B4">
      <w:pPr>
        <w:bidi/>
        <w:spacing w:line="360" w:lineRule="auto"/>
        <w:rPr>
          <w:rFonts w:ascii="Times New Roman" w:hAnsi="Times New Roman" w:cs="Times New Roman"/>
          <w:sz w:val="32"/>
          <w:szCs w:val="32"/>
          <w:rtl/>
          <w:lang w:bidi="ar-IQ"/>
        </w:rPr>
      </w:pPr>
      <w:r w:rsidRPr="00B737B4">
        <w:rPr>
          <w:rFonts w:ascii="Times New Roman" w:hAnsi="Times New Roman" w:cs="Times New Roman" w:hint="cs"/>
          <w:sz w:val="32"/>
          <w:szCs w:val="32"/>
          <w:rtl/>
          <w:lang w:bidi="ar-IQ"/>
        </w:rPr>
        <w:t xml:space="preserve">كذلك قد يحدث هناك تغير في عدد الالكتروات المساهمة من قبل الالكيل من 1 الكترون الى 2 الكترون عند تحول الالكيل الى الكين اثناء التفاعل وكما في المعادلة رقم 3 </w:t>
      </w:r>
    </w:p>
    <w:p w:rsidR="00630EEB" w:rsidRPr="00B737B4" w:rsidRDefault="00630EEB" w:rsidP="00630EEB">
      <w:pPr>
        <w:bidi/>
        <w:jc w:val="right"/>
        <w:rPr>
          <w:rFonts w:asciiTheme="majorBidi" w:hAnsiTheme="majorBidi" w:cstheme="majorBidi"/>
          <w:color w:val="FF0000"/>
          <w:sz w:val="28"/>
          <w:szCs w:val="28"/>
        </w:rPr>
      </w:pPr>
      <w:proofErr w:type="spellStart"/>
      <w:proofErr w:type="gramStart"/>
      <w:r w:rsidRPr="00B737B4">
        <w:rPr>
          <w:rFonts w:asciiTheme="majorBidi" w:hAnsiTheme="majorBidi" w:cstheme="majorBidi"/>
          <w:sz w:val="28"/>
          <w:szCs w:val="28"/>
        </w:rPr>
        <w:t>Cp</w:t>
      </w:r>
      <w:proofErr w:type="spellEnd"/>
      <w:r w:rsidRPr="00B737B4">
        <w:rPr>
          <w:rFonts w:asciiTheme="majorBidi" w:hAnsiTheme="majorBidi" w:cstheme="majorBidi"/>
          <w:sz w:val="28"/>
          <w:szCs w:val="28"/>
        </w:rPr>
        <w:t>(</w:t>
      </w:r>
      <w:proofErr w:type="gramEnd"/>
      <w:r w:rsidRPr="00B737B4">
        <w:rPr>
          <w:rFonts w:asciiTheme="majorBidi" w:hAnsiTheme="majorBidi" w:cstheme="majorBidi"/>
          <w:sz w:val="28"/>
          <w:szCs w:val="28"/>
        </w:rPr>
        <w:t>CO)</w:t>
      </w:r>
      <w:r w:rsidRPr="00B737B4">
        <w:rPr>
          <w:rFonts w:asciiTheme="majorBidi" w:hAnsiTheme="majorBidi" w:cstheme="majorBidi"/>
          <w:sz w:val="28"/>
          <w:szCs w:val="28"/>
          <w:vertAlign w:val="subscript"/>
        </w:rPr>
        <w:t>2</w:t>
      </w:r>
      <w:r w:rsidRPr="00B737B4">
        <w:rPr>
          <w:rFonts w:asciiTheme="majorBidi" w:eastAsia="Arial,Bold" w:hAnsiTheme="majorBidi" w:cstheme="majorBidi"/>
          <w:sz w:val="28"/>
          <w:szCs w:val="28"/>
        </w:rPr>
        <w:t>Fe−CH(CH</w:t>
      </w:r>
      <w:r w:rsidRPr="00B737B4">
        <w:rPr>
          <w:rFonts w:asciiTheme="majorBidi" w:hAnsiTheme="majorBidi" w:cstheme="majorBidi"/>
          <w:sz w:val="28"/>
          <w:szCs w:val="28"/>
          <w:vertAlign w:val="subscript"/>
        </w:rPr>
        <w:t>3</w:t>
      </w:r>
      <w:r w:rsidRPr="00B737B4">
        <w:rPr>
          <w:rFonts w:asciiTheme="majorBidi" w:hAnsiTheme="majorBidi" w:cstheme="majorBidi"/>
          <w:i/>
          <w:iCs/>
          <w:sz w:val="28"/>
          <w:szCs w:val="28"/>
        </w:rPr>
        <w:t>)</w:t>
      </w:r>
      <w:r w:rsidRPr="00B737B4">
        <w:rPr>
          <w:rFonts w:asciiTheme="majorBidi" w:hAnsiTheme="majorBidi" w:cstheme="majorBidi"/>
          <w:sz w:val="28"/>
          <w:szCs w:val="28"/>
          <w:vertAlign w:val="subscript"/>
        </w:rPr>
        <w:t>2</w:t>
      </w:r>
      <w:r w:rsidRPr="00B737B4">
        <w:rPr>
          <w:rFonts w:asciiTheme="majorBidi" w:hAnsiTheme="majorBidi" w:cstheme="majorBidi"/>
          <w:sz w:val="28"/>
          <w:szCs w:val="28"/>
        </w:rPr>
        <w:t xml:space="preserve"> + Ph</w:t>
      </w:r>
      <w:r w:rsidRPr="00B737B4">
        <w:rPr>
          <w:rFonts w:asciiTheme="majorBidi" w:hAnsiTheme="majorBidi" w:cstheme="majorBidi"/>
          <w:sz w:val="28"/>
          <w:szCs w:val="28"/>
          <w:vertAlign w:val="subscript"/>
        </w:rPr>
        <w:t>3</w:t>
      </w:r>
      <w:r w:rsidRPr="00B737B4">
        <w:rPr>
          <w:rFonts w:asciiTheme="majorBidi" w:hAnsiTheme="majorBidi" w:cstheme="majorBidi"/>
          <w:sz w:val="28"/>
          <w:szCs w:val="28"/>
        </w:rPr>
        <w:t>C</w:t>
      </w:r>
      <w:r w:rsidRPr="00B737B4">
        <w:rPr>
          <w:rFonts w:asciiTheme="majorBidi" w:hAnsiTheme="majorBidi" w:cstheme="majorBidi"/>
          <w:sz w:val="28"/>
          <w:szCs w:val="28"/>
          <w:vertAlign w:val="superscript"/>
        </w:rPr>
        <w:t>+</w:t>
      </w:r>
      <w:r w:rsidRPr="00B737B4">
        <w:rPr>
          <w:rFonts w:asciiTheme="majorBidi" w:hAnsiTheme="majorBidi" w:cstheme="majorBidi"/>
          <w:sz w:val="28"/>
          <w:szCs w:val="28"/>
        </w:rPr>
        <w:t xml:space="preserve"> = [</w:t>
      </w:r>
      <w:proofErr w:type="spellStart"/>
      <w:r w:rsidRPr="00B737B4">
        <w:rPr>
          <w:rFonts w:asciiTheme="majorBidi" w:hAnsiTheme="majorBidi" w:cstheme="majorBidi"/>
          <w:sz w:val="28"/>
          <w:szCs w:val="28"/>
        </w:rPr>
        <w:t>Cp</w:t>
      </w:r>
      <w:proofErr w:type="spellEnd"/>
      <w:r w:rsidRPr="00B737B4">
        <w:rPr>
          <w:rFonts w:asciiTheme="majorBidi" w:hAnsiTheme="majorBidi" w:cstheme="majorBidi"/>
          <w:sz w:val="28"/>
          <w:szCs w:val="28"/>
        </w:rPr>
        <w:t>(CO)</w:t>
      </w:r>
      <w:r w:rsidRPr="00B737B4">
        <w:rPr>
          <w:rFonts w:asciiTheme="majorBidi" w:hAnsiTheme="majorBidi" w:cstheme="majorBidi"/>
          <w:sz w:val="28"/>
          <w:szCs w:val="28"/>
          <w:vertAlign w:val="subscript"/>
        </w:rPr>
        <w:t>2</w:t>
      </w:r>
      <w:r w:rsidRPr="00B737B4">
        <w:rPr>
          <w:rFonts w:asciiTheme="majorBidi" w:hAnsiTheme="majorBidi" w:cstheme="majorBidi"/>
          <w:sz w:val="28"/>
          <w:szCs w:val="28"/>
        </w:rPr>
        <w:t>Fe</w:t>
      </w:r>
      <w:r w:rsidRPr="00B737B4">
        <w:rPr>
          <w:rFonts w:asciiTheme="majorBidi" w:hAnsiTheme="majorBidi" w:cstheme="majorBidi"/>
          <w:i/>
          <w:iCs/>
          <w:sz w:val="28"/>
          <w:szCs w:val="28"/>
        </w:rPr>
        <w:t>(η</w:t>
      </w:r>
      <w:r w:rsidRPr="00B737B4">
        <w:rPr>
          <w:rFonts w:asciiTheme="majorBidi" w:hAnsiTheme="majorBidi" w:cstheme="majorBidi"/>
          <w:sz w:val="28"/>
          <w:szCs w:val="28"/>
        </w:rPr>
        <w:t>2-CHMe=CH</w:t>
      </w:r>
      <w:r w:rsidRPr="00B737B4">
        <w:rPr>
          <w:rFonts w:asciiTheme="majorBidi" w:hAnsiTheme="majorBidi" w:cstheme="majorBidi"/>
          <w:sz w:val="28"/>
          <w:szCs w:val="28"/>
          <w:vertAlign w:val="subscript"/>
        </w:rPr>
        <w:t>2</w:t>
      </w:r>
      <w:r w:rsidRPr="00B737B4">
        <w:rPr>
          <w:rFonts w:asciiTheme="majorBidi" w:hAnsiTheme="majorBidi" w:cstheme="majorBidi"/>
          <w:i/>
          <w:iCs/>
          <w:sz w:val="28"/>
          <w:szCs w:val="28"/>
        </w:rPr>
        <w:t>)</w:t>
      </w:r>
      <w:r w:rsidRPr="00B737B4">
        <w:rPr>
          <w:rFonts w:asciiTheme="majorBidi" w:hAnsiTheme="majorBidi" w:cstheme="majorBidi"/>
          <w:sz w:val="28"/>
          <w:szCs w:val="28"/>
        </w:rPr>
        <w:t>]+ + Ph</w:t>
      </w:r>
      <w:r w:rsidRPr="00B737B4">
        <w:rPr>
          <w:rFonts w:asciiTheme="majorBidi" w:hAnsiTheme="majorBidi" w:cstheme="majorBidi"/>
          <w:sz w:val="28"/>
          <w:szCs w:val="28"/>
          <w:vertAlign w:val="subscript"/>
        </w:rPr>
        <w:t>3</w:t>
      </w:r>
      <w:r w:rsidRPr="00B737B4">
        <w:rPr>
          <w:rFonts w:asciiTheme="majorBidi" w:hAnsiTheme="majorBidi" w:cstheme="majorBidi"/>
          <w:sz w:val="28"/>
          <w:szCs w:val="28"/>
        </w:rPr>
        <w:t>CH (3</w:t>
      </w:r>
      <w:r w:rsidRPr="00B737B4">
        <w:rPr>
          <w:rFonts w:asciiTheme="majorBidi" w:hAnsiTheme="majorBidi" w:cstheme="majorBidi"/>
          <w:color w:val="FF0000"/>
          <w:sz w:val="28"/>
          <w:szCs w:val="28"/>
        </w:rPr>
        <w:t>)</w:t>
      </w:r>
    </w:p>
    <w:p w:rsidR="00E922A9" w:rsidRDefault="00630EEB" w:rsidP="00630EEB">
      <w:pPr>
        <w:bidi/>
        <w:rPr>
          <w:rFonts w:ascii="Times New Roman" w:hAnsi="Times New Roman" w:cs="Times New Roman"/>
          <w:sz w:val="28"/>
          <w:szCs w:val="28"/>
          <w:lang w:bidi="ar-IQ"/>
        </w:rPr>
      </w:pPr>
      <w:r w:rsidRPr="00B737B4">
        <w:rPr>
          <w:rFonts w:ascii="Times New Roman" w:hAnsi="Times New Roman" w:cs="Times New Roman" w:hint="cs"/>
          <w:sz w:val="28"/>
          <w:szCs w:val="28"/>
          <w:rtl/>
          <w:lang w:bidi="ar-IQ"/>
        </w:rPr>
        <w:t>حيث نلاحظ مغادرة الهيدروجين السالب</w:t>
      </w:r>
      <w:r w:rsidRPr="00B737B4">
        <w:rPr>
          <w:rFonts w:ascii="Times New Roman" w:hAnsi="Times New Roman" w:cs="Times New Roman"/>
          <w:sz w:val="28"/>
          <w:szCs w:val="28"/>
          <w:lang w:bidi="ar-IQ"/>
        </w:rPr>
        <w:t xml:space="preserve"> H</w:t>
      </w:r>
      <w:r w:rsidRPr="00B737B4">
        <w:rPr>
          <w:rFonts w:ascii="Times New Roman" w:hAnsi="Times New Roman" w:cs="Times New Roman"/>
          <w:sz w:val="28"/>
          <w:szCs w:val="28"/>
          <w:vertAlign w:val="superscript"/>
          <w:lang w:bidi="ar-IQ"/>
        </w:rPr>
        <w:t>-</w:t>
      </w:r>
      <w:r w:rsidRPr="00B737B4">
        <w:rPr>
          <w:rFonts w:ascii="Times New Roman" w:hAnsi="Times New Roman" w:cs="Times New Roman"/>
          <w:sz w:val="28"/>
          <w:szCs w:val="28"/>
          <w:lang w:bidi="ar-IQ"/>
        </w:rPr>
        <w:t xml:space="preserve">  </w:t>
      </w:r>
      <w:r w:rsidRPr="00B737B4">
        <w:rPr>
          <w:rFonts w:ascii="Times New Roman" w:hAnsi="Times New Roman" w:cs="Times New Roman" w:hint="cs"/>
          <w:sz w:val="28"/>
          <w:szCs w:val="28"/>
          <w:rtl/>
          <w:lang w:bidi="ar-IQ"/>
        </w:rPr>
        <w:t xml:space="preserve"> مما يشكل شحنة موجبة على المعقد حتى يحتفظ المركب ب 18 الكترون </w:t>
      </w:r>
    </w:p>
    <w:p w:rsidR="00431F73" w:rsidRDefault="00431F73" w:rsidP="00431F73">
      <w:pPr>
        <w:bidi/>
        <w:jc w:val="right"/>
        <w:rPr>
          <w:rFonts w:ascii="Times New Roman" w:hAnsi="Times New Roman" w:cs="Times New Roman"/>
          <w:b/>
          <w:bCs/>
          <w:sz w:val="32"/>
          <w:szCs w:val="32"/>
          <w:u w:val="single"/>
          <w:lang w:bidi="ar-IQ"/>
        </w:rPr>
      </w:pPr>
    </w:p>
    <w:p w:rsidR="00431F73" w:rsidRDefault="00431F73" w:rsidP="00431F73">
      <w:pPr>
        <w:bidi/>
        <w:jc w:val="right"/>
        <w:rPr>
          <w:rFonts w:ascii="Times New Roman" w:hAnsi="Times New Roman" w:cs="Times New Roman"/>
          <w:b/>
          <w:bCs/>
          <w:sz w:val="32"/>
          <w:szCs w:val="32"/>
          <w:u w:val="single"/>
          <w:lang w:bidi="ar-IQ"/>
        </w:rPr>
      </w:pPr>
    </w:p>
    <w:p w:rsidR="00431F73" w:rsidRDefault="00431F73" w:rsidP="00431F73">
      <w:pPr>
        <w:bidi/>
        <w:jc w:val="right"/>
        <w:rPr>
          <w:rFonts w:ascii="Times New Roman" w:hAnsi="Times New Roman" w:cs="Times New Roman"/>
          <w:b/>
          <w:bCs/>
          <w:sz w:val="32"/>
          <w:szCs w:val="32"/>
          <w:u w:val="single"/>
          <w:lang w:bidi="ar-IQ"/>
        </w:rPr>
      </w:pPr>
    </w:p>
    <w:p w:rsidR="00431F73" w:rsidRDefault="00431F73" w:rsidP="00431F73">
      <w:pPr>
        <w:bidi/>
        <w:jc w:val="right"/>
        <w:rPr>
          <w:rFonts w:ascii="Times New Roman" w:hAnsi="Times New Roman" w:cs="Times New Roman"/>
          <w:b/>
          <w:bCs/>
          <w:sz w:val="32"/>
          <w:szCs w:val="32"/>
          <w:u w:val="single"/>
          <w:lang w:bidi="ar-IQ"/>
        </w:rPr>
      </w:pPr>
    </w:p>
    <w:p w:rsidR="00431F73" w:rsidRDefault="00431F73" w:rsidP="00431F73">
      <w:pPr>
        <w:bidi/>
        <w:jc w:val="right"/>
        <w:rPr>
          <w:rFonts w:ascii="Times New Roman" w:hAnsi="Times New Roman" w:cs="Times New Roman"/>
          <w:b/>
          <w:bCs/>
          <w:sz w:val="32"/>
          <w:szCs w:val="32"/>
          <w:u w:val="single"/>
          <w:lang w:bidi="ar-IQ"/>
        </w:rPr>
      </w:pPr>
      <w:r w:rsidRPr="00431F73">
        <w:rPr>
          <w:rFonts w:ascii="Times New Roman" w:hAnsi="Times New Roman" w:cs="Times New Roman"/>
          <w:b/>
          <w:bCs/>
          <w:sz w:val="32"/>
          <w:szCs w:val="32"/>
          <w:u w:val="single"/>
          <w:lang w:bidi="ar-IQ"/>
        </w:rPr>
        <w:lastRenderedPageBreak/>
        <w:t>Oxidation state:</w:t>
      </w:r>
    </w:p>
    <w:p w:rsidR="00B737B4" w:rsidRDefault="00B737B4" w:rsidP="00485221">
      <w:pPr>
        <w:bidi/>
        <w:spacing w:after="0"/>
        <w:jc w:val="right"/>
        <w:rPr>
          <w:rFonts w:ascii="Times New Roman" w:hAnsi="Times New Roman" w:cs="Times New Roman"/>
          <w:sz w:val="28"/>
          <w:szCs w:val="28"/>
          <w:lang w:bidi="ar-IQ"/>
        </w:rPr>
      </w:pPr>
      <w:r w:rsidRPr="00B737B4">
        <w:rPr>
          <w:rFonts w:ascii="Times New Roman" w:hAnsi="Times New Roman" w:cs="Times New Roman"/>
          <w:sz w:val="28"/>
          <w:szCs w:val="28"/>
          <w:lang w:bidi="ar-IQ"/>
        </w:rPr>
        <w:t>Types of Ligand Coordination Three generic classes of ligands:</w:t>
      </w:r>
    </w:p>
    <w:p w:rsidR="00431F73" w:rsidRDefault="00B737B4" w:rsidP="00485221">
      <w:pPr>
        <w:bidi/>
        <w:spacing w:after="0"/>
        <w:jc w:val="right"/>
        <w:rPr>
          <w:rFonts w:ascii="Times New Roman" w:hAnsi="Times New Roman" w:cs="Times New Roman"/>
          <w:sz w:val="28"/>
          <w:szCs w:val="28"/>
          <w:lang w:bidi="ar-IQ"/>
        </w:rPr>
      </w:pPr>
      <w:r w:rsidRPr="00B737B4">
        <w:rPr>
          <w:rFonts w:ascii="Times New Roman" w:hAnsi="Times New Roman" w:cs="Times New Roman"/>
          <w:sz w:val="28"/>
          <w:szCs w:val="28"/>
          <w:lang w:bidi="ar-IQ"/>
        </w:rPr>
        <w:t xml:space="preserve"> </w:t>
      </w:r>
      <w:r w:rsidRPr="00431F73">
        <w:rPr>
          <w:rFonts w:ascii="Times New Roman" w:hAnsi="Times New Roman" w:cs="Times New Roman"/>
          <w:b/>
          <w:bCs/>
          <w:sz w:val="28"/>
          <w:szCs w:val="28"/>
          <w:lang w:bidi="ar-IQ"/>
        </w:rPr>
        <w:t>L</w:t>
      </w:r>
      <w:r w:rsidRPr="00B737B4">
        <w:rPr>
          <w:rFonts w:ascii="Times New Roman" w:hAnsi="Times New Roman" w:cs="Times New Roman"/>
          <w:sz w:val="28"/>
          <w:szCs w:val="28"/>
          <w:lang w:bidi="ar-IQ"/>
        </w:rPr>
        <w:t>: a neutral electron pair donor (i.e., CO, PR3)</w:t>
      </w:r>
    </w:p>
    <w:p w:rsidR="00431F73" w:rsidRDefault="00B737B4" w:rsidP="00485221">
      <w:pPr>
        <w:bidi/>
        <w:spacing w:after="0"/>
        <w:jc w:val="right"/>
        <w:rPr>
          <w:rFonts w:ascii="Times New Roman" w:hAnsi="Times New Roman" w:cs="Times New Roman"/>
          <w:sz w:val="28"/>
          <w:szCs w:val="28"/>
          <w:lang w:bidi="ar-IQ"/>
        </w:rPr>
      </w:pPr>
      <w:r w:rsidRPr="00B737B4">
        <w:rPr>
          <w:rFonts w:ascii="Times New Roman" w:hAnsi="Times New Roman" w:cs="Times New Roman"/>
          <w:sz w:val="28"/>
          <w:szCs w:val="28"/>
          <w:lang w:bidi="ar-IQ"/>
        </w:rPr>
        <w:t xml:space="preserve"> </w:t>
      </w:r>
      <w:r w:rsidRPr="00431F73">
        <w:rPr>
          <w:rFonts w:ascii="Times New Roman" w:hAnsi="Times New Roman" w:cs="Times New Roman"/>
          <w:b/>
          <w:bCs/>
          <w:sz w:val="28"/>
          <w:szCs w:val="28"/>
          <w:lang w:bidi="ar-IQ"/>
        </w:rPr>
        <w:t>X</w:t>
      </w:r>
      <w:r w:rsidRPr="00B737B4">
        <w:rPr>
          <w:rFonts w:ascii="Times New Roman" w:hAnsi="Times New Roman" w:cs="Times New Roman"/>
          <w:sz w:val="28"/>
          <w:szCs w:val="28"/>
          <w:lang w:bidi="ar-IQ"/>
        </w:rPr>
        <w:t>: an anionic electron pair donor (i.e., X- , H</w:t>
      </w:r>
      <w:proofErr w:type="gramStart"/>
      <w:r w:rsidRPr="00B737B4">
        <w:rPr>
          <w:rFonts w:ascii="Times New Roman" w:hAnsi="Times New Roman" w:cs="Times New Roman"/>
          <w:sz w:val="28"/>
          <w:szCs w:val="28"/>
          <w:lang w:bidi="ar-IQ"/>
        </w:rPr>
        <w:t>- )</w:t>
      </w:r>
      <w:proofErr w:type="gramEnd"/>
      <w:r w:rsidRPr="00B737B4">
        <w:rPr>
          <w:rFonts w:ascii="Times New Roman" w:hAnsi="Times New Roman" w:cs="Times New Roman"/>
          <w:sz w:val="28"/>
          <w:szCs w:val="28"/>
          <w:lang w:bidi="ar-IQ"/>
        </w:rPr>
        <w:t xml:space="preserve"> </w:t>
      </w:r>
    </w:p>
    <w:p w:rsidR="00157AA2" w:rsidRDefault="00157AA2" w:rsidP="00485221">
      <w:pPr>
        <w:bidi/>
        <w:spacing w:after="0"/>
        <w:jc w:val="right"/>
        <w:rPr>
          <w:rFonts w:ascii="Times New Roman" w:hAnsi="Times New Roman" w:cs="Times New Roman"/>
          <w:sz w:val="28"/>
          <w:szCs w:val="28"/>
          <w:lang w:bidi="ar-IQ"/>
        </w:rPr>
      </w:pPr>
      <w:r>
        <w:rPr>
          <w:rFonts w:ascii="Times New Roman" w:hAnsi="Times New Roman" w:cs="Times New Roman"/>
          <w:sz w:val="28"/>
          <w:szCs w:val="28"/>
          <w:lang w:bidi="ar-IQ"/>
        </w:rPr>
        <w:t xml:space="preserve">LX ligand </w:t>
      </w:r>
    </w:p>
    <w:p w:rsidR="00431F73" w:rsidRDefault="00431F73" w:rsidP="00431F73">
      <w:pPr>
        <w:bidi/>
        <w:rPr>
          <w:rFonts w:ascii="Times New Roman" w:hAnsi="Times New Roman" w:cs="Times New Roman"/>
          <w:sz w:val="28"/>
          <w:szCs w:val="28"/>
          <w:rtl/>
          <w:lang w:bidi="ar-IQ"/>
        </w:rPr>
      </w:pPr>
      <w:r>
        <w:rPr>
          <w:rFonts w:ascii="Times New Roman" w:hAnsi="Times New Roman" w:cs="Times New Roman" w:hint="cs"/>
          <w:sz w:val="28"/>
          <w:szCs w:val="28"/>
          <w:rtl/>
          <w:lang w:bidi="ar-IQ"/>
        </w:rPr>
        <w:t xml:space="preserve">لتحديد حالة الاكسدة للفلز في المركب يجب ان نميز نوع الليكند المرتبط به </w:t>
      </w:r>
    </w:p>
    <w:p w:rsidR="00431F73" w:rsidRDefault="00431F73" w:rsidP="00431F73">
      <w:pPr>
        <w:pStyle w:val="ListParagraph"/>
        <w:numPr>
          <w:ilvl w:val="0"/>
          <w:numId w:val="1"/>
        </w:numPr>
        <w:bidi/>
        <w:rPr>
          <w:rFonts w:ascii="Times New Roman" w:hAnsi="Times New Roman" w:cs="Times New Roman"/>
          <w:sz w:val="28"/>
          <w:szCs w:val="28"/>
          <w:lang w:bidi="ar-IQ"/>
        </w:rPr>
      </w:pPr>
      <w:r>
        <w:rPr>
          <w:rFonts w:ascii="Times New Roman" w:hAnsi="Times New Roman" w:cs="Times New Roman" w:hint="cs"/>
          <w:sz w:val="28"/>
          <w:szCs w:val="28"/>
          <w:rtl/>
          <w:lang w:bidi="ar-IQ"/>
        </w:rPr>
        <w:t>الليكند الواهب لزوج من الالكترونات  ويكون متعادل اي لايحمل اي شحنة مثال ذلك (</w:t>
      </w:r>
      <w:r>
        <w:rPr>
          <w:rFonts w:ascii="Times New Roman" w:hAnsi="Times New Roman" w:cs="Times New Roman"/>
          <w:sz w:val="28"/>
          <w:szCs w:val="28"/>
          <w:lang w:bidi="ar-IQ"/>
        </w:rPr>
        <w:t>CO, PR3</w:t>
      </w:r>
      <w:r>
        <w:rPr>
          <w:rFonts w:ascii="Times New Roman" w:hAnsi="Times New Roman" w:cs="Times New Roman" w:hint="cs"/>
          <w:sz w:val="28"/>
          <w:szCs w:val="28"/>
          <w:rtl/>
          <w:lang w:bidi="ar-IQ"/>
        </w:rPr>
        <w:t xml:space="preserve">) ويمكن معرفة الحالة التاكسدية للفلزمن خلال الشحنة الموجودة على المركب مثال ذلك </w:t>
      </w:r>
    </w:p>
    <w:p w:rsidR="00157AA2" w:rsidRDefault="00157AA2" w:rsidP="00157AA2">
      <w:pPr>
        <w:pStyle w:val="ListParagraph"/>
        <w:bidi/>
        <w:jc w:val="right"/>
        <w:rPr>
          <w:rFonts w:ascii="Times New Roman" w:hAnsi="Times New Roman" w:cs="Times New Roman"/>
          <w:sz w:val="28"/>
          <w:szCs w:val="28"/>
          <w:lang w:bidi="ar-IQ"/>
        </w:rPr>
      </w:pPr>
      <w:r>
        <w:rPr>
          <w:rFonts w:ascii="Times New Roman" w:hAnsi="Times New Roman" w:cs="Times New Roman"/>
          <w:sz w:val="28"/>
          <w:szCs w:val="28"/>
          <w:lang w:bidi="ar-IQ"/>
        </w:rPr>
        <w:t>[</w:t>
      </w:r>
      <w:proofErr w:type="gramStart"/>
      <w:r w:rsidRPr="00157AA2">
        <w:rPr>
          <w:rFonts w:ascii="Times New Roman" w:hAnsi="Times New Roman" w:cs="Times New Roman"/>
          <w:sz w:val="28"/>
          <w:szCs w:val="28"/>
          <w:lang w:bidi="ar-IQ"/>
        </w:rPr>
        <w:t>Fe(</w:t>
      </w:r>
      <w:proofErr w:type="gramEnd"/>
      <w:r w:rsidRPr="00157AA2">
        <w:rPr>
          <w:rFonts w:ascii="Times New Roman" w:hAnsi="Times New Roman" w:cs="Times New Roman"/>
          <w:sz w:val="28"/>
          <w:szCs w:val="28"/>
          <w:lang w:bidi="ar-IQ"/>
        </w:rPr>
        <w:t>CO)</w:t>
      </w:r>
      <w:r w:rsidRPr="00157AA2">
        <w:rPr>
          <w:rFonts w:ascii="Times New Roman" w:hAnsi="Times New Roman" w:cs="Times New Roman"/>
          <w:sz w:val="28"/>
          <w:szCs w:val="28"/>
          <w:vertAlign w:val="subscript"/>
          <w:lang w:bidi="ar-IQ"/>
        </w:rPr>
        <w:t>6</w:t>
      </w:r>
      <w:r w:rsidRPr="00157AA2">
        <w:rPr>
          <w:rFonts w:ascii="Times New Roman" w:hAnsi="Times New Roman" w:cs="Times New Roman"/>
          <w:sz w:val="28"/>
          <w:szCs w:val="28"/>
          <w:lang w:bidi="ar-IQ"/>
        </w:rPr>
        <w:t>]</w:t>
      </w:r>
      <w:r w:rsidRPr="00157AA2">
        <w:rPr>
          <w:rFonts w:ascii="Times New Roman" w:hAnsi="Times New Roman" w:cs="Times New Roman"/>
          <w:sz w:val="28"/>
          <w:szCs w:val="28"/>
          <w:vertAlign w:val="superscript"/>
          <w:lang w:bidi="ar-IQ"/>
        </w:rPr>
        <w:t>2+</w:t>
      </w:r>
      <w:r>
        <w:rPr>
          <w:rFonts w:ascii="Times New Roman" w:hAnsi="Times New Roman" w:cs="Times New Roman"/>
          <w:sz w:val="28"/>
          <w:szCs w:val="28"/>
          <w:vertAlign w:val="superscript"/>
          <w:lang w:bidi="ar-IQ"/>
        </w:rPr>
        <w:t xml:space="preserve"> </w:t>
      </w:r>
      <w:r>
        <w:rPr>
          <w:rFonts w:ascii="Times New Roman" w:hAnsi="Times New Roman" w:cs="Times New Roman"/>
          <w:sz w:val="28"/>
          <w:szCs w:val="28"/>
          <w:lang w:bidi="ar-IQ"/>
        </w:rPr>
        <w:t xml:space="preserve">      ( Fe = +2)</w:t>
      </w:r>
      <w:r>
        <w:rPr>
          <w:rFonts w:ascii="Times New Roman" w:hAnsi="Times New Roman" w:cs="Times New Roman"/>
          <w:sz w:val="28"/>
          <w:szCs w:val="28"/>
          <w:vertAlign w:val="superscript"/>
          <w:lang w:bidi="ar-IQ"/>
        </w:rPr>
        <w:t xml:space="preserve"> </w:t>
      </w:r>
      <w:r>
        <w:rPr>
          <w:rFonts w:ascii="Times New Roman" w:hAnsi="Times New Roman" w:cs="Times New Roman"/>
          <w:sz w:val="28"/>
          <w:szCs w:val="28"/>
          <w:lang w:bidi="ar-IQ"/>
        </w:rPr>
        <w:t xml:space="preserve"> </w:t>
      </w:r>
    </w:p>
    <w:p w:rsidR="00157AA2" w:rsidRDefault="00157AA2" w:rsidP="00157AA2">
      <w:pPr>
        <w:pStyle w:val="ListParagraph"/>
        <w:numPr>
          <w:ilvl w:val="0"/>
          <w:numId w:val="1"/>
        </w:numPr>
        <w:bidi/>
        <w:rPr>
          <w:rFonts w:ascii="Times New Roman" w:hAnsi="Times New Roman" w:cs="Times New Roman"/>
          <w:sz w:val="28"/>
          <w:szCs w:val="28"/>
          <w:lang w:bidi="ar-IQ"/>
        </w:rPr>
      </w:pPr>
      <w:r>
        <w:rPr>
          <w:rFonts w:ascii="Times New Roman" w:hAnsi="Times New Roman" w:cs="Times New Roman" w:hint="cs"/>
          <w:sz w:val="28"/>
          <w:szCs w:val="28"/>
          <w:rtl/>
          <w:lang w:bidi="ar-IQ"/>
        </w:rPr>
        <w:t xml:space="preserve">ليكند ايوني يحمل شحنة سالبة ويرمز له </w:t>
      </w:r>
      <w:r>
        <w:rPr>
          <w:rFonts w:ascii="Times New Roman" w:hAnsi="Times New Roman" w:cs="Times New Roman"/>
          <w:sz w:val="28"/>
          <w:szCs w:val="28"/>
          <w:lang w:bidi="ar-IQ"/>
        </w:rPr>
        <w:t xml:space="preserve">X </w:t>
      </w:r>
      <w:r>
        <w:rPr>
          <w:rFonts w:ascii="Times New Roman" w:hAnsi="Times New Roman" w:cs="Times New Roman" w:hint="cs"/>
          <w:sz w:val="28"/>
          <w:szCs w:val="28"/>
          <w:rtl/>
          <w:lang w:bidi="ar-IQ"/>
        </w:rPr>
        <w:t xml:space="preserve">ويكون واهب لزوج من الالكترونات للفلز </w:t>
      </w:r>
    </w:p>
    <w:p w:rsidR="00431F73" w:rsidRDefault="00157AA2" w:rsidP="00485221">
      <w:pPr>
        <w:pStyle w:val="ListParagraph"/>
        <w:numPr>
          <w:ilvl w:val="0"/>
          <w:numId w:val="1"/>
        </w:numPr>
        <w:bidi/>
        <w:rPr>
          <w:rFonts w:ascii="Times New Roman" w:hAnsi="Times New Roman" w:cs="Times New Roman"/>
          <w:sz w:val="28"/>
          <w:szCs w:val="28"/>
          <w:lang w:bidi="ar-IQ"/>
        </w:rPr>
      </w:pPr>
      <w:r>
        <w:rPr>
          <w:rFonts w:ascii="Times New Roman" w:hAnsi="Times New Roman" w:cs="Times New Roman"/>
          <w:sz w:val="28"/>
          <w:szCs w:val="28"/>
          <w:lang w:bidi="ar-IQ"/>
        </w:rPr>
        <w:t xml:space="preserve">   </w:t>
      </w:r>
      <w:r>
        <w:rPr>
          <w:rFonts w:ascii="Times New Roman" w:hAnsi="Times New Roman" w:cs="Times New Roman" w:hint="cs"/>
          <w:sz w:val="28"/>
          <w:szCs w:val="28"/>
          <w:rtl/>
          <w:lang w:bidi="ar-IQ"/>
        </w:rPr>
        <w:t>ليكند يحتوي على اواصر مزدوجة وي</w:t>
      </w:r>
      <w:r w:rsidR="00485221">
        <w:rPr>
          <w:rFonts w:ascii="Times New Roman" w:hAnsi="Times New Roman" w:cs="Times New Roman" w:hint="cs"/>
          <w:sz w:val="28"/>
          <w:szCs w:val="28"/>
          <w:rtl/>
          <w:lang w:bidi="ar-IQ"/>
        </w:rPr>
        <w:t>ر</w:t>
      </w:r>
      <w:r>
        <w:rPr>
          <w:rFonts w:ascii="Times New Roman" w:hAnsi="Times New Roman" w:cs="Times New Roman" w:hint="cs"/>
          <w:sz w:val="28"/>
          <w:szCs w:val="28"/>
          <w:rtl/>
          <w:lang w:bidi="ar-IQ"/>
        </w:rPr>
        <w:t xml:space="preserve">مز لها </w:t>
      </w:r>
      <w:r>
        <w:rPr>
          <w:rFonts w:ascii="Times New Roman" w:hAnsi="Times New Roman" w:cs="Times New Roman"/>
          <w:sz w:val="28"/>
          <w:szCs w:val="28"/>
          <w:lang w:bidi="ar-IQ"/>
        </w:rPr>
        <w:t xml:space="preserve">L </w:t>
      </w:r>
      <w:r>
        <w:rPr>
          <w:rFonts w:ascii="Times New Roman" w:hAnsi="Times New Roman" w:cs="Times New Roman" w:hint="cs"/>
          <w:sz w:val="28"/>
          <w:szCs w:val="28"/>
          <w:rtl/>
          <w:lang w:bidi="ar-IQ"/>
        </w:rPr>
        <w:t xml:space="preserve"> وعلى ذرة منفردة يرمز لها </w:t>
      </w:r>
      <w:r w:rsidR="00485221">
        <w:rPr>
          <w:rFonts w:ascii="Times New Roman" w:hAnsi="Times New Roman" w:cs="Times New Roman"/>
          <w:sz w:val="28"/>
          <w:szCs w:val="28"/>
          <w:lang w:bidi="ar-IQ"/>
        </w:rPr>
        <w:t>X</w:t>
      </w:r>
      <w:r>
        <w:rPr>
          <w:rFonts w:ascii="Times New Roman" w:hAnsi="Times New Roman" w:cs="Times New Roman" w:hint="cs"/>
          <w:sz w:val="28"/>
          <w:szCs w:val="28"/>
          <w:rtl/>
          <w:lang w:bidi="ar-IQ"/>
        </w:rPr>
        <w:t xml:space="preserve"> مثال ذلك </w:t>
      </w:r>
      <w:r>
        <w:rPr>
          <w:rFonts w:ascii="Times New Roman" w:hAnsi="Times New Roman" w:cs="Times New Roman"/>
          <w:sz w:val="28"/>
          <w:szCs w:val="28"/>
          <w:lang w:bidi="ar-IQ"/>
        </w:rPr>
        <w:t>C5H5( CP)</w:t>
      </w:r>
      <w:r>
        <w:rPr>
          <w:rFonts w:ascii="Times New Roman" w:hAnsi="Times New Roman" w:cs="Times New Roman" w:hint="cs"/>
          <w:sz w:val="28"/>
          <w:szCs w:val="28"/>
          <w:rtl/>
          <w:lang w:bidi="ar-IQ"/>
        </w:rPr>
        <w:t xml:space="preserve"> حيث يرمز له </w:t>
      </w:r>
      <w:r>
        <w:rPr>
          <w:rFonts w:ascii="Times New Roman" w:hAnsi="Times New Roman" w:cs="Times New Roman"/>
          <w:sz w:val="28"/>
          <w:szCs w:val="28"/>
          <w:lang w:bidi="ar-IQ"/>
        </w:rPr>
        <w:t xml:space="preserve">L2X </w:t>
      </w:r>
      <w:r>
        <w:rPr>
          <w:rFonts w:ascii="Times New Roman" w:hAnsi="Times New Roman" w:cs="Times New Roman" w:hint="cs"/>
          <w:sz w:val="28"/>
          <w:szCs w:val="28"/>
          <w:rtl/>
          <w:lang w:bidi="ar-IQ"/>
        </w:rPr>
        <w:t xml:space="preserve">حيث يوجد في كل حلقة اثنان من الاواصر المزدوجة وعلى جذر الكربون ويرمز له </w:t>
      </w:r>
      <w:r>
        <w:rPr>
          <w:rFonts w:ascii="Times New Roman" w:hAnsi="Times New Roman" w:cs="Times New Roman"/>
          <w:sz w:val="28"/>
          <w:szCs w:val="28"/>
          <w:lang w:bidi="ar-IQ"/>
        </w:rPr>
        <w:t>X</w:t>
      </w:r>
    </w:p>
    <w:p w:rsidR="00157AA2" w:rsidRDefault="00157AA2" w:rsidP="00485221">
      <w:pPr>
        <w:pStyle w:val="ListParagraph"/>
        <w:bidi/>
        <w:rPr>
          <w:rFonts w:ascii="Times New Roman" w:hAnsi="Times New Roman" w:cs="Times New Roman"/>
          <w:sz w:val="28"/>
          <w:szCs w:val="28"/>
          <w:vertAlign w:val="superscript"/>
          <w:lang w:bidi="ar-IQ"/>
        </w:rPr>
      </w:pPr>
      <w:r>
        <w:rPr>
          <w:rFonts w:ascii="Times New Roman" w:hAnsi="Times New Roman" w:cs="Times New Roman" w:hint="cs"/>
          <w:sz w:val="28"/>
          <w:szCs w:val="28"/>
          <w:rtl/>
          <w:lang w:bidi="ar-IQ"/>
        </w:rPr>
        <w:t xml:space="preserve">مثال ذلك  </w:t>
      </w:r>
      <w:r w:rsidRPr="00157AA2">
        <w:rPr>
          <w:rFonts w:ascii="Times New Roman" w:hAnsi="Times New Roman" w:cs="Times New Roman"/>
          <w:sz w:val="28"/>
          <w:szCs w:val="28"/>
          <w:lang w:bidi="ar-IQ"/>
        </w:rPr>
        <w:t>Cp2Fe</w:t>
      </w:r>
      <w:r>
        <w:rPr>
          <w:rFonts w:ascii="Times New Roman" w:hAnsi="Times New Roman" w:cs="Times New Roman"/>
          <w:sz w:val="28"/>
          <w:szCs w:val="28"/>
          <w:lang w:bidi="ar-IQ"/>
        </w:rPr>
        <w:t xml:space="preserve"> </w:t>
      </w:r>
      <w:r>
        <w:rPr>
          <w:rFonts w:ascii="Times New Roman" w:hAnsi="Times New Roman" w:cs="Times New Roman" w:hint="cs"/>
          <w:sz w:val="28"/>
          <w:szCs w:val="28"/>
          <w:rtl/>
          <w:lang w:bidi="ar-IQ"/>
        </w:rPr>
        <w:t xml:space="preserve"> </w:t>
      </w:r>
      <w:r w:rsidR="00680F4C">
        <w:rPr>
          <w:rFonts w:ascii="Times New Roman" w:hAnsi="Times New Roman" w:cs="Times New Roman" w:hint="cs"/>
          <w:sz w:val="28"/>
          <w:szCs w:val="28"/>
          <w:rtl/>
          <w:lang w:bidi="ar-IQ"/>
        </w:rPr>
        <w:t>يمكن معرفة الحالة التاكسدية للحديد من خلال</w:t>
      </w:r>
      <w:r w:rsidR="00485221">
        <w:rPr>
          <w:rFonts w:ascii="Times New Roman" w:hAnsi="Times New Roman" w:cs="Times New Roman" w:hint="cs"/>
          <w:sz w:val="28"/>
          <w:szCs w:val="28"/>
          <w:rtl/>
          <w:lang w:bidi="ar-IQ"/>
        </w:rPr>
        <w:t xml:space="preserve">الصيغة </w:t>
      </w:r>
      <w:r w:rsidR="00680F4C">
        <w:rPr>
          <w:rFonts w:ascii="Times New Roman" w:hAnsi="Times New Roman" w:cs="Times New Roman" w:hint="cs"/>
          <w:sz w:val="28"/>
          <w:szCs w:val="28"/>
          <w:rtl/>
          <w:lang w:bidi="ar-IQ"/>
        </w:rPr>
        <w:t xml:space="preserve"> </w:t>
      </w:r>
      <w:r w:rsidR="00680F4C" w:rsidRPr="00680F4C">
        <w:rPr>
          <w:rFonts w:ascii="Times New Roman" w:hAnsi="Times New Roman" w:cs="Times New Roman"/>
          <w:sz w:val="28"/>
          <w:szCs w:val="28"/>
          <w:lang w:bidi="ar-IQ"/>
        </w:rPr>
        <w:t>[</w:t>
      </w:r>
      <w:proofErr w:type="spellStart"/>
      <w:r w:rsidR="00680F4C" w:rsidRPr="00680F4C">
        <w:rPr>
          <w:rFonts w:ascii="Times New Roman" w:hAnsi="Times New Roman" w:cs="Times New Roman"/>
          <w:sz w:val="28"/>
          <w:szCs w:val="28"/>
          <w:lang w:bidi="ar-IQ"/>
        </w:rPr>
        <w:t>MX</w:t>
      </w:r>
      <w:r w:rsidR="00680F4C" w:rsidRPr="00680F4C">
        <w:rPr>
          <w:rFonts w:ascii="Times New Roman" w:hAnsi="Times New Roman" w:cs="Times New Roman"/>
          <w:i/>
          <w:iCs/>
          <w:sz w:val="28"/>
          <w:szCs w:val="28"/>
          <w:lang w:bidi="ar-IQ"/>
        </w:rPr>
        <w:t>a</w:t>
      </w:r>
      <w:r w:rsidR="00680F4C" w:rsidRPr="00680F4C">
        <w:rPr>
          <w:rFonts w:ascii="Times New Roman" w:hAnsi="Times New Roman" w:cs="Times New Roman"/>
          <w:sz w:val="28"/>
          <w:szCs w:val="28"/>
          <w:lang w:bidi="ar-IQ"/>
        </w:rPr>
        <w:t>L</w:t>
      </w:r>
      <w:r w:rsidR="00680F4C" w:rsidRPr="00680F4C">
        <w:rPr>
          <w:rFonts w:ascii="Times New Roman" w:hAnsi="Times New Roman" w:cs="Times New Roman"/>
          <w:i/>
          <w:iCs/>
          <w:sz w:val="28"/>
          <w:szCs w:val="28"/>
          <w:lang w:bidi="ar-IQ"/>
        </w:rPr>
        <w:t>b</w:t>
      </w:r>
      <w:proofErr w:type="spellEnd"/>
      <w:r w:rsidR="00680F4C" w:rsidRPr="00680F4C">
        <w:rPr>
          <w:rFonts w:ascii="Times New Roman" w:hAnsi="Times New Roman" w:cs="Times New Roman"/>
          <w:sz w:val="28"/>
          <w:szCs w:val="28"/>
          <w:lang w:bidi="ar-IQ"/>
        </w:rPr>
        <w:t>]</w:t>
      </w:r>
      <w:r w:rsidR="00680F4C" w:rsidRPr="00680F4C">
        <w:rPr>
          <w:rFonts w:ascii="Times New Roman" w:hAnsi="Times New Roman" w:cs="Times New Roman"/>
          <w:i/>
          <w:iCs/>
          <w:sz w:val="28"/>
          <w:szCs w:val="28"/>
          <w:vertAlign w:val="superscript"/>
          <w:lang w:bidi="ar-IQ"/>
        </w:rPr>
        <w:t>c</w:t>
      </w:r>
      <w:r w:rsidR="00680F4C" w:rsidRPr="00680F4C">
        <w:rPr>
          <w:rFonts w:ascii="Times New Roman" w:hAnsi="Times New Roman" w:cs="Times New Roman"/>
          <w:sz w:val="28"/>
          <w:szCs w:val="28"/>
          <w:vertAlign w:val="superscript"/>
          <w:lang w:bidi="ar-IQ"/>
        </w:rPr>
        <w:t>+</w:t>
      </w:r>
    </w:p>
    <w:p w:rsidR="00680F4C" w:rsidRDefault="00680F4C" w:rsidP="00680F4C">
      <w:pPr>
        <w:pStyle w:val="ListParagraph"/>
        <w:bidi/>
        <w:rPr>
          <w:rFonts w:ascii="Times New Roman" w:hAnsi="Times New Roman" w:cs="Times New Roman"/>
          <w:sz w:val="28"/>
          <w:szCs w:val="28"/>
          <w:lang w:bidi="ar-IQ"/>
        </w:rPr>
      </w:pPr>
      <w:r>
        <w:rPr>
          <w:rFonts w:ascii="Times New Roman" w:hAnsi="Times New Roman" w:cs="Times New Roman" w:hint="cs"/>
          <w:sz w:val="28"/>
          <w:szCs w:val="28"/>
          <w:rtl/>
          <w:lang w:bidi="ar-IQ"/>
        </w:rPr>
        <w:t xml:space="preserve">عدد الايونات السالبة = </w:t>
      </w:r>
      <w:r>
        <w:rPr>
          <w:rFonts w:ascii="Times New Roman" w:hAnsi="Times New Roman" w:cs="Times New Roman"/>
          <w:sz w:val="28"/>
          <w:szCs w:val="28"/>
          <w:lang w:bidi="ar-IQ"/>
        </w:rPr>
        <w:t>a</w:t>
      </w:r>
      <w:r>
        <w:rPr>
          <w:rFonts w:ascii="Times New Roman" w:hAnsi="Times New Roman" w:cs="Times New Roman" w:hint="cs"/>
          <w:sz w:val="28"/>
          <w:szCs w:val="28"/>
          <w:rtl/>
          <w:lang w:bidi="ar-IQ"/>
        </w:rPr>
        <w:t xml:space="preserve">  وتساوي </w:t>
      </w:r>
      <w:r>
        <w:rPr>
          <w:rFonts w:ascii="Times New Roman" w:hAnsi="Times New Roman" w:cs="Times New Roman"/>
          <w:sz w:val="28"/>
          <w:szCs w:val="28"/>
          <w:lang w:bidi="ar-IQ"/>
        </w:rPr>
        <w:t>(-1)</w:t>
      </w:r>
    </w:p>
    <w:p w:rsidR="00680F4C" w:rsidRDefault="00680F4C" w:rsidP="00680F4C">
      <w:pPr>
        <w:pStyle w:val="ListParagraph"/>
        <w:bidi/>
        <w:rPr>
          <w:rFonts w:ascii="Times New Roman" w:hAnsi="Times New Roman" w:cs="Times New Roman"/>
          <w:sz w:val="28"/>
          <w:szCs w:val="28"/>
          <w:rtl/>
          <w:lang w:bidi="ar-IQ"/>
        </w:rPr>
      </w:pPr>
      <w:r>
        <w:rPr>
          <w:rFonts w:ascii="Times New Roman" w:hAnsi="Times New Roman" w:cs="Times New Roman" w:hint="cs"/>
          <w:sz w:val="28"/>
          <w:szCs w:val="28"/>
          <w:rtl/>
          <w:lang w:bidi="ar-IQ"/>
        </w:rPr>
        <w:t xml:space="preserve">عدد الليكندات المتعادلة = </w:t>
      </w:r>
      <w:r>
        <w:rPr>
          <w:rFonts w:ascii="Times New Roman" w:hAnsi="Times New Roman" w:cs="Times New Roman"/>
          <w:sz w:val="28"/>
          <w:szCs w:val="28"/>
          <w:lang w:bidi="ar-IQ"/>
        </w:rPr>
        <w:t xml:space="preserve">  b</w:t>
      </w:r>
      <w:r w:rsidR="009249D0">
        <w:rPr>
          <w:rFonts w:ascii="Times New Roman" w:hAnsi="Times New Roman" w:cs="Times New Roman" w:hint="cs"/>
          <w:sz w:val="28"/>
          <w:szCs w:val="28"/>
          <w:rtl/>
          <w:lang w:bidi="ar-IQ"/>
        </w:rPr>
        <w:t>وتساوي صفر كونها مت</w:t>
      </w:r>
      <w:r>
        <w:rPr>
          <w:rFonts w:ascii="Times New Roman" w:hAnsi="Times New Roman" w:cs="Times New Roman" w:hint="cs"/>
          <w:sz w:val="28"/>
          <w:szCs w:val="28"/>
          <w:rtl/>
          <w:lang w:bidi="ar-IQ"/>
        </w:rPr>
        <w:t xml:space="preserve">عادلة </w:t>
      </w:r>
    </w:p>
    <w:p w:rsidR="00680F4C" w:rsidRDefault="00680F4C" w:rsidP="00680F4C">
      <w:pPr>
        <w:pStyle w:val="ListParagraph"/>
        <w:bidi/>
        <w:rPr>
          <w:rFonts w:ascii="Times New Roman" w:hAnsi="Times New Roman" w:cs="Times New Roman"/>
          <w:sz w:val="28"/>
          <w:szCs w:val="28"/>
          <w:lang w:bidi="ar-IQ"/>
        </w:rPr>
      </w:pPr>
      <w:r>
        <w:rPr>
          <w:rFonts w:ascii="Times New Roman" w:hAnsi="Times New Roman" w:cs="Times New Roman" w:hint="cs"/>
          <w:sz w:val="28"/>
          <w:szCs w:val="28"/>
          <w:rtl/>
          <w:lang w:bidi="ar-IQ"/>
        </w:rPr>
        <w:t xml:space="preserve">الشحة الكلية على المركب   = </w:t>
      </w:r>
      <w:r>
        <w:rPr>
          <w:rFonts w:ascii="Times New Roman" w:hAnsi="Times New Roman" w:cs="Times New Roman"/>
          <w:sz w:val="28"/>
          <w:szCs w:val="28"/>
          <w:lang w:bidi="ar-IQ"/>
        </w:rPr>
        <w:t>c</w:t>
      </w:r>
    </w:p>
    <w:p w:rsidR="00680F4C" w:rsidRDefault="00680F4C" w:rsidP="00680F4C">
      <w:pPr>
        <w:pStyle w:val="ListParagraph"/>
        <w:bidi/>
        <w:rPr>
          <w:rFonts w:ascii="Times New Roman" w:hAnsi="Times New Roman" w:cs="Times New Roman"/>
          <w:sz w:val="28"/>
          <w:szCs w:val="28"/>
          <w:lang w:bidi="ar-IQ"/>
        </w:rPr>
      </w:pPr>
      <w:r>
        <w:rPr>
          <w:rFonts w:ascii="Times New Roman" w:hAnsi="Times New Roman" w:cs="Times New Roman" w:hint="cs"/>
          <w:sz w:val="28"/>
          <w:szCs w:val="28"/>
          <w:rtl/>
          <w:lang w:bidi="ar-IQ"/>
        </w:rPr>
        <w:t xml:space="preserve">اذن كل  </w:t>
      </w:r>
      <w:r>
        <w:rPr>
          <w:rFonts w:ascii="Times New Roman" w:hAnsi="Times New Roman" w:cs="Times New Roman"/>
          <w:sz w:val="28"/>
          <w:szCs w:val="28"/>
          <w:lang w:bidi="ar-IQ"/>
        </w:rPr>
        <w:t>C5H5</w:t>
      </w:r>
      <w:r>
        <w:rPr>
          <w:rFonts w:ascii="Times New Roman" w:hAnsi="Times New Roman" w:cs="Times New Roman" w:hint="cs"/>
          <w:sz w:val="28"/>
          <w:szCs w:val="28"/>
          <w:rtl/>
          <w:lang w:bidi="ar-IQ"/>
        </w:rPr>
        <w:t xml:space="preserve"> تمثل </w:t>
      </w:r>
      <w:r>
        <w:rPr>
          <w:rFonts w:ascii="Times New Roman" w:hAnsi="Times New Roman" w:cs="Times New Roman"/>
          <w:sz w:val="28"/>
          <w:szCs w:val="28"/>
          <w:lang w:bidi="ar-IQ"/>
        </w:rPr>
        <w:t>L</w:t>
      </w:r>
      <w:r w:rsidRPr="00680F4C">
        <w:rPr>
          <w:rFonts w:ascii="Times New Roman" w:hAnsi="Times New Roman" w:cs="Times New Roman"/>
          <w:sz w:val="28"/>
          <w:szCs w:val="28"/>
          <w:vertAlign w:val="subscript"/>
          <w:lang w:bidi="ar-IQ"/>
        </w:rPr>
        <w:t>2</w:t>
      </w:r>
      <w:r>
        <w:rPr>
          <w:rFonts w:ascii="Times New Roman" w:hAnsi="Times New Roman" w:cs="Times New Roman"/>
          <w:sz w:val="28"/>
          <w:szCs w:val="28"/>
          <w:lang w:bidi="ar-IQ"/>
        </w:rPr>
        <w:t>X</w:t>
      </w:r>
      <w:r>
        <w:rPr>
          <w:rFonts w:ascii="Times New Roman" w:hAnsi="Times New Roman" w:cs="Times New Roman" w:hint="cs"/>
          <w:sz w:val="28"/>
          <w:szCs w:val="28"/>
          <w:rtl/>
          <w:lang w:bidi="ar-IQ"/>
        </w:rPr>
        <w:t xml:space="preserve"> وتكون  قيمتها </w:t>
      </w:r>
      <w:r>
        <w:rPr>
          <w:rFonts w:ascii="Times New Roman" w:hAnsi="Times New Roman" w:cs="Times New Roman"/>
          <w:sz w:val="28"/>
          <w:szCs w:val="28"/>
          <w:lang w:bidi="ar-IQ"/>
        </w:rPr>
        <w:t>-1</w:t>
      </w:r>
    </w:p>
    <w:p w:rsidR="009249D0" w:rsidRDefault="009249D0" w:rsidP="00680F4C">
      <w:pPr>
        <w:pStyle w:val="ListParagraph"/>
        <w:bidi/>
        <w:rPr>
          <w:rFonts w:ascii="Times New Roman" w:hAnsi="Times New Roman" w:cs="Times New Roman"/>
          <w:sz w:val="28"/>
          <w:szCs w:val="28"/>
          <w:lang w:bidi="ar-IQ"/>
        </w:rPr>
      </w:pPr>
      <w:proofErr w:type="gramStart"/>
      <w:r>
        <w:rPr>
          <w:rFonts w:ascii="Times New Roman" w:hAnsi="Times New Roman" w:cs="Times New Roman"/>
          <w:sz w:val="28"/>
          <w:szCs w:val="28"/>
          <w:lang w:bidi="ar-IQ"/>
        </w:rPr>
        <w:t>Fe(</w:t>
      </w:r>
      <w:proofErr w:type="gramEnd"/>
      <w:r>
        <w:rPr>
          <w:rFonts w:ascii="Times New Roman" w:hAnsi="Times New Roman" w:cs="Times New Roman"/>
          <w:sz w:val="28"/>
          <w:szCs w:val="28"/>
          <w:lang w:bidi="ar-IQ"/>
        </w:rPr>
        <w:t>C5H5)2     (ML4X2) = -2</w:t>
      </w:r>
    </w:p>
    <w:p w:rsidR="009249D0" w:rsidRDefault="009249D0" w:rsidP="009249D0">
      <w:pPr>
        <w:pStyle w:val="ListParagraph"/>
        <w:bidi/>
        <w:rPr>
          <w:rFonts w:ascii="Times New Roman" w:hAnsi="Times New Roman" w:cs="Times New Roman"/>
          <w:sz w:val="28"/>
          <w:szCs w:val="28"/>
          <w:rtl/>
          <w:lang w:bidi="ar-IQ"/>
        </w:rPr>
      </w:pPr>
      <w:r>
        <w:rPr>
          <w:rFonts w:ascii="Times New Roman" w:hAnsi="Times New Roman" w:cs="Times New Roman" w:hint="cs"/>
          <w:sz w:val="28"/>
          <w:szCs w:val="28"/>
          <w:rtl/>
          <w:lang w:bidi="ar-IQ"/>
        </w:rPr>
        <w:t xml:space="preserve">ومن خلال تطبيق المعادلة التالية </w:t>
      </w:r>
    </w:p>
    <w:p w:rsidR="009249D0" w:rsidRDefault="009249D0" w:rsidP="009249D0">
      <w:pPr>
        <w:pStyle w:val="ListParagraph"/>
        <w:bidi/>
        <w:jc w:val="center"/>
        <w:rPr>
          <w:rFonts w:ascii="Arial" w:hAnsi="Arial" w:cs="Arial"/>
          <w:b/>
          <w:bCs/>
          <w:color w:val="FF0000"/>
          <w:sz w:val="24"/>
          <w:szCs w:val="24"/>
          <w:rtl/>
        </w:rPr>
      </w:pPr>
      <w:r>
        <w:rPr>
          <w:rFonts w:ascii="Arial" w:hAnsi="Arial" w:cs="Arial"/>
          <w:b/>
          <w:bCs/>
          <w:color w:val="FF0000"/>
          <w:sz w:val="24"/>
          <w:szCs w:val="24"/>
        </w:rPr>
        <w:t xml:space="preserve">OS = </w:t>
      </w:r>
      <w:r>
        <w:rPr>
          <w:rFonts w:ascii="Arial" w:hAnsi="Arial" w:cs="Arial"/>
          <w:b/>
          <w:bCs/>
          <w:i/>
          <w:iCs/>
          <w:color w:val="FF0000"/>
          <w:sz w:val="24"/>
          <w:szCs w:val="24"/>
        </w:rPr>
        <w:t xml:space="preserve">c </w:t>
      </w:r>
      <w:r>
        <w:rPr>
          <w:rFonts w:ascii="Arial" w:hAnsi="Arial" w:cs="Arial"/>
          <w:b/>
          <w:bCs/>
          <w:color w:val="FF0000"/>
          <w:sz w:val="24"/>
          <w:szCs w:val="24"/>
        </w:rPr>
        <w:t xml:space="preserve">+ </w:t>
      </w:r>
      <w:proofErr w:type="gramStart"/>
      <w:r>
        <w:rPr>
          <w:rFonts w:ascii="Arial" w:hAnsi="Arial" w:cs="Arial"/>
          <w:b/>
          <w:bCs/>
          <w:i/>
          <w:iCs/>
          <w:color w:val="FF0000"/>
          <w:sz w:val="24"/>
          <w:szCs w:val="24"/>
        </w:rPr>
        <w:t>a  -------------</w:t>
      </w:r>
      <w:proofErr w:type="gramEnd"/>
      <w:r>
        <w:rPr>
          <w:rFonts w:ascii="Arial" w:hAnsi="Arial" w:cs="Arial"/>
          <w:b/>
          <w:bCs/>
          <w:i/>
          <w:iCs/>
          <w:color w:val="FF0000"/>
          <w:sz w:val="24"/>
          <w:szCs w:val="24"/>
        </w:rPr>
        <w:t xml:space="preserve"> </w:t>
      </w:r>
      <w:r>
        <w:rPr>
          <w:rFonts w:ascii="Arial" w:hAnsi="Arial" w:cs="Arial"/>
          <w:b/>
          <w:bCs/>
          <w:color w:val="FF0000"/>
          <w:sz w:val="24"/>
          <w:szCs w:val="24"/>
        </w:rPr>
        <w:t>(4)</w:t>
      </w:r>
    </w:p>
    <w:p w:rsidR="009249D0" w:rsidRDefault="009249D0" w:rsidP="009249D0">
      <w:pPr>
        <w:pStyle w:val="ListParagraph"/>
        <w:bidi/>
        <w:jc w:val="center"/>
        <w:rPr>
          <w:rFonts w:ascii="Arial" w:hAnsi="Arial" w:cs="Arial"/>
          <w:b/>
          <w:bCs/>
          <w:color w:val="FF0000"/>
          <w:sz w:val="24"/>
          <w:szCs w:val="24"/>
        </w:rPr>
      </w:pPr>
      <w:r>
        <w:rPr>
          <w:rFonts w:ascii="Arial" w:hAnsi="Arial" w:cs="Arial"/>
          <w:b/>
          <w:bCs/>
          <w:color w:val="FF0000"/>
          <w:sz w:val="24"/>
          <w:szCs w:val="24"/>
        </w:rPr>
        <w:t>OS= zero +2------------   = 2</w:t>
      </w:r>
    </w:p>
    <w:p w:rsidR="009249D0" w:rsidRDefault="009249D0" w:rsidP="00127083">
      <w:pPr>
        <w:pStyle w:val="ListParagraph"/>
        <w:bidi/>
        <w:rPr>
          <w:rFonts w:ascii="Arial" w:hAnsi="Arial" w:cs="Arial"/>
          <w:b/>
          <w:bCs/>
          <w:color w:val="FF0000"/>
          <w:sz w:val="24"/>
          <w:szCs w:val="24"/>
          <w:rtl/>
          <w:lang w:bidi="ar-IQ"/>
        </w:rPr>
      </w:pPr>
      <w:r w:rsidRPr="00127083">
        <w:rPr>
          <w:rFonts w:ascii="Arial" w:hAnsi="Arial" w:cs="Arial" w:hint="cs"/>
          <w:b/>
          <w:bCs/>
          <w:sz w:val="24"/>
          <w:szCs w:val="24"/>
          <w:rtl/>
          <w:lang w:bidi="ar-IQ"/>
        </w:rPr>
        <w:t>كذلك يمكن</w:t>
      </w:r>
      <w:r w:rsidR="00485221">
        <w:rPr>
          <w:rFonts w:ascii="Arial" w:hAnsi="Arial" w:cs="Arial" w:hint="cs"/>
          <w:b/>
          <w:bCs/>
          <w:sz w:val="24"/>
          <w:szCs w:val="24"/>
          <w:rtl/>
          <w:lang w:bidi="ar-IQ"/>
        </w:rPr>
        <w:t xml:space="preserve"> </w:t>
      </w:r>
      <w:r w:rsidRPr="00127083">
        <w:rPr>
          <w:rFonts w:ascii="Arial" w:hAnsi="Arial" w:cs="Arial" w:hint="cs"/>
          <w:b/>
          <w:bCs/>
          <w:sz w:val="24"/>
          <w:szCs w:val="24"/>
          <w:rtl/>
          <w:lang w:bidi="ar-IQ"/>
        </w:rPr>
        <w:t xml:space="preserve">معرفة الالكترونات المتبقية والموجودة في اوربتال </w:t>
      </w:r>
      <w:r w:rsidR="00127083" w:rsidRPr="00127083">
        <w:rPr>
          <w:rFonts w:ascii="Arial" w:hAnsi="Arial" w:cs="Arial"/>
          <w:b/>
          <w:bCs/>
          <w:sz w:val="24"/>
          <w:szCs w:val="24"/>
          <w:lang w:bidi="ar-IQ"/>
        </w:rPr>
        <w:t>d</w:t>
      </w:r>
      <w:r w:rsidR="00127083" w:rsidRPr="00127083">
        <w:rPr>
          <w:rFonts w:ascii="Arial" w:hAnsi="Arial" w:cs="Arial" w:hint="cs"/>
          <w:b/>
          <w:bCs/>
          <w:sz w:val="24"/>
          <w:szCs w:val="24"/>
          <w:rtl/>
          <w:lang w:bidi="ar-IQ"/>
        </w:rPr>
        <w:t xml:space="preserve">من خلال المعادلة التالية </w:t>
      </w:r>
    </w:p>
    <w:p w:rsidR="00680F4C" w:rsidRDefault="00127083" w:rsidP="00127083">
      <w:pPr>
        <w:pStyle w:val="ListParagraph"/>
        <w:bidi/>
        <w:jc w:val="center"/>
        <w:rPr>
          <w:rFonts w:ascii="Arial" w:hAnsi="Arial" w:cs="Arial"/>
          <w:b/>
          <w:bCs/>
          <w:color w:val="FF0000"/>
          <w:sz w:val="24"/>
          <w:szCs w:val="24"/>
          <w:rtl/>
          <w:lang w:bidi="ar-IQ"/>
        </w:rPr>
      </w:pPr>
      <w:r>
        <w:rPr>
          <w:rFonts w:ascii="Arial" w:hAnsi="Arial" w:cs="Arial"/>
          <w:b/>
          <w:bCs/>
          <w:i/>
          <w:iCs/>
          <w:color w:val="FF0000"/>
          <w:sz w:val="24"/>
          <w:szCs w:val="24"/>
        </w:rPr>
        <w:t xml:space="preserve">n </w:t>
      </w:r>
      <w:r>
        <w:rPr>
          <w:rFonts w:ascii="Arial" w:hAnsi="Arial" w:cs="Arial"/>
          <w:b/>
          <w:bCs/>
          <w:color w:val="FF0000"/>
          <w:sz w:val="24"/>
          <w:szCs w:val="24"/>
        </w:rPr>
        <w:t xml:space="preserve">= </w:t>
      </w:r>
      <w:r>
        <w:rPr>
          <w:rFonts w:ascii="Arial" w:hAnsi="Arial" w:cs="Arial"/>
          <w:b/>
          <w:bCs/>
          <w:i/>
          <w:iCs/>
          <w:color w:val="FF0000"/>
          <w:sz w:val="24"/>
          <w:szCs w:val="24"/>
        </w:rPr>
        <w:t xml:space="preserve">N </w:t>
      </w:r>
      <w:r>
        <w:rPr>
          <w:rFonts w:ascii="Arial,Bold" w:eastAsia="Arial,Bold" w:hAnsi="Arial" w:cs="Arial,Bold" w:hint="eastAsia"/>
          <w:b/>
          <w:bCs/>
          <w:color w:val="FF0000"/>
          <w:sz w:val="24"/>
          <w:szCs w:val="24"/>
        </w:rPr>
        <w:t>−</w:t>
      </w:r>
      <w:r>
        <w:rPr>
          <w:rFonts w:ascii="Arial,Bold" w:eastAsia="Arial,Bold" w:hAnsi="Arial" w:cs="Arial,Bold"/>
          <w:b/>
          <w:bCs/>
          <w:color w:val="FF0000"/>
          <w:sz w:val="24"/>
          <w:szCs w:val="24"/>
        </w:rPr>
        <w:t xml:space="preserve"> </w:t>
      </w:r>
      <w:r>
        <w:rPr>
          <w:rFonts w:ascii="Arial" w:hAnsi="Arial" w:cs="Arial"/>
          <w:b/>
          <w:bCs/>
          <w:i/>
          <w:iCs/>
          <w:color w:val="FF0000"/>
          <w:sz w:val="24"/>
          <w:szCs w:val="24"/>
        </w:rPr>
        <w:t xml:space="preserve">(c </w:t>
      </w:r>
      <w:r>
        <w:rPr>
          <w:rFonts w:ascii="Arial" w:hAnsi="Arial" w:cs="Arial"/>
          <w:b/>
          <w:bCs/>
          <w:color w:val="FF0000"/>
          <w:sz w:val="24"/>
          <w:szCs w:val="24"/>
        </w:rPr>
        <w:t xml:space="preserve">+ </w:t>
      </w:r>
      <w:r>
        <w:rPr>
          <w:rFonts w:ascii="Arial" w:hAnsi="Arial" w:cs="Arial"/>
          <w:b/>
          <w:bCs/>
          <w:i/>
          <w:iCs/>
          <w:color w:val="FF0000"/>
          <w:sz w:val="24"/>
          <w:szCs w:val="24"/>
        </w:rPr>
        <w:t xml:space="preserve">a) </w:t>
      </w:r>
      <w:r>
        <w:rPr>
          <w:rFonts w:ascii="Arial" w:hAnsi="Arial" w:cs="Arial"/>
          <w:b/>
          <w:bCs/>
          <w:color w:val="FF0000"/>
          <w:sz w:val="24"/>
          <w:szCs w:val="24"/>
        </w:rPr>
        <w:t xml:space="preserve">= </w:t>
      </w:r>
      <w:r>
        <w:rPr>
          <w:rFonts w:ascii="Arial" w:hAnsi="Arial" w:cs="Arial"/>
          <w:b/>
          <w:bCs/>
          <w:i/>
          <w:iCs/>
          <w:color w:val="FF0000"/>
          <w:sz w:val="24"/>
          <w:szCs w:val="24"/>
        </w:rPr>
        <w:t xml:space="preserve">N </w:t>
      </w:r>
      <w:r>
        <w:rPr>
          <w:rFonts w:ascii="Arial,Bold" w:eastAsia="Arial,Bold" w:hAnsi="Arial" w:cs="Arial,Bold" w:hint="eastAsia"/>
          <w:b/>
          <w:bCs/>
          <w:color w:val="FF0000"/>
          <w:sz w:val="24"/>
          <w:szCs w:val="24"/>
        </w:rPr>
        <w:t>−</w:t>
      </w:r>
      <w:r>
        <w:rPr>
          <w:rFonts w:ascii="Arial,Bold" w:eastAsia="Arial,Bold" w:hAnsi="Arial" w:cs="Arial,Bold"/>
          <w:b/>
          <w:bCs/>
          <w:color w:val="FF0000"/>
          <w:sz w:val="24"/>
          <w:szCs w:val="24"/>
        </w:rPr>
        <w:t xml:space="preserve"> </w:t>
      </w:r>
      <w:r>
        <w:rPr>
          <w:rFonts w:ascii="Arial" w:hAnsi="Arial" w:cs="Arial"/>
          <w:b/>
          <w:bCs/>
          <w:i/>
          <w:iCs/>
          <w:color w:val="FF0000"/>
          <w:sz w:val="24"/>
          <w:szCs w:val="24"/>
        </w:rPr>
        <w:t xml:space="preserve">c </w:t>
      </w:r>
      <w:r>
        <w:rPr>
          <w:rFonts w:ascii="Arial,Bold" w:eastAsia="Arial,Bold" w:hAnsi="Arial" w:cs="Arial,Bold" w:hint="eastAsia"/>
          <w:b/>
          <w:bCs/>
          <w:color w:val="FF0000"/>
          <w:sz w:val="24"/>
          <w:szCs w:val="24"/>
        </w:rPr>
        <w:t>–</w:t>
      </w:r>
      <w:r>
        <w:rPr>
          <w:rFonts w:ascii="Arial,Bold" w:eastAsia="Arial,Bold" w:hAnsi="Arial" w:cs="Arial,Bold"/>
          <w:b/>
          <w:bCs/>
          <w:color w:val="FF0000"/>
          <w:sz w:val="24"/>
          <w:szCs w:val="24"/>
        </w:rPr>
        <w:t xml:space="preserve"> </w:t>
      </w:r>
      <w:r>
        <w:rPr>
          <w:rFonts w:ascii="Arial" w:hAnsi="Arial" w:cs="Arial"/>
          <w:b/>
          <w:bCs/>
          <w:i/>
          <w:iCs/>
          <w:color w:val="FF0000"/>
          <w:sz w:val="24"/>
          <w:szCs w:val="24"/>
        </w:rPr>
        <w:t xml:space="preserve">a </w:t>
      </w:r>
      <w:r>
        <w:rPr>
          <w:rFonts w:ascii="Arial" w:hAnsi="Arial" w:cs="Arial"/>
          <w:b/>
          <w:bCs/>
          <w:color w:val="FF0000"/>
          <w:sz w:val="24"/>
          <w:szCs w:val="24"/>
        </w:rPr>
        <w:t>(5)</w:t>
      </w:r>
    </w:p>
    <w:p w:rsidR="00127083" w:rsidRPr="00127083" w:rsidRDefault="00127083" w:rsidP="00127083">
      <w:pPr>
        <w:pStyle w:val="ListParagraph"/>
        <w:bidi/>
        <w:rPr>
          <w:rFonts w:ascii="Arial" w:hAnsi="Arial" w:cs="Arial"/>
          <w:b/>
          <w:bCs/>
          <w:i/>
          <w:iCs/>
          <w:sz w:val="24"/>
          <w:szCs w:val="24"/>
          <w:lang w:bidi="ar-IQ"/>
        </w:rPr>
      </w:pPr>
      <w:r w:rsidRPr="00127083">
        <w:rPr>
          <w:rFonts w:ascii="Arial" w:hAnsi="Arial" w:cs="Arial" w:hint="cs"/>
          <w:b/>
          <w:bCs/>
          <w:i/>
          <w:iCs/>
          <w:sz w:val="24"/>
          <w:szCs w:val="24"/>
          <w:rtl/>
          <w:lang w:bidi="ar-IQ"/>
        </w:rPr>
        <w:t xml:space="preserve">عدد الالكترونات في الاوربتال </w:t>
      </w:r>
      <w:r w:rsidRPr="00127083">
        <w:rPr>
          <w:rFonts w:ascii="Arial" w:hAnsi="Arial" w:cs="Arial"/>
          <w:b/>
          <w:bCs/>
          <w:i/>
          <w:iCs/>
          <w:sz w:val="24"/>
          <w:szCs w:val="24"/>
          <w:lang w:bidi="ar-IQ"/>
        </w:rPr>
        <w:t>d</w:t>
      </w:r>
      <w:r w:rsidRPr="00127083">
        <w:rPr>
          <w:rFonts w:ascii="Arial" w:hAnsi="Arial" w:cs="Arial" w:hint="cs"/>
          <w:b/>
          <w:bCs/>
          <w:i/>
          <w:iCs/>
          <w:sz w:val="24"/>
          <w:szCs w:val="24"/>
          <w:rtl/>
          <w:lang w:bidi="ar-IQ"/>
        </w:rPr>
        <w:t xml:space="preserve"> في الحالة الحرة =</w:t>
      </w:r>
      <w:r w:rsidRPr="00127083">
        <w:rPr>
          <w:rFonts w:ascii="Arial" w:hAnsi="Arial" w:cs="Arial"/>
          <w:b/>
          <w:bCs/>
          <w:i/>
          <w:iCs/>
          <w:sz w:val="24"/>
          <w:szCs w:val="24"/>
          <w:lang w:bidi="ar-IQ"/>
        </w:rPr>
        <w:t>N</w:t>
      </w:r>
    </w:p>
    <w:p w:rsidR="00127083" w:rsidRPr="00127083" w:rsidRDefault="00127083" w:rsidP="00485221">
      <w:pPr>
        <w:pStyle w:val="ListParagraph"/>
        <w:bidi/>
        <w:spacing w:after="0"/>
        <w:rPr>
          <w:rFonts w:ascii="Arial" w:hAnsi="Arial" w:cs="Arial"/>
          <w:b/>
          <w:bCs/>
          <w:i/>
          <w:iCs/>
          <w:sz w:val="24"/>
          <w:szCs w:val="24"/>
          <w:lang w:bidi="ar-IQ"/>
        </w:rPr>
      </w:pPr>
      <w:r w:rsidRPr="00127083">
        <w:rPr>
          <w:rFonts w:ascii="Arial" w:hAnsi="Arial" w:cs="Arial" w:hint="cs"/>
          <w:b/>
          <w:bCs/>
          <w:i/>
          <w:iCs/>
          <w:sz w:val="24"/>
          <w:szCs w:val="24"/>
          <w:rtl/>
          <w:lang w:bidi="ar-IQ"/>
        </w:rPr>
        <w:t xml:space="preserve">عدد الالكترونات في الاوربتال </w:t>
      </w:r>
      <w:r w:rsidRPr="00127083">
        <w:rPr>
          <w:rFonts w:ascii="Arial" w:hAnsi="Arial" w:cs="Arial"/>
          <w:b/>
          <w:bCs/>
          <w:i/>
          <w:iCs/>
          <w:sz w:val="24"/>
          <w:szCs w:val="24"/>
          <w:lang w:bidi="ar-IQ"/>
        </w:rPr>
        <w:t>d</w:t>
      </w:r>
      <w:r w:rsidRPr="00127083">
        <w:rPr>
          <w:rFonts w:ascii="Arial" w:hAnsi="Arial" w:cs="Arial" w:hint="cs"/>
          <w:b/>
          <w:bCs/>
          <w:i/>
          <w:iCs/>
          <w:sz w:val="24"/>
          <w:szCs w:val="24"/>
          <w:rtl/>
          <w:lang w:bidi="ar-IQ"/>
        </w:rPr>
        <w:t>في لحالة التاكسدية =</w:t>
      </w:r>
      <w:r w:rsidRPr="00127083">
        <w:rPr>
          <w:rFonts w:ascii="Arial" w:hAnsi="Arial" w:cs="Arial"/>
          <w:b/>
          <w:bCs/>
          <w:i/>
          <w:iCs/>
          <w:sz w:val="24"/>
          <w:szCs w:val="24"/>
          <w:lang w:bidi="ar-IQ"/>
        </w:rPr>
        <w:t>n</w:t>
      </w:r>
    </w:p>
    <w:p w:rsidR="00127083" w:rsidRPr="00127083" w:rsidRDefault="00127083" w:rsidP="00127083">
      <w:pPr>
        <w:pStyle w:val="ListParagraph"/>
        <w:bidi/>
        <w:jc w:val="right"/>
        <w:rPr>
          <w:rFonts w:ascii="Arial" w:hAnsi="Arial" w:cs="Arial"/>
          <w:b/>
          <w:bCs/>
          <w:i/>
          <w:iCs/>
          <w:sz w:val="24"/>
          <w:szCs w:val="24"/>
          <w:lang w:bidi="ar-IQ"/>
        </w:rPr>
      </w:pPr>
      <w:proofErr w:type="gramStart"/>
      <w:r w:rsidRPr="00127083">
        <w:rPr>
          <w:rFonts w:ascii="Arial" w:hAnsi="Arial" w:cs="Arial"/>
          <w:b/>
          <w:bCs/>
          <w:i/>
          <w:iCs/>
          <w:sz w:val="24"/>
          <w:szCs w:val="24"/>
          <w:lang w:bidi="ar-IQ"/>
        </w:rPr>
        <w:t>n  =</w:t>
      </w:r>
      <w:proofErr w:type="gramEnd"/>
      <w:r w:rsidRPr="00127083">
        <w:rPr>
          <w:rFonts w:ascii="Arial" w:hAnsi="Arial" w:cs="Arial"/>
          <w:b/>
          <w:bCs/>
          <w:i/>
          <w:iCs/>
          <w:sz w:val="24"/>
          <w:szCs w:val="24"/>
          <w:lang w:bidi="ar-IQ"/>
        </w:rPr>
        <w:t>8-(zero+2)</w:t>
      </w:r>
    </w:p>
    <w:p w:rsidR="00127083" w:rsidRDefault="00127083" w:rsidP="00127083">
      <w:pPr>
        <w:pStyle w:val="ListParagraph"/>
        <w:bidi/>
        <w:jc w:val="right"/>
        <w:rPr>
          <w:rFonts w:ascii="Arial" w:hAnsi="Arial" w:cs="Arial"/>
          <w:sz w:val="24"/>
          <w:szCs w:val="24"/>
          <w:vertAlign w:val="superscript"/>
          <w:rtl/>
          <w:lang w:bidi="ar-IQ"/>
        </w:rPr>
      </w:pPr>
      <w:r w:rsidRPr="00127083">
        <w:rPr>
          <w:rFonts w:ascii="Arial" w:hAnsi="Arial" w:cs="Arial"/>
          <w:b/>
          <w:bCs/>
          <w:i/>
          <w:iCs/>
          <w:sz w:val="24"/>
          <w:szCs w:val="24"/>
          <w:lang w:bidi="ar-IQ"/>
        </w:rPr>
        <w:t xml:space="preserve">n   = 6 e    </w:t>
      </w:r>
      <w:r w:rsidRPr="00127083">
        <w:rPr>
          <w:rFonts w:ascii="Arial" w:hAnsi="Arial" w:cs="Arial"/>
          <w:sz w:val="24"/>
          <w:szCs w:val="24"/>
          <w:lang w:bidi="ar-IQ"/>
        </w:rPr>
        <w:t>d</w:t>
      </w:r>
      <w:r w:rsidRPr="00127083">
        <w:rPr>
          <w:rFonts w:ascii="Arial" w:hAnsi="Arial" w:cs="Arial"/>
          <w:sz w:val="24"/>
          <w:szCs w:val="24"/>
          <w:vertAlign w:val="superscript"/>
          <w:lang w:bidi="ar-IQ"/>
        </w:rPr>
        <w:t>6</w:t>
      </w:r>
    </w:p>
    <w:p w:rsidR="00127083" w:rsidRPr="00485221" w:rsidRDefault="00127083" w:rsidP="00485221">
      <w:pPr>
        <w:pStyle w:val="ListParagraph"/>
        <w:bidi/>
        <w:spacing w:after="0"/>
        <w:jc w:val="right"/>
        <w:rPr>
          <w:rFonts w:ascii="Arial" w:hAnsi="Arial" w:cs="Arial"/>
          <w:b/>
          <w:bCs/>
          <w:i/>
          <w:iCs/>
          <w:sz w:val="24"/>
          <w:szCs w:val="24"/>
          <w:rtl/>
          <w:lang w:bidi="ar-IQ"/>
        </w:rPr>
      </w:pPr>
      <w:r>
        <w:rPr>
          <w:rFonts w:ascii="Arial" w:hAnsi="Arial" w:cs="Arial" w:hint="cs"/>
          <w:b/>
          <w:bCs/>
          <w:i/>
          <w:iCs/>
          <w:sz w:val="24"/>
          <w:szCs w:val="24"/>
          <w:rtl/>
          <w:lang w:bidi="ar-IQ"/>
        </w:rPr>
        <w:t>نستنتتج من هذا ا</w:t>
      </w:r>
      <w:r w:rsidR="00485221">
        <w:rPr>
          <w:rFonts w:ascii="Arial" w:hAnsi="Arial" w:cs="Arial" w:hint="cs"/>
          <w:b/>
          <w:bCs/>
          <w:i/>
          <w:iCs/>
          <w:sz w:val="24"/>
          <w:szCs w:val="24"/>
          <w:rtl/>
          <w:lang w:bidi="ar-IQ"/>
        </w:rPr>
        <w:t xml:space="preserve">ن المعقد ذات صفة دايامغناطيسية </w:t>
      </w:r>
    </w:p>
    <w:p w:rsidR="00127083" w:rsidRDefault="00127083" w:rsidP="00485221">
      <w:pPr>
        <w:pStyle w:val="ListParagraph"/>
        <w:bidi/>
        <w:rPr>
          <w:rFonts w:ascii="Arial" w:hAnsi="Arial" w:cs="Arial"/>
          <w:sz w:val="24"/>
          <w:szCs w:val="24"/>
          <w:vertAlign w:val="superscript"/>
          <w:rtl/>
          <w:lang w:bidi="ar-IQ"/>
        </w:rPr>
      </w:pPr>
      <w:r>
        <w:rPr>
          <w:rFonts w:ascii="Arial" w:hAnsi="Arial" w:cs="Arial" w:hint="cs"/>
          <w:sz w:val="24"/>
          <w:szCs w:val="24"/>
          <w:rtl/>
          <w:lang w:bidi="ar-IQ"/>
        </w:rPr>
        <w:t xml:space="preserve">مثال </w:t>
      </w:r>
      <w:r w:rsidR="00485221">
        <w:rPr>
          <w:rFonts w:ascii="Arial" w:hAnsi="Arial" w:cs="Arial"/>
          <w:sz w:val="24"/>
          <w:szCs w:val="24"/>
          <w:lang w:bidi="ar-IQ"/>
        </w:rPr>
        <w:t>[</w:t>
      </w:r>
      <w:r w:rsidRPr="00485221">
        <w:rPr>
          <w:rFonts w:ascii="Arial" w:hAnsi="Arial" w:cs="Arial"/>
          <w:sz w:val="24"/>
          <w:szCs w:val="24"/>
          <w:lang w:bidi="ar-IQ"/>
        </w:rPr>
        <w:t>Fe(CP)2]</w:t>
      </w:r>
      <w:r w:rsidRPr="00485221">
        <w:rPr>
          <w:rFonts w:ascii="Arial" w:hAnsi="Arial" w:cs="Arial"/>
          <w:sz w:val="24"/>
          <w:szCs w:val="24"/>
          <w:vertAlign w:val="superscript"/>
          <w:lang w:bidi="ar-IQ"/>
        </w:rPr>
        <w:t>+</w:t>
      </w:r>
    </w:p>
    <w:p w:rsidR="00485221" w:rsidRDefault="00485221" w:rsidP="00485221">
      <w:pPr>
        <w:pStyle w:val="ListParagraph"/>
        <w:bidi/>
        <w:spacing w:after="0"/>
        <w:jc w:val="right"/>
        <w:rPr>
          <w:rFonts w:ascii="Arial" w:hAnsi="Arial" w:cs="Arial"/>
          <w:b/>
          <w:bCs/>
          <w:i/>
          <w:iCs/>
          <w:color w:val="FF0000"/>
          <w:sz w:val="24"/>
          <w:szCs w:val="24"/>
          <w:rtl/>
        </w:rPr>
      </w:pPr>
      <w:r>
        <w:rPr>
          <w:rFonts w:ascii="Arial" w:hAnsi="Arial" w:cs="Arial"/>
          <w:b/>
          <w:bCs/>
          <w:color w:val="FF0000"/>
          <w:sz w:val="24"/>
          <w:szCs w:val="24"/>
        </w:rPr>
        <w:t xml:space="preserve">OS = </w:t>
      </w:r>
      <w:r>
        <w:rPr>
          <w:rFonts w:ascii="Arial" w:hAnsi="Arial" w:cs="Arial"/>
          <w:b/>
          <w:bCs/>
          <w:i/>
          <w:iCs/>
          <w:color w:val="FF0000"/>
          <w:sz w:val="24"/>
          <w:szCs w:val="24"/>
        </w:rPr>
        <w:t xml:space="preserve">c </w:t>
      </w:r>
      <w:r>
        <w:rPr>
          <w:rFonts w:ascii="Arial" w:hAnsi="Arial" w:cs="Arial"/>
          <w:b/>
          <w:bCs/>
          <w:color w:val="FF0000"/>
          <w:sz w:val="24"/>
          <w:szCs w:val="24"/>
        </w:rPr>
        <w:t xml:space="preserve">+ </w:t>
      </w:r>
      <w:r>
        <w:rPr>
          <w:rFonts w:ascii="Arial" w:hAnsi="Arial" w:cs="Arial"/>
          <w:b/>
          <w:bCs/>
          <w:i/>
          <w:iCs/>
          <w:color w:val="FF0000"/>
          <w:sz w:val="24"/>
          <w:szCs w:val="24"/>
        </w:rPr>
        <w:t xml:space="preserve">a </w:t>
      </w:r>
      <w:r>
        <w:rPr>
          <w:rFonts w:ascii="Arial" w:hAnsi="Arial" w:cs="Arial" w:hint="cs"/>
          <w:b/>
          <w:bCs/>
          <w:i/>
          <w:iCs/>
          <w:color w:val="FF0000"/>
          <w:sz w:val="24"/>
          <w:szCs w:val="24"/>
          <w:rtl/>
        </w:rPr>
        <w:t xml:space="preserve"> </w:t>
      </w:r>
    </w:p>
    <w:p w:rsidR="00485221" w:rsidRPr="00485221" w:rsidRDefault="00485221" w:rsidP="00485221">
      <w:pPr>
        <w:pStyle w:val="ListParagraph"/>
        <w:bidi/>
        <w:spacing w:after="0"/>
        <w:jc w:val="right"/>
        <w:rPr>
          <w:rFonts w:ascii="Arial" w:hAnsi="Arial" w:cs="Arial"/>
          <w:b/>
          <w:bCs/>
          <w:sz w:val="24"/>
          <w:szCs w:val="24"/>
          <w:lang w:bidi="ar-IQ"/>
        </w:rPr>
      </w:pPr>
      <w:r w:rsidRPr="00485221">
        <w:rPr>
          <w:rFonts w:ascii="Arial" w:hAnsi="Arial" w:cs="Arial"/>
          <w:b/>
          <w:bCs/>
          <w:sz w:val="24"/>
          <w:szCs w:val="24"/>
          <w:lang w:bidi="ar-IQ"/>
        </w:rPr>
        <w:t>OS= (1+2</w:t>
      </w:r>
      <w:proofErr w:type="gramStart"/>
      <w:r w:rsidRPr="00485221">
        <w:rPr>
          <w:rFonts w:ascii="Arial" w:hAnsi="Arial" w:cs="Arial"/>
          <w:b/>
          <w:bCs/>
          <w:sz w:val="24"/>
          <w:szCs w:val="24"/>
          <w:lang w:bidi="ar-IQ"/>
        </w:rPr>
        <w:t>)=</w:t>
      </w:r>
      <w:proofErr w:type="gramEnd"/>
      <w:r w:rsidRPr="00485221">
        <w:rPr>
          <w:rFonts w:ascii="Arial" w:hAnsi="Arial" w:cs="Arial"/>
          <w:b/>
          <w:bCs/>
          <w:sz w:val="24"/>
          <w:szCs w:val="24"/>
          <w:lang w:bidi="ar-IQ"/>
        </w:rPr>
        <w:t xml:space="preserve"> 3</w:t>
      </w:r>
    </w:p>
    <w:p w:rsidR="00485221" w:rsidRDefault="00485221" w:rsidP="00485221">
      <w:pPr>
        <w:spacing w:after="0"/>
        <w:rPr>
          <w:rFonts w:ascii="Arial" w:hAnsi="Arial" w:cs="Arial"/>
          <w:b/>
          <w:bCs/>
          <w:color w:val="FF0000"/>
          <w:sz w:val="24"/>
          <w:szCs w:val="24"/>
          <w:lang w:bidi="ar-IQ"/>
        </w:rPr>
      </w:pPr>
      <w:r w:rsidRPr="00485221">
        <w:rPr>
          <w:rFonts w:ascii="Arial" w:hAnsi="Arial" w:cs="Arial"/>
          <w:b/>
          <w:bCs/>
          <w:i/>
          <w:iCs/>
          <w:color w:val="FF0000"/>
          <w:sz w:val="24"/>
          <w:szCs w:val="24"/>
          <w:lang w:bidi="ar-IQ"/>
        </w:rPr>
        <w:t xml:space="preserve">n </w:t>
      </w:r>
      <w:r w:rsidRPr="00485221">
        <w:rPr>
          <w:rFonts w:ascii="Arial" w:hAnsi="Arial" w:cs="Arial"/>
          <w:b/>
          <w:bCs/>
          <w:color w:val="FF0000"/>
          <w:sz w:val="24"/>
          <w:szCs w:val="24"/>
          <w:lang w:bidi="ar-IQ"/>
        </w:rPr>
        <w:t xml:space="preserve">= </w:t>
      </w:r>
      <w:r w:rsidRPr="00485221">
        <w:rPr>
          <w:rFonts w:ascii="Arial" w:hAnsi="Arial" w:cs="Arial"/>
          <w:b/>
          <w:bCs/>
          <w:i/>
          <w:iCs/>
          <w:color w:val="FF0000"/>
          <w:sz w:val="24"/>
          <w:szCs w:val="24"/>
          <w:lang w:bidi="ar-IQ"/>
        </w:rPr>
        <w:t xml:space="preserve">N </w:t>
      </w:r>
      <w:r w:rsidRPr="00485221">
        <w:rPr>
          <w:rFonts w:ascii="Arial" w:hAnsi="Arial" w:cs="Arial" w:hint="eastAsia"/>
          <w:b/>
          <w:bCs/>
          <w:color w:val="FF0000"/>
          <w:sz w:val="24"/>
          <w:szCs w:val="24"/>
          <w:lang w:bidi="ar-IQ"/>
        </w:rPr>
        <w:t>−</w:t>
      </w:r>
      <w:r w:rsidRPr="00485221">
        <w:rPr>
          <w:rFonts w:ascii="Arial" w:hAnsi="Arial" w:cs="Arial"/>
          <w:b/>
          <w:bCs/>
          <w:color w:val="FF0000"/>
          <w:sz w:val="24"/>
          <w:szCs w:val="24"/>
          <w:lang w:bidi="ar-IQ"/>
        </w:rPr>
        <w:t xml:space="preserve"> </w:t>
      </w:r>
      <w:r w:rsidRPr="00485221">
        <w:rPr>
          <w:rFonts w:ascii="Arial" w:hAnsi="Arial" w:cs="Arial"/>
          <w:b/>
          <w:bCs/>
          <w:i/>
          <w:iCs/>
          <w:color w:val="FF0000"/>
          <w:sz w:val="24"/>
          <w:szCs w:val="24"/>
          <w:lang w:bidi="ar-IQ"/>
        </w:rPr>
        <w:t xml:space="preserve">(c </w:t>
      </w:r>
      <w:r w:rsidRPr="00485221">
        <w:rPr>
          <w:rFonts w:ascii="Arial" w:hAnsi="Arial" w:cs="Arial"/>
          <w:b/>
          <w:bCs/>
          <w:color w:val="FF0000"/>
          <w:sz w:val="24"/>
          <w:szCs w:val="24"/>
          <w:lang w:bidi="ar-IQ"/>
        </w:rPr>
        <w:t xml:space="preserve">+ </w:t>
      </w:r>
      <w:r w:rsidRPr="00485221">
        <w:rPr>
          <w:rFonts w:ascii="Arial" w:hAnsi="Arial" w:cs="Arial"/>
          <w:b/>
          <w:bCs/>
          <w:i/>
          <w:iCs/>
          <w:color w:val="FF0000"/>
          <w:sz w:val="24"/>
          <w:szCs w:val="24"/>
          <w:lang w:bidi="ar-IQ"/>
        </w:rPr>
        <w:t xml:space="preserve">a) </w:t>
      </w:r>
      <w:r w:rsidRPr="00485221">
        <w:rPr>
          <w:rFonts w:ascii="Arial" w:hAnsi="Arial" w:cs="Arial"/>
          <w:b/>
          <w:bCs/>
          <w:color w:val="FF0000"/>
          <w:sz w:val="24"/>
          <w:szCs w:val="24"/>
          <w:lang w:bidi="ar-IQ"/>
        </w:rPr>
        <w:t xml:space="preserve">= </w:t>
      </w:r>
      <w:r w:rsidRPr="00485221">
        <w:rPr>
          <w:rFonts w:ascii="Arial" w:hAnsi="Arial" w:cs="Arial"/>
          <w:b/>
          <w:bCs/>
          <w:i/>
          <w:iCs/>
          <w:color w:val="FF0000"/>
          <w:sz w:val="24"/>
          <w:szCs w:val="24"/>
          <w:lang w:bidi="ar-IQ"/>
        </w:rPr>
        <w:t xml:space="preserve">N </w:t>
      </w:r>
      <w:r w:rsidRPr="00485221">
        <w:rPr>
          <w:rFonts w:ascii="Arial" w:hAnsi="Arial" w:cs="Arial" w:hint="eastAsia"/>
          <w:b/>
          <w:bCs/>
          <w:color w:val="FF0000"/>
          <w:sz w:val="24"/>
          <w:szCs w:val="24"/>
          <w:lang w:bidi="ar-IQ"/>
        </w:rPr>
        <w:t>−</w:t>
      </w:r>
      <w:r w:rsidRPr="00485221">
        <w:rPr>
          <w:rFonts w:ascii="Arial" w:hAnsi="Arial" w:cs="Arial"/>
          <w:b/>
          <w:bCs/>
          <w:color w:val="FF0000"/>
          <w:sz w:val="24"/>
          <w:szCs w:val="24"/>
          <w:lang w:bidi="ar-IQ"/>
        </w:rPr>
        <w:t xml:space="preserve"> </w:t>
      </w:r>
      <w:r w:rsidRPr="00485221">
        <w:rPr>
          <w:rFonts w:ascii="Arial" w:hAnsi="Arial" w:cs="Arial"/>
          <w:b/>
          <w:bCs/>
          <w:i/>
          <w:iCs/>
          <w:color w:val="FF0000"/>
          <w:sz w:val="24"/>
          <w:szCs w:val="24"/>
          <w:lang w:bidi="ar-IQ"/>
        </w:rPr>
        <w:t xml:space="preserve">c </w:t>
      </w:r>
      <w:r w:rsidRPr="00485221">
        <w:rPr>
          <w:rFonts w:ascii="Arial" w:hAnsi="Arial" w:cs="Arial" w:hint="eastAsia"/>
          <w:b/>
          <w:bCs/>
          <w:color w:val="FF0000"/>
          <w:sz w:val="24"/>
          <w:szCs w:val="24"/>
          <w:lang w:bidi="ar-IQ"/>
        </w:rPr>
        <w:t>–</w:t>
      </w:r>
      <w:r w:rsidRPr="00485221">
        <w:rPr>
          <w:rFonts w:ascii="Arial" w:hAnsi="Arial" w:cs="Arial"/>
          <w:b/>
          <w:bCs/>
          <w:color w:val="FF0000"/>
          <w:sz w:val="24"/>
          <w:szCs w:val="24"/>
          <w:lang w:bidi="ar-IQ"/>
        </w:rPr>
        <w:t xml:space="preserve"> </w:t>
      </w:r>
      <w:r w:rsidRPr="00485221">
        <w:rPr>
          <w:rFonts w:ascii="Arial" w:hAnsi="Arial" w:cs="Arial"/>
          <w:b/>
          <w:bCs/>
          <w:i/>
          <w:iCs/>
          <w:color w:val="FF0000"/>
          <w:sz w:val="24"/>
          <w:szCs w:val="24"/>
          <w:lang w:bidi="ar-IQ"/>
        </w:rPr>
        <w:t xml:space="preserve">a </w:t>
      </w:r>
    </w:p>
    <w:p w:rsidR="00485221" w:rsidRPr="00485221" w:rsidRDefault="00485221" w:rsidP="00485221">
      <w:pPr>
        <w:spacing w:after="0"/>
        <w:rPr>
          <w:rFonts w:ascii="Arial" w:hAnsi="Arial" w:cs="Arial"/>
          <w:b/>
          <w:bCs/>
          <w:sz w:val="24"/>
          <w:szCs w:val="24"/>
          <w:lang w:bidi="ar-IQ"/>
        </w:rPr>
      </w:pPr>
      <w:proofErr w:type="gramStart"/>
      <w:r w:rsidRPr="00485221">
        <w:rPr>
          <w:rFonts w:ascii="Arial" w:hAnsi="Arial" w:cs="Arial"/>
          <w:b/>
          <w:bCs/>
          <w:sz w:val="24"/>
          <w:szCs w:val="24"/>
          <w:lang w:bidi="ar-IQ"/>
        </w:rPr>
        <w:t>n  =</w:t>
      </w:r>
      <w:proofErr w:type="gramEnd"/>
      <w:r w:rsidRPr="00485221">
        <w:rPr>
          <w:rFonts w:ascii="Arial" w:hAnsi="Arial" w:cs="Arial"/>
          <w:b/>
          <w:bCs/>
          <w:sz w:val="24"/>
          <w:szCs w:val="24"/>
          <w:lang w:bidi="ar-IQ"/>
        </w:rPr>
        <w:t xml:space="preserve">  8 – (1+2)  </w:t>
      </w:r>
    </w:p>
    <w:p w:rsidR="00485221" w:rsidRPr="00485221" w:rsidRDefault="00485221" w:rsidP="00485221">
      <w:pPr>
        <w:rPr>
          <w:rFonts w:ascii="Arial" w:hAnsi="Arial" w:cs="Arial"/>
          <w:b/>
          <w:bCs/>
          <w:sz w:val="24"/>
          <w:szCs w:val="24"/>
          <w:lang w:bidi="ar-IQ"/>
        </w:rPr>
      </w:pPr>
      <w:r w:rsidRPr="00485221">
        <w:rPr>
          <w:rFonts w:ascii="Arial" w:hAnsi="Arial" w:cs="Arial"/>
          <w:b/>
          <w:bCs/>
          <w:sz w:val="24"/>
          <w:szCs w:val="24"/>
          <w:lang w:bidi="ar-IQ"/>
        </w:rPr>
        <w:t>n = 5     d</w:t>
      </w:r>
      <w:r w:rsidRPr="00485221">
        <w:rPr>
          <w:rFonts w:ascii="Arial" w:hAnsi="Arial" w:cs="Arial"/>
          <w:b/>
          <w:bCs/>
          <w:sz w:val="24"/>
          <w:szCs w:val="24"/>
          <w:vertAlign w:val="superscript"/>
          <w:lang w:bidi="ar-IQ"/>
        </w:rPr>
        <w:t>5</w:t>
      </w:r>
    </w:p>
    <w:p w:rsidR="00485221" w:rsidRPr="00485221" w:rsidRDefault="00485221" w:rsidP="00485221">
      <w:pPr>
        <w:rPr>
          <w:rFonts w:ascii="Arial" w:hAnsi="Arial" w:cs="Arial"/>
          <w:b/>
          <w:bCs/>
          <w:sz w:val="24"/>
          <w:szCs w:val="24"/>
          <w:rtl/>
          <w:lang w:bidi="ar-IQ"/>
        </w:rPr>
      </w:pPr>
      <w:r w:rsidRPr="00485221">
        <w:rPr>
          <w:rFonts w:ascii="Arial" w:hAnsi="Arial" w:cs="Arial" w:hint="cs"/>
          <w:b/>
          <w:bCs/>
          <w:sz w:val="24"/>
          <w:szCs w:val="24"/>
          <w:rtl/>
          <w:lang w:bidi="ar-IQ"/>
        </w:rPr>
        <w:t xml:space="preserve">اذن المعقد يحمل صفة بارامغناطيسية </w:t>
      </w:r>
    </w:p>
    <w:p w:rsidR="00485221" w:rsidRDefault="00485221" w:rsidP="00485221">
      <w:pPr>
        <w:pStyle w:val="ListParagraph"/>
        <w:bidi/>
        <w:jc w:val="right"/>
        <w:rPr>
          <w:rFonts w:ascii="Arial" w:hAnsi="Arial" w:cs="Arial"/>
          <w:b/>
          <w:bCs/>
          <w:color w:val="FF0000"/>
          <w:sz w:val="24"/>
          <w:szCs w:val="24"/>
          <w:lang w:bidi="ar-IQ"/>
        </w:rPr>
      </w:pPr>
    </w:p>
    <w:p w:rsidR="00485221" w:rsidRDefault="00485221" w:rsidP="00485221">
      <w:pPr>
        <w:pStyle w:val="ListParagraph"/>
        <w:bidi/>
        <w:jc w:val="right"/>
        <w:rPr>
          <w:rFonts w:ascii="Arial" w:hAnsi="Arial" w:cs="Arial"/>
          <w:b/>
          <w:bCs/>
          <w:i/>
          <w:iCs/>
          <w:color w:val="FF0000"/>
          <w:sz w:val="24"/>
          <w:szCs w:val="24"/>
          <w:rtl/>
        </w:rPr>
      </w:pPr>
      <w:r>
        <w:rPr>
          <w:rFonts w:ascii="Arial" w:hAnsi="Arial" w:cs="Arial"/>
          <w:b/>
          <w:bCs/>
          <w:i/>
          <w:iCs/>
          <w:color w:val="FF0000"/>
          <w:sz w:val="24"/>
          <w:szCs w:val="24"/>
        </w:rPr>
        <w:lastRenderedPageBreak/>
        <w:t xml:space="preserve"> </w:t>
      </w:r>
    </w:p>
    <w:p w:rsidR="00485221" w:rsidRDefault="009667C8" w:rsidP="009667C8">
      <w:pPr>
        <w:pStyle w:val="ListParagraph"/>
        <w:pBdr>
          <w:bottom w:val="double" w:sz="6" w:space="1" w:color="auto"/>
        </w:pBdr>
        <w:bidi/>
        <w:jc w:val="right"/>
        <w:rPr>
          <w:rFonts w:ascii="Arial" w:hAnsi="Arial" w:cs="Arial"/>
          <w:sz w:val="24"/>
          <w:szCs w:val="24"/>
          <w:lang w:bidi="ar-IQ"/>
        </w:rPr>
      </w:pPr>
      <w:r>
        <w:rPr>
          <w:rFonts w:ascii="Arial" w:hAnsi="Arial" w:cs="Arial"/>
          <w:sz w:val="24"/>
          <w:szCs w:val="24"/>
          <w:lang w:bidi="ar-IQ"/>
        </w:rPr>
        <w:t>(</w:t>
      </w:r>
      <w:r w:rsidR="00F30C5E">
        <w:rPr>
          <w:rFonts w:ascii="Arial" w:hAnsi="Arial" w:cs="Arial"/>
          <w:sz w:val="24"/>
          <w:szCs w:val="24"/>
          <w:lang w:bidi="ar-IQ"/>
        </w:rPr>
        <w:t>Hom</w:t>
      </w:r>
      <w:r>
        <w:rPr>
          <w:rFonts w:ascii="Arial" w:hAnsi="Arial" w:cs="Arial"/>
          <w:sz w:val="24"/>
          <w:szCs w:val="24"/>
          <w:lang w:bidi="ar-IQ"/>
        </w:rPr>
        <w:t>e</w:t>
      </w:r>
      <w:r w:rsidR="00F30C5E">
        <w:rPr>
          <w:rFonts w:ascii="Arial" w:hAnsi="Arial" w:cs="Arial"/>
          <w:sz w:val="24"/>
          <w:szCs w:val="24"/>
          <w:lang w:bidi="ar-IQ"/>
        </w:rPr>
        <w:t>work</w:t>
      </w:r>
      <w:r>
        <w:rPr>
          <w:rFonts w:ascii="Arial" w:hAnsi="Arial" w:cs="Arial"/>
          <w:sz w:val="24"/>
          <w:szCs w:val="24"/>
          <w:lang w:bidi="ar-IQ"/>
        </w:rPr>
        <w:t>)</w:t>
      </w:r>
    </w:p>
    <w:p w:rsidR="00F30C5E" w:rsidRDefault="00F30C5E" w:rsidP="00F30C5E">
      <w:pPr>
        <w:pStyle w:val="ListParagraph"/>
        <w:bidi/>
        <w:jc w:val="right"/>
        <w:rPr>
          <w:rFonts w:ascii="Arial" w:hAnsi="Arial" w:cs="Arial"/>
          <w:sz w:val="24"/>
          <w:szCs w:val="24"/>
          <w:lang w:bidi="ar-IQ"/>
        </w:rPr>
      </w:pPr>
      <w:proofErr w:type="spellStart"/>
      <w:proofErr w:type="gramStart"/>
      <w:r w:rsidRPr="00F30C5E">
        <w:rPr>
          <w:rFonts w:ascii="Arial" w:hAnsi="Arial" w:cs="Arial"/>
          <w:sz w:val="24"/>
          <w:szCs w:val="24"/>
          <w:lang w:bidi="ar-IQ"/>
        </w:rPr>
        <w:t>HMn</w:t>
      </w:r>
      <w:proofErr w:type="spellEnd"/>
      <w:r w:rsidRPr="00F30C5E">
        <w:rPr>
          <w:rFonts w:ascii="Arial" w:hAnsi="Arial" w:cs="Arial"/>
          <w:sz w:val="24"/>
          <w:szCs w:val="24"/>
          <w:lang w:bidi="ar-IQ"/>
        </w:rPr>
        <w:t>(</w:t>
      </w:r>
      <w:proofErr w:type="gramEnd"/>
      <w:r w:rsidRPr="00F30C5E">
        <w:rPr>
          <w:rFonts w:ascii="Arial" w:hAnsi="Arial" w:cs="Arial"/>
          <w:sz w:val="24"/>
          <w:szCs w:val="24"/>
          <w:lang w:bidi="ar-IQ"/>
        </w:rPr>
        <w:t>CO)5</w:t>
      </w:r>
    </w:p>
    <w:p w:rsidR="00F30C5E" w:rsidRDefault="00F30C5E" w:rsidP="00F30C5E">
      <w:pPr>
        <w:pStyle w:val="ListParagraph"/>
        <w:bidi/>
        <w:jc w:val="right"/>
        <w:rPr>
          <w:rFonts w:ascii="Arial" w:hAnsi="Arial" w:cs="Arial"/>
          <w:sz w:val="24"/>
          <w:szCs w:val="24"/>
          <w:vertAlign w:val="superscript"/>
          <w:lang w:bidi="ar-IQ"/>
        </w:rPr>
      </w:pPr>
      <w:r w:rsidRPr="00F30C5E">
        <w:t xml:space="preserve"> </w:t>
      </w:r>
      <w:r w:rsidRPr="00F30C5E">
        <w:rPr>
          <w:rFonts w:ascii="Arial" w:hAnsi="Arial" w:cs="Arial"/>
          <w:sz w:val="24"/>
          <w:szCs w:val="24"/>
          <w:lang w:bidi="ar-IQ"/>
        </w:rPr>
        <w:t>[</w:t>
      </w:r>
      <w:proofErr w:type="spellStart"/>
      <w:proofErr w:type="gramStart"/>
      <w:r w:rsidRPr="00F30C5E">
        <w:rPr>
          <w:rFonts w:ascii="Arial" w:hAnsi="Arial" w:cs="Arial"/>
          <w:sz w:val="24"/>
          <w:szCs w:val="24"/>
          <w:lang w:bidi="ar-IQ"/>
        </w:rPr>
        <w:t>CpFe</w:t>
      </w:r>
      <w:proofErr w:type="spellEnd"/>
      <w:r w:rsidRPr="00F30C5E">
        <w:rPr>
          <w:rFonts w:ascii="Arial" w:hAnsi="Arial" w:cs="Arial"/>
          <w:sz w:val="24"/>
          <w:szCs w:val="24"/>
          <w:lang w:bidi="ar-IQ"/>
        </w:rPr>
        <w:t>(</w:t>
      </w:r>
      <w:proofErr w:type="gramEnd"/>
      <w:r w:rsidRPr="00F30C5E">
        <w:rPr>
          <w:rFonts w:ascii="Arial" w:hAnsi="Arial" w:cs="Arial"/>
          <w:sz w:val="24"/>
          <w:szCs w:val="24"/>
          <w:lang w:bidi="ar-IQ"/>
        </w:rPr>
        <w:t>CO)</w:t>
      </w:r>
      <w:r>
        <w:rPr>
          <w:rFonts w:ascii="Arial" w:hAnsi="Arial" w:cs="Arial"/>
          <w:sz w:val="24"/>
          <w:szCs w:val="24"/>
          <w:lang w:bidi="ar-IQ"/>
        </w:rPr>
        <w:t>2</w:t>
      </w:r>
      <w:r w:rsidRPr="00F30C5E">
        <w:rPr>
          <w:rFonts w:ascii="Arial" w:hAnsi="Arial" w:cs="Arial"/>
          <w:sz w:val="24"/>
          <w:szCs w:val="24"/>
          <w:lang w:bidi="ar-IQ"/>
        </w:rPr>
        <w:t>]</w:t>
      </w:r>
      <w:r w:rsidRPr="00F30C5E">
        <w:rPr>
          <w:rFonts w:ascii="Arial" w:hAnsi="Arial" w:cs="Arial"/>
          <w:sz w:val="24"/>
          <w:szCs w:val="24"/>
          <w:vertAlign w:val="superscript"/>
          <w:lang w:bidi="ar-IQ"/>
        </w:rPr>
        <w:t>-</w:t>
      </w:r>
    </w:p>
    <w:p w:rsidR="00C02B7C" w:rsidRPr="00BE1BE9" w:rsidRDefault="00F30C5E" w:rsidP="00BE1BE9">
      <w:pPr>
        <w:pStyle w:val="ListParagraph"/>
        <w:bidi/>
        <w:jc w:val="right"/>
        <w:rPr>
          <w:rFonts w:ascii="Arial" w:hAnsi="Arial" w:cs="Arial"/>
          <w:sz w:val="24"/>
          <w:szCs w:val="24"/>
          <w:rtl/>
          <w:lang w:bidi="ar-IQ"/>
        </w:rPr>
      </w:pPr>
      <w:r w:rsidRPr="00F30C5E">
        <w:rPr>
          <w:rFonts w:ascii="Arial" w:hAnsi="Arial" w:cs="Arial"/>
          <w:sz w:val="24"/>
          <w:szCs w:val="24"/>
          <w:lang w:bidi="ar-IQ"/>
        </w:rPr>
        <w:t>[</w:t>
      </w:r>
      <w:proofErr w:type="spellStart"/>
      <w:proofErr w:type="gramStart"/>
      <w:r w:rsidRPr="00F30C5E">
        <w:rPr>
          <w:rFonts w:ascii="Arial" w:hAnsi="Arial" w:cs="Arial"/>
          <w:sz w:val="24"/>
          <w:szCs w:val="24"/>
          <w:lang w:bidi="ar-IQ"/>
        </w:rPr>
        <w:t>CpNi</w:t>
      </w:r>
      <w:proofErr w:type="spellEnd"/>
      <w:r w:rsidRPr="00F30C5E">
        <w:rPr>
          <w:rFonts w:ascii="Arial" w:hAnsi="Arial" w:cs="Arial"/>
          <w:sz w:val="24"/>
          <w:szCs w:val="24"/>
          <w:lang w:bidi="ar-IQ"/>
        </w:rPr>
        <w:t>(</w:t>
      </w:r>
      <w:proofErr w:type="gramEnd"/>
      <w:r w:rsidRPr="00F30C5E">
        <w:rPr>
          <w:rFonts w:ascii="Arial" w:hAnsi="Arial" w:cs="Arial"/>
          <w:sz w:val="24"/>
          <w:szCs w:val="24"/>
          <w:lang w:bidi="ar-IQ"/>
        </w:rPr>
        <w:t>µ-CO)]2</w:t>
      </w:r>
    </w:p>
    <w:p w:rsidR="00BE1BE9" w:rsidRPr="00BE1BE9" w:rsidRDefault="00C02B7C" w:rsidP="00BE1BE9">
      <w:pPr>
        <w:pStyle w:val="ListParagraph"/>
        <w:bidi/>
        <w:jc w:val="right"/>
        <w:rPr>
          <w:rFonts w:ascii="Arial" w:hAnsi="Arial" w:cs="Arial"/>
          <w:sz w:val="24"/>
          <w:szCs w:val="24"/>
          <w:rtl/>
          <w:lang w:bidi="ar-IQ"/>
        </w:rPr>
      </w:pPr>
      <w:proofErr w:type="gramStart"/>
      <w:r w:rsidRPr="00C02B7C">
        <w:rPr>
          <w:rFonts w:ascii="Arial" w:hAnsi="Arial" w:cs="Arial"/>
          <w:sz w:val="24"/>
          <w:szCs w:val="24"/>
          <w:lang w:bidi="ar-IQ"/>
        </w:rPr>
        <w:t>Co(</w:t>
      </w:r>
      <w:proofErr w:type="gramEnd"/>
      <w:r w:rsidRPr="00C02B7C">
        <w:rPr>
          <w:rFonts w:ascii="Arial" w:hAnsi="Arial" w:cs="Arial"/>
          <w:sz w:val="24"/>
          <w:szCs w:val="24"/>
          <w:lang w:bidi="ar-IQ"/>
        </w:rPr>
        <w:t>η 4 -C4H6)(η 3 -C3H5)</w:t>
      </w:r>
    </w:p>
    <w:p w:rsidR="00BE1BE9" w:rsidRDefault="00BE1BE9" w:rsidP="00BE1BE9">
      <w:pPr>
        <w:pStyle w:val="ListParagraph"/>
        <w:bidi/>
        <w:jc w:val="right"/>
        <w:rPr>
          <w:rFonts w:ascii="Arial" w:hAnsi="Arial" w:cs="Arial"/>
          <w:sz w:val="24"/>
          <w:szCs w:val="24"/>
          <w:lang w:bidi="ar-IQ"/>
        </w:rPr>
      </w:pPr>
      <w:proofErr w:type="gramStart"/>
      <w:r w:rsidRPr="00BE1BE9">
        <w:rPr>
          <w:rFonts w:ascii="Arial" w:hAnsi="Arial" w:cs="Arial"/>
          <w:sz w:val="24"/>
          <w:szCs w:val="24"/>
          <w:lang w:bidi="ar-IQ"/>
        </w:rPr>
        <w:t>PtCl2(</w:t>
      </w:r>
      <w:proofErr w:type="gramEnd"/>
      <w:r w:rsidRPr="00BE1BE9">
        <w:rPr>
          <w:rFonts w:ascii="Arial" w:hAnsi="Arial" w:cs="Arial"/>
          <w:sz w:val="24"/>
          <w:szCs w:val="24"/>
          <w:lang w:bidi="ar-IQ"/>
        </w:rPr>
        <w:t>PMe3)2</w:t>
      </w:r>
    </w:p>
    <w:p w:rsidR="006D1DBF" w:rsidRDefault="006D1DBF" w:rsidP="006D1DBF">
      <w:pPr>
        <w:pStyle w:val="ListParagraph"/>
        <w:bidi/>
        <w:jc w:val="right"/>
        <w:rPr>
          <w:rFonts w:ascii="Arial" w:hAnsi="Arial" w:cs="Arial"/>
          <w:sz w:val="24"/>
          <w:szCs w:val="24"/>
          <w:lang w:bidi="ar-IQ"/>
        </w:rPr>
      </w:pPr>
    </w:p>
    <w:p w:rsidR="006D1DBF" w:rsidRDefault="006D1DBF" w:rsidP="006D1DBF">
      <w:pPr>
        <w:pStyle w:val="ListParagraph"/>
        <w:bidi/>
        <w:jc w:val="right"/>
        <w:rPr>
          <w:rFonts w:ascii="Arial" w:hAnsi="Arial" w:cs="Arial"/>
          <w:sz w:val="24"/>
          <w:szCs w:val="24"/>
          <w:lang w:bidi="ar-IQ"/>
        </w:rPr>
      </w:pPr>
    </w:p>
    <w:p w:rsidR="006D1DBF" w:rsidRPr="00BE1BE9" w:rsidRDefault="006D1DBF" w:rsidP="00BE1BE9">
      <w:pPr>
        <w:pStyle w:val="ListParagraph"/>
        <w:bidi/>
        <w:spacing w:line="360" w:lineRule="auto"/>
        <w:jc w:val="right"/>
        <w:rPr>
          <w:rFonts w:asciiTheme="majorBidi" w:hAnsiTheme="majorBidi" w:cstheme="majorBidi"/>
          <w:sz w:val="28"/>
          <w:szCs w:val="28"/>
          <w:lang w:bidi="ar-IQ"/>
        </w:rPr>
      </w:pPr>
      <w:r w:rsidRPr="00BE1BE9">
        <w:rPr>
          <w:rFonts w:asciiTheme="majorBidi" w:hAnsiTheme="majorBidi" w:cstheme="majorBidi"/>
          <w:sz w:val="28"/>
          <w:szCs w:val="28"/>
          <w:lang w:bidi="ar-IQ"/>
        </w:rPr>
        <w:t>Many organometallic compounds have low or intermediate formal oxidation states .High oxidation states are now gaining more attention, we look at these interesting species in detail. Back donation is severely reduced in higher oxidation states because</w:t>
      </w:r>
    </w:p>
    <w:p w:rsidR="006D1DBF" w:rsidRPr="00BE1BE9" w:rsidRDefault="006D1DBF" w:rsidP="00BE1BE9">
      <w:pPr>
        <w:pStyle w:val="ListParagraph"/>
        <w:bidi/>
        <w:spacing w:line="360" w:lineRule="auto"/>
        <w:rPr>
          <w:rFonts w:asciiTheme="majorBidi" w:hAnsiTheme="majorBidi" w:cstheme="majorBidi"/>
          <w:sz w:val="28"/>
          <w:szCs w:val="28"/>
          <w:rtl/>
          <w:lang w:bidi="ar-IQ"/>
        </w:rPr>
      </w:pPr>
      <w:r w:rsidRPr="00BE1BE9">
        <w:rPr>
          <w:rFonts w:asciiTheme="majorBidi" w:hAnsiTheme="majorBidi" w:cstheme="majorBidi"/>
          <w:sz w:val="28"/>
          <w:szCs w:val="28"/>
          <w:rtl/>
          <w:lang w:bidi="ar-IQ"/>
        </w:rPr>
        <w:t xml:space="preserve">المركبات العضوية الفلزية عالية التاكسد اخذت الكثير من الاهتمام للاسباب التالية </w:t>
      </w:r>
    </w:p>
    <w:p w:rsidR="006D1DBF" w:rsidRPr="00BE1BE9" w:rsidRDefault="006D1DBF" w:rsidP="00BE1BE9">
      <w:pPr>
        <w:pStyle w:val="ListParagraph"/>
        <w:bidi/>
        <w:spacing w:line="360" w:lineRule="auto"/>
        <w:jc w:val="right"/>
        <w:rPr>
          <w:rFonts w:asciiTheme="majorBidi" w:hAnsiTheme="majorBidi" w:cstheme="majorBidi"/>
          <w:sz w:val="28"/>
          <w:szCs w:val="28"/>
          <w:lang w:bidi="ar-IQ"/>
        </w:rPr>
      </w:pPr>
      <w:r w:rsidRPr="00BE1BE9">
        <w:rPr>
          <w:rFonts w:asciiTheme="majorBidi" w:hAnsiTheme="majorBidi" w:cstheme="majorBidi"/>
          <w:sz w:val="28"/>
          <w:szCs w:val="28"/>
          <w:lang w:bidi="ar-IQ"/>
        </w:rPr>
        <w:t xml:space="preserve">(1) </w:t>
      </w:r>
      <w:r w:rsidR="00066118" w:rsidRPr="00BE1BE9">
        <w:rPr>
          <w:rFonts w:asciiTheme="majorBidi" w:hAnsiTheme="majorBidi" w:cstheme="majorBidi"/>
          <w:sz w:val="28"/>
          <w:szCs w:val="28"/>
          <w:lang w:bidi="ar-IQ"/>
        </w:rPr>
        <w:t>There</w:t>
      </w:r>
      <w:r w:rsidRPr="00BE1BE9">
        <w:rPr>
          <w:rFonts w:asciiTheme="majorBidi" w:hAnsiTheme="majorBidi" w:cstheme="majorBidi"/>
          <w:sz w:val="28"/>
          <w:szCs w:val="28"/>
          <w:lang w:bidi="ar-IQ"/>
        </w:rPr>
        <w:t xml:space="preserve"> are fewer (or no) nonbonding </w:t>
      </w:r>
      <w:r w:rsidRPr="00BE1BE9">
        <w:rPr>
          <w:rFonts w:asciiTheme="majorBidi" w:hAnsiTheme="majorBidi" w:cstheme="majorBidi"/>
          <w:i/>
          <w:iCs/>
          <w:sz w:val="28"/>
          <w:szCs w:val="28"/>
          <w:lang w:bidi="ar-IQ"/>
        </w:rPr>
        <w:t xml:space="preserve">d </w:t>
      </w:r>
      <w:r w:rsidRPr="00BE1BE9">
        <w:rPr>
          <w:rFonts w:asciiTheme="majorBidi" w:hAnsiTheme="majorBidi" w:cstheme="majorBidi"/>
          <w:sz w:val="28"/>
          <w:szCs w:val="28"/>
          <w:lang w:bidi="ar-IQ"/>
        </w:rPr>
        <w:t xml:space="preserve">electrons available </w:t>
      </w:r>
    </w:p>
    <w:p w:rsidR="00066118" w:rsidRPr="00BE1BE9" w:rsidRDefault="00066118" w:rsidP="00BE1BE9">
      <w:pPr>
        <w:pStyle w:val="ListParagraph"/>
        <w:bidi/>
        <w:spacing w:line="360" w:lineRule="auto"/>
        <w:rPr>
          <w:rFonts w:asciiTheme="majorBidi" w:hAnsiTheme="majorBidi" w:cstheme="majorBidi"/>
          <w:sz w:val="28"/>
          <w:szCs w:val="28"/>
          <w:rtl/>
          <w:lang w:bidi="ar-IQ"/>
        </w:rPr>
      </w:pPr>
      <w:r w:rsidRPr="00BE1BE9">
        <w:rPr>
          <w:rFonts w:asciiTheme="majorBidi" w:hAnsiTheme="majorBidi" w:cstheme="majorBidi"/>
          <w:sz w:val="28"/>
          <w:szCs w:val="28"/>
          <w:rtl/>
          <w:lang w:bidi="ar-IQ"/>
        </w:rPr>
        <w:t xml:space="preserve">هناك القليل من الالكترونات الغير تاصرية او عدم توفرها </w:t>
      </w:r>
    </w:p>
    <w:p w:rsidR="00066118" w:rsidRPr="00BE1BE9" w:rsidRDefault="00066118" w:rsidP="00BE1BE9">
      <w:pPr>
        <w:pStyle w:val="ListParagraph"/>
        <w:bidi/>
        <w:spacing w:line="360" w:lineRule="auto"/>
        <w:jc w:val="right"/>
        <w:rPr>
          <w:rFonts w:asciiTheme="majorBidi" w:hAnsiTheme="majorBidi" w:cstheme="majorBidi"/>
          <w:sz w:val="28"/>
          <w:szCs w:val="28"/>
          <w:rtl/>
          <w:lang w:bidi="ar-IQ"/>
        </w:rPr>
      </w:pPr>
      <w:r w:rsidRPr="00BE1BE9">
        <w:rPr>
          <w:rFonts w:asciiTheme="majorBidi" w:hAnsiTheme="majorBidi" w:cstheme="majorBidi"/>
          <w:sz w:val="28"/>
          <w:szCs w:val="28"/>
          <w:lang w:bidi="ar-IQ"/>
        </w:rPr>
        <w:t xml:space="preserve">(2) The increased partial positive charge present on the metal in the high-oxidation-state complex strongly stabilizes the </w:t>
      </w:r>
      <w:r w:rsidRPr="00BE1BE9">
        <w:rPr>
          <w:rFonts w:asciiTheme="majorBidi" w:hAnsiTheme="majorBidi" w:cstheme="majorBidi"/>
          <w:i/>
          <w:iCs/>
          <w:sz w:val="28"/>
          <w:szCs w:val="28"/>
          <w:lang w:bidi="ar-IQ"/>
        </w:rPr>
        <w:t xml:space="preserve">d </w:t>
      </w:r>
      <w:r w:rsidRPr="00BE1BE9">
        <w:rPr>
          <w:rFonts w:asciiTheme="majorBidi" w:hAnsiTheme="majorBidi" w:cstheme="majorBidi"/>
          <w:sz w:val="28"/>
          <w:szCs w:val="28"/>
          <w:lang w:bidi="ar-IQ"/>
        </w:rPr>
        <w:t>levels so that any electrons they contain become less available</w:t>
      </w:r>
    </w:p>
    <w:p w:rsidR="00E60C27" w:rsidRDefault="00066118" w:rsidP="00BE1BE9">
      <w:pPr>
        <w:pStyle w:val="ListParagraph"/>
        <w:bidi/>
        <w:spacing w:line="360" w:lineRule="auto"/>
        <w:rPr>
          <w:rFonts w:asciiTheme="majorBidi" w:hAnsiTheme="majorBidi" w:cstheme="majorBidi"/>
          <w:sz w:val="28"/>
          <w:szCs w:val="28"/>
          <w:lang w:bidi="ar-IQ"/>
        </w:rPr>
      </w:pPr>
      <w:r w:rsidRPr="00BE1BE9">
        <w:rPr>
          <w:rFonts w:asciiTheme="majorBidi" w:hAnsiTheme="majorBidi" w:cstheme="majorBidi"/>
          <w:sz w:val="28"/>
          <w:szCs w:val="28"/>
          <w:rtl/>
          <w:lang w:bidi="ar-IQ"/>
        </w:rPr>
        <w:t xml:space="preserve">تعمل الشحنة الجزئية الموجبة المتزايدة الموجودة على المعدن في المجمع ذي الحالة المؤكسدة </w:t>
      </w:r>
    </w:p>
    <w:p w:rsidR="00066118" w:rsidRDefault="00066118" w:rsidP="00E60C27">
      <w:pPr>
        <w:pStyle w:val="ListParagraph"/>
        <w:bidi/>
        <w:spacing w:line="360" w:lineRule="auto"/>
        <w:rPr>
          <w:rFonts w:asciiTheme="majorBidi" w:hAnsiTheme="majorBidi" w:cstheme="majorBidi"/>
          <w:sz w:val="28"/>
          <w:szCs w:val="28"/>
          <w:rtl/>
          <w:lang w:bidi="ar-IQ"/>
        </w:rPr>
      </w:pPr>
      <w:r w:rsidRPr="00BE1BE9">
        <w:rPr>
          <w:rFonts w:asciiTheme="majorBidi" w:hAnsiTheme="majorBidi" w:cstheme="majorBidi"/>
          <w:sz w:val="28"/>
          <w:szCs w:val="28"/>
          <w:rtl/>
          <w:lang w:bidi="ar-IQ"/>
        </w:rPr>
        <w:t xml:space="preserve">العالية على تثبيت مستويات </w:t>
      </w:r>
      <w:r w:rsidRPr="00BE1BE9">
        <w:rPr>
          <w:rFonts w:asciiTheme="majorBidi" w:hAnsiTheme="majorBidi" w:cstheme="majorBidi"/>
          <w:sz w:val="28"/>
          <w:szCs w:val="28"/>
          <w:lang w:bidi="ar-IQ"/>
        </w:rPr>
        <w:t>d</w:t>
      </w:r>
      <w:r w:rsidRPr="00BE1BE9">
        <w:rPr>
          <w:rFonts w:asciiTheme="majorBidi" w:hAnsiTheme="majorBidi" w:cstheme="majorBidi"/>
          <w:sz w:val="28"/>
          <w:szCs w:val="28"/>
          <w:rtl/>
          <w:lang w:bidi="ar-IQ"/>
        </w:rPr>
        <w:t xml:space="preserve"> بقوة بحيث تصبح أي الإلكترونات التي تحتويها أقل توفرًا</w:t>
      </w:r>
    </w:p>
    <w:p w:rsidR="00E60C27" w:rsidRPr="00E60C27" w:rsidRDefault="00E60C27" w:rsidP="00E60C27">
      <w:pPr>
        <w:pStyle w:val="ListParagraph"/>
        <w:bidi/>
        <w:spacing w:line="360" w:lineRule="auto"/>
        <w:jc w:val="right"/>
        <w:rPr>
          <w:rFonts w:asciiTheme="majorBidi" w:hAnsiTheme="majorBidi" w:cstheme="majorBidi"/>
          <w:b/>
          <w:bCs/>
          <w:sz w:val="32"/>
          <w:szCs w:val="32"/>
          <w:u w:val="single"/>
          <w:lang w:bidi="ar-IQ"/>
        </w:rPr>
      </w:pPr>
      <w:r w:rsidRPr="00E60C27">
        <w:rPr>
          <w:rFonts w:asciiTheme="majorBidi" w:hAnsiTheme="majorBidi" w:cstheme="majorBidi"/>
          <w:b/>
          <w:bCs/>
          <w:sz w:val="32"/>
          <w:szCs w:val="32"/>
          <w:u w:val="single"/>
          <w:lang w:bidi="ar-IQ"/>
        </w:rPr>
        <w:t>Coordination number and geometry:</w:t>
      </w:r>
    </w:p>
    <w:p w:rsidR="00E60C27" w:rsidRPr="00E60C27" w:rsidRDefault="00E60C27" w:rsidP="00E60C27">
      <w:pPr>
        <w:pStyle w:val="ListParagraph"/>
        <w:bidi/>
        <w:spacing w:line="360" w:lineRule="auto"/>
        <w:jc w:val="right"/>
        <w:rPr>
          <w:rFonts w:asciiTheme="majorBidi" w:hAnsiTheme="majorBidi" w:cstheme="majorBidi"/>
          <w:sz w:val="28"/>
          <w:szCs w:val="28"/>
          <w:lang w:bidi="ar-IQ"/>
        </w:rPr>
      </w:pPr>
      <w:r w:rsidRPr="00E60C27">
        <w:rPr>
          <w:rFonts w:asciiTheme="majorBidi" w:hAnsiTheme="majorBidi" w:cstheme="majorBidi"/>
          <w:sz w:val="28"/>
          <w:szCs w:val="28"/>
          <w:lang w:bidi="ar-IQ"/>
        </w:rPr>
        <w:t>The coordination number (CN) of a complex is easil</w:t>
      </w:r>
      <w:r>
        <w:rPr>
          <w:rFonts w:asciiTheme="majorBidi" w:hAnsiTheme="majorBidi" w:cstheme="majorBidi"/>
          <w:sz w:val="28"/>
          <w:szCs w:val="28"/>
          <w:lang w:bidi="ar-IQ"/>
        </w:rPr>
        <w:t xml:space="preserve">y defined in cases in which the </w:t>
      </w:r>
      <w:r w:rsidRPr="00E60C27">
        <w:rPr>
          <w:rFonts w:asciiTheme="majorBidi" w:hAnsiTheme="majorBidi" w:cstheme="majorBidi"/>
          <w:sz w:val="28"/>
          <w:szCs w:val="28"/>
          <w:lang w:bidi="ar-IQ"/>
        </w:rPr>
        <w:t>ligands are all monodentate; it is simply the number of ligands present [e.g., [PtCl4]2−,</w:t>
      </w:r>
      <w:r>
        <w:rPr>
          <w:rFonts w:asciiTheme="majorBidi" w:hAnsiTheme="majorBidi" w:cstheme="majorBidi"/>
          <w:sz w:val="28"/>
          <w:szCs w:val="28"/>
          <w:lang w:bidi="ar-IQ"/>
        </w:rPr>
        <w:t xml:space="preserve"> </w:t>
      </w:r>
      <w:r w:rsidRPr="00E60C27">
        <w:rPr>
          <w:rFonts w:asciiTheme="majorBidi" w:hAnsiTheme="majorBidi" w:cstheme="majorBidi"/>
          <w:sz w:val="28"/>
          <w:szCs w:val="28"/>
          <w:lang w:bidi="ar-IQ"/>
        </w:rPr>
        <w:t xml:space="preserve">CN = 4, </w:t>
      </w:r>
      <w:proofErr w:type="gramStart"/>
      <w:r w:rsidRPr="00E60C27">
        <w:rPr>
          <w:rFonts w:asciiTheme="majorBidi" w:hAnsiTheme="majorBidi" w:cstheme="majorBidi"/>
          <w:sz w:val="28"/>
          <w:szCs w:val="28"/>
          <w:lang w:bidi="ar-IQ"/>
        </w:rPr>
        <w:t>W(</w:t>
      </w:r>
      <w:proofErr w:type="gramEnd"/>
      <w:r w:rsidRPr="00E60C27">
        <w:rPr>
          <w:rFonts w:asciiTheme="majorBidi" w:hAnsiTheme="majorBidi" w:cstheme="majorBidi"/>
          <w:sz w:val="28"/>
          <w:szCs w:val="28"/>
          <w:lang w:bidi="ar-IQ"/>
        </w:rPr>
        <w:t>CO)6, CN = 6]. A useful generalization is that the coordination number cannot</w:t>
      </w:r>
      <w:r>
        <w:rPr>
          <w:rFonts w:asciiTheme="majorBidi" w:hAnsiTheme="majorBidi" w:cstheme="majorBidi"/>
          <w:sz w:val="28"/>
          <w:szCs w:val="28"/>
          <w:lang w:bidi="ar-IQ"/>
        </w:rPr>
        <w:t xml:space="preserve"> </w:t>
      </w:r>
      <w:r w:rsidRPr="00E60C27">
        <w:rPr>
          <w:rFonts w:asciiTheme="majorBidi" w:hAnsiTheme="majorBidi" w:cstheme="majorBidi"/>
          <w:sz w:val="28"/>
          <w:szCs w:val="28"/>
          <w:lang w:bidi="ar-IQ"/>
        </w:rPr>
        <w:t>exceed 9 for the transition metals. This is because the metal only has 9 valence orbitals,</w:t>
      </w:r>
    </w:p>
    <w:p w:rsidR="00E60C27" w:rsidRDefault="00E60C27" w:rsidP="00E60C27">
      <w:pPr>
        <w:pStyle w:val="ListParagraph"/>
        <w:bidi/>
        <w:spacing w:line="360" w:lineRule="auto"/>
        <w:jc w:val="right"/>
        <w:rPr>
          <w:rFonts w:asciiTheme="majorBidi" w:hAnsiTheme="majorBidi" w:cstheme="majorBidi"/>
          <w:sz w:val="28"/>
          <w:szCs w:val="28"/>
          <w:lang w:bidi="ar-IQ"/>
        </w:rPr>
      </w:pPr>
      <w:proofErr w:type="gramStart"/>
      <w:r w:rsidRPr="00E60C27">
        <w:rPr>
          <w:rFonts w:asciiTheme="majorBidi" w:hAnsiTheme="majorBidi" w:cstheme="majorBidi"/>
          <w:sz w:val="28"/>
          <w:szCs w:val="28"/>
          <w:lang w:bidi="ar-IQ"/>
        </w:rPr>
        <w:t>and</w:t>
      </w:r>
      <w:proofErr w:type="gramEnd"/>
      <w:r w:rsidRPr="00E60C27">
        <w:rPr>
          <w:rFonts w:asciiTheme="majorBidi" w:hAnsiTheme="majorBidi" w:cstheme="majorBidi"/>
          <w:sz w:val="28"/>
          <w:szCs w:val="28"/>
          <w:lang w:bidi="ar-IQ"/>
        </w:rPr>
        <w:t xml:space="preserve"> each ligand needs its own orbital. In most cases the</w:t>
      </w:r>
      <w:r>
        <w:rPr>
          <w:rFonts w:asciiTheme="majorBidi" w:hAnsiTheme="majorBidi" w:cstheme="majorBidi"/>
          <w:sz w:val="28"/>
          <w:szCs w:val="28"/>
          <w:lang w:bidi="ar-IQ"/>
        </w:rPr>
        <w:t xml:space="preserve"> CN is less than 9, and some </w:t>
      </w:r>
      <w:proofErr w:type="gramStart"/>
      <w:r>
        <w:rPr>
          <w:rFonts w:asciiTheme="majorBidi" w:hAnsiTheme="majorBidi" w:cstheme="majorBidi"/>
          <w:sz w:val="28"/>
          <w:szCs w:val="28"/>
          <w:lang w:bidi="ar-IQ"/>
        </w:rPr>
        <w:t xml:space="preserve">of  </w:t>
      </w:r>
      <w:r w:rsidRPr="00E60C27">
        <w:rPr>
          <w:rFonts w:asciiTheme="majorBidi" w:hAnsiTheme="majorBidi" w:cstheme="majorBidi"/>
          <w:sz w:val="28"/>
          <w:szCs w:val="28"/>
          <w:lang w:bidi="ar-IQ"/>
        </w:rPr>
        <w:t>the</w:t>
      </w:r>
      <w:proofErr w:type="gramEnd"/>
      <w:r w:rsidRPr="00E60C27">
        <w:rPr>
          <w:rFonts w:asciiTheme="majorBidi" w:hAnsiTheme="majorBidi" w:cstheme="majorBidi"/>
          <w:sz w:val="28"/>
          <w:szCs w:val="28"/>
          <w:lang w:bidi="ar-IQ"/>
        </w:rPr>
        <w:t xml:space="preserve"> 9 orbitals will either be lone pairs on the metal or engaged in back bonding.</w:t>
      </w:r>
    </w:p>
    <w:p w:rsidR="00E60C27" w:rsidRDefault="00E60C27" w:rsidP="00E60C27">
      <w:pPr>
        <w:bidi/>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العدد التناسقي هو عدد الليكندات المرتبطة  بالفلز الانتقالي في حالة ان الليكندات تكون احادية السن </w:t>
      </w:r>
    </w:p>
    <w:p w:rsidR="00E60C27" w:rsidRDefault="00E60C27" w:rsidP="00E60C27">
      <w:pPr>
        <w:pStyle w:val="ListParagraph"/>
        <w:numPr>
          <w:ilvl w:val="0"/>
          <w:numId w:val="1"/>
        </w:numPr>
        <w:bidi/>
        <w:spacing w:line="360" w:lineRule="auto"/>
        <w:rPr>
          <w:rFonts w:asciiTheme="majorBidi" w:hAnsiTheme="majorBidi" w:cstheme="majorBidi"/>
          <w:sz w:val="28"/>
          <w:szCs w:val="28"/>
          <w:lang w:bidi="ar-IQ"/>
        </w:rPr>
      </w:pPr>
      <w:r>
        <w:rPr>
          <w:rFonts w:asciiTheme="majorBidi" w:hAnsiTheme="majorBidi" w:cstheme="majorBidi" w:hint="cs"/>
          <w:sz w:val="28"/>
          <w:szCs w:val="28"/>
          <w:rtl/>
          <w:lang w:bidi="ar-IQ"/>
        </w:rPr>
        <w:lastRenderedPageBreak/>
        <w:t>ال</w:t>
      </w:r>
      <w:r w:rsidRPr="00E60C27">
        <w:rPr>
          <w:rFonts w:asciiTheme="majorBidi" w:hAnsiTheme="majorBidi" w:cstheme="majorBidi" w:hint="cs"/>
          <w:sz w:val="28"/>
          <w:szCs w:val="28"/>
          <w:rtl/>
          <w:lang w:bidi="ar-IQ"/>
        </w:rPr>
        <w:t xml:space="preserve">عدد التناسقي لايمكن ان يكون اكثر من 9 كون الاوربتالات للفلز الخارجية هي 9 اوربتالات </w:t>
      </w:r>
    </w:p>
    <w:p w:rsidR="00E60C27" w:rsidRDefault="00E60C27" w:rsidP="00E60C27">
      <w:pPr>
        <w:pStyle w:val="ListParagraph"/>
        <w:numPr>
          <w:ilvl w:val="0"/>
          <w:numId w:val="1"/>
        </w:numPr>
        <w:bidi/>
        <w:spacing w:line="360" w:lineRule="auto"/>
        <w:rPr>
          <w:rFonts w:asciiTheme="majorBidi" w:hAnsiTheme="majorBidi" w:cstheme="majorBidi"/>
          <w:sz w:val="28"/>
          <w:szCs w:val="28"/>
          <w:lang w:bidi="ar-IQ"/>
        </w:rPr>
      </w:pPr>
      <w:r>
        <w:rPr>
          <w:rFonts w:asciiTheme="majorBidi" w:hAnsiTheme="majorBidi" w:cstheme="majorBidi" w:hint="cs"/>
          <w:sz w:val="28"/>
          <w:szCs w:val="28"/>
          <w:rtl/>
          <w:lang w:bidi="ar-IQ"/>
        </w:rPr>
        <w:t xml:space="preserve">لللوصول الى العدد التناسقي 9 يجب ان تكون الليكندات ذات حجم صغير لتجنب الاعاقة الفراغية مثل </w:t>
      </w:r>
      <w:r w:rsidRPr="00E60C27">
        <w:rPr>
          <w:rFonts w:asciiTheme="majorBidi" w:hAnsiTheme="majorBidi" w:cstheme="majorBidi"/>
          <w:sz w:val="28"/>
          <w:szCs w:val="28"/>
          <w:lang w:bidi="ar-IQ"/>
        </w:rPr>
        <w:t>[ReH9]</w:t>
      </w:r>
      <w:r w:rsidRPr="00E60C27">
        <w:rPr>
          <w:rFonts w:asciiTheme="majorBidi" w:hAnsiTheme="majorBidi" w:cstheme="majorBidi"/>
          <w:sz w:val="28"/>
          <w:szCs w:val="28"/>
          <w:vertAlign w:val="superscript"/>
          <w:lang w:bidi="ar-IQ"/>
        </w:rPr>
        <w:t>2−</w:t>
      </w:r>
    </w:p>
    <w:p w:rsidR="00066118" w:rsidRPr="00F1075E" w:rsidRDefault="00E60C27" w:rsidP="00F1075E">
      <w:pPr>
        <w:pStyle w:val="ListParagraph"/>
        <w:numPr>
          <w:ilvl w:val="0"/>
          <w:numId w:val="1"/>
        </w:numPr>
        <w:bidi/>
        <w:spacing w:line="360" w:lineRule="auto"/>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العدد التناسقس 4 يكون الفلز مرتبط بليكندات ذات احجام كبيرة مثل </w:t>
      </w:r>
      <w:r w:rsidRPr="00E60C27">
        <w:rPr>
          <w:rFonts w:asciiTheme="majorBidi" w:hAnsiTheme="majorBidi" w:cstheme="majorBidi"/>
          <w:sz w:val="28"/>
          <w:szCs w:val="28"/>
          <w:lang w:bidi="ar-IQ"/>
        </w:rPr>
        <w:t>[Pt</w:t>
      </w:r>
      <w:r w:rsidRPr="00E60C27">
        <w:rPr>
          <w:rFonts w:asciiTheme="majorBidi" w:hAnsiTheme="majorBidi" w:cstheme="majorBidi"/>
          <w:i/>
          <w:iCs/>
          <w:sz w:val="28"/>
          <w:szCs w:val="28"/>
          <w:lang w:bidi="ar-IQ"/>
        </w:rPr>
        <w:t>(</w:t>
      </w:r>
      <w:r w:rsidRPr="00E60C27">
        <w:rPr>
          <w:rFonts w:asciiTheme="majorBidi" w:hAnsiTheme="majorBidi" w:cstheme="majorBidi"/>
          <w:sz w:val="28"/>
          <w:szCs w:val="28"/>
          <w:lang w:bidi="ar-IQ"/>
        </w:rPr>
        <w:t>PCy3</w:t>
      </w:r>
      <w:r w:rsidRPr="00E60C27">
        <w:rPr>
          <w:rFonts w:asciiTheme="majorBidi" w:hAnsiTheme="majorBidi" w:cstheme="majorBidi"/>
          <w:i/>
          <w:iCs/>
          <w:sz w:val="28"/>
          <w:szCs w:val="28"/>
          <w:lang w:bidi="ar-IQ"/>
        </w:rPr>
        <w:t>)</w:t>
      </w:r>
      <w:r w:rsidRPr="00E60C27">
        <w:rPr>
          <w:rFonts w:asciiTheme="majorBidi" w:hAnsiTheme="majorBidi" w:cstheme="majorBidi"/>
          <w:sz w:val="28"/>
          <w:szCs w:val="28"/>
          <w:lang w:bidi="ar-IQ"/>
        </w:rPr>
        <w:t>2],</w:t>
      </w:r>
    </w:p>
    <w:p w:rsidR="00485221" w:rsidRPr="00F1075E" w:rsidRDefault="00E60C27" w:rsidP="00F1075E">
      <w:pPr>
        <w:pStyle w:val="ListParagraph"/>
        <w:bidi/>
        <w:jc w:val="center"/>
        <w:rPr>
          <w:rFonts w:ascii="Arial" w:hAnsi="Arial" w:cs="Arial"/>
          <w:sz w:val="24"/>
          <w:szCs w:val="24"/>
          <w:lang w:bidi="ar-IQ"/>
        </w:rPr>
      </w:pPr>
      <w:r>
        <w:rPr>
          <w:rFonts w:ascii="Arial" w:hAnsi="Arial" w:cs="Arial"/>
          <w:noProof/>
          <w:sz w:val="24"/>
          <w:szCs w:val="24"/>
          <w:rtl/>
          <w:lang w:eastAsia="en-GB"/>
        </w:rPr>
        <w:drawing>
          <wp:inline distT="0" distB="0" distL="0" distR="0" wp14:anchorId="27BB665C" wp14:editId="5B52A053">
            <wp:extent cx="4831843" cy="194957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8365" cy="1960271"/>
                    </a:xfrm>
                    <a:prstGeom prst="rect">
                      <a:avLst/>
                    </a:prstGeom>
                    <a:noFill/>
                    <a:ln>
                      <a:noFill/>
                    </a:ln>
                  </pic:spPr>
                </pic:pic>
              </a:graphicData>
            </a:graphic>
          </wp:inline>
        </w:drawing>
      </w:r>
    </w:p>
    <w:p w:rsidR="00E922A9" w:rsidRPr="00D306C3" w:rsidRDefault="00E60C27" w:rsidP="00F1075E">
      <w:pPr>
        <w:bidi/>
        <w:jc w:val="right"/>
        <w:rPr>
          <w:rFonts w:ascii="Times New Roman" w:hAnsi="Times New Roman" w:cs="Times New Roman"/>
          <w:sz w:val="32"/>
          <w:szCs w:val="32"/>
          <w:rtl/>
          <w:lang w:bidi="ar-IQ"/>
        </w:rPr>
      </w:pPr>
      <w:r>
        <w:rPr>
          <w:rFonts w:ascii="Times New Roman" w:hAnsi="Times New Roman" w:cs="Times New Roman"/>
          <w:noProof/>
          <w:sz w:val="32"/>
          <w:szCs w:val="32"/>
          <w:rtl/>
          <w:lang w:eastAsia="en-GB"/>
        </w:rPr>
        <w:drawing>
          <wp:inline distT="0" distB="0" distL="0" distR="0" wp14:anchorId="1BA3CCC4" wp14:editId="75F32B87">
            <wp:extent cx="5731510" cy="4334596"/>
            <wp:effectExtent l="0" t="0" r="254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334596"/>
                    </a:xfrm>
                    <a:prstGeom prst="rect">
                      <a:avLst/>
                    </a:prstGeom>
                    <a:noFill/>
                    <a:ln>
                      <a:noFill/>
                    </a:ln>
                  </pic:spPr>
                </pic:pic>
              </a:graphicData>
            </a:graphic>
          </wp:inline>
        </w:drawing>
      </w:r>
    </w:p>
    <w:p w:rsidR="00000D96" w:rsidRPr="00D306C3" w:rsidRDefault="00D306C3" w:rsidP="00127083">
      <w:pPr>
        <w:bidi/>
        <w:jc w:val="right"/>
        <w:rPr>
          <w:rFonts w:ascii="Times New Roman" w:hAnsi="Times New Roman" w:cs="Times New Roman"/>
          <w:sz w:val="32"/>
          <w:szCs w:val="32"/>
          <w:lang w:bidi="ar-IQ"/>
        </w:rPr>
      </w:pPr>
      <w:r w:rsidRPr="00D306C3">
        <w:rPr>
          <w:rFonts w:ascii="Times New Roman" w:hAnsi="Times New Roman" w:cs="Times New Roman"/>
          <w:sz w:val="32"/>
          <w:szCs w:val="32"/>
          <w:lang w:bidi="ar-IQ"/>
        </w:rPr>
        <w:t>.</w:t>
      </w:r>
    </w:p>
    <w:p w:rsidR="00000D96" w:rsidRDefault="00F1075E" w:rsidP="00F1075E">
      <w:pPr>
        <w:bidi/>
        <w:rPr>
          <w:b/>
          <w:bCs/>
          <w:i/>
          <w:iCs/>
          <w:rtl/>
          <w:lang w:bidi="ar-IQ"/>
        </w:rPr>
      </w:pPr>
      <w:r>
        <w:rPr>
          <w:rFonts w:hint="cs"/>
          <w:rtl/>
          <w:lang w:bidi="ar-IQ"/>
        </w:rPr>
        <w:t xml:space="preserve">تستخدم المعادلات التالية لحساب عدد التناسق </w:t>
      </w:r>
      <w:r w:rsidR="00000D96" w:rsidRPr="00000D96">
        <w:rPr>
          <w:b/>
          <w:bCs/>
          <w:i/>
          <w:iCs/>
          <w:lang w:bidi="ar-IQ"/>
        </w:rPr>
        <w:t>:</w:t>
      </w:r>
    </w:p>
    <w:p w:rsidR="00F1075E" w:rsidRDefault="00F1075E" w:rsidP="00F1075E">
      <w:pPr>
        <w:bidi/>
        <w:rPr>
          <w:sz w:val="36"/>
          <w:szCs w:val="36"/>
          <w:lang w:bidi="ar-IQ"/>
        </w:rPr>
      </w:pPr>
      <w:r w:rsidRPr="00F1075E">
        <w:rPr>
          <w:sz w:val="36"/>
          <w:szCs w:val="36"/>
          <w:lang w:bidi="ar-IQ"/>
        </w:rPr>
        <w:lastRenderedPageBreak/>
        <w:t>[</w:t>
      </w:r>
      <w:proofErr w:type="spellStart"/>
      <w:r w:rsidRPr="00F1075E">
        <w:rPr>
          <w:sz w:val="36"/>
          <w:szCs w:val="36"/>
          <w:lang w:bidi="ar-IQ"/>
        </w:rPr>
        <w:t>MX</w:t>
      </w:r>
      <w:r w:rsidRPr="00F1075E">
        <w:rPr>
          <w:i/>
          <w:iCs/>
          <w:sz w:val="36"/>
          <w:szCs w:val="36"/>
          <w:vertAlign w:val="superscript"/>
          <w:lang w:bidi="ar-IQ"/>
        </w:rPr>
        <w:t>a</w:t>
      </w:r>
      <w:r w:rsidRPr="00F1075E">
        <w:rPr>
          <w:sz w:val="36"/>
          <w:szCs w:val="36"/>
          <w:lang w:bidi="ar-IQ"/>
        </w:rPr>
        <w:t>L</w:t>
      </w:r>
      <w:r w:rsidRPr="00F1075E">
        <w:rPr>
          <w:i/>
          <w:iCs/>
          <w:sz w:val="36"/>
          <w:szCs w:val="36"/>
          <w:vertAlign w:val="superscript"/>
          <w:lang w:bidi="ar-IQ"/>
        </w:rPr>
        <w:t>b</w:t>
      </w:r>
      <w:proofErr w:type="spellEnd"/>
      <w:proofErr w:type="gramStart"/>
      <w:r w:rsidRPr="00F1075E">
        <w:rPr>
          <w:sz w:val="36"/>
          <w:szCs w:val="36"/>
          <w:lang w:bidi="ar-IQ"/>
        </w:rPr>
        <w:t>]</w:t>
      </w:r>
      <w:r w:rsidRPr="00F1075E">
        <w:rPr>
          <w:i/>
          <w:iCs/>
          <w:sz w:val="36"/>
          <w:szCs w:val="36"/>
          <w:vertAlign w:val="superscript"/>
          <w:lang w:bidi="ar-IQ"/>
        </w:rPr>
        <w:t>c</w:t>
      </w:r>
      <w:proofErr w:type="gramEnd"/>
      <w:r w:rsidRPr="00F1075E">
        <w:rPr>
          <w:sz w:val="36"/>
          <w:szCs w:val="36"/>
          <w:vertAlign w:val="superscript"/>
          <w:lang w:bidi="ar-IQ"/>
        </w:rPr>
        <w:t>+</w:t>
      </w:r>
    </w:p>
    <w:p w:rsidR="00F1075E" w:rsidRDefault="00F1075E" w:rsidP="00F1075E">
      <w:pPr>
        <w:bidi/>
        <w:rPr>
          <w:sz w:val="24"/>
          <w:szCs w:val="24"/>
          <w:rtl/>
          <w:lang w:bidi="ar-IQ"/>
        </w:rPr>
      </w:pPr>
      <w:r>
        <w:rPr>
          <w:rFonts w:hint="cs"/>
          <w:sz w:val="24"/>
          <w:szCs w:val="24"/>
          <w:rtl/>
          <w:lang w:bidi="ar-IQ"/>
        </w:rPr>
        <w:t>الصيغة العامة للمركب العضوي الفلزي والذي يحتوي على ليكندات متعادلة</w:t>
      </w:r>
      <w:r>
        <w:rPr>
          <w:sz w:val="24"/>
          <w:szCs w:val="24"/>
          <w:lang w:bidi="ar-IQ"/>
        </w:rPr>
        <w:t>(L)</w:t>
      </w:r>
      <w:r>
        <w:rPr>
          <w:rFonts w:hint="cs"/>
          <w:sz w:val="24"/>
          <w:szCs w:val="24"/>
          <w:rtl/>
          <w:lang w:bidi="ar-IQ"/>
        </w:rPr>
        <w:t xml:space="preserve"> ذات عدد </w:t>
      </w:r>
      <w:r>
        <w:rPr>
          <w:sz w:val="24"/>
          <w:szCs w:val="24"/>
          <w:lang w:bidi="ar-IQ"/>
        </w:rPr>
        <w:t>b</w:t>
      </w:r>
      <w:r>
        <w:rPr>
          <w:rFonts w:hint="cs"/>
          <w:sz w:val="24"/>
          <w:szCs w:val="24"/>
          <w:rtl/>
          <w:lang w:bidi="ar-IQ"/>
        </w:rPr>
        <w:t xml:space="preserve">وكذلك تحتوي على ليكندات ايونية </w:t>
      </w:r>
      <w:r>
        <w:rPr>
          <w:sz w:val="24"/>
          <w:szCs w:val="24"/>
          <w:lang w:bidi="ar-IQ"/>
        </w:rPr>
        <w:t xml:space="preserve">(X) </w:t>
      </w:r>
      <w:r>
        <w:rPr>
          <w:rFonts w:hint="cs"/>
          <w:sz w:val="24"/>
          <w:szCs w:val="24"/>
          <w:rtl/>
          <w:lang w:bidi="ar-IQ"/>
        </w:rPr>
        <w:t xml:space="preserve"> ذات عدد </w:t>
      </w:r>
      <w:r>
        <w:rPr>
          <w:sz w:val="24"/>
          <w:szCs w:val="24"/>
          <w:lang w:bidi="ar-IQ"/>
        </w:rPr>
        <w:t>a</w:t>
      </w:r>
      <w:r>
        <w:rPr>
          <w:rFonts w:hint="cs"/>
          <w:sz w:val="24"/>
          <w:szCs w:val="24"/>
          <w:rtl/>
          <w:lang w:bidi="ar-IQ"/>
        </w:rPr>
        <w:t>.</w:t>
      </w:r>
      <w:r w:rsidR="00825091">
        <w:rPr>
          <w:rFonts w:hint="cs"/>
          <w:sz w:val="24"/>
          <w:szCs w:val="24"/>
          <w:rtl/>
          <w:lang w:bidi="ar-IQ"/>
        </w:rPr>
        <w:t xml:space="preserve"> </w:t>
      </w:r>
    </w:p>
    <w:p w:rsidR="00825091" w:rsidRDefault="00825091" w:rsidP="00825091">
      <w:pPr>
        <w:bidi/>
        <w:rPr>
          <w:sz w:val="24"/>
          <w:szCs w:val="24"/>
          <w:rtl/>
          <w:lang w:bidi="ar-IQ"/>
        </w:rPr>
      </w:pPr>
      <w:r>
        <w:rPr>
          <w:sz w:val="24"/>
          <w:szCs w:val="24"/>
          <w:lang w:bidi="ar-IQ"/>
        </w:rPr>
        <w:t>C+</w:t>
      </w:r>
      <w:r>
        <w:rPr>
          <w:rFonts w:hint="cs"/>
          <w:sz w:val="24"/>
          <w:szCs w:val="24"/>
          <w:rtl/>
          <w:lang w:bidi="ar-IQ"/>
        </w:rPr>
        <w:t xml:space="preserve">تمثل الشحن الكلية على المركب </w:t>
      </w:r>
    </w:p>
    <w:p w:rsidR="00F1075E" w:rsidRDefault="00F1075E" w:rsidP="00F1075E">
      <w:pPr>
        <w:bidi/>
        <w:rPr>
          <w:sz w:val="24"/>
          <w:szCs w:val="24"/>
          <w:rtl/>
          <w:lang w:bidi="ar-IQ"/>
        </w:rPr>
      </w:pPr>
      <w:r>
        <w:rPr>
          <w:sz w:val="24"/>
          <w:szCs w:val="24"/>
          <w:lang w:bidi="ar-IQ"/>
        </w:rPr>
        <w:t>M</w:t>
      </w:r>
      <w:r>
        <w:rPr>
          <w:rFonts w:hint="cs"/>
          <w:sz w:val="24"/>
          <w:szCs w:val="24"/>
          <w:rtl/>
          <w:lang w:bidi="ar-IQ"/>
        </w:rPr>
        <w:t xml:space="preserve">الفلز الانتقالي او الذرة المركزية </w:t>
      </w:r>
    </w:p>
    <w:p w:rsidR="00F1075E" w:rsidRPr="00825091" w:rsidRDefault="00F1075E" w:rsidP="00F1075E">
      <w:pPr>
        <w:bidi/>
        <w:jc w:val="center"/>
        <w:rPr>
          <w:rFonts w:asciiTheme="majorBidi" w:hAnsiTheme="majorBidi" w:cstheme="majorBidi"/>
          <w:b/>
          <w:bCs/>
          <w:color w:val="FF0000"/>
          <w:sz w:val="32"/>
          <w:szCs w:val="32"/>
          <w:rtl/>
          <w:lang w:bidi="ar-IQ"/>
        </w:rPr>
      </w:pPr>
      <w:r w:rsidRPr="00825091">
        <w:rPr>
          <w:rFonts w:asciiTheme="majorBidi" w:hAnsiTheme="majorBidi" w:cstheme="majorBidi"/>
          <w:b/>
          <w:bCs/>
          <w:color w:val="FF0000"/>
          <w:sz w:val="32"/>
          <w:szCs w:val="32"/>
          <w:lang w:bidi="ar-IQ"/>
        </w:rPr>
        <w:t xml:space="preserve">Coordination number: CN = </w:t>
      </w:r>
      <w:r w:rsidRPr="00825091">
        <w:rPr>
          <w:rFonts w:asciiTheme="majorBidi" w:hAnsiTheme="majorBidi" w:cstheme="majorBidi"/>
          <w:b/>
          <w:bCs/>
          <w:i/>
          <w:iCs/>
          <w:color w:val="FF0000"/>
          <w:sz w:val="32"/>
          <w:szCs w:val="32"/>
          <w:lang w:bidi="ar-IQ"/>
        </w:rPr>
        <w:t xml:space="preserve">a </w:t>
      </w:r>
      <w:r w:rsidRPr="00825091">
        <w:rPr>
          <w:rFonts w:asciiTheme="majorBidi" w:hAnsiTheme="majorBidi" w:cstheme="majorBidi"/>
          <w:b/>
          <w:bCs/>
          <w:color w:val="FF0000"/>
          <w:sz w:val="32"/>
          <w:szCs w:val="32"/>
          <w:lang w:bidi="ar-IQ"/>
        </w:rPr>
        <w:t xml:space="preserve">+ </w:t>
      </w:r>
      <w:r w:rsidRPr="00825091">
        <w:rPr>
          <w:rFonts w:asciiTheme="majorBidi" w:hAnsiTheme="majorBidi" w:cstheme="majorBidi"/>
          <w:b/>
          <w:bCs/>
          <w:i/>
          <w:iCs/>
          <w:color w:val="FF0000"/>
          <w:sz w:val="32"/>
          <w:szCs w:val="32"/>
          <w:lang w:bidi="ar-IQ"/>
        </w:rPr>
        <w:t xml:space="preserve">b </w:t>
      </w:r>
      <w:r w:rsidRPr="00825091">
        <w:rPr>
          <w:rFonts w:asciiTheme="majorBidi" w:hAnsiTheme="majorBidi" w:cstheme="majorBidi"/>
          <w:b/>
          <w:bCs/>
          <w:color w:val="FF0000"/>
          <w:sz w:val="32"/>
          <w:szCs w:val="32"/>
          <w:lang w:bidi="ar-IQ"/>
        </w:rPr>
        <w:t>≤ 9 (6)</w:t>
      </w:r>
    </w:p>
    <w:p w:rsidR="00F1075E" w:rsidRDefault="00F1075E" w:rsidP="00F1075E">
      <w:pPr>
        <w:bidi/>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اي ان مجموع عدد الليكندات المتعادلة والليكندات الايونية على ان لاتتجاوز مجموعهما عن 9</w:t>
      </w:r>
    </w:p>
    <w:p w:rsidR="00825091" w:rsidRDefault="00825091" w:rsidP="00825091">
      <w:pPr>
        <w:bidi/>
        <w:jc w:val="right"/>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MO </w:t>
      </w:r>
      <w:proofErr w:type="gramStart"/>
      <w:r>
        <w:rPr>
          <w:rFonts w:asciiTheme="majorBidi" w:hAnsiTheme="majorBidi" w:cstheme="majorBidi"/>
          <w:b/>
          <w:bCs/>
          <w:sz w:val="24"/>
          <w:szCs w:val="24"/>
          <w:lang w:bidi="ar-IQ"/>
        </w:rPr>
        <w:t>H4(</w:t>
      </w:r>
      <w:proofErr w:type="gramEnd"/>
      <w:r>
        <w:rPr>
          <w:rFonts w:asciiTheme="majorBidi" w:hAnsiTheme="majorBidi" w:cstheme="majorBidi"/>
          <w:b/>
          <w:bCs/>
          <w:sz w:val="24"/>
          <w:szCs w:val="24"/>
          <w:lang w:bidi="ar-IQ"/>
        </w:rPr>
        <w:t xml:space="preserve">PR3)4         </w:t>
      </w:r>
    </w:p>
    <w:p w:rsidR="00825091" w:rsidRDefault="00825091" w:rsidP="00825091">
      <w:pPr>
        <w:bidi/>
        <w:jc w:val="right"/>
        <w:rPr>
          <w:rFonts w:asciiTheme="majorBidi" w:hAnsiTheme="majorBidi" w:cstheme="majorBidi"/>
          <w:b/>
          <w:bCs/>
          <w:i/>
          <w:iCs/>
          <w:color w:val="FF0000"/>
          <w:sz w:val="32"/>
          <w:szCs w:val="32"/>
          <w:rtl/>
          <w:lang w:bidi="ar-IQ"/>
        </w:rPr>
      </w:pPr>
      <w:r w:rsidRPr="00825091">
        <w:rPr>
          <w:rFonts w:asciiTheme="majorBidi" w:hAnsiTheme="majorBidi" w:cstheme="majorBidi"/>
          <w:b/>
          <w:bCs/>
          <w:color w:val="FF0000"/>
          <w:sz w:val="32"/>
          <w:szCs w:val="32"/>
          <w:lang w:bidi="ar-IQ"/>
        </w:rPr>
        <w:t xml:space="preserve">CN = </w:t>
      </w:r>
      <w:r w:rsidRPr="00825091">
        <w:rPr>
          <w:rFonts w:asciiTheme="majorBidi" w:hAnsiTheme="majorBidi" w:cstheme="majorBidi"/>
          <w:b/>
          <w:bCs/>
          <w:i/>
          <w:iCs/>
          <w:color w:val="FF0000"/>
          <w:sz w:val="32"/>
          <w:szCs w:val="32"/>
          <w:lang w:bidi="ar-IQ"/>
        </w:rPr>
        <w:t xml:space="preserve">a </w:t>
      </w:r>
      <w:r w:rsidRPr="00825091">
        <w:rPr>
          <w:rFonts w:asciiTheme="majorBidi" w:hAnsiTheme="majorBidi" w:cstheme="majorBidi"/>
          <w:b/>
          <w:bCs/>
          <w:color w:val="FF0000"/>
          <w:sz w:val="32"/>
          <w:szCs w:val="32"/>
          <w:lang w:bidi="ar-IQ"/>
        </w:rPr>
        <w:t xml:space="preserve">+ </w:t>
      </w:r>
      <w:r w:rsidRPr="00825091">
        <w:rPr>
          <w:rFonts w:asciiTheme="majorBidi" w:hAnsiTheme="majorBidi" w:cstheme="majorBidi"/>
          <w:b/>
          <w:bCs/>
          <w:i/>
          <w:iCs/>
          <w:color w:val="FF0000"/>
          <w:sz w:val="32"/>
          <w:szCs w:val="32"/>
          <w:lang w:bidi="ar-IQ"/>
        </w:rPr>
        <w:t>b</w:t>
      </w:r>
    </w:p>
    <w:p w:rsidR="00825091" w:rsidRDefault="00825091" w:rsidP="00825091">
      <w:pPr>
        <w:bidi/>
        <w:jc w:val="right"/>
        <w:rPr>
          <w:rFonts w:asciiTheme="majorBidi" w:hAnsiTheme="majorBidi" w:cstheme="majorBidi"/>
          <w:b/>
          <w:bCs/>
          <w:i/>
          <w:iCs/>
          <w:color w:val="FF0000"/>
          <w:sz w:val="32"/>
          <w:szCs w:val="32"/>
          <w:rtl/>
          <w:lang w:bidi="ar-IQ"/>
        </w:rPr>
      </w:pPr>
      <w:r>
        <w:rPr>
          <w:rFonts w:asciiTheme="majorBidi" w:hAnsiTheme="majorBidi" w:cstheme="majorBidi"/>
          <w:b/>
          <w:bCs/>
          <w:i/>
          <w:iCs/>
          <w:color w:val="FF0000"/>
          <w:sz w:val="32"/>
          <w:szCs w:val="32"/>
          <w:lang w:bidi="ar-IQ"/>
        </w:rPr>
        <w:t>CN= 4+4= 8</w:t>
      </w:r>
    </w:p>
    <w:p w:rsidR="00825091" w:rsidRPr="00825091" w:rsidRDefault="00825091" w:rsidP="00825091">
      <w:pPr>
        <w:bidi/>
        <w:rPr>
          <w:rFonts w:asciiTheme="majorBidi" w:hAnsiTheme="majorBidi" w:cstheme="majorBidi"/>
          <w:color w:val="FF0000"/>
          <w:sz w:val="32"/>
          <w:szCs w:val="32"/>
          <w:rtl/>
          <w:lang w:bidi="ar-IQ"/>
        </w:rPr>
      </w:pPr>
      <w:r w:rsidRPr="00825091">
        <w:rPr>
          <w:rFonts w:asciiTheme="majorBidi" w:hAnsiTheme="majorBidi" w:cstheme="majorBidi" w:hint="cs"/>
          <w:sz w:val="32"/>
          <w:szCs w:val="32"/>
          <w:rtl/>
          <w:lang w:bidi="ar-IQ"/>
        </w:rPr>
        <w:t xml:space="preserve">لحساب عدد اللكترونات حو الفلز نتبع المعادلة التالية </w:t>
      </w:r>
    </w:p>
    <w:p w:rsidR="00825091" w:rsidRDefault="00825091" w:rsidP="00825091">
      <w:pPr>
        <w:bidi/>
        <w:jc w:val="center"/>
        <w:rPr>
          <w:rFonts w:ascii="Arial" w:hAnsi="Arial" w:cs="Arial"/>
          <w:b/>
          <w:bCs/>
          <w:color w:val="FF0000"/>
          <w:sz w:val="24"/>
          <w:szCs w:val="24"/>
          <w:rtl/>
        </w:rPr>
      </w:pPr>
      <w:r>
        <w:rPr>
          <w:rFonts w:ascii="Arial" w:hAnsi="Arial" w:cs="Arial"/>
          <w:b/>
          <w:bCs/>
          <w:color w:val="FF0000"/>
          <w:sz w:val="24"/>
          <w:szCs w:val="24"/>
        </w:rPr>
        <w:t xml:space="preserve">Electron count: </w:t>
      </w:r>
      <w:r>
        <w:rPr>
          <w:rFonts w:ascii="Arial" w:hAnsi="Arial" w:cs="Arial"/>
          <w:b/>
          <w:bCs/>
          <w:i/>
          <w:iCs/>
          <w:color w:val="FF0000"/>
          <w:sz w:val="24"/>
          <w:szCs w:val="24"/>
        </w:rPr>
        <w:t xml:space="preserve">N </w:t>
      </w:r>
      <w:r>
        <w:rPr>
          <w:rFonts w:ascii="Arial" w:hAnsi="Arial" w:cs="Arial"/>
          <w:b/>
          <w:bCs/>
          <w:color w:val="FF0000"/>
          <w:sz w:val="24"/>
          <w:szCs w:val="24"/>
        </w:rPr>
        <w:t xml:space="preserve">+ </w:t>
      </w:r>
      <w:r>
        <w:rPr>
          <w:rFonts w:ascii="Arial" w:hAnsi="Arial" w:cs="Arial"/>
          <w:b/>
          <w:bCs/>
          <w:i/>
          <w:iCs/>
          <w:color w:val="FF0000"/>
          <w:sz w:val="24"/>
          <w:szCs w:val="24"/>
        </w:rPr>
        <w:t xml:space="preserve">a </w:t>
      </w:r>
      <w:r>
        <w:rPr>
          <w:rFonts w:ascii="Arial" w:hAnsi="Arial" w:cs="Arial"/>
          <w:b/>
          <w:bCs/>
          <w:color w:val="FF0000"/>
          <w:sz w:val="24"/>
          <w:szCs w:val="24"/>
        </w:rPr>
        <w:t>+ 2</w:t>
      </w:r>
      <w:r>
        <w:rPr>
          <w:rFonts w:ascii="Arial" w:hAnsi="Arial" w:cs="Arial"/>
          <w:b/>
          <w:bCs/>
          <w:i/>
          <w:iCs/>
          <w:color w:val="FF0000"/>
          <w:sz w:val="24"/>
          <w:szCs w:val="24"/>
        </w:rPr>
        <w:t xml:space="preserve">b </w:t>
      </w:r>
      <w:r>
        <w:rPr>
          <w:rFonts w:ascii="Arial,Bold" w:eastAsia="Arial,Bold" w:hAnsi="Arial" w:cs="Arial,Bold" w:hint="eastAsia"/>
          <w:b/>
          <w:bCs/>
          <w:color w:val="FF0000"/>
          <w:sz w:val="24"/>
          <w:szCs w:val="24"/>
        </w:rPr>
        <w:t>−</w:t>
      </w:r>
      <w:r>
        <w:rPr>
          <w:rFonts w:ascii="Arial,Bold" w:eastAsia="Arial,Bold" w:hAnsi="Arial" w:cs="Arial,Bold"/>
          <w:b/>
          <w:bCs/>
          <w:color w:val="FF0000"/>
          <w:sz w:val="24"/>
          <w:szCs w:val="24"/>
        </w:rPr>
        <w:t xml:space="preserve"> </w:t>
      </w:r>
      <w:r>
        <w:rPr>
          <w:rFonts w:ascii="Arial" w:hAnsi="Arial" w:cs="Arial"/>
          <w:b/>
          <w:bCs/>
          <w:i/>
          <w:iCs/>
          <w:color w:val="FF0000"/>
          <w:sz w:val="24"/>
          <w:szCs w:val="24"/>
        </w:rPr>
        <w:t xml:space="preserve">c </w:t>
      </w:r>
      <w:r>
        <w:rPr>
          <w:rFonts w:ascii="Arial" w:hAnsi="Arial" w:cs="Arial"/>
          <w:b/>
          <w:bCs/>
          <w:color w:val="FF0000"/>
          <w:sz w:val="24"/>
          <w:szCs w:val="24"/>
        </w:rPr>
        <w:t>= 18 (7)</w:t>
      </w:r>
    </w:p>
    <w:p w:rsidR="00825091" w:rsidRDefault="00825091" w:rsidP="00825091">
      <w:pPr>
        <w:bidi/>
        <w:jc w:val="center"/>
        <w:rPr>
          <w:rFonts w:ascii="Arial" w:hAnsi="Arial" w:cs="Arial"/>
          <w:b/>
          <w:bCs/>
          <w:color w:val="FF0000"/>
          <w:sz w:val="24"/>
          <w:szCs w:val="24"/>
        </w:rPr>
      </w:pPr>
    </w:p>
    <w:p w:rsidR="00825091" w:rsidRDefault="00825091" w:rsidP="00825091">
      <w:pPr>
        <w:bidi/>
        <w:jc w:val="center"/>
        <w:rPr>
          <w:rFonts w:ascii="Arial" w:hAnsi="Arial" w:cs="Arial"/>
          <w:b/>
          <w:bCs/>
          <w:color w:val="FF0000"/>
          <w:sz w:val="24"/>
          <w:szCs w:val="24"/>
          <w:rtl/>
          <w:lang w:bidi="ar-IQ"/>
        </w:rPr>
      </w:pPr>
      <w:r>
        <w:rPr>
          <w:rFonts w:ascii="Arial" w:hAnsi="Arial" w:cs="Arial" w:hint="cs"/>
          <w:b/>
          <w:bCs/>
          <w:color w:val="FF0000"/>
          <w:sz w:val="24"/>
          <w:szCs w:val="24"/>
          <w:rtl/>
        </w:rPr>
        <w:t xml:space="preserve">حيث </w:t>
      </w:r>
      <w:r>
        <w:rPr>
          <w:rFonts w:ascii="Arial" w:hAnsi="Arial" w:cs="Arial"/>
          <w:b/>
          <w:bCs/>
          <w:color w:val="FF0000"/>
          <w:sz w:val="24"/>
          <w:szCs w:val="24"/>
        </w:rPr>
        <w:t>N</w:t>
      </w:r>
      <w:r>
        <w:rPr>
          <w:rFonts w:ascii="Arial" w:hAnsi="Arial" w:cs="Arial" w:hint="cs"/>
          <w:b/>
          <w:bCs/>
          <w:color w:val="FF0000"/>
          <w:sz w:val="24"/>
          <w:szCs w:val="24"/>
          <w:rtl/>
        </w:rPr>
        <w:t xml:space="preserve">عدد الكترونات اوربتال </w:t>
      </w:r>
      <w:r>
        <w:rPr>
          <w:rFonts w:ascii="Arial" w:hAnsi="Arial" w:cs="Arial"/>
          <w:b/>
          <w:bCs/>
          <w:color w:val="FF0000"/>
          <w:sz w:val="24"/>
          <w:szCs w:val="24"/>
        </w:rPr>
        <w:t>d</w:t>
      </w:r>
      <w:r>
        <w:rPr>
          <w:rFonts w:ascii="Arial" w:hAnsi="Arial" w:cs="Arial" w:hint="cs"/>
          <w:b/>
          <w:bCs/>
          <w:color w:val="FF0000"/>
          <w:sz w:val="24"/>
          <w:szCs w:val="24"/>
          <w:rtl/>
          <w:lang w:bidi="ar-IQ"/>
        </w:rPr>
        <w:t>بالحالة الحرة</w:t>
      </w:r>
    </w:p>
    <w:p w:rsidR="00825091" w:rsidRDefault="00825091" w:rsidP="00825091">
      <w:pPr>
        <w:bidi/>
        <w:jc w:val="right"/>
        <w:rPr>
          <w:rFonts w:ascii="Arial" w:hAnsi="Arial" w:cs="Arial"/>
          <w:b/>
          <w:bCs/>
          <w:sz w:val="24"/>
          <w:szCs w:val="24"/>
          <w:rtl/>
          <w:lang w:bidi="ar-IQ"/>
        </w:rPr>
      </w:pPr>
      <w:r w:rsidRPr="00825091">
        <w:rPr>
          <w:rFonts w:ascii="Arial" w:hAnsi="Arial" w:cs="Arial"/>
          <w:b/>
          <w:bCs/>
          <w:sz w:val="24"/>
          <w:szCs w:val="24"/>
          <w:lang w:bidi="ar-IQ"/>
        </w:rPr>
        <w:t xml:space="preserve">MO </w:t>
      </w:r>
      <w:proofErr w:type="gramStart"/>
      <w:r w:rsidRPr="00825091">
        <w:rPr>
          <w:rFonts w:ascii="Arial" w:hAnsi="Arial" w:cs="Arial"/>
          <w:b/>
          <w:bCs/>
          <w:sz w:val="24"/>
          <w:szCs w:val="24"/>
          <w:lang w:bidi="ar-IQ"/>
        </w:rPr>
        <w:t>H4(</w:t>
      </w:r>
      <w:proofErr w:type="gramEnd"/>
      <w:r w:rsidRPr="00825091">
        <w:rPr>
          <w:rFonts w:ascii="Arial" w:hAnsi="Arial" w:cs="Arial"/>
          <w:b/>
          <w:bCs/>
          <w:sz w:val="24"/>
          <w:szCs w:val="24"/>
          <w:lang w:bidi="ar-IQ"/>
        </w:rPr>
        <w:t xml:space="preserve">PR3)4   </w:t>
      </w:r>
    </w:p>
    <w:p w:rsidR="00825091" w:rsidRDefault="00825091" w:rsidP="00825091">
      <w:pPr>
        <w:bidi/>
        <w:jc w:val="right"/>
        <w:rPr>
          <w:rFonts w:ascii="Arial" w:hAnsi="Arial" w:cs="Arial"/>
          <w:b/>
          <w:bCs/>
          <w:color w:val="FF0000"/>
          <w:sz w:val="24"/>
          <w:szCs w:val="24"/>
          <w:rtl/>
        </w:rPr>
      </w:pPr>
      <w:r w:rsidRPr="00825091">
        <w:rPr>
          <w:rFonts w:ascii="Arial" w:hAnsi="Arial" w:cs="Arial"/>
          <w:b/>
          <w:bCs/>
          <w:sz w:val="24"/>
          <w:szCs w:val="24"/>
          <w:lang w:bidi="ar-IQ"/>
        </w:rPr>
        <w:t xml:space="preserve"> </w:t>
      </w:r>
      <w:r>
        <w:rPr>
          <w:rFonts w:ascii="Arial" w:hAnsi="Arial" w:cs="Arial"/>
          <w:b/>
          <w:bCs/>
          <w:color w:val="FF0000"/>
          <w:sz w:val="24"/>
          <w:szCs w:val="24"/>
        </w:rPr>
        <w:t xml:space="preserve">Electron count: </w:t>
      </w:r>
      <w:r>
        <w:rPr>
          <w:rFonts w:ascii="Arial" w:hAnsi="Arial" w:cs="Arial"/>
          <w:b/>
          <w:bCs/>
          <w:i/>
          <w:iCs/>
          <w:color w:val="FF0000"/>
          <w:sz w:val="24"/>
          <w:szCs w:val="24"/>
        </w:rPr>
        <w:t xml:space="preserve">N </w:t>
      </w:r>
      <w:r>
        <w:rPr>
          <w:rFonts w:ascii="Arial" w:hAnsi="Arial" w:cs="Arial"/>
          <w:b/>
          <w:bCs/>
          <w:color w:val="FF0000"/>
          <w:sz w:val="24"/>
          <w:szCs w:val="24"/>
        </w:rPr>
        <w:t xml:space="preserve">+ </w:t>
      </w:r>
      <w:r>
        <w:rPr>
          <w:rFonts w:ascii="Arial" w:hAnsi="Arial" w:cs="Arial"/>
          <w:b/>
          <w:bCs/>
          <w:i/>
          <w:iCs/>
          <w:color w:val="FF0000"/>
          <w:sz w:val="24"/>
          <w:szCs w:val="24"/>
        </w:rPr>
        <w:t xml:space="preserve">a </w:t>
      </w:r>
      <w:r>
        <w:rPr>
          <w:rFonts w:ascii="Arial" w:hAnsi="Arial" w:cs="Arial"/>
          <w:b/>
          <w:bCs/>
          <w:color w:val="FF0000"/>
          <w:sz w:val="24"/>
          <w:szCs w:val="24"/>
        </w:rPr>
        <w:t>+ 2</w:t>
      </w:r>
      <w:r>
        <w:rPr>
          <w:rFonts w:ascii="Arial" w:hAnsi="Arial" w:cs="Arial"/>
          <w:b/>
          <w:bCs/>
          <w:i/>
          <w:iCs/>
          <w:color w:val="FF0000"/>
          <w:sz w:val="24"/>
          <w:szCs w:val="24"/>
        </w:rPr>
        <w:t xml:space="preserve">b </w:t>
      </w:r>
      <w:r>
        <w:rPr>
          <w:rFonts w:ascii="Arial,Bold" w:eastAsia="Arial,Bold" w:hAnsi="Arial" w:cs="Arial,Bold" w:hint="eastAsia"/>
          <w:b/>
          <w:bCs/>
          <w:color w:val="FF0000"/>
          <w:sz w:val="24"/>
          <w:szCs w:val="24"/>
        </w:rPr>
        <w:t>−</w:t>
      </w:r>
      <w:r>
        <w:rPr>
          <w:rFonts w:ascii="Arial,Bold" w:eastAsia="Arial,Bold" w:hAnsi="Arial" w:cs="Arial,Bold"/>
          <w:b/>
          <w:bCs/>
          <w:color w:val="FF0000"/>
          <w:sz w:val="24"/>
          <w:szCs w:val="24"/>
        </w:rPr>
        <w:t xml:space="preserve"> </w:t>
      </w:r>
      <w:r>
        <w:rPr>
          <w:rFonts w:ascii="Arial" w:hAnsi="Arial" w:cs="Arial"/>
          <w:b/>
          <w:bCs/>
          <w:i/>
          <w:iCs/>
          <w:color w:val="FF0000"/>
          <w:sz w:val="24"/>
          <w:szCs w:val="24"/>
        </w:rPr>
        <w:t xml:space="preserve">c </w:t>
      </w:r>
      <w:r>
        <w:rPr>
          <w:rFonts w:ascii="Arial" w:hAnsi="Arial" w:cs="Arial"/>
          <w:b/>
          <w:bCs/>
          <w:color w:val="FF0000"/>
          <w:sz w:val="24"/>
          <w:szCs w:val="24"/>
        </w:rPr>
        <w:t>= 18</w:t>
      </w:r>
    </w:p>
    <w:p w:rsidR="00825091" w:rsidRDefault="00DC7870" w:rsidP="00825091">
      <w:pPr>
        <w:bidi/>
        <w:jc w:val="right"/>
        <w:rPr>
          <w:rFonts w:ascii="Arial" w:hAnsi="Arial" w:cs="Arial"/>
          <w:b/>
          <w:bCs/>
          <w:sz w:val="24"/>
          <w:szCs w:val="24"/>
        </w:rPr>
      </w:pPr>
      <w:r w:rsidRPr="00DC7870">
        <w:rPr>
          <w:rFonts w:ascii="Arial" w:hAnsi="Arial" w:cs="Arial"/>
          <w:b/>
          <w:bCs/>
          <w:sz w:val="24"/>
          <w:szCs w:val="24"/>
        </w:rPr>
        <w:t>6+4</w:t>
      </w:r>
      <w:proofErr w:type="gramStart"/>
      <w:r w:rsidRPr="00DC7870">
        <w:rPr>
          <w:rFonts w:ascii="Arial" w:hAnsi="Arial" w:cs="Arial"/>
          <w:b/>
          <w:bCs/>
          <w:sz w:val="24"/>
          <w:szCs w:val="24"/>
        </w:rPr>
        <w:t>+(</w:t>
      </w:r>
      <w:proofErr w:type="gramEnd"/>
      <w:r w:rsidRPr="00DC7870">
        <w:rPr>
          <w:rFonts w:ascii="Arial" w:hAnsi="Arial" w:cs="Arial"/>
          <w:b/>
          <w:bCs/>
          <w:sz w:val="24"/>
          <w:szCs w:val="24"/>
        </w:rPr>
        <w:t>2×4)- zero = 18</w:t>
      </w:r>
    </w:p>
    <w:p w:rsidR="00DC7870" w:rsidRDefault="00DC7870" w:rsidP="00DC7870">
      <w:pPr>
        <w:bidi/>
        <w:jc w:val="right"/>
        <w:rPr>
          <w:rFonts w:ascii="Arial" w:hAnsi="Arial" w:cs="Arial"/>
          <w:b/>
          <w:bCs/>
          <w:sz w:val="24"/>
          <w:szCs w:val="24"/>
        </w:rPr>
      </w:pPr>
    </w:p>
    <w:p w:rsidR="00DC7870" w:rsidRDefault="00DC7870" w:rsidP="00DC7870">
      <w:pPr>
        <w:bidi/>
        <w:jc w:val="right"/>
        <w:rPr>
          <w:rFonts w:ascii="Arial" w:hAnsi="Arial" w:cs="Arial"/>
          <w:b/>
          <w:bCs/>
          <w:sz w:val="24"/>
          <w:szCs w:val="24"/>
        </w:rPr>
      </w:pPr>
      <w:proofErr w:type="spellStart"/>
      <w:proofErr w:type="gramStart"/>
      <w:r>
        <w:rPr>
          <w:rFonts w:ascii="Arial" w:hAnsi="Arial" w:cs="Arial"/>
          <w:b/>
          <w:bCs/>
          <w:sz w:val="24"/>
          <w:szCs w:val="24"/>
        </w:rPr>
        <w:t>RhCl</w:t>
      </w:r>
      <w:proofErr w:type="spellEnd"/>
      <w:r>
        <w:rPr>
          <w:rFonts w:ascii="Arial" w:hAnsi="Arial" w:cs="Arial"/>
          <w:b/>
          <w:bCs/>
          <w:sz w:val="24"/>
          <w:szCs w:val="24"/>
        </w:rPr>
        <w:t>(</w:t>
      </w:r>
      <w:proofErr w:type="gramEnd"/>
      <w:r>
        <w:rPr>
          <w:rFonts w:ascii="Arial" w:hAnsi="Arial" w:cs="Arial"/>
          <w:b/>
          <w:bCs/>
          <w:sz w:val="24"/>
          <w:szCs w:val="24"/>
        </w:rPr>
        <w:t>CO)(PPh3)2</w:t>
      </w:r>
    </w:p>
    <w:p w:rsidR="00DC7870" w:rsidRDefault="00DC7870" w:rsidP="00DC7870">
      <w:pPr>
        <w:bidi/>
        <w:jc w:val="right"/>
        <w:rPr>
          <w:rFonts w:asciiTheme="majorBidi" w:hAnsiTheme="majorBidi" w:cstheme="majorBidi"/>
          <w:b/>
          <w:bCs/>
          <w:i/>
          <w:iCs/>
          <w:color w:val="FF0000"/>
          <w:sz w:val="32"/>
          <w:szCs w:val="32"/>
          <w:rtl/>
          <w:lang w:bidi="ar-IQ"/>
        </w:rPr>
      </w:pPr>
      <w:r w:rsidRPr="00825091">
        <w:rPr>
          <w:rFonts w:asciiTheme="majorBidi" w:hAnsiTheme="majorBidi" w:cstheme="majorBidi"/>
          <w:b/>
          <w:bCs/>
          <w:color w:val="FF0000"/>
          <w:sz w:val="32"/>
          <w:szCs w:val="32"/>
          <w:lang w:bidi="ar-IQ"/>
        </w:rPr>
        <w:t xml:space="preserve">CN = </w:t>
      </w:r>
      <w:r w:rsidRPr="00825091">
        <w:rPr>
          <w:rFonts w:asciiTheme="majorBidi" w:hAnsiTheme="majorBidi" w:cstheme="majorBidi"/>
          <w:b/>
          <w:bCs/>
          <w:i/>
          <w:iCs/>
          <w:color w:val="FF0000"/>
          <w:sz w:val="32"/>
          <w:szCs w:val="32"/>
          <w:lang w:bidi="ar-IQ"/>
        </w:rPr>
        <w:t xml:space="preserve">a </w:t>
      </w:r>
      <w:r w:rsidRPr="00825091">
        <w:rPr>
          <w:rFonts w:asciiTheme="majorBidi" w:hAnsiTheme="majorBidi" w:cstheme="majorBidi"/>
          <w:b/>
          <w:bCs/>
          <w:color w:val="FF0000"/>
          <w:sz w:val="32"/>
          <w:szCs w:val="32"/>
          <w:lang w:bidi="ar-IQ"/>
        </w:rPr>
        <w:t xml:space="preserve">+ </w:t>
      </w:r>
      <w:r w:rsidRPr="00825091">
        <w:rPr>
          <w:rFonts w:asciiTheme="majorBidi" w:hAnsiTheme="majorBidi" w:cstheme="majorBidi"/>
          <w:b/>
          <w:bCs/>
          <w:i/>
          <w:iCs/>
          <w:color w:val="FF0000"/>
          <w:sz w:val="32"/>
          <w:szCs w:val="32"/>
          <w:lang w:bidi="ar-IQ"/>
        </w:rPr>
        <w:t>b</w:t>
      </w:r>
    </w:p>
    <w:p w:rsidR="00DC7870" w:rsidRDefault="00DC7870" w:rsidP="00DC7870">
      <w:pPr>
        <w:bidi/>
        <w:jc w:val="right"/>
        <w:rPr>
          <w:rFonts w:asciiTheme="majorBidi" w:hAnsiTheme="majorBidi" w:cstheme="majorBidi"/>
          <w:sz w:val="32"/>
          <w:szCs w:val="32"/>
          <w:lang w:bidi="ar-IQ"/>
        </w:rPr>
      </w:pPr>
      <w:r w:rsidRPr="00DC7870">
        <w:rPr>
          <w:rFonts w:asciiTheme="majorBidi" w:hAnsiTheme="majorBidi" w:cstheme="majorBidi"/>
          <w:sz w:val="32"/>
          <w:szCs w:val="32"/>
          <w:lang w:bidi="ar-IQ"/>
        </w:rPr>
        <w:t>CN= 1+1+2= 4</w:t>
      </w:r>
    </w:p>
    <w:p w:rsidR="00DC7870" w:rsidRDefault="00DC7870" w:rsidP="00DC7870">
      <w:pPr>
        <w:bidi/>
        <w:jc w:val="right"/>
        <w:rPr>
          <w:rFonts w:ascii="Arial" w:hAnsi="Arial" w:cs="Arial"/>
          <w:b/>
          <w:bCs/>
          <w:color w:val="FF0000"/>
          <w:sz w:val="24"/>
          <w:szCs w:val="24"/>
        </w:rPr>
      </w:pPr>
      <w:r>
        <w:rPr>
          <w:rFonts w:ascii="Arial" w:hAnsi="Arial" w:cs="Arial"/>
          <w:b/>
          <w:bCs/>
          <w:color w:val="FF0000"/>
          <w:sz w:val="24"/>
          <w:szCs w:val="24"/>
        </w:rPr>
        <w:t xml:space="preserve">Electron count: </w:t>
      </w:r>
      <w:r>
        <w:rPr>
          <w:rFonts w:ascii="Arial" w:hAnsi="Arial" w:cs="Arial"/>
          <w:b/>
          <w:bCs/>
          <w:i/>
          <w:iCs/>
          <w:color w:val="FF0000"/>
          <w:sz w:val="24"/>
          <w:szCs w:val="24"/>
        </w:rPr>
        <w:t xml:space="preserve">N </w:t>
      </w:r>
      <w:r>
        <w:rPr>
          <w:rFonts w:ascii="Arial" w:hAnsi="Arial" w:cs="Arial"/>
          <w:b/>
          <w:bCs/>
          <w:color w:val="FF0000"/>
          <w:sz w:val="24"/>
          <w:szCs w:val="24"/>
        </w:rPr>
        <w:t xml:space="preserve">+ </w:t>
      </w:r>
      <w:r>
        <w:rPr>
          <w:rFonts w:ascii="Arial" w:hAnsi="Arial" w:cs="Arial"/>
          <w:b/>
          <w:bCs/>
          <w:i/>
          <w:iCs/>
          <w:color w:val="FF0000"/>
          <w:sz w:val="24"/>
          <w:szCs w:val="24"/>
        </w:rPr>
        <w:t xml:space="preserve">a </w:t>
      </w:r>
      <w:r>
        <w:rPr>
          <w:rFonts w:ascii="Arial" w:hAnsi="Arial" w:cs="Arial"/>
          <w:b/>
          <w:bCs/>
          <w:color w:val="FF0000"/>
          <w:sz w:val="24"/>
          <w:szCs w:val="24"/>
        </w:rPr>
        <w:t>+ 2</w:t>
      </w:r>
      <w:r>
        <w:rPr>
          <w:rFonts w:ascii="Arial" w:hAnsi="Arial" w:cs="Arial"/>
          <w:b/>
          <w:bCs/>
          <w:i/>
          <w:iCs/>
          <w:color w:val="FF0000"/>
          <w:sz w:val="24"/>
          <w:szCs w:val="24"/>
        </w:rPr>
        <w:t xml:space="preserve">b </w:t>
      </w:r>
      <w:r>
        <w:rPr>
          <w:rFonts w:ascii="Arial,Bold" w:eastAsia="Arial,Bold" w:hAnsi="Arial" w:cs="Arial,Bold" w:hint="eastAsia"/>
          <w:b/>
          <w:bCs/>
          <w:color w:val="FF0000"/>
          <w:sz w:val="24"/>
          <w:szCs w:val="24"/>
        </w:rPr>
        <w:t>−</w:t>
      </w:r>
      <w:r>
        <w:rPr>
          <w:rFonts w:ascii="Arial,Bold" w:eastAsia="Arial,Bold" w:hAnsi="Arial" w:cs="Arial,Bold"/>
          <w:b/>
          <w:bCs/>
          <w:color w:val="FF0000"/>
          <w:sz w:val="24"/>
          <w:szCs w:val="24"/>
        </w:rPr>
        <w:t xml:space="preserve"> </w:t>
      </w:r>
      <w:r>
        <w:rPr>
          <w:rFonts w:ascii="Arial" w:hAnsi="Arial" w:cs="Arial"/>
          <w:b/>
          <w:bCs/>
          <w:i/>
          <w:iCs/>
          <w:color w:val="FF0000"/>
          <w:sz w:val="24"/>
          <w:szCs w:val="24"/>
        </w:rPr>
        <w:t xml:space="preserve">c </w:t>
      </w:r>
      <w:r>
        <w:rPr>
          <w:rFonts w:ascii="Arial" w:hAnsi="Arial" w:cs="Arial"/>
          <w:b/>
          <w:bCs/>
          <w:color w:val="FF0000"/>
          <w:sz w:val="24"/>
          <w:szCs w:val="24"/>
        </w:rPr>
        <w:t>=</w:t>
      </w:r>
    </w:p>
    <w:p w:rsidR="00DC7870" w:rsidRDefault="00DC7870" w:rsidP="00DC7870">
      <w:pPr>
        <w:bidi/>
        <w:jc w:val="right"/>
        <w:rPr>
          <w:rFonts w:ascii="Arial" w:hAnsi="Arial" w:cs="Arial"/>
          <w:b/>
          <w:bCs/>
          <w:color w:val="FF0000"/>
          <w:sz w:val="24"/>
          <w:szCs w:val="24"/>
        </w:rPr>
      </w:pPr>
      <w:r>
        <w:rPr>
          <w:rFonts w:ascii="Arial" w:hAnsi="Arial" w:cs="Arial"/>
          <w:b/>
          <w:bCs/>
          <w:color w:val="FF0000"/>
          <w:sz w:val="24"/>
          <w:szCs w:val="24"/>
        </w:rPr>
        <w:t xml:space="preserve">   9+1</w:t>
      </w:r>
      <w:proofErr w:type="gramStart"/>
      <w:r>
        <w:rPr>
          <w:rFonts w:ascii="Arial" w:hAnsi="Arial" w:cs="Arial"/>
          <w:b/>
          <w:bCs/>
          <w:color w:val="FF0000"/>
          <w:sz w:val="24"/>
          <w:szCs w:val="24"/>
        </w:rPr>
        <w:t>+(</w:t>
      </w:r>
      <w:proofErr w:type="gramEnd"/>
      <w:r>
        <w:rPr>
          <w:rFonts w:ascii="Arial" w:hAnsi="Arial" w:cs="Arial"/>
          <w:b/>
          <w:bCs/>
          <w:color w:val="FF0000"/>
          <w:sz w:val="24"/>
          <w:szCs w:val="24"/>
        </w:rPr>
        <w:t xml:space="preserve">2×3) -  zero=  16 </w:t>
      </w:r>
    </w:p>
    <w:p w:rsidR="00DC7870" w:rsidRPr="00DC7870" w:rsidRDefault="00DC7870" w:rsidP="00DC7870">
      <w:pPr>
        <w:bidi/>
        <w:jc w:val="right"/>
        <w:rPr>
          <w:rFonts w:ascii="Arial" w:hAnsi="Arial" w:cs="Arial"/>
          <w:sz w:val="24"/>
          <w:szCs w:val="24"/>
        </w:rPr>
      </w:pPr>
    </w:p>
    <w:p w:rsidR="00F1075E" w:rsidRPr="00DC7870" w:rsidRDefault="00F1075E" w:rsidP="00DC7870">
      <w:pPr>
        <w:bidi/>
        <w:rPr>
          <w:rFonts w:ascii="Arial" w:hAnsi="Arial" w:cs="Arial"/>
          <w:b/>
          <w:bCs/>
          <w:color w:val="FF0000"/>
          <w:sz w:val="24"/>
          <w:szCs w:val="24"/>
          <w:lang w:bidi="ar-IQ"/>
        </w:rPr>
      </w:pPr>
    </w:p>
    <w:sectPr w:rsidR="00F1075E" w:rsidRPr="00DC7870">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C84" w:rsidRDefault="00FC1C84" w:rsidP="001145DB">
      <w:pPr>
        <w:spacing w:after="0" w:line="240" w:lineRule="auto"/>
      </w:pPr>
      <w:r>
        <w:separator/>
      </w:r>
    </w:p>
  </w:endnote>
  <w:endnote w:type="continuationSeparator" w:id="0">
    <w:p w:rsidR="00FC1C84" w:rsidRDefault="00FC1C84" w:rsidP="00114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518388"/>
      <w:docPartObj>
        <w:docPartGallery w:val="Page Numbers (Bottom of Page)"/>
        <w:docPartUnique/>
      </w:docPartObj>
    </w:sdtPr>
    <w:sdtEndPr>
      <w:rPr>
        <w:noProof/>
      </w:rPr>
    </w:sdtEndPr>
    <w:sdtContent>
      <w:p w:rsidR="00DC7870" w:rsidRDefault="00DC7870">
        <w:pPr>
          <w:pStyle w:val="Footer"/>
          <w:jc w:val="center"/>
        </w:pPr>
        <w:r>
          <w:fldChar w:fldCharType="begin"/>
        </w:r>
        <w:r>
          <w:instrText xml:space="preserve"> PAGE   \* MERGEFORMAT </w:instrText>
        </w:r>
        <w:r>
          <w:fldChar w:fldCharType="separate"/>
        </w:r>
        <w:r w:rsidR="00202522">
          <w:rPr>
            <w:noProof/>
          </w:rPr>
          <w:t>9</w:t>
        </w:r>
        <w:r>
          <w:rPr>
            <w:noProof/>
          </w:rPr>
          <w:fldChar w:fldCharType="end"/>
        </w:r>
      </w:p>
    </w:sdtContent>
  </w:sdt>
  <w:p w:rsidR="00DC7870" w:rsidRDefault="00DC7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C84" w:rsidRDefault="00FC1C84" w:rsidP="001145DB">
      <w:pPr>
        <w:spacing w:after="0" w:line="240" w:lineRule="auto"/>
      </w:pPr>
      <w:r>
        <w:separator/>
      </w:r>
    </w:p>
  </w:footnote>
  <w:footnote w:type="continuationSeparator" w:id="0">
    <w:p w:rsidR="00FC1C84" w:rsidRDefault="00FC1C84" w:rsidP="00114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DB" w:rsidRDefault="001145DB" w:rsidP="001145DB">
    <w:pPr>
      <w:pStyle w:val="Header"/>
      <w:jc w:val="center"/>
    </w:pPr>
    <w:r>
      <w:t>Organometallic compounds</w:t>
    </w:r>
  </w:p>
  <w:p w:rsidR="001145DB" w:rsidRDefault="001145DB" w:rsidP="001145DB">
    <w:pPr>
      <w:pStyle w:val="Header"/>
      <w:jc w:val="center"/>
    </w:pPr>
    <w:r>
      <w:t>Lecture 3</w:t>
    </w:r>
  </w:p>
  <w:p w:rsidR="001145DB" w:rsidRDefault="001145DB" w:rsidP="001145DB">
    <w:pPr>
      <w:pStyle w:val="Header"/>
      <w:jc w:val="center"/>
    </w:pPr>
    <w:r>
      <w:t xml:space="preserve">Dr. Mohammed </w:t>
    </w:r>
    <w:proofErr w:type="spellStart"/>
    <w:r>
      <w:t>M.Hasson</w:t>
    </w:r>
    <w:proofErr w:type="spellEnd"/>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74D4B"/>
    <w:multiLevelType w:val="hybridMultilevel"/>
    <w:tmpl w:val="383A8A26"/>
    <w:lvl w:ilvl="0" w:tplc="001EDD02">
      <w:start w:val="1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5DB"/>
    <w:rsid w:val="00000D96"/>
    <w:rsid w:val="000333C3"/>
    <w:rsid w:val="00066118"/>
    <w:rsid w:val="000D61D6"/>
    <w:rsid w:val="001145DB"/>
    <w:rsid w:val="00127083"/>
    <w:rsid w:val="00157AA2"/>
    <w:rsid w:val="00202522"/>
    <w:rsid w:val="00431F73"/>
    <w:rsid w:val="00485221"/>
    <w:rsid w:val="004D52E2"/>
    <w:rsid w:val="004F0701"/>
    <w:rsid w:val="004F7AC3"/>
    <w:rsid w:val="0055202A"/>
    <w:rsid w:val="005B6F1C"/>
    <w:rsid w:val="005E6382"/>
    <w:rsid w:val="00630EEB"/>
    <w:rsid w:val="00680F4C"/>
    <w:rsid w:val="006C59CF"/>
    <w:rsid w:val="006D1DBF"/>
    <w:rsid w:val="00783E26"/>
    <w:rsid w:val="00825091"/>
    <w:rsid w:val="00866DA7"/>
    <w:rsid w:val="009249D0"/>
    <w:rsid w:val="009667C8"/>
    <w:rsid w:val="00987784"/>
    <w:rsid w:val="00B716C8"/>
    <w:rsid w:val="00B737B4"/>
    <w:rsid w:val="00BE1BE9"/>
    <w:rsid w:val="00C02B7C"/>
    <w:rsid w:val="00C513F9"/>
    <w:rsid w:val="00CA4F7B"/>
    <w:rsid w:val="00D05320"/>
    <w:rsid w:val="00D306C3"/>
    <w:rsid w:val="00DC7870"/>
    <w:rsid w:val="00E23218"/>
    <w:rsid w:val="00E60C27"/>
    <w:rsid w:val="00E922A9"/>
    <w:rsid w:val="00EB6BDD"/>
    <w:rsid w:val="00F1075E"/>
    <w:rsid w:val="00F30C5E"/>
    <w:rsid w:val="00FC1C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5DB"/>
  </w:style>
  <w:style w:type="paragraph" w:styleId="Footer">
    <w:name w:val="footer"/>
    <w:basedOn w:val="Normal"/>
    <w:link w:val="FooterChar"/>
    <w:uiPriority w:val="99"/>
    <w:unhideWhenUsed/>
    <w:rsid w:val="00114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5DB"/>
  </w:style>
  <w:style w:type="paragraph" w:styleId="BalloonText">
    <w:name w:val="Balloon Text"/>
    <w:basedOn w:val="Normal"/>
    <w:link w:val="BalloonTextChar"/>
    <w:uiPriority w:val="99"/>
    <w:semiHidden/>
    <w:unhideWhenUsed/>
    <w:rsid w:val="00783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E26"/>
    <w:rPr>
      <w:rFonts w:ascii="Tahoma" w:hAnsi="Tahoma" w:cs="Tahoma"/>
      <w:sz w:val="16"/>
      <w:szCs w:val="16"/>
    </w:rPr>
  </w:style>
  <w:style w:type="paragraph" w:styleId="ListParagraph">
    <w:name w:val="List Paragraph"/>
    <w:basedOn w:val="Normal"/>
    <w:uiPriority w:val="34"/>
    <w:qFormat/>
    <w:rsid w:val="00431F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5DB"/>
  </w:style>
  <w:style w:type="paragraph" w:styleId="Footer">
    <w:name w:val="footer"/>
    <w:basedOn w:val="Normal"/>
    <w:link w:val="FooterChar"/>
    <w:uiPriority w:val="99"/>
    <w:unhideWhenUsed/>
    <w:rsid w:val="00114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5DB"/>
  </w:style>
  <w:style w:type="paragraph" w:styleId="BalloonText">
    <w:name w:val="Balloon Text"/>
    <w:basedOn w:val="Normal"/>
    <w:link w:val="BalloonTextChar"/>
    <w:uiPriority w:val="99"/>
    <w:semiHidden/>
    <w:unhideWhenUsed/>
    <w:rsid w:val="00783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E26"/>
    <w:rPr>
      <w:rFonts w:ascii="Tahoma" w:hAnsi="Tahoma" w:cs="Tahoma"/>
      <w:sz w:val="16"/>
      <w:szCs w:val="16"/>
    </w:rPr>
  </w:style>
  <w:style w:type="paragraph" w:styleId="ListParagraph">
    <w:name w:val="List Paragraph"/>
    <w:basedOn w:val="Normal"/>
    <w:uiPriority w:val="34"/>
    <w:qFormat/>
    <w:rsid w:val="00431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8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1563</TotalTime>
  <Pages>9</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MOON</cp:lastModifiedBy>
  <cp:revision>4</cp:revision>
  <cp:lastPrinted>2024-10-13T13:26:00Z</cp:lastPrinted>
  <dcterms:created xsi:type="dcterms:W3CDTF">2024-10-12T10:20:00Z</dcterms:created>
  <dcterms:modified xsi:type="dcterms:W3CDTF">2024-10-13T13:29:00Z</dcterms:modified>
</cp:coreProperties>
</file>