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70B" w:rsidRDefault="002B7D88" w:rsidP="002B7D88">
      <w:pPr>
        <w:rPr>
          <w:rFonts w:asciiTheme="majorBidi" w:hAnsiTheme="majorBidi" w:cstheme="majorBidi"/>
          <w:b/>
          <w:bCs/>
          <w:sz w:val="28"/>
          <w:szCs w:val="28"/>
          <w:u w:val="single"/>
        </w:rPr>
      </w:pPr>
      <w:bookmarkStart w:id="0" w:name="_GoBack"/>
      <w:bookmarkEnd w:id="0"/>
      <w:r w:rsidRPr="002B7D88">
        <w:rPr>
          <w:rFonts w:asciiTheme="majorBidi" w:hAnsiTheme="majorBidi" w:cstheme="majorBidi"/>
          <w:b/>
          <w:bCs/>
          <w:sz w:val="28"/>
          <w:szCs w:val="28"/>
          <w:u w:val="single"/>
        </w:rPr>
        <w:t>Metal complexes of CO, RNC, CS, and NO:</w:t>
      </w:r>
    </w:p>
    <w:p w:rsidR="002B7D88" w:rsidRDefault="002B7D88" w:rsidP="00B2115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A chance 1884 observation by Ludwig </w:t>
      </w:r>
      <w:proofErr w:type="spellStart"/>
      <w:r>
        <w:rPr>
          <w:rFonts w:ascii="Arial" w:hAnsi="Arial" w:cs="Arial"/>
          <w:sz w:val="24"/>
          <w:szCs w:val="24"/>
        </w:rPr>
        <w:t>Mond</w:t>
      </w:r>
      <w:proofErr w:type="spellEnd"/>
      <w:r>
        <w:rPr>
          <w:rFonts w:ascii="Arial" w:hAnsi="Arial" w:cs="Arial"/>
          <w:sz w:val="24"/>
          <w:szCs w:val="24"/>
        </w:rPr>
        <w:t xml:space="preserve"> led to an important advance in the nickel refining industry. When he found his nickel valves were being eaten away by CO, he deliberately heated Ni powder in a CO stream to form a volatile compound, </w:t>
      </w:r>
      <w:proofErr w:type="gramStart"/>
      <w:r>
        <w:rPr>
          <w:rFonts w:ascii="Arial" w:hAnsi="Arial" w:cs="Arial"/>
          <w:sz w:val="24"/>
          <w:szCs w:val="24"/>
        </w:rPr>
        <w:t>Ni(</w:t>
      </w:r>
      <w:proofErr w:type="gramEnd"/>
      <w:r>
        <w:rPr>
          <w:rFonts w:ascii="Arial" w:hAnsi="Arial" w:cs="Arial"/>
          <w:sz w:val="24"/>
          <w:szCs w:val="24"/>
        </w:rPr>
        <w:t>CO)</w:t>
      </w:r>
      <w:r>
        <w:rPr>
          <w:rFonts w:ascii="Arial" w:hAnsi="Arial" w:cs="Arial"/>
          <w:sz w:val="16"/>
          <w:szCs w:val="16"/>
        </w:rPr>
        <w:t>4</w:t>
      </w:r>
      <w:r>
        <w:rPr>
          <w:rFonts w:ascii="Arial" w:hAnsi="Arial" w:cs="Arial"/>
          <w:sz w:val="24"/>
          <w:szCs w:val="24"/>
        </w:rPr>
        <w:t xml:space="preserve">, the </w:t>
      </w:r>
      <w:r w:rsidRPr="002B7D88">
        <w:rPr>
          <w:rFonts w:ascii="Arial" w:hAnsi="Arial" w:cs="Arial"/>
          <w:sz w:val="24"/>
          <w:szCs w:val="24"/>
        </w:rPr>
        <w:t>first metal carbonyl</w:t>
      </w:r>
    </w:p>
    <w:p w:rsidR="002B7D88" w:rsidRPr="0007413B" w:rsidRDefault="002B7D88" w:rsidP="0007413B">
      <w:pPr>
        <w:pStyle w:val="ListParagraph"/>
        <w:numPr>
          <w:ilvl w:val="0"/>
          <w:numId w:val="2"/>
        </w:numPr>
        <w:autoSpaceDE w:val="0"/>
        <w:autoSpaceDN w:val="0"/>
        <w:bidi/>
        <w:adjustRightInd w:val="0"/>
        <w:spacing w:after="0" w:line="360" w:lineRule="auto"/>
        <w:jc w:val="both"/>
        <w:rPr>
          <w:rFonts w:ascii="Arial" w:hAnsi="Arial" w:cs="Arial"/>
          <w:sz w:val="24"/>
          <w:szCs w:val="24"/>
          <w:rtl/>
          <w:lang w:bidi="ar-IQ"/>
        </w:rPr>
      </w:pPr>
      <w:r w:rsidRPr="0007413B">
        <w:rPr>
          <w:rFonts w:ascii="Arial" w:hAnsi="Arial" w:cs="Arial" w:hint="cs"/>
          <w:sz w:val="24"/>
          <w:szCs w:val="24"/>
          <w:rtl/>
          <w:lang w:bidi="ar-IQ"/>
        </w:rPr>
        <w:t xml:space="preserve">اول معقد لكربونيل النيكل تم تحضيره كان عن طريق الصدفة من قبل العالم </w:t>
      </w:r>
      <w:r w:rsidRPr="0007413B">
        <w:rPr>
          <w:rFonts w:ascii="Arial" w:hAnsi="Arial" w:cs="Arial"/>
          <w:sz w:val="24"/>
          <w:szCs w:val="24"/>
          <w:lang w:bidi="ar-IQ"/>
        </w:rPr>
        <w:t xml:space="preserve">Ludwig </w:t>
      </w:r>
      <w:proofErr w:type="spellStart"/>
      <w:r w:rsidRPr="0007413B">
        <w:rPr>
          <w:rFonts w:ascii="Arial" w:hAnsi="Arial" w:cs="Arial"/>
          <w:sz w:val="24"/>
          <w:szCs w:val="24"/>
          <w:lang w:bidi="ar-IQ"/>
        </w:rPr>
        <w:t>Mond</w:t>
      </w:r>
      <w:proofErr w:type="spellEnd"/>
      <w:r w:rsidRPr="0007413B">
        <w:rPr>
          <w:rFonts w:ascii="Arial" w:hAnsi="Arial" w:cs="Arial"/>
          <w:sz w:val="24"/>
          <w:szCs w:val="24"/>
          <w:lang w:bidi="ar-IQ"/>
        </w:rPr>
        <w:t xml:space="preserve"> </w:t>
      </w:r>
      <w:r w:rsidRPr="0007413B">
        <w:rPr>
          <w:rFonts w:ascii="Arial" w:hAnsi="Arial" w:cs="Arial" w:hint="cs"/>
          <w:sz w:val="24"/>
          <w:szCs w:val="24"/>
          <w:rtl/>
          <w:lang w:bidi="ar-IQ"/>
        </w:rPr>
        <w:t xml:space="preserve"> ام 1884 عندما مرر غاز ال </w:t>
      </w:r>
      <w:r w:rsidRPr="0007413B">
        <w:rPr>
          <w:rFonts w:ascii="Arial" w:hAnsi="Arial" w:cs="Arial"/>
          <w:sz w:val="24"/>
          <w:szCs w:val="24"/>
          <w:lang w:bidi="ar-IQ"/>
        </w:rPr>
        <w:t>CO</w:t>
      </w:r>
      <w:r w:rsidRPr="0007413B">
        <w:rPr>
          <w:rFonts w:ascii="Arial" w:hAnsi="Arial" w:cs="Arial" w:hint="cs"/>
          <w:sz w:val="24"/>
          <w:szCs w:val="24"/>
          <w:rtl/>
          <w:lang w:bidi="ar-IQ"/>
        </w:rPr>
        <w:t xml:space="preserve"> فيصمامات النيكل لينتج معقد </w:t>
      </w:r>
      <w:r w:rsidRPr="0007413B">
        <w:rPr>
          <w:rFonts w:ascii="Arial" w:hAnsi="Arial" w:cs="Arial"/>
          <w:sz w:val="24"/>
          <w:szCs w:val="24"/>
          <w:lang w:bidi="ar-IQ"/>
        </w:rPr>
        <w:t xml:space="preserve">Ni(CO)4 </w:t>
      </w:r>
      <w:r w:rsidRPr="0007413B">
        <w:rPr>
          <w:rFonts w:ascii="Arial" w:hAnsi="Arial" w:cs="Arial" w:hint="cs"/>
          <w:sz w:val="24"/>
          <w:szCs w:val="24"/>
          <w:rtl/>
          <w:lang w:bidi="ar-IQ"/>
        </w:rPr>
        <w:t xml:space="preserve"> . كذلك اكد امه يمكن الحصول على النيكل النقي بزيادة التسخين حيث يؤدي الى تحرير النيكل من المعقد . حيث صنف الليكنداتالى نوعين  الغير مشبعة والتي تحتوي على على اواصر مزدوجة  وتسمى الليكندات اللينة ( </w:t>
      </w:r>
      <w:r w:rsidRPr="0007413B">
        <w:rPr>
          <w:rFonts w:ascii="Arial" w:hAnsi="Arial" w:cs="Arial"/>
          <w:sz w:val="24"/>
          <w:szCs w:val="24"/>
          <w:lang w:bidi="ar-IQ"/>
        </w:rPr>
        <w:t>soft</w:t>
      </w:r>
      <w:r w:rsidRPr="0007413B">
        <w:rPr>
          <w:rFonts w:ascii="Arial" w:hAnsi="Arial" w:cs="Arial" w:hint="cs"/>
          <w:sz w:val="24"/>
          <w:szCs w:val="24"/>
          <w:rtl/>
          <w:lang w:bidi="ar-IQ"/>
        </w:rPr>
        <w:t>) كونها لديها القابلية على استقبل الالكترونات من الفلز (</w:t>
      </w:r>
      <w:r w:rsidR="00CB5E6F" w:rsidRPr="0007413B">
        <w:rPr>
          <w:rFonts w:ascii="Arial" w:hAnsi="Arial" w:cs="Arial" w:hint="eastAsia"/>
          <w:sz w:val="24"/>
          <w:szCs w:val="24"/>
          <w:lang w:bidi="ar-IQ"/>
        </w:rPr>
        <w:t>π</w:t>
      </w:r>
      <w:r w:rsidR="00CB5E6F" w:rsidRPr="0007413B">
        <w:rPr>
          <w:rFonts w:ascii="Arial" w:hAnsi="Arial" w:cs="Arial"/>
          <w:sz w:val="24"/>
          <w:szCs w:val="24"/>
          <w:lang w:bidi="ar-IQ"/>
        </w:rPr>
        <w:t>acceptors</w:t>
      </w:r>
      <w:r w:rsidR="00CB5E6F" w:rsidRPr="0007413B">
        <w:rPr>
          <w:rFonts w:ascii="Arial" w:hAnsi="Arial" w:cs="Arial" w:hint="cs"/>
          <w:sz w:val="24"/>
          <w:szCs w:val="24"/>
          <w:rtl/>
          <w:lang w:bidi="ar-IQ"/>
        </w:rPr>
        <w:t>) اي ان لها القابلية على تقبل الالكترونات من الفلز من خلال التاصر الرجوعي (</w:t>
      </w:r>
      <w:r w:rsidR="00CB5E6F" w:rsidRPr="0007413B">
        <w:rPr>
          <w:rFonts w:ascii="Arial" w:hAnsi="Arial" w:cs="Arial"/>
          <w:sz w:val="24"/>
          <w:szCs w:val="24"/>
          <w:lang w:bidi="ar-IQ"/>
        </w:rPr>
        <w:t>back bonding</w:t>
      </w:r>
      <w:r w:rsidR="00CB5E6F" w:rsidRPr="0007413B">
        <w:rPr>
          <w:rFonts w:ascii="Arial" w:hAnsi="Arial" w:cs="Arial" w:hint="cs"/>
          <w:sz w:val="24"/>
          <w:szCs w:val="24"/>
          <w:rtl/>
          <w:lang w:bidi="ar-IQ"/>
        </w:rPr>
        <w:t>) على النقيض من ذلك الصنف الثاني يسمى الليكندات الصلبة والتي تكون لها القابيلة على تكوين اواصر (</w:t>
      </w:r>
      <w:r w:rsidR="00CB5E6F" w:rsidRPr="0007413B">
        <w:rPr>
          <w:rFonts w:ascii="Arial" w:hAnsi="Arial" w:cs="Arial" w:hint="eastAsia"/>
          <w:i/>
          <w:iCs/>
          <w:sz w:val="24"/>
          <w:szCs w:val="24"/>
          <w:lang w:bidi="ar-IQ"/>
        </w:rPr>
        <w:t>σ</w:t>
      </w:r>
      <w:r w:rsidR="00CB5E6F" w:rsidRPr="0007413B">
        <w:rPr>
          <w:rFonts w:ascii="Arial" w:hAnsi="Arial" w:cs="Arial"/>
          <w:i/>
          <w:iCs/>
          <w:sz w:val="24"/>
          <w:szCs w:val="24"/>
          <w:lang w:bidi="ar-IQ"/>
        </w:rPr>
        <w:t xml:space="preserve"> </w:t>
      </w:r>
      <w:r w:rsidR="00CB5E6F" w:rsidRPr="0007413B">
        <w:rPr>
          <w:rFonts w:ascii="Arial" w:hAnsi="Arial" w:cs="Arial"/>
          <w:sz w:val="24"/>
          <w:szCs w:val="24"/>
          <w:lang w:bidi="ar-IQ"/>
        </w:rPr>
        <w:t>donors</w:t>
      </w:r>
      <w:r w:rsidR="00CB5E6F" w:rsidRPr="0007413B">
        <w:rPr>
          <w:rFonts w:ascii="Arial" w:hAnsi="Arial" w:cs="Arial" w:hint="cs"/>
          <w:sz w:val="24"/>
          <w:szCs w:val="24"/>
          <w:rtl/>
          <w:lang w:bidi="ar-IQ"/>
        </w:rPr>
        <w:t>) (</w:t>
      </w:r>
      <w:r w:rsidR="00CB5E6F" w:rsidRPr="0007413B">
        <w:rPr>
          <w:rFonts w:ascii="Arial" w:hAnsi="Arial" w:cs="Arial" w:hint="eastAsia"/>
          <w:i/>
          <w:iCs/>
          <w:sz w:val="24"/>
          <w:szCs w:val="24"/>
          <w:lang w:bidi="ar-IQ"/>
        </w:rPr>
        <w:t>π</w:t>
      </w:r>
      <w:r w:rsidR="00CB5E6F" w:rsidRPr="0007413B">
        <w:rPr>
          <w:rFonts w:ascii="Arial" w:hAnsi="Arial" w:cs="Arial"/>
          <w:i/>
          <w:iCs/>
          <w:sz w:val="24"/>
          <w:szCs w:val="24"/>
          <w:lang w:bidi="ar-IQ"/>
        </w:rPr>
        <w:t xml:space="preserve"> </w:t>
      </w:r>
      <w:r w:rsidR="00CB5E6F" w:rsidRPr="0007413B">
        <w:rPr>
          <w:rFonts w:ascii="Arial" w:hAnsi="Arial" w:cs="Arial"/>
          <w:sz w:val="24"/>
          <w:szCs w:val="24"/>
          <w:lang w:bidi="ar-IQ"/>
        </w:rPr>
        <w:t>donors</w:t>
      </w:r>
      <w:r w:rsidR="00CB5E6F" w:rsidRPr="0007413B">
        <w:rPr>
          <w:rFonts w:ascii="Arial" w:hAnsi="Arial" w:cs="Arial" w:hint="cs"/>
          <w:sz w:val="24"/>
          <w:szCs w:val="24"/>
          <w:rtl/>
          <w:lang w:bidi="ar-IQ"/>
        </w:rPr>
        <w:t>) اي تكون مانحة لالكترونات ولاتستقبل الكترونات من الفلز وتسمى (</w:t>
      </w:r>
      <w:r w:rsidR="00CB5E6F" w:rsidRPr="0007413B">
        <w:rPr>
          <w:rFonts w:ascii="Arial" w:hAnsi="Arial" w:cs="Arial"/>
          <w:sz w:val="24"/>
          <w:szCs w:val="24"/>
          <w:lang w:bidi="ar-IQ"/>
        </w:rPr>
        <w:t>hard ligands</w:t>
      </w:r>
      <w:r w:rsidR="00CB5E6F" w:rsidRPr="0007413B">
        <w:rPr>
          <w:rFonts w:ascii="Arial" w:hAnsi="Arial" w:cs="Arial" w:hint="cs"/>
          <w:sz w:val="24"/>
          <w:szCs w:val="24"/>
          <w:rtl/>
          <w:lang w:bidi="ar-IQ"/>
        </w:rPr>
        <w:t>)  مثال على ذلك (</w:t>
      </w:r>
      <w:r w:rsidR="00CB5E6F" w:rsidRPr="0007413B">
        <w:rPr>
          <w:rFonts w:ascii="Arial" w:hAnsi="Arial" w:cs="Arial"/>
          <w:sz w:val="24"/>
          <w:szCs w:val="24"/>
          <w:lang w:bidi="ar-IQ"/>
        </w:rPr>
        <w:t xml:space="preserve">H2O, </w:t>
      </w:r>
      <w:proofErr w:type="spellStart"/>
      <w:r w:rsidR="00CB5E6F" w:rsidRPr="0007413B">
        <w:rPr>
          <w:rFonts w:ascii="Arial" w:hAnsi="Arial" w:cs="Arial"/>
          <w:sz w:val="24"/>
          <w:szCs w:val="24"/>
          <w:lang w:bidi="ar-IQ"/>
        </w:rPr>
        <w:t>alkoxides</w:t>
      </w:r>
      <w:proofErr w:type="spellEnd"/>
      <w:r w:rsidR="00CB5E6F" w:rsidRPr="0007413B">
        <w:rPr>
          <w:rFonts w:ascii="Arial" w:hAnsi="Arial" w:cs="Arial" w:hint="cs"/>
          <w:sz w:val="24"/>
          <w:szCs w:val="24"/>
          <w:rtl/>
          <w:lang w:bidi="ar-IQ"/>
        </w:rPr>
        <w:t>)</w:t>
      </w:r>
    </w:p>
    <w:p w:rsidR="00CB5E6F" w:rsidRPr="00AA6FA2" w:rsidRDefault="00CB5E6F" w:rsidP="00CB5E6F">
      <w:pPr>
        <w:autoSpaceDE w:val="0"/>
        <w:autoSpaceDN w:val="0"/>
        <w:bidi/>
        <w:adjustRightInd w:val="0"/>
        <w:spacing w:after="0" w:line="240" w:lineRule="auto"/>
        <w:jc w:val="right"/>
        <w:rPr>
          <w:rFonts w:ascii="Arial" w:hAnsi="Arial" w:cs="Arial"/>
          <w:b/>
          <w:bCs/>
          <w:sz w:val="24"/>
          <w:szCs w:val="24"/>
          <w:u w:val="single"/>
          <w:rtl/>
          <w:lang w:bidi="ar-IQ"/>
        </w:rPr>
      </w:pPr>
      <w:r w:rsidRPr="00AA6FA2">
        <w:rPr>
          <w:rFonts w:ascii="Arial" w:hAnsi="Arial" w:cs="Arial"/>
          <w:b/>
          <w:bCs/>
          <w:sz w:val="24"/>
          <w:szCs w:val="24"/>
          <w:u w:val="single"/>
          <w:lang w:bidi="ar-IQ"/>
        </w:rPr>
        <w:t>Metal Carbonyls: Structure and Bonding</w:t>
      </w:r>
    </w:p>
    <w:p w:rsidR="00CB5E6F" w:rsidRDefault="00CB5E6F" w:rsidP="00CB5E6F">
      <w:pPr>
        <w:autoSpaceDE w:val="0"/>
        <w:autoSpaceDN w:val="0"/>
        <w:bidi/>
        <w:adjustRightInd w:val="0"/>
        <w:spacing w:after="0" w:line="240" w:lineRule="auto"/>
        <w:jc w:val="right"/>
        <w:rPr>
          <w:rFonts w:ascii="Arial" w:hAnsi="Arial" w:cs="Arial"/>
          <w:sz w:val="24"/>
          <w:szCs w:val="24"/>
          <w:rtl/>
          <w:lang w:bidi="ar-IQ"/>
        </w:rPr>
      </w:pPr>
    </w:p>
    <w:p w:rsidR="00C172DC" w:rsidRPr="00B21158" w:rsidRDefault="00C172DC" w:rsidP="00B21158">
      <w:pPr>
        <w:autoSpaceDE w:val="0"/>
        <w:autoSpaceDN w:val="0"/>
        <w:bidi/>
        <w:adjustRightInd w:val="0"/>
        <w:spacing w:after="0" w:line="360" w:lineRule="auto"/>
        <w:jc w:val="right"/>
        <w:rPr>
          <w:rFonts w:asciiTheme="majorBidi" w:hAnsiTheme="majorBidi" w:cstheme="majorBidi"/>
          <w:sz w:val="24"/>
          <w:szCs w:val="24"/>
          <w:lang w:bidi="ar-IQ"/>
        </w:rPr>
      </w:pPr>
      <w:r w:rsidRPr="00C172DC">
        <w:rPr>
          <w:rFonts w:ascii="Arial" w:hAnsi="Arial" w:cs="Arial"/>
          <w:sz w:val="24"/>
          <w:szCs w:val="24"/>
          <w:lang w:bidi="ar-IQ"/>
        </w:rPr>
        <w:t>• CO is an unsaturated ligand, by virtue of the C</w:t>
      </w:r>
      <w:r w:rsidRPr="00C172DC">
        <w:rPr>
          <w:rFonts w:ascii="Symbol" w:hAnsi="Symbol" w:cs="Symbol"/>
          <w:color w:val="00009A"/>
          <w:sz w:val="36"/>
          <w:szCs w:val="36"/>
        </w:rPr>
        <w:t></w:t>
      </w:r>
      <w:r>
        <w:rPr>
          <w:rFonts w:ascii="Symbol" w:hAnsi="Symbol" w:cs="Symbol"/>
          <w:color w:val="00009A"/>
          <w:sz w:val="36"/>
          <w:szCs w:val="36"/>
        </w:rPr>
        <w:t></w:t>
      </w:r>
      <w:r>
        <w:rPr>
          <w:rFonts w:ascii="Symbol" w:hAnsi="Symbol" w:cs="Symbol"/>
          <w:color w:val="00009A"/>
          <w:sz w:val="36"/>
          <w:szCs w:val="36"/>
        </w:rPr>
        <w:t></w:t>
      </w:r>
      <w:r w:rsidRPr="00C172DC">
        <w:rPr>
          <w:rFonts w:ascii="Arial" w:hAnsi="Arial" w:cs="Arial"/>
          <w:sz w:val="24"/>
          <w:szCs w:val="24"/>
          <w:lang w:bidi="ar-IQ"/>
        </w:rPr>
        <w:t>O multiple bond.</w:t>
      </w:r>
    </w:p>
    <w:p w:rsidR="00AA6FA2" w:rsidRPr="00B21158" w:rsidRDefault="00AA6FA2" w:rsidP="00B21158">
      <w:pPr>
        <w:autoSpaceDE w:val="0"/>
        <w:autoSpaceDN w:val="0"/>
        <w:bidi/>
        <w:adjustRightInd w:val="0"/>
        <w:spacing w:after="0" w:line="360" w:lineRule="auto"/>
        <w:rPr>
          <w:rFonts w:asciiTheme="majorBidi" w:hAnsiTheme="majorBidi" w:cstheme="majorBidi"/>
          <w:sz w:val="24"/>
          <w:szCs w:val="24"/>
          <w:rtl/>
          <w:lang w:bidi="ar-IQ"/>
        </w:rPr>
      </w:pPr>
      <w:r w:rsidRPr="00B21158">
        <w:rPr>
          <w:rFonts w:asciiTheme="majorBidi" w:hAnsiTheme="majorBidi" w:cstheme="majorBidi"/>
          <w:sz w:val="24"/>
          <w:szCs w:val="24"/>
          <w:rtl/>
          <w:lang w:bidi="ar-IQ"/>
        </w:rPr>
        <w:t xml:space="preserve">تكون هذه الليكند  غير مشبعة لوجود 3 اواصر </w:t>
      </w:r>
    </w:p>
    <w:p w:rsidR="00C172DC" w:rsidRPr="00B21158" w:rsidRDefault="00C172DC" w:rsidP="00B21158">
      <w:pPr>
        <w:autoSpaceDE w:val="0"/>
        <w:autoSpaceDN w:val="0"/>
        <w:bidi/>
        <w:adjustRightInd w:val="0"/>
        <w:spacing w:after="0" w:line="360" w:lineRule="auto"/>
        <w:jc w:val="right"/>
        <w:rPr>
          <w:rFonts w:asciiTheme="majorBidi" w:hAnsiTheme="majorBidi" w:cstheme="majorBidi"/>
          <w:sz w:val="24"/>
          <w:szCs w:val="24"/>
          <w:rtl/>
          <w:lang w:bidi="ar-IQ"/>
        </w:rPr>
      </w:pPr>
      <w:r w:rsidRPr="00B21158">
        <w:rPr>
          <w:rFonts w:asciiTheme="majorBidi" w:hAnsiTheme="majorBidi" w:cstheme="majorBidi"/>
          <w:sz w:val="24"/>
          <w:szCs w:val="24"/>
          <w:lang w:bidi="ar-IQ"/>
        </w:rPr>
        <w:t xml:space="preserve">• CO is classed as a soft ligand because it is capable of accepting metal </w:t>
      </w:r>
      <w:proofErr w:type="gramStart"/>
      <w:r w:rsidRPr="00B21158">
        <w:rPr>
          <w:rFonts w:asciiTheme="majorBidi" w:hAnsiTheme="majorBidi" w:cstheme="majorBidi"/>
          <w:sz w:val="24"/>
          <w:szCs w:val="24"/>
          <w:lang w:bidi="ar-IQ"/>
        </w:rPr>
        <w:t>dπ</w:t>
      </w:r>
      <w:proofErr w:type="gramEnd"/>
      <w:r w:rsidRPr="00B21158">
        <w:rPr>
          <w:rFonts w:asciiTheme="majorBidi" w:hAnsiTheme="majorBidi" w:cstheme="majorBidi"/>
          <w:sz w:val="24"/>
          <w:szCs w:val="24"/>
          <w:lang w:bidi="ar-IQ"/>
        </w:rPr>
        <w:t xml:space="preserve"> electrons by back bonding, i.e. it is a </w:t>
      </w:r>
      <w:r w:rsidRPr="00B21158">
        <w:rPr>
          <w:rFonts w:asciiTheme="majorBidi" w:hAnsiTheme="majorBidi" w:cstheme="majorBidi"/>
          <w:color w:val="00009A"/>
          <w:sz w:val="24"/>
          <w:szCs w:val="24"/>
        </w:rPr>
        <w:t>s</w:t>
      </w:r>
      <w:r w:rsidRPr="00B21158">
        <w:rPr>
          <w:rFonts w:asciiTheme="majorBidi" w:hAnsiTheme="majorBidi" w:cstheme="majorBidi"/>
          <w:sz w:val="24"/>
          <w:szCs w:val="24"/>
          <w:lang w:bidi="ar-IQ"/>
        </w:rPr>
        <w:t>-donor π-acceptor ligand</w:t>
      </w:r>
    </w:p>
    <w:p w:rsidR="00AA6FA2" w:rsidRPr="00B21158" w:rsidRDefault="00AA6FA2" w:rsidP="00B21158">
      <w:pPr>
        <w:autoSpaceDE w:val="0"/>
        <w:autoSpaceDN w:val="0"/>
        <w:bidi/>
        <w:adjustRightInd w:val="0"/>
        <w:spacing w:after="0" w:line="360" w:lineRule="auto"/>
        <w:rPr>
          <w:rFonts w:asciiTheme="majorBidi" w:hAnsiTheme="majorBidi" w:cstheme="majorBidi"/>
          <w:sz w:val="24"/>
          <w:szCs w:val="24"/>
          <w:rtl/>
          <w:lang w:bidi="ar-IQ"/>
        </w:rPr>
      </w:pPr>
      <w:r w:rsidRPr="00B21158">
        <w:rPr>
          <w:rFonts w:asciiTheme="majorBidi" w:hAnsiTheme="majorBidi" w:cstheme="majorBidi"/>
          <w:sz w:val="24"/>
          <w:szCs w:val="24"/>
          <w:rtl/>
          <w:lang w:bidi="ar-IQ"/>
        </w:rPr>
        <w:t xml:space="preserve">تصنف هذه الليكندات الى ليكندات مرنة كون لها القابلية على استقبال الالكترونات من قبل الفلز المرتبطة بها من خلال التاصر الرجوعي </w:t>
      </w:r>
    </w:p>
    <w:p w:rsidR="00AA6FA2" w:rsidRPr="00B21158" w:rsidRDefault="00AA6FA2" w:rsidP="00B21158">
      <w:pPr>
        <w:autoSpaceDE w:val="0"/>
        <w:autoSpaceDN w:val="0"/>
        <w:bidi/>
        <w:adjustRightInd w:val="0"/>
        <w:spacing w:after="0" w:line="360" w:lineRule="auto"/>
        <w:rPr>
          <w:rFonts w:asciiTheme="majorBidi" w:hAnsiTheme="majorBidi" w:cstheme="majorBidi"/>
          <w:sz w:val="24"/>
          <w:szCs w:val="24"/>
          <w:lang w:bidi="ar-IQ"/>
        </w:rPr>
      </w:pPr>
    </w:p>
    <w:p w:rsidR="00C172DC" w:rsidRPr="00B21158" w:rsidRDefault="00C172DC" w:rsidP="00B21158">
      <w:pPr>
        <w:autoSpaceDE w:val="0"/>
        <w:autoSpaceDN w:val="0"/>
        <w:bidi/>
        <w:adjustRightInd w:val="0"/>
        <w:spacing w:after="0" w:line="360" w:lineRule="auto"/>
        <w:jc w:val="right"/>
        <w:rPr>
          <w:rFonts w:asciiTheme="majorBidi" w:hAnsiTheme="majorBidi" w:cstheme="majorBidi"/>
          <w:sz w:val="24"/>
          <w:szCs w:val="24"/>
          <w:rtl/>
          <w:lang w:bidi="ar-IQ"/>
        </w:rPr>
      </w:pPr>
      <w:r w:rsidRPr="00B21158">
        <w:rPr>
          <w:rFonts w:asciiTheme="majorBidi" w:hAnsiTheme="majorBidi" w:cstheme="majorBidi"/>
          <w:sz w:val="24"/>
          <w:szCs w:val="24"/>
          <w:lang w:bidi="ar-IQ"/>
        </w:rPr>
        <w:t>• This contrasts to hard ligands, which are σ donors, and often π donors, too</w:t>
      </w:r>
    </w:p>
    <w:p w:rsidR="00AA6FA2" w:rsidRPr="00B21158" w:rsidRDefault="00AA6FA2" w:rsidP="00B21158">
      <w:pPr>
        <w:autoSpaceDE w:val="0"/>
        <w:autoSpaceDN w:val="0"/>
        <w:bidi/>
        <w:adjustRightInd w:val="0"/>
        <w:spacing w:after="0" w:line="360" w:lineRule="auto"/>
        <w:rPr>
          <w:rFonts w:asciiTheme="majorBidi" w:hAnsiTheme="majorBidi" w:cstheme="majorBidi"/>
          <w:sz w:val="24"/>
          <w:szCs w:val="24"/>
          <w:lang w:bidi="ar-IQ"/>
        </w:rPr>
      </w:pPr>
      <w:r w:rsidRPr="00B21158">
        <w:rPr>
          <w:rFonts w:asciiTheme="majorBidi" w:hAnsiTheme="majorBidi" w:cstheme="majorBidi"/>
          <w:sz w:val="24"/>
          <w:szCs w:val="24"/>
          <w:rtl/>
          <w:lang w:bidi="ar-IQ"/>
        </w:rPr>
        <w:t xml:space="preserve">على العكس من ذلك الليكندات الصلبة تكون مانحة لاواصر سيكما وباي </w:t>
      </w:r>
    </w:p>
    <w:p w:rsidR="00AA6FA2" w:rsidRPr="00B21158" w:rsidRDefault="00AA6FA2" w:rsidP="00B21158">
      <w:pPr>
        <w:autoSpaceDE w:val="0"/>
        <w:autoSpaceDN w:val="0"/>
        <w:bidi/>
        <w:adjustRightInd w:val="0"/>
        <w:spacing w:after="0" w:line="360" w:lineRule="auto"/>
        <w:rPr>
          <w:rFonts w:asciiTheme="majorBidi" w:hAnsiTheme="majorBidi" w:cstheme="majorBidi"/>
          <w:sz w:val="24"/>
          <w:szCs w:val="24"/>
          <w:lang w:bidi="ar-IQ"/>
        </w:rPr>
      </w:pPr>
    </w:p>
    <w:p w:rsidR="00C172DC" w:rsidRPr="00B21158" w:rsidRDefault="00C172DC" w:rsidP="00B21158">
      <w:pPr>
        <w:autoSpaceDE w:val="0"/>
        <w:autoSpaceDN w:val="0"/>
        <w:adjustRightInd w:val="0"/>
        <w:spacing w:after="0" w:line="360" w:lineRule="auto"/>
        <w:rPr>
          <w:rFonts w:asciiTheme="majorBidi" w:hAnsiTheme="majorBidi" w:cstheme="majorBidi"/>
          <w:sz w:val="24"/>
          <w:szCs w:val="24"/>
          <w:rtl/>
          <w:lang w:bidi="ar-IQ"/>
        </w:rPr>
      </w:pPr>
      <w:r w:rsidRPr="00B21158">
        <w:rPr>
          <w:rFonts w:asciiTheme="majorBidi" w:hAnsiTheme="majorBidi" w:cstheme="majorBidi"/>
          <w:sz w:val="24"/>
          <w:szCs w:val="24"/>
          <w:lang w:bidi="ar-IQ"/>
        </w:rPr>
        <w:t xml:space="preserve">• In the CO molecule both the C and the O atoms are </w:t>
      </w:r>
      <w:proofErr w:type="spellStart"/>
      <w:r w:rsidRPr="00B21158">
        <w:rPr>
          <w:rFonts w:asciiTheme="majorBidi" w:hAnsiTheme="majorBidi" w:cstheme="majorBidi"/>
          <w:sz w:val="24"/>
          <w:szCs w:val="24"/>
          <w:lang w:bidi="ar-IQ"/>
        </w:rPr>
        <w:t>sp</w:t>
      </w:r>
      <w:proofErr w:type="spellEnd"/>
      <w:r w:rsidRPr="00B21158">
        <w:rPr>
          <w:rFonts w:asciiTheme="majorBidi" w:hAnsiTheme="majorBidi" w:cstheme="majorBidi"/>
          <w:sz w:val="24"/>
          <w:szCs w:val="24"/>
          <w:lang w:bidi="ar-IQ"/>
        </w:rPr>
        <w:t xml:space="preserve"> hybridized.</w:t>
      </w:r>
    </w:p>
    <w:p w:rsidR="00AA6FA2" w:rsidRPr="00B21158" w:rsidRDefault="00AA6FA2" w:rsidP="00B21158">
      <w:pPr>
        <w:autoSpaceDE w:val="0"/>
        <w:autoSpaceDN w:val="0"/>
        <w:bidi/>
        <w:adjustRightInd w:val="0"/>
        <w:spacing w:after="0" w:line="360" w:lineRule="auto"/>
        <w:rPr>
          <w:rFonts w:asciiTheme="majorBidi" w:hAnsiTheme="majorBidi" w:cstheme="majorBidi"/>
          <w:sz w:val="24"/>
          <w:szCs w:val="24"/>
          <w:lang w:bidi="ar-IQ"/>
        </w:rPr>
      </w:pPr>
      <w:r w:rsidRPr="00B21158">
        <w:rPr>
          <w:rFonts w:asciiTheme="majorBidi" w:hAnsiTheme="majorBidi" w:cstheme="majorBidi"/>
          <w:sz w:val="24"/>
          <w:szCs w:val="24"/>
          <w:rtl/>
          <w:lang w:bidi="ar-IQ"/>
        </w:rPr>
        <w:t xml:space="preserve">ذرات ال كربون والاوكسجين في جزيئة ال </w:t>
      </w:r>
      <w:r w:rsidRPr="00B21158">
        <w:rPr>
          <w:rFonts w:asciiTheme="majorBidi" w:hAnsiTheme="majorBidi" w:cstheme="majorBidi"/>
          <w:sz w:val="24"/>
          <w:szCs w:val="24"/>
          <w:lang w:bidi="ar-IQ"/>
        </w:rPr>
        <w:t>CO</w:t>
      </w:r>
      <w:r w:rsidRPr="00B21158">
        <w:rPr>
          <w:rFonts w:asciiTheme="majorBidi" w:hAnsiTheme="majorBidi" w:cstheme="majorBidi"/>
          <w:sz w:val="24"/>
          <w:szCs w:val="24"/>
          <w:rtl/>
          <w:lang w:bidi="ar-IQ"/>
        </w:rPr>
        <w:t xml:space="preserve"> ذات تهجين </w:t>
      </w:r>
      <w:proofErr w:type="spellStart"/>
      <w:r w:rsidRPr="00B21158">
        <w:rPr>
          <w:rFonts w:asciiTheme="majorBidi" w:hAnsiTheme="majorBidi" w:cstheme="majorBidi"/>
          <w:sz w:val="24"/>
          <w:szCs w:val="24"/>
          <w:lang w:bidi="ar-IQ"/>
        </w:rPr>
        <w:t>Sp</w:t>
      </w:r>
      <w:proofErr w:type="spellEnd"/>
    </w:p>
    <w:p w:rsidR="00C172DC" w:rsidRPr="00B21158" w:rsidRDefault="00C172DC" w:rsidP="0007413B">
      <w:pPr>
        <w:autoSpaceDE w:val="0"/>
        <w:autoSpaceDN w:val="0"/>
        <w:adjustRightInd w:val="0"/>
        <w:spacing w:after="0" w:line="360" w:lineRule="auto"/>
        <w:ind w:left="1440"/>
        <w:rPr>
          <w:rFonts w:asciiTheme="majorBidi" w:hAnsiTheme="majorBidi" w:cstheme="majorBidi"/>
          <w:sz w:val="24"/>
          <w:szCs w:val="24"/>
          <w:lang w:bidi="ar-IQ"/>
        </w:rPr>
      </w:pPr>
      <w:r w:rsidRPr="00B21158">
        <w:rPr>
          <w:rFonts w:asciiTheme="majorBidi" w:hAnsiTheme="majorBidi" w:cstheme="majorBidi"/>
          <w:sz w:val="24"/>
          <w:szCs w:val="24"/>
          <w:lang w:bidi="ar-IQ"/>
        </w:rPr>
        <w:t xml:space="preserve">• The singly occupied </w:t>
      </w:r>
      <w:proofErr w:type="spellStart"/>
      <w:r w:rsidRPr="00B21158">
        <w:rPr>
          <w:rFonts w:asciiTheme="majorBidi" w:hAnsiTheme="majorBidi" w:cstheme="majorBidi"/>
          <w:sz w:val="24"/>
          <w:szCs w:val="24"/>
          <w:lang w:bidi="ar-IQ"/>
        </w:rPr>
        <w:t>sp</w:t>
      </w:r>
      <w:proofErr w:type="spellEnd"/>
      <w:r w:rsidRPr="00B21158">
        <w:rPr>
          <w:rFonts w:asciiTheme="majorBidi" w:hAnsiTheme="majorBidi" w:cstheme="majorBidi"/>
          <w:sz w:val="24"/>
          <w:szCs w:val="24"/>
          <w:lang w:bidi="ar-IQ"/>
        </w:rPr>
        <w:t xml:space="preserve"> and </w:t>
      </w:r>
      <w:proofErr w:type="spellStart"/>
      <w:r w:rsidRPr="00B21158">
        <w:rPr>
          <w:rFonts w:asciiTheme="majorBidi" w:hAnsiTheme="majorBidi" w:cstheme="majorBidi"/>
          <w:sz w:val="24"/>
          <w:szCs w:val="24"/>
          <w:lang w:bidi="ar-IQ"/>
        </w:rPr>
        <w:t>pz</w:t>
      </w:r>
      <w:proofErr w:type="spellEnd"/>
      <w:r w:rsidRPr="00B21158">
        <w:rPr>
          <w:rFonts w:asciiTheme="majorBidi" w:hAnsiTheme="majorBidi" w:cstheme="majorBidi"/>
          <w:sz w:val="24"/>
          <w:szCs w:val="24"/>
          <w:lang w:bidi="ar-IQ"/>
        </w:rPr>
        <w:t xml:space="preserve"> orbitals on each atom form </w:t>
      </w:r>
      <w:proofErr w:type="gramStart"/>
      <w:r w:rsidRPr="00B21158">
        <w:rPr>
          <w:rFonts w:asciiTheme="majorBidi" w:hAnsiTheme="majorBidi" w:cstheme="majorBidi"/>
          <w:sz w:val="24"/>
          <w:szCs w:val="24"/>
          <w:lang w:bidi="ar-IQ"/>
        </w:rPr>
        <w:t>a</w:t>
      </w:r>
      <w:proofErr w:type="gramEnd"/>
      <w:r w:rsidRPr="00B21158">
        <w:rPr>
          <w:rFonts w:asciiTheme="majorBidi" w:hAnsiTheme="majorBidi" w:cstheme="majorBidi"/>
          <w:sz w:val="24"/>
          <w:szCs w:val="24"/>
          <w:lang w:bidi="ar-IQ"/>
        </w:rPr>
        <w:t xml:space="preserve"> σ and a π bond, respectively</w:t>
      </w:r>
    </w:p>
    <w:p w:rsidR="00B65289" w:rsidRDefault="00B65289" w:rsidP="00B21158">
      <w:pPr>
        <w:autoSpaceDE w:val="0"/>
        <w:autoSpaceDN w:val="0"/>
        <w:bidi/>
        <w:adjustRightInd w:val="0"/>
        <w:spacing w:after="0" w:line="360" w:lineRule="auto"/>
        <w:rPr>
          <w:rFonts w:asciiTheme="majorBidi" w:hAnsiTheme="majorBidi" w:cstheme="majorBidi"/>
          <w:sz w:val="24"/>
          <w:szCs w:val="24"/>
          <w:lang w:bidi="ar-IQ"/>
        </w:rPr>
      </w:pPr>
      <w:r w:rsidRPr="00B21158">
        <w:rPr>
          <w:rFonts w:asciiTheme="majorBidi" w:hAnsiTheme="majorBidi" w:cstheme="majorBidi"/>
          <w:sz w:val="24"/>
          <w:szCs w:val="24"/>
          <w:rtl/>
          <w:lang w:bidi="ar-IQ"/>
        </w:rPr>
        <w:t xml:space="preserve">حيث اوربتالات ال </w:t>
      </w:r>
      <w:r w:rsidRPr="00B21158">
        <w:rPr>
          <w:rFonts w:asciiTheme="majorBidi" w:hAnsiTheme="majorBidi" w:cstheme="majorBidi"/>
          <w:sz w:val="24"/>
          <w:szCs w:val="24"/>
          <w:lang w:bidi="ar-IQ"/>
        </w:rPr>
        <w:t xml:space="preserve">SP hybridization </w:t>
      </w:r>
      <w:r w:rsidRPr="00B21158">
        <w:rPr>
          <w:rFonts w:asciiTheme="majorBidi" w:hAnsiTheme="majorBidi" w:cstheme="majorBidi"/>
          <w:sz w:val="24"/>
          <w:szCs w:val="24"/>
          <w:rtl/>
          <w:lang w:bidi="ar-IQ"/>
        </w:rPr>
        <w:t xml:space="preserve"> تحتوي على 3 الكترونات اثنان مزدوجة وواحد منفرد والذي يتاصر مع الالكترون المنفرد للذرة الثانية لتكوين اصرة سيكما كذلك يوجد الكترون منفرد في كلا الذرتين في اوربتال </w:t>
      </w:r>
      <w:proofErr w:type="spellStart"/>
      <w:r w:rsidRPr="00B21158">
        <w:rPr>
          <w:rFonts w:asciiTheme="majorBidi" w:hAnsiTheme="majorBidi" w:cstheme="majorBidi"/>
          <w:sz w:val="24"/>
          <w:szCs w:val="24"/>
          <w:lang w:bidi="ar-IQ"/>
        </w:rPr>
        <w:t>Pz</w:t>
      </w:r>
      <w:proofErr w:type="spellEnd"/>
      <w:r w:rsidRPr="00B21158">
        <w:rPr>
          <w:rFonts w:asciiTheme="majorBidi" w:hAnsiTheme="majorBidi" w:cstheme="majorBidi"/>
          <w:sz w:val="24"/>
          <w:szCs w:val="24"/>
          <w:rtl/>
          <w:lang w:bidi="ar-IQ"/>
        </w:rPr>
        <w:t xml:space="preserve"> يكون مسؤل لتكوين اصرة باي  كما في الشكل </w:t>
      </w:r>
    </w:p>
    <w:p w:rsidR="00B21158" w:rsidRPr="00B21158" w:rsidRDefault="00B21158" w:rsidP="00B21158">
      <w:pPr>
        <w:autoSpaceDE w:val="0"/>
        <w:autoSpaceDN w:val="0"/>
        <w:bidi/>
        <w:adjustRightInd w:val="0"/>
        <w:spacing w:after="0" w:line="360" w:lineRule="auto"/>
        <w:rPr>
          <w:rFonts w:asciiTheme="majorBidi" w:hAnsiTheme="majorBidi" w:cstheme="majorBidi"/>
          <w:sz w:val="24"/>
          <w:szCs w:val="24"/>
          <w:rtl/>
          <w:lang w:bidi="ar-IQ"/>
        </w:rPr>
      </w:pPr>
    </w:p>
    <w:p w:rsidR="00C172DC" w:rsidRPr="00B21158" w:rsidRDefault="00C172DC" w:rsidP="00B21158">
      <w:pPr>
        <w:autoSpaceDE w:val="0"/>
        <w:autoSpaceDN w:val="0"/>
        <w:adjustRightInd w:val="0"/>
        <w:spacing w:after="0" w:line="360" w:lineRule="auto"/>
        <w:rPr>
          <w:rFonts w:asciiTheme="majorBidi" w:hAnsiTheme="majorBidi" w:cstheme="majorBidi"/>
          <w:sz w:val="24"/>
          <w:szCs w:val="24"/>
          <w:rtl/>
          <w:lang w:bidi="ar-IQ"/>
        </w:rPr>
      </w:pPr>
      <w:r w:rsidRPr="00B21158">
        <w:rPr>
          <w:rFonts w:asciiTheme="majorBidi" w:hAnsiTheme="majorBidi" w:cstheme="majorBidi"/>
          <w:sz w:val="24"/>
          <w:szCs w:val="24"/>
          <w:lang w:bidi="ar-IQ"/>
        </w:rPr>
        <w:lastRenderedPageBreak/>
        <w:t>• This leaves the C py orbital empty, and the O py orbital doubly occupied, and so the second π bond is formed only after we have formed a dative bond by transfer of</w:t>
      </w:r>
      <w:r w:rsidR="00B21158">
        <w:rPr>
          <w:rFonts w:asciiTheme="majorBidi" w:hAnsiTheme="majorBidi" w:cstheme="majorBidi"/>
          <w:sz w:val="24"/>
          <w:szCs w:val="24"/>
          <w:lang w:bidi="ar-IQ"/>
        </w:rPr>
        <w:t xml:space="preserve"> </w:t>
      </w:r>
      <w:r w:rsidRPr="00B21158">
        <w:rPr>
          <w:rFonts w:asciiTheme="majorBidi" w:hAnsiTheme="majorBidi" w:cstheme="majorBidi"/>
          <w:sz w:val="24"/>
          <w:szCs w:val="24"/>
          <w:lang w:bidi="ar-IQ"/>
        </w:rPr>
        <w:t>the lone pair of O py electrons into the empty C py orbital.</w:t>
      </w:r>
    </w:p>
    <w:p w:rsidR="00B65289" w:rsidRPr="000568C7" w:rsidRDefault="00B65289" w:rsidP="00B21158">
      <w:pPr>
        <w:autoSpaceDE w:val="0"/>
        <w:autoSpaceDN w:val="0"/>
        <w:bidi/>
        <w:adjustRightInd w:val="0"/>
        <w:spacing w:after="0" w:line="360" w:lineRule="auto"/>
        <w:rPr>
          <w:rFonts w:ascii="Arial" w:hAnsi="Arial" w:cs="Arial"/>
          <w:sz w:val="24"/>
          <w:szCs w:val="24"/>
          <w:rtl/>
          <w:lang w:bidi="ar-IQ"/>
        </w:rPr>
      </w:pPr>
      <w:r w:rsidRPr="00B21158">
        <w:rPr>
          <w:rFonts w:asciiTheme="majorBidi" w:hAnsiTheme="majorBidi" w:cstheme="majorBidi"/>
          <w:sz w:val="24"/>
          <w:szCs w:val="24"/>
          <w:rtl/>
          <w:lang w:bidi="ar-IQ"/>
        </w:rPr>
        <w:t xml:space="preserve">اما اوربتال </w:t>
      </w:r>
      <w:r w:rsidR="000568C7" w:rsidRPr="00B21158">
        <w:rPr>
          <w:rFonts w:asciiTheme="majorBidi" w:hAnsiTheme="majorBidi" w:cstheme="majorBidi"/>
          <w:sz w:val="24"/>
          <w:szCs w:val="24"/>
          <w:lang w:bidi="ar-IQ"/>
        </w:rPr>
        <w:t>Py</w:t>
      </w:r>
      <w:r w:rsidR="000568C7" w:rsidRPr="00B21158">
        <w:rPr>
          <w:rFonts w:asciiTheme="majorBidi" w:hAnsiTheme="majorBidi" w:cstheme="majorBidi"/>
          <w:sz w:val="24"/>
          <w:szCs w:val="24"/>
          <w:rtl/>
          <w:lang w:bidi="ar-IQ"/>
        </w:rPr>
        <w:t xml:space="preserve"> لذرة الكربون فيكون فارغ على العكس من ذرة الاوكسجين والذي يكون اورتال  </w:t>
      </w:r>
      <w:r w:rsidR="00B21158">
        <w:rPr>
          <w:rFonts w:asciiTheme="majorBidi" w:hAnsiTheme="majorBidi" w:cstheme="majorBidi"/>
          <w:sz w:val="24"/>
          <w:szCs w:val="24"/>
          <w:lang w:bidi="ar-IQ"/>
        </w:rPr>
        <w:t xml:space="preserve"> </w:t>
      </w:r>
      <w:r w:rsidR="000568C7" w:rsidRPr="00B21158">
        <w:rPr>
          <w:rFonts w:asciiTheme="majorBidi" w:hAnsiTheme="majorBidi" w:cstheme="majorBidi"/>
          <w:sz w:val="24"/>
          <w:szCs w:val="24"/>
          <w:lang w:bidi="ar-IQ"/>
        </w:rPr>
        <w:t>Py</w:t>
      </w:r>
      <w:r w:rsidR="000568C7" w:rsidRPr="00B21158">
        <w:rPr>
          <w:rFonts w:asciiTheme="majorBidi" w:hAnsiTheme="majorBidi" w:cstheme="majorBidi"/>
          <w:sz w:val="24"/>
          <w:szCs w:val="24"/>
          <w:rtl/>
          <w:lang w:bidi="ar-IQ"/>
        </w:rPr>
        <w:t>يحتوي على الكترونين لذا اصرة باي الثانية تتكون من من مشاركة الكتروني ذرة الاوكسجين من خلال نقل المزدوج الالكتروني الى الاوربتال الفارغ لذرة الكربون حسب الشكل</w:t>
      </w:r>
      <w:r w:rsidR="000568C7">
        <w:rPr>
          <w:rFonts w:ascii="Arial" w:hAnsi="Arial" w:cs="Arial" w:hint="cs"/>
          <w:sz w:val="24"/>
          <w:szCs w:val="24"/>
          <w:rtl/>
          <w:lang w:bidi="ar-IQ"/>
        </w:rPr>
        <w:t xml:space="preserve"> </w:t>
      </w:r>
    </w:p>
    <w:p w:rsidR="00C172DC" w:rsidRPr="00C172DC" w:rsidRDefault="00C172DC" w:rsidP="00C172DC">
      <w:pPr>
        <w:autoSpaceDE w:val="0"/>
        <w:autoSpaceDN w:val="0"/>
        <w:adjustRightInd w:val="0"/>
        <w:spacing w:after="0" w:line="240" w:lineRule="auto"/>
        <w:rPr>
          <w:rFonts w:ascii="Arial" w:hAnsi="Arial" w:cs="Arial"/>
          <w:sz w:val="24"/>
          <w:szCs w:val="24"/>
          <w:lang w:bidi="ar-IQ"/>
        </w:rPr>
      </w:pPr>
    </w:p>
    <w:p w:rsidR="00AA6FA2" w:rsidRDefault="00AA6FA2" w:rsidP="00AA6FA2">
      <w:pPr>
        <w:autoSpaceDE w:val="0"/>
        <w:autoSpaceDN w:val="0"/>
        <w:bidi/>
        <w:adjustRightInd w:val="0"/>
        <w:spacing w:after="0" w:line="240" w:lineRule="auto"/>
        <w:jc w:val="right"/>
        <w:rPr>
          <w:rFonts w:ascii="Arial" w:hAnsi="Arial" w:cs="Arial"/>
          <w:sz w:val="24"/>
          <w:szCs w:val="24"/>
          <w:lang w:bidi="ar-IQ"/>
        </w:rPr>
      </w:pPr>
      <w:r>
        <w:rPr>
          <w:rFonts w:ascii="Arial" w:hAnsi="Arial" w:cs="Arial"/>
          <w:sz w:val="24"/>
          <w:szCs w:val="24"/>
          <w:lang w:bidi="ar-IQ"/>
        </w:rPr>
        <w:t xml:space="preserve">   </w:t>
      </w:r>
    </w:p>
    <w:p w:rsidR="00AA6FA2" w:rsidRDefault="00AA6FA2" w:rsidP="00B21158">
      <w:pPr>
        <w:autoSpaceDE w:val="0"/>
        <w:autoSpaceDN w:val="0"/>
        <w:bidi/>
        <w:adjustRightInd w:val="0"/>
        <w:spacing w:after="0" w:line="240" w:lineRule="auto"/>
        <w:jc w:val="center"/>
        <w:rPr>
          <w:rFonts w:ascii="Arial" w:hAnsi="Arial" w:cs="Arial"/>
          <w:sz w:val="24"/>
          <w:szCs w:val="24"/>
          <w:lang w:bidi="ar-IQ"/>
        </w:rPr>
      </w:pPr>
      <w:r>
        <w:rPr>
          <w:rFonts w:ascii="Arial" w:hAnsi="Arial" w:cs="Arial"/>
          <w:noProof/>
          <w:sz w:val="24"/>
          <w:szCs w:val="24"/>
          <w:rtl/>
          <w:lang w:eastAsia="en-GB"/>
        </w:rPr>
        <w:drawing>
          <wp:inline distT="0" distB="0" distL="0" distR="0" wp14:anchorId="2E086C42" wp14:editId="142DF3E6">
            <wp:extent cx="2314575" cy="752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4575" cy="752475"/>
                    </a:xfrm>
                    <a:prstGeom prst="rect">
                      <a:avLst/>
                    </a:prstGeom>
                    <a:noFill/>
                    <a:ln>
                      <a:noFill/>
                    </a:ln>
                  </pic:spPr>
                </pic:pic>
              </a:graphicData>
            </a:graphic>
          </wp:inline>
        </w:drawing>
      </w:r>
    </w:p>
    <w:p w:rsidR="00AA6FA2" w:rsidRPr="00B21158" w:rsidRDefault="00AA6FA2" w:rsidP="00B21158">
      <w:pPr>
        <w:bidi/>
        <w:spacing w:line="360" w:lineRule="auto"/>
        <w:jc w:val="right"/>
        <w:rPr>
          <w:rFonts w:asciiTheme="majorBidi" w:hAnsiTheme="majorBidi" w:cstheme="majorBidi"/>
          <w:sz w:val="24"/>
          <w:szCs w:val="24"/>
          <w:rtl/>
          <w:lang w:bidi="ar-IQ"/>
        </w:rPr>
      </w:pPr>
      <w:r w:rsidRPr="00B21158">
        <w:rPr>
          <w:rFonts w:asciiTheme="majorBidi" w:hAnsiTheme="majorBidi" w:cstheme="majorBidi"/>
          <w:sz w:val="24"/>
          <w:szCs w:val="24"/>
          <w:lang w:bidi="ar-IQ"/>
        </w:rPr>
        <w:t>• This transfer leads to a C</w:t>
      </w:r>
      <w:r w:rsidR="000568C7" w:rsidRPr="00B21158">
        <w:rPr>
          <w:rFonts w:asciiTheme="majorBidi" w:hAnsiTheme="majorBidi" w:cstheme="majorBidi"/>
          <w:color w:val="00009A"/>
          <w:sz w:val="24"/>
          <w:szCs w:val="24"/>
        </w:rPr>
        <w:t xml:space="preserve"> </w:t>
      </w:r>
      <w:r w:rsidR="00B21158" w:rsidRPr="00B21158">
        <w:rPr>
          <w:rFonts w:ascii="Symbol" w:hAnsi="Symbol" w:cs="Symbol"/>
          <w:color w:val="00009A"/>
          <w:sz w:val="24"/>
          <w:szCs w:val="24"/>
          <w:vertAlign w:val="superscript"/>
        </w:rPr>
        <w:t></w:t>
      </w:r>
      <w:r w:rsidR="00B21158" w:rsidRPr="00B21158">
        <w:rPr>
          <w:rFonts w:ascii="Symbol" w:hAnsi="Symbol" w:cs="Symbol"/>
          <w:color w:val="00009A"/>
          <w:sz w:val="24"/>
          <w:szCs w:val="24"/>
          <w:vertAlign w:val="superscript"/>
        </w:rPr>
        <w:t></w:t>
      </w:r>
      <w:r w:rsidRPr="00B21158">
        <w:rPr>
          <w:rFonts w:asciiTheme="majorBidi" w:hAnsiTheme="majorBidi" w:cstheme="majorBidi"/>
          <w:sz w:val="24"/>
          <w:szCs w:val="24"/>
          <w:lang w:bidi="ar-IQ"/>
        </w:rPr>
        <w:t>−O</w:t>
      </w:r>
      <w:r w:rsidR="000568C7" w:rsidRPr="00B21158">
        <w:rPr>
          <w:rFonts w:asciiTheme="majorBidi" w:hAnsiTheme="majorBidi" w:cstheme="majorBidi"/>
          <w:color w:val="00009A"/>
          <w:sz w:val="24"/>
          <w:szCs w:val="24"/>
        </w:rPr>
        <w:t xml:space="preserve"> </w:t>
      </w:r>
      <w:r w:rsidR="00B21158" w:rsidRPr="00B21158">
        <w:rPr>
          <w:rFonts w:ascii="Symbol" w:hAnsi="Symbol" w:cs="Symbol"/>
          <w:color w:val="00009A"/>
          <w:sz w:val="24"/>
          <w:szCs w:val="24"/>
          <w:vertAlign w:val="superscript"/>
        </w:rPr>
        <w:t></w:t>
      </w:r>
      <w:r w:rsidR="00B21158" w:rsidRPr="00B21158">
        <w:rPr>
          <w:rFonts w:ascii="Symbol" w:hAnsi="Symbol" w:cs="Symbol"/>
          <w:color w:val="00009A"/>
          <w:sz w:val="24"/>
          <w:szCs w:val="24"/>
          <w:vertAlign w:val="superscript"/>
        </w:rPr>
        <w:t></w:t>
      </w:r>
      <w:r w:rsidRPr="00B21158">
        <w:rPr>
          <w:rFonts w:asciiTheme="majorBidi" w:hAnsiTheme="majorBidi" w:cstheme="majorBidi"/>
          <w:sz w:val="24"/>
          <w:szCs w:val="24"/>
          <w:lang w:bidi="ar-IQ"/>
        </w:rPr>
        <w:t>polarization of the molecule, which is almost exactly</w:t>
      </w:r>
      <w:r w:rsidR="000568C7" w:rsidRPr="00B21158">
        <w:rPr>
          <w:rFonts w:asciiTheme="majorBidi" w:hAnsiTheme="majorBidi" w:cstheme="majorBidi"/>
          <w:sz w:val="24"/>
          <w:szCs w:val="24"/>
          <w:rtl/>
          <w:lang w:bidi="ar-IQ"/>
        </w:rPr>
        <w:t xml:space="preserve"> </w:t>
      </w:r>
      <w:r w:rsidR="000568C7" w:rsidRPr="00B21158">
        <w:rPr>
          <w:rFonts w:asciiTheme="majorBidi" w:hAnsiTheme="majorBidi" w:cstheme="majorBidi"/>
          <w:sz w:val="24"/>
          <w:szCs w:val="24"/>
          <w:lang w:bidi="ar-IQ"/>
        </w:rPr>
        <w:t>cancelled</w:t>
      </w:r>
      <w:r w:rsidRPr="00B21158">
        <w:rPr>
          <w:rFonts w:asciiTheme="majorBidi" w:hAnsiTheme="majorBidi" w:cstheme="majorBidi"/>
          <w:sz w:val="24"/>
          <w:szCs w:val="24"/>
          <w:lang w:bidi="ar-IQ"/>
        </w:rPr>
        <w:t xml:space="preserve"> out by a partial C</w:t>
      </w:r>
      <w:r w:rsidR="000568C7" w:rsidRPr="00B21158">
        <w:rPr>
          <w:rFonts w:asciiTheme="majorBidi" w:hAnsiTheme="majorBidi" w:cstheme="majorBidi"/>
          <w:color w:val="00009A"/>
          <w:sz w:val="24"/>
          <w:szCs w:val="24"/>
        </w:rPr>
        <w:t xml:space="preserve"> </w:t>
      </w:r>
      <w:r w:rsidR="00B21158" w:rsidRPr="00B21158">
        <w:rPr>
          <w:rFonts w:ascii="Symbol" w:hAnsi="Symbol" w:cs="Symbol"/>
          <w:color w:val="00009A"/>
          <w:sz w:val="24"/>
          <w:szCs w:val="24"/>
          <w:vertAlign w:val="superscript"/>
        </w:rPr>
        <w:t></w:t>
      </w:r>
      <w:r w:rsidR="00B21158" w:rsidRPr="00B21158">
        <w:rPr>
          <w:rFonts w:ascii="Symbol" w:hAnsi="Symbol" w:cs="Symbol"/>
          <w:color w:val="00009A"/>
          <w:sz w:val="24"/>
          <w:szCs w:val="24"/>
          <w:vertAlign w:val="superscript"/>
        </w:rPr>
        <w:t></w:t>
      </w:r>
      <w:r w:rsidRPr="00B21158">
        <w:rPr>
          <w:rFonts w:asciiTheme="majorBidi" w:hAnsiTheme="majorBidi" w:cstheme="majorBidi"/>
          <w:sz w:val="24"/>
          <w:szCs w:val="24"/>
          <w:lang w:bidi="ar-IQ"/>
        </w:rPr>
        <w:t>−O</w:t>
      </w:r>
      <w:r w:rsidR="000568C7" w:rsidRPr="00B21158">
        <w:rPr>
          <w:rFonts w:asciiTheme="majorBidi" w:hAnsiTheme="majorBidi" w:cstheme="majorBidi"/>
          <w:color w:val="00009A"/>
          <w:sz w:val="24"/>
          <w:szCs w:val="24"/>
        </w:rPr>
        <w:t xml:space="preserve"> </w:t>
      </w:r>
      <w:r w:rsidR="00B21158" w:rsidRPr="00B21158">
        <w:rPr>
          <w:rFonts w:ascii="Symbol" w:hAnsi="Symbol" w:cs="Symbol"/>
          <w:color w:val="00009A"/>
          <w:sz w:val="24"/>
          <w:szCs w:val="24"/>
          <w:vertAlign w:val="superscript"/>
        </w:rPr>
        <w:t></w:t>
      </w:r>
      <w:r w:rsidR="00B21158">
        <w:rPr>
          <w:rFonts w:ascii="Symbol" w:hAnsi="Symbol" w:cs="Symbol"/>
          <w:color w:val="00009A"/>
          <w:sz w:val="24"/>
          <w:szCs w:val="24"/>
          <w:vertAlign w:val="superscript"/>
        </w:rPr>
        <w:t></w:t>
      </w:r>
      <w:r w:rsidR="00B21158">
        <w:rPr>
          <w:rFonts w:ascii="Symbol" w:hAnsi="Symbol" w:cs="Symbol"/>
          <w:color w:val="00009A"/>
          <w:sz w:val="24"/>
          <w:szCs w:val="24"/>
          <w:vertAlign w:val="superscript"/>
        </w:rPr>
        <w:t></w:t>
      </w:r>
      <w:r w:rsidRPr="00B21158">
        <w:rPr>
          <w:rFonts w:asciiTheme="majorBidi" w:hAnsiTheme="majorBidi" w:cstheme="majorBidi"/>
          <w:sz w:val="24"/>
          <w:szCs w:val="24"/>
          <w:lang w:bidi="ar-IQ"/>
        </w:rPr>
        <w:t xml:space="preserve"> polarization of all three bonding orbitals because of the higher electronegativity of oxygen.</w:t>
      </w:r>
    </w:p>
    <w:p w:rsidR="00B21158" w:rsidRDefault="000568C7" w:rsidP="00B21158">
      <w:pPr>
        <w:bidi/>
        <w:spacing w:line="360" w:lineRule="auto"/>
        <w:rPr>
          <w:rFonts w:ascii="Arial" w:hAnsi="Arial" w:cs="Arial"/>
          <w:sz w:val="24"/>
          <w:szCs w:val="24"/>
          <w:lang w:bidi="ar-IQ"/>
        </w:rPr>
      </w:pPr>
      <w:r w:rsidRPr="00B21158">
        <w:rPr>
          <w:rFonts w:asciiTheme="majorBidi" w:hAnsiTheme="majorBidi" w:cstheme="majorBidi"/>
          <w:sz w:val="24"/>
          <w:szCs w:val="24"/>
          <w:rtl/>
          <w:lang w:bidi="ar-IQ"/>
        </w:rPr>
        <w:t xml:space="preserve">يؤدي هذا النقل إلى استقطاب </w:t>
      </w:r>
      <w:r w:rsidRPr="00B21158">
        <w:rPr>
          <w:rFonts w:asciiTheme="majorBidi" w:hAnsiTheme="majorBidi" w:cstheme="majorBidi"/>
          <w:sz w:val="24"/>
          <w:szCs w:val="24"/>
          <w:lang w:bidi="ar-IQ"/>
        </w:rPr>
        <w:t>a C</w:t>
      </w:r>
      <w:r w:rsidRPr="00B21158">
        <w:rPr>
          <w:rFonts w:asciiTheme="majorBidi" w:hAnsiTheme="majorBidi" w:cstheme="majorBidi"/>
          <w:color w:val="00009A"/>
          <w:sz w:val="24"/>
          <w:szCs w:val="24"/>
        </w:rPr>
        <w:t xml:space="preserve"> </w:t>
      </w:r>
      <w:r w:rsidR="00B21158" w:rsidRPr="00B21158">
        <w:rPr>
          <w:rFonts w:ascii="Symbol" w:hAnsi="Symbol" w:cs="Symbol"/>
          <w:color w:val="00009A"/>
          <w:sz w:val="24"/>
          <w:szCs w:val="24"/>
          <w:vertAlign w:val="superscript"/>
        </w:rPr>
        <w:t></w:t>
      </w:r>
      <w:r w:rsidRPr="00B21158">
        <w:rPr>
          <w:rFonts w:asciiTheme="majorBidi" w:hAnsiTheme="majorBidi" w:cstheme="majorBidi"/>
          <w:sz w:val="24"/>
          <w:szCs w:val="24"/>
          <w:vertAlign w:val="superscript"/>
          <w:lang w:bidi="ar-IQ"/>
        </w:rPr>
        <w:t>−</w:t>
      </w:r>
      <w:r w:rsidRPr="00B21158">
        <w:rPr>
          <w:rFonts w:asciiTheme="majorBidi" w:hAnsiTheme="majorBidi" w:cstheme="majorBidi"/>
          <w:sz w:val="24"/>
          <w:szCs w:val="24"/>
          <w:lang w:bidi="ar-IQ"/>
        </w:rPr>
        <w:t>−O</w:t>
      </w:r>
      <w:r w:rsidRPr="00B21158">
        <w:rPr>
          <w:rFonts w:asciiTheme="majorBidi" w:hAnsiTheme="majorBidi" w:cstheme="majorBidi"/>
          <w:color w:val="00009A"/>
          <w:sz w:val="24"/>
          <w:szCs w:val="24"/>
        </w:rPr>
        <w:t xml:space="preserve"> </w:t>
      </w:r>
      <w:r w:rsidR="00B21158" w:rsidRPr="00B21158">
        <w:rPr>
          <w:rFonts w:ascii="Symbol" w:hAnsi="Symbol" w:cs="Symbol"/>
          <w:color w:val="00009A"/>
          <w:sz w:val="24"/>
          <w:szCs w:val="24"/>
          <w:vertAlign w:val="superscript"/>
        </w:rPr>
        <w:t></w:t>
      </w:r>
      <w:r w:rsidRPr="00B21158">
        <w:rPr>
          <w:rFonts w:asciiTheme="majorBidi" w:hAnsiTheme="majorBidi" w:cstheme="majorBidi"/>
          <w:color w:val="00009A"/>
          <w:sz w:val="24"/>
          <w:szCs w:val="24"/>
          <w:vertAlign w:val="superscript"/>
        </w:rPr>
        <w:t>+</w:t>
      </w:r>
      <w:r w:rsidRPr="00B21158">
        <w:rPr>
          <w:rFonts w:asciiTheme="majorBidi" w:hAnsiTheme="majorBidi" w:cstheme="majorBidi"/>
          <w:sz w:val="24"/>
          <w:szCs w:val="24"/>
          <w:rtl/>
          <w:lang w:bidi="ar-IQ"/>
        </w:rPr>
        <w:t xml:space="preserve"> للجزيء، والذي يتم إلغاؤه تقريبًا تمامًا بواسطة استقطاب </w:t>
      </w:r>
      <w:r w:rsidRPr="00B21158">
        <w:rPr>
          <w:rFonts w:asciiTheme="majorBidi" w:hAnsiTheme="majorBidi" w:cstheme="majorBidi"/>
          <w:sz w:val="24"/>
          <w:szCs w:val="24"/>
          <w:lang w:bidi="ar-IQ"/>
        </w:rPr>
        <w:t>C</w:t>
      </w:r>
      <w:r w:rsidRPr="00B21158">
        <w:rPr>
          <w:rFonts w:asciiTheme="majorBidi" w:hAnsiTheme="majorBidi" w:cstheme="majorBidi"/>
          <w:color w:val="00009A"/>
          <w:sz w:val="24"/>
          <w:szCs w:val="24"/>
        </w:rPr>
        <w:t xml:space="preserve"> </w:t>
      </w:r>
      <w:r w:rsidR="00B21158" w:rsidRPr="00B21158">
        <w:rPr>
          <w:rFonts w:ascii="Symbol" w:hAnsi="Symbol" w:cs="Symbol"/>
          <w:color w:val="00009A"/>
          <w:sz w:val="24"/>
          <w:szCs w:val="24"/>
          <w:vertAlign w:val="superscript"/>
        </w:rPr>
        <w:t></w:t>
      </w:r>
      <w:r w:rsidRPr="00B21158">
        <w:rPr>
          <w:rFonts w:asciiTheme="majorBidi" w:hAnsiTheme="majorBidi" w:cstheme="majorBidi"/>
          <w:color w:val="00009A"/>
          <w:sz w:val="24"/>
          <w:szCs w:val="24"/>
          <w:vertAlign w:val="superscript"/>
        </w:rPr>
        <w:t>+</w:t>
      </w:r>
      <w:r w:rsidRPr="00B21158">
        <w:rPr>
          <w:rFonts w:asciiTheme="majorBidi" w:hAnsiTheme="majorBidi" w:cstheme="majorBidi"/>
          <w:sz w:val="24"/>
          <w:szCs w:val="24"/>
          <w:lang w:bidi="ar-IQ"/>
        </w:rPr>
        <w:t>−O</w:t>
      </w:r>
      <w:r w:rsidRPr="00B21158">
        <w:rPr>
          <w:rFonts w:asciiTheme="majorBidi" w:hAnsiTheme="majorBidi" w:cstheme="majorBidi"/>
          <w:color w:val="00009A"/>
          <w:sz w:val="24"/>
          <w:szCs w:val="24"/>
        </w:rPr>
        <w:t xml:space="preserve"> </w:t>
      </w:r>
      <w:r w:rsidR="00B21158" w:rsidRPr="00B21158">
        <w:rPr>
          <w:rFonts w:ascii="Symbol" w:hAnsi="Symbol" w:cs="Symbol"/>
          <w:color w:val="00009A"/>
          <w:sz w:val="24"/>
          <w:szCs w:val="24"/>
          <w:vertAlign w:val="superscript"/>
        </w:rPr>
        <w:t></w:t>
      </w:r>
      <w:r w:rsidRPr="00B21158">
        <w:rPr>
          <w:rFonts w:asciiTheme="majorBidi" w:hAnsiTheme="majorBidi" w:cstheme="majorBidi"/>
          <w:sz w:val="24"/>
          <w:szCs w:val="24"/>
          <w:vertAlign w:val="superscript"/>
          <w:lang w:bidi="ar-IQ"/>
        </w:rPr>
        <w:t>−</w:t>
      </w:r>
      <w:r w:rsidRPr="00B21158">
        <w:rPr>
          <w:rFonts w:asciiTheme="majorBidi" w:hAnsiTheme="majorBidi" w:cstheme="majorBidi"/>
          <w:sz w:val="24"/>
          <w:szCs w:val="24"/>
          <w:lang w:bidi="ar-IQ"/>
        </w:rPr>
        <w:t xml:space="preserve"> </w:t>
      </w:r>
      <w:r w:rsidRPr="00B21158">
        <w:rPr>
          <w:rFonts w:asciiTheme="majorBidi" w:hAnsiTheme="majorBidi" w:cstheme="majorBidi"/>
          <w:sz w:val="24"/>
          <w:szCs w:val="24"/>
          <w:rtl/>
          <w:lang w:bidi="ar-IQ"/>
        </w:rPr>
        <w:t>الجزئي لجميع المدارات الرابطة الثلاثة بسبب السالبية الكهربية العالية للأكسجين.</w:t>
      </w:r>
    </w:p>
    <w:p w:rsidR="00B21158" w:rsidRDefault="00B21158" w:rsidP="00B21158">
      <w:pPr>
        <w:bidi/>
        <w:spacing w:line="360" w:lineRule="auto"/>
        <w:jc w:val="right"/>
        <w:rPr>
          <w:rFonts w:ascii="Arial" w:hAnsi="Arial" w:cs="Arial"/>
          <w:sz w:val="24"/>
          <w:szCs w:val="24"/>
          <w:rtl/>
          <w:lang w:bidi="ar-IQ"/>
        </w:rPr>
      </w:pPr>
      <w:r w:rsidRPr="00B21158">
        <w:rPr>
          <w:rFonts w:ascii="Arial" w:hAnsi="Arial" w:cs="Arial"/>
          <w:sz w:val="24"/>
          <w:szCs w:val="24"/>
          <w:lang w:bidi="ar-IQ"/>
        </w:rPr>
        <w:t>• This metal-induced polarization chemically activates the CO ligand.</w:t>
      </w:r>
    </w:p>
    <w:p w:rsidR="00F74324" w:rsidRPr="00B21158" w:rsidRDefault="00F74324" w:rsidP="00F74324">
      <w:pPr>
        <w:bidi/>
        <w:spacing w:line="360" w:lineRule="auto"/>
        <w:rPr>
          <w:rFonts w:ascii="Arial" w:hAnsi="Arial" w:cs="Arial"/>
          <w:sz w:val="24"/>
          <w:szCs w:val="24"/>
          <w:lang w:bidi="ar-IQ"/>
        </w:rPr>
      </w:pPr>
      <w:r w:rsidRPr="00F74324">
        <w:rPr>
          <w:rFonts w:ascii="Arial" w:hAnsi="Arial" w:cs="Arial"/>
          <w:sz w:val="24"/>
          <w:szCs w:val="24"/>
          <w:rtl/>
          <w:lang w:bidi="ar-IQ"/>
        </w:rPr>
        <w:t xml:space="preserve">• </w:t>
      </w:r>
      <w:r w:rsidRPr="00F74324">
        <w:rPr>
          <w:rFonts w:ascii="Arial" w:hAnsi="Arial" w:cs="Arial" w:hint="cs"/>
          <w:sz w:val="24"/>
          <w:szCs w:val="24"/>
          <w:rtl/>
          <w:lang w:bidi="ar-IQ"/>
        </w:rPr>
        <w:t>ينشط</w:t>
      </w:r>
      <w:r w:rsidRPr="00F74324">
        <w:rPr>
          <w:rFonts w:ascii="Arial" w:hAnsi="Arial" w:cs="Arial"/>
          <w:sz w:val="24"/>
          <w:szCs w:val="24"/>
          <w:rtl/>
          <w:lang w:bidi="ar-IQ"/>
        </w:rPr>
        <w:t xml:space="preserve"> </w:t>
      </w:r>
      <w:r w:rsidRPr="00F74324">
        <w:rPr>
          <w:rFonts w:ascii="Arial" w:hAnsi="Arial" w:cs="Arial" w:hint="cs"/>
          <w:sz w:val="24"/>
          <w:szCs w:val="24"/>
          <w:rtl/>
          <w:lang w:bidi="ar-IQ"/>
        </w:rPr>
        <w:t>هذا</w:t>
      </w:r>
      <w:r w:rsidRPr="00F74324">
        <w:rPr>
          <w:rFonts w:ascii="Arial" w:hAnsi="Arial" w:cs="Arial"/>
          <w:sz w:val="24"/>
          <w:szCs w:val="24"/>
          <w:rtl/>
          <w:lang w:bidi="ar-IQ"/>
        </w:rPr>
        <w:t xml:space="preserve"> </w:t>
      </w:r>
      <w:r w:rsidRPr="00F74324">
        <w:rPr>
          <w:rFonts w:ascii="Arial" w:hAnsi="Arial" w:cs="Arial" w:hint="cs"/>
          <w:sz w:val="24"/>
          <w:szCs w:val="24"/>
          <w:rtl/>
          <w:lang w:bidi="ar-IQ"/>
        </w:rPr>
        <w:t>الاستقطاب</w:t>
      </w:r>
      <w:r w:rsidRPr="00F74324">
        <w:rPr>
          <w:rFonts w:ascii="Arial" w:hAnsi="Arial" w:cs="Arial"/>
          <w:sz w:val="24"/>
          <w:szCs w:val="24"/>
          <w:rtl/>
          <w:lang w:bidi="ar-IQ"/>
        </w:rPr>
        <w:t xml:space="preserve"> </w:t>
      </w:r>
      <w:r w:rsidRPr="00F74324">
        <w:rPr>
          <w:rFonts w:ascii="Arial" w:hAnsi="Arial" w:cs="Arial" w:hint="cs"/>
          <w:sz w:val="24"/>
          <w:szCs w:val="24"/>
          <w:rtl/>
          <w:lang w:bidi="ar-IQ"/>
        </w:rPr>
        <w:t>الناتج</w:t>
      </w:r>
      <w:r w:rsidRPr="00F74324">
        <w:rPr>
          <w:rFonts w:ascii="Arial" w:hAnsi="Arial" w:cs="Arial"/>
          <w:sz w:val="24"/>
          <w:szCs w:val="24"/>
          <w:rtl/>
          <w:lang w:bidi="ar-IQ"/>
        </w:rPr>
        <w:t xml:space="preserve"> </w:t>
      </w:r>
      <w:r w:rsidRPr="00F74324">
        <w:rPr>
          <w:rFonts w:ascii="Arial" w:hAnsi="Arial" w:cs="Arial" w:hint="cs"/>
          <w:sz w:val="24"/>
          <w:szCs w:val="24"/>
          <w:rtl/>
          <w:lang w:bidi="ar-IQ"/>
        </w:rPr>
        <w:t>عن</w:t>
      </w:r>
      <w:r w:rsidRPr="00F74324">
        <w:rPr>
          <w:rFonts w:ascii="Arial" w:hAnsi="Arial" w:cs="Arial"/>
          <w:sz w:val="24"/>
          <w:szCs w:val="24"/>
          <w:rtl/>
          <w:lang w:bidi="ar-IQ"/>
        </w:rPr>
        <w:t xml:space="preserve"> </w:t>
      </w:r>
      <w:r w:rsidRPr="00F74324">
        <w:rPr>
          <w:rFonts w:ascii="Arial" w:hAnsi="Arial" w:cs="Arial" w:hint="cs"/>
          <w:sz w:val="24"/>
          <w:szCs w:val="24"/>
          <w:rtl/>
          <w:lang w:bidi="ar-IQ"/>
        </w:rPr>
        <w:t>المعدن</w:t>
      </w:r>
      <w:r w:rsidRPr="00F74324">
        <w:rPr>
          <w:rFonts w:ascii="Arial" w:hAnsi="Arial" w:cs="Arial"/>
          <w:sz w:val="24"/>
          <w:szCs w:val="24"/>
          <w:rtl/>
          <w:lang w:bidi="ar-IQ"/>
        </w:rPr>
        <w:t xml:space="preserve"> </w:t>
      </w:r>
      <w:r w:rsidRPr="00F74324">
        <w:rPr>
          <w:rFonts w:ascii="Arial" w:hAnsi="Arial" w:cs="Arial" w:hint="cs"/>
          <w:sz w:val="24"/>
          <w:szCs w:val="24"/>
          <w:rtl/>
          <w:lang w:bidi="ar-IQ"/>
        </w:rPr>
        <w:t>كيميائيًا</w:t>
      </w:r>
      <w:r w:rsidRPr="00F74324">
        <w:rPr>
          <w:rFonts w:ascii="Arial" w:hAnsi="Arial" w:cs="Arial"/>
          <w:sz w:val="24"/>
          <w:szCs w:val="24"/>
          <w:rtl/>
          <w:lang w:bidi="ar-IQ"/>
        </w:rPr>
        <w:t xml:space="preserve"> </w:t>
      </w:r>
      <w:r w:rsidRPr="00F74324">
        <w:rPr>
          <w:rFonts w:ascii="Arial" w:hAnsi="Arial" w:cs="Arial" w:hint="cs"/>
          <w:sz w:val="24"/>
          <w:szCs w:val="24"/>
          <w:rtl/>
          <w:lang w:bidi="ar-IQ"/>
        </w:rPr>
        <w:t>ربيطة</w:t>
      </w:r>
      <w:r w:rsidRPr="00F74324">
        <w:rPr>
          <w:rFonts w:ascii="Arial" w:hAnsi="Arial" w:cs="Arial"/>
          <w:sz w:val="24"/>
          <w:szCs w:val="24"/>
          <w:rtl/>
          <w:lang w:bidi="ar-IQ"/>
        </w:rPr>
        <w:t xml:space="preserve"> </w:t>
      </w:r>
      <w:r w:rsidRPr="00F74324">
        <w:rPr>
          <w:rFonts w:ascii="Arial" w:hAnsi="Arial" w:cs="Arial"/>
          <w:sz w:val="24"/>
          <w:szCs w:val="24"/>
          <w:lang w:bidi="ar-IQ"/>
        </w:rPr>
        <w:t>CO</w:t>
      </w:r>
      <w:r w:rsidRPr="00F74324">
        <w:rPr>
          <w:rFonts w:ascii="Arial" w:hAnsi="Arial" w:cs="Arial"/>
          <w:sz w:val="24"/>
          <w:szCs w:val="24"/>
          <w:rtl/>
          <w:lang w:bidi="ar-IQ"/>
        </w:rPr>
        <w:t>.</w:t>
      </w:r>
    </w:p>
    <w:p w:rsidR="00B21158" w:rsidRPr="00F74324" w:rsidRDefault="00B21158" w:rsidP="00B21158">
      <w:pPr>
        <w:bidi/>
        <w:spacing w:line="360" w:lineRule="auto"/>
        <w:jc w:val="right"/>
        <w:rPr>
          <w:rFonts w:ascii="Times New Roman" w:hAnsi="Times New Roman" w:cs="Times New Roman"/>
          <w:sz w:val="24"/>
          <w:szCs w:val="24"/>
          <w:lang w:bidi="ar-IQ"/>
        </w:rPr>
      </w:pPr>
      <w:r w:rsidRPr="00F74324">
        <w:rPr>
          <w:rFonts w:ascii="Times New Roman" w:hAnsi="Times New Roman" w:cs="Times New Roman"/>
          <w:sz w:val="24"/>
          <w:szCs w:val="24"/>
          <w:lang w:bidi="ar-IQ"/>
        </w:rPr>
        <w:t>• It makes the carbon more sensitive to nucleophilic and the oxygen more sensitive</w:t>
      </w:r>
    </w:p>
    <w:p w:rsidR="00B21158" w:rsidRPr="00F74324" w:rsidRDefault="00B21158" w:rsidP="00B21158">
      <w:pPr>
        <w:bidi/>
        <w:spacing w:line="360" w:lineRule="auto"/>
        <w:jc w:val="right"/>
        <w:rPr>
          <w:rFonts w:asciiTheme="majorBidi" w:hAnsiTheme="majorBidi" w:cstheme="majorBidi"/>
          <w:sz w:val="24"/>
          <w:szCs w:val="24"/>
          <w:rtl/>
          <w:lang w:bidi="ar-IQ"/>
        </w:rPr>
      </w:pPr>
      <w:proofErr w:type="gramStart"/>
      <w:r w:rsidRPr="00F74324">
        <w:rPr>
          <w:rFonts w:asciiTheme="majorBidi" w:hAnsiTheme="majorBidi" w:cstheme="majorBidi"/>
          <w:sz w:val="24"/>
          <w:szCs w:val="24"/>
          <w:lang w:bidi="ar-IQ"/>
        </w:rPr>
        <w:t>to</w:t>
      </w:r>
      <w:proofErr w:type="gramEnd"/>
      <w:r w:rsidRPr="00F74324">
        <w:rPr>
          <w:rFonts w:asciiTheme="majorBidi" w:hAnsiTheme="majorBidi" w:cstheme="majorBidi"/>
          <w:sz w:val="24"/>
          <w:szCs w:val="24"/>
          <w:lang w:bidi="ar-IQ"/>
        </w:rPr>
        <w:t xml:space="preserve"> electrophilic attack.</w:t>
      </w:r>
    </w:p>
    <w:p w:rsidR="00F74324" w:rsidRPr="00F74324" w:rsidRDefault="00F74324" w:rsidP="00F74324">
      <w:pPr>
        <w:bidi/>
        <w:spacing w:line="360" w:lineRule="auto"/>
        <w:rPr>
          <w:rFonts w:asciiTheme="majorBidi" w:hAnsiTheme="majorBidi" w:cstheme="majorBidi"/>
          <w:sz w:val="24"/>
          <w:szCs w:val="24"/>
          <w:rtl/>
          <w:lang w:bidi="ar-IQ"/>
        </w:rPr>
      </w:pPr>
      <w:r w:rsidRPr="00F74324">
        <w:rPr>
          <w:rFonts w:asciiTheme="majorBidi" w:hAnsiTheme="majorBidi" w:cstheme="majorBidi"/>
          <w:sz w:val="24"/>
          <w:szCs w:val="24"/>
          <w:rtl/>
          <w:lang w:bidi="ar-IQ"/>
        </w:rPr>
        <w:t>يجعل الكربون أكثر حساسية للهجوم المحب للنواة والأكسجين أكثر حساسية للهجوم المحب للإلكترون</w:t>
      </w:r>
    </w:p>
    <w:p w:rsidR="00F74324" w:rsidRPr="00F74324" w:rsidRDefault="00F74324" w:rsidP="00F74324">
      <w:pPr>
        <w:bidi/>
        <w:spacing w:line="360" w:lineRule="auto"/>
        <w:jc w:val="right"/>
        <w:rPr>
          <w:rFonts w:asciiTheme="majorBidi" w:hAnsiTheme="majorBidi" w:cstheme="majorBidi"/>
          <w:sz w:val="24"/>
          <w:szCs w:val="24"/>
          <w:lang w:bidi="ar-IQ"/>
        </w:rPr>
      </w:pPr>
      <w:r w:rsidRPr="00F74324">
        <w:rPr>
          <w:rFonts w:asciiTheme="majorBidi" w:hAnsiTheme="majorBidi" w:cstheme="majorBidi"/>
          <w:sz w:val="24"/>
          <w:szCs w:val="24"/>
          <w:lang w:bidi="ar-IQ"/>
        </w:rPr>
        <w:t>In Fig.2c the reason for the polarization of the πz orbital is shown in MO terms. An orbital is always polarized so as to favor the AO that is closest in energy and so the C−O π MO has more O than C character</w:t>
      </w:r>
    </w:p>
    <w:p w:rsidR="00F74324" w:rsidRDefault="00F74324" w:rsidP="00F74324">
      <w:pPr>
        <w:bidi/>
        <w:spacing w:line="360" w:lineRule="auto"/>
        <w:rPr>
          <w:rFonts w:ascii="Arial" w:hAnsi="Arial" w:cs="Arial"/>
          <w:sz w:val="24"/>
          <w:szCs w:val="24"/>
          <w:lang w:bidi="ar-IQ"/>
        </w:rPr>
      </w:pPr>
      <w:r w:rsidRPr="00F74324">
        <w:rPr>
          <w:rFonts w:asciiTheme="majorBidi" w:hAnsiTheme="majorBidi" w:cstheme="majorBidi"/>
          <w:sz w:val="24"/>
          <w:szCs w:val="24"/>
          <w:rtl/>
          <w:lang w:bidi="ar-IQ"/>
        </w:rPr>
        <w:t>.</w:t>
      </w:r>
      <w:r w:rsidRPr="00F74324">
        <w:rPr>
          <w:rFonts w:asciiTheme="majorBidi" w:hAnsiTheme="majorBidi" w:cstheme="majorBidi"/>
          <w:rtl/>
        </w:rPr>
        <w:t xml:space="preserve"> </w:t>
      </w:r>
      <w:r w:rsidRPr="00F74324">
        <w:rPr>
          <w:rFonts w:asciiTheme="majorBidi" w:hAnsiTheme="majorBidi" w:cstheme="majorBidi"/>
          <w:sz w:val="24"/>
          <w:szCs w:val="24"/>
          <w:rtl/>
          <w:lang w:bidi="ar-IQ"/>
        </w:rPr>
        <w:t>في الشكل</w:t>
      </w:r>
      <w:r>
        <w:rPr>
          <w:rFonts w:asciiTheme="majorBidi" w:hAnsiTheme="majorBidi" w:cstheme="majorBidi"/>
          <w:sz w:val="24"/>
          <w:szCs w:val="24"/>
          <w:rtl/>
          <w:lang w:bidi="ar-IQ"/>
        </w:rPr>
        <w:t xml:space="preserve"> </w:t>
      </w:r>
      <w:r w:rsidRPr="00F74324">
        <w:rPr>
          <w:rFonts w:asciiTheme="majorBidi" w:hAnsiTheme="majorBidi" w:cstheme="majorBidi"/>
          <w:sz w:val="24"/>
          <w:szCs w:val="24"/>
          <w:lang w:bidi="ar-IQ"/>
        </w:rPr>
        <w:t xml:space="preserve">Fig.2c </w:t>
      </w:r>
      <w:r w:rsidRPr="00F74324">
        <w:rPr>
          <w:rFonts w:asciiTheme="majorBidi" w:hAnsiTheme="majorBidi" w:cstheme="majorBidi"/>
          <w:sz w:val="24"/>
          <w:szCs w:val="24"/>
          <w:rtl/>
          <w:lang w:bidi="ar-IQ"/>
        </w:rPr>
        <w:t xml:space="preserve">، يظهر سبب استقطاب المدار </w:t>
      </w:r>
      <w:r w:rsidRPr="00F74324">
        <w:rPr>
          <w:rFonts w:asciiTheme="majorBidi" w:hAnsiTheme="majorBidi" w:cstheme="majorBidi"/>
          <w:sz w:val="24"/>
          <w:szCs w:val="24"/>
          <w:lang w:bidi="ar-IQ"/>
        </w:rPr>
        <w:t>πz</w:t>
      </w:r>
      <w:r w:rsidRPr="00F74324">
        <w:rPr>
          <w:rFonts w:asciiTheme="majorBidi" w:hAnsiTheme="majorBidi" w:cstheme="majorBidi"/>
          <w:sz w:val="24"/>
          <w:szCs w:val="24"/>
          <w:rtl/>
          <w:lang w:bidi="ar-IQ"/>
        </w:rPr>
        <w:t xml:space="preserve"> من حيث </w:t>
      </w:r>
      <w:r w:rsidRPr="00F74324">
        <w:rPr>
          <w:rFonts w:asciiTheme="majorBidi" w:hAnsiTheme="majorBidi" w:cstheme="majorBidi"/>
          <w:sz w:val="24"/>
          <w:szCs w:val="24"/>
          <w:lang w:bidi="ar-IQ"/>
        </w:rPr>
        <w:t>MO</w:t>
      </w:r>
      <w:r w:rsidRPr="00F74324">
        <w:rPr>
          <w:rFonts w:asciiTheme="majorBidi" w:hAnsiTheme="majorBidi" w:cstheme="majorBidi"/>
          <w:sz w:val="24"/>
          <w:szCs w:val="24"/>
          <w:rtl/>
          <w:lang w:bidi="ar-IQ"/>
        </w:rPr>
        <w:t xml:space="preserve">. يتم استقطاب المدار دائمًا بحيث يفضل المدار </w:t>
      </w:r>
      <w:r w:rsidRPr="00F74324">
        <w:rPr>
          <w:rFonts w:asciiTheme="majorBidi" w:hAnsiTheme="majorBidi" w:cstheme="majorBidi"/>
          <w:sz w:val="24"/>
          <w:szCs w:val="24"/>
          <w:lang w:bidi="ar-IQ"/>
        </w:rPr>
        <w:t>AO</w:t>
      </w:r>
      <w:r w:rsidRPr="00F74324">
        <w:rPr>
          <w:rFonts w:asciiTheme="majorBidi" w:hAnsiTheme="majorBidi" w:cstheme="majorBidi"/>
          <w:sz w:val="24"/>
          <w:szCs w:val="24"/>
          <w:rtl/>
          <w:lang w:bidi="ar-IQ"/>
        </w:rPr>
        <w:t xml:space="preserve"> الأقرب في الطاقة، وبالتالي فإن المدار </w:t>
      </w:r>
      <w:r w:rsidRPr="00F74324">
        <w:rPr>
          <w:rFonts w:asciiTheme="majorBidi" w:hAnsiTheme="majorBidi" w:cstheme="majorBidi"/>
          <w:sz w:val="24"/>
          <w:szCs w:val="24"/>
          <w:lang w:bidi="ar-IQ"/>
        </w:rPr>
        <w:t>π MO</w:t>
      </w:r>
      <w:r w:rsidRPr="00F74324">
        <w:rPr>
          <w:rFonts w:asciiTheme="majorBidi" w:hAnsiTheme="majorBidi" w:cstheme="majorBidi"/>
          <w:sz w:val="24"/>
          <w:szCs w:val="24"/>
          <w:rtl/>
          <w:lang w:bidi="ar-IQ"/>
        </w:rPr>
        <w:t xml:space="preserve"> من </w:t>
      </w:r>
      <w:r w:rsidRPr="00F74324">
        <w:rPr>
          <w:rFonts w:asciiTheme="majorBidi" w:hAnsiTheme="majorBidi" w:cstheme="majorBidi"/>
          <w:sz w:val="24"/>
          <w:szCs w:val="24"/>
          <w:lang w:bidi="ar-IQ"/>
        </w:rPr>
        <w:t>C−O</w:t>
      </w:r>
      <w:r w:rsidRPr="00F74324">
        <w:rPr>
          <w:rFonts w:asciiTheme="majorBidi" w:hAnsiTheme="majorBidi" w:cstheme="majorBidi"/>
          <w:sz w:val="24"/>
          <w:szCs w:val="24"/>
          <w:rtl/>
          <w:lang w:bidi="ar-IQ"/>
        </w:rPr>
        <w:t xml:space="preserve"> له طابع </w:t>
      </w:r>
      <w:r w:rsidRPr="00F74324">
        <w:rPr>
          <w:rFonts w:asciiTheme="majorBidi" w:hAnsiTheme="majorBidi" w:cstheme="majorBidi"/>
          <w:sz w:val="24"/>
          <w:szCs w:val="24"/>
          <w:lang w:bidi="ar-IQ"/>
        </w:rPr>
        <w:t>O</w:t>
      </w:r>
      <w:r w:rsidRPr="00F74324">
        <w:rPr>
          <w:rFonts w:asciiTheme="majorBidi" w:hAnsiTheme="majorBidi" w:cstheme="majorBidi"/>
          <w:sz w:val="24"/>
          <w:szCs w:val="24"/>
          <w:rtl/>
          <w:lang w:bidi="ar-IQ"/>
        </w:rPr>
        <w:t xml:space="preserve"> أكثر من </w:t>
      </w:r>
      <w:r w:rsidRPr="00F74324">
        <w:rPr>
          <w:rFonts w:asciiTheme="majorBidi" w:hAnsiTheme="majorBidi" w:cstheme="majorBidi"/>
          <w:sz w:val="24"/>
          <w:szCs w:val="24"/>
          <w:lang w:bidi="ar-IQ"/>
        </w:rPr>
        <w:t>C</w:t>
      </w:r>
      <w:r w:rsidRPr="00F74324">
        <w:rPr>
          <w:rFonts w:asciiTheme="majorBidi" w:hAnsiTheme="majorBidi" w:cstheme="majorBidi"/>
          <w:sz w:val="24"/>
          <w:szCs w:val="24"/>
          <w:rtl/>
          <w:lang w:bidi="ar-IQ"/>
        </w:rPr>
        <w:t>.</w:t>
      </w:r>
    </w:p>
    <w:p w:rsidR="00F74324" w:rsidRPr="00F74324" w:rsidRDefault="00F74324" w:rsidP="00F74324">
      <w:pPr>
        <w:bidi/>
        <w:spacing w:line="360" w:lineRule="auto"/>
        <w:rPr>
          <w:rFonts w:ascii="Arial" w:hAnsi="Arial" w:cs="Arial"/>
          <w:sz w:val="24"/>
          <w:szCs w:val="24"/>
          <w:lang w:bidi="ar-IQ"/>
        </w:rPr>
      </w:pPr>
    </w:p>
    <w:p w:rsidR="00F74324" w:rsidRPr="00AA6FA2" w:rsidRDefault="00F74324" w:rsidP="00F74324">
      <w:pPr>
        <w:bidi/>
        <w:spacing w:line="360" w:lineRule="auto"/>
        <w:rPr>
          <w:rFonts w:ascii="Arial" w:hAnsi="Arial" w:cs="Arial"/>
          <w:sz w:val="24"/>
          <w:szCs w:val="24"/>
          <w:rtl/>
          <w:lang w:bidi="ar-IQ"/>
        </w:rPr>
      </w:pPr>
    </w:p>
    <w:p w:rsidR="006F66C1" w:rsidRDefault="006F66C1" w:rsidP="006F66C1">
      <w:pPr>
        <w:tabs>
          <w:tab w:val="left" w:pos="5591"/>
        </w:tabs>
        <w:bidi/>
        <w:rPr>
          <w:rFonts w:ascii="Arial" w:hAnsi="Arial" w:cs="Arial"/>
          <w:sz w:val="24"/>
          <w:szCs w:val="24"/>
          <w:rtl/>
          <w:lang w:bidi="ar-IQ"/>
        </w:rPr>
      </w:pPr>
    </w:p>
    <w:p w:rsidR="006F66C1" w:rsidRDefault="006F66C1" w:rsidP="006F66C1">
      <w:pPr>
        <w:autoSpaceDE w:val="0"/>
        <w:autoSpaceDN w:val="0"/>
        <w:bidi/>
        <w:adjustRightInd w:val="0"/>
        <w:spacing w:after="0" w:line="240" w:lineRule="auto"/>
        <w:rPr>
          <w:rFonts w:ascii="Arial" w:hAnsi="Arial" w:cs="Arial"/>
          <w:sz w:val="24"/>
          <w:szCs w:val="24"/>
          <w:rtl/>
          <w:lang w:bidi="ar-IQ"/>
        </w:rPr>
      </w:pPr>
    </w:p>
    <w:p w:rsidR="006F66C1" w:rsidRDefault="006F66C1" w:rsidP="006F66C1">
      <w:pPr>
        <w:autoSpaceDE w:val="0"/>
        <w:autoSpaceDN w:val="0"/>
        <w:bidi/>
        <w:adjustRightInd w:val="0"/>
        <w:spacing w:after="0" w:line="240" w:lineRule="auto"/>
        <w:jc w:val="right"/>
        <w:rPr>
          <w:rFonts w:ascii="Arial" w:hAnsi="Arial" w:cs="Arial"/>
          <w:sz w:val="24"/>
          <w:szCs w:val="24"/>
          <w:lang w:bidi="ar-IQ"/>
        </w:rPr>
      </w:pPr>
    </w:p>
    <w:p w:rsidR="006F66C1" w:rsidRDefault="006F66C1" w:rsidP="006F66C1">
      <w:pPr>
        <w:autoSpaceDE w:val="0"/>
        <w:autoSpaceDN w:val="0"/>
        <w:bidi/>
        <w:adjustRightInd w:val="0"/>
        <w:spacing w:after="0" w:line="240" w:lineRule="auto"/>
        <w:jc w:val="right"/>
        <w:rPr>
          <w:rFonts w:ascii="Arial" w:hAnsi="Arial" w:cs="Arial"/>
          <w:sz w:val="24"/>
          <w:szCs w:val="24"/>
          <w:lang w:bidi="ar-IQ"/>
        </w:rPr>
      </w:pPr>
    </w:p>
    <w:p w:rsidR="00C172DC" w:rsidRDefault="00C172DC" w:rsidP="006F66C1">
      <w:pPr>
        <w:autoSpaceDE w:val="0"/>
        <w:autoSpaceDN w:val="0"/>
        <w:bidi/>
        <w:adjustRightInd w:val="0"/>
        <w:spacing w:after="0" w:line="240" w:lineRule="auto"/>
        <w:jc w:val="right"/>
        <w:rPr>
          <w:rFonts w:ascii="Arial" w:hAnsi="Arial" w:cs="Arial"/>
          <w:sz w:val="24"/>
          <w:szCs w:val="24"/>
          <w:lang w:bidi="ar-IQ"/>
        </w:rPr>
      </w:pPr>
      <w:r>
        <w:rPr>
          <w:rFonts w:ascii="Arial" w:hAnsi="Arial" w:cs="Arial"/>
          <w:noProof/>
          <w:sz w:val="24"/>
          <w:szCs w:val="24"/>
          <w:rtl/>
          <w:lang w:eastAsia="en-GB"/>
        </w:rPr>
        <w:drawing>
          <wp:inline distT="0" distB="0" distL="0" distR="0" wp14:anchorId="769EAAB1" wp14:editId="40074D99">
            <wp:extent cx="5730661" cy="3278038"/>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278524"/>
                    </a:xfrm>
                    <a:prstGeom prst="rect">
                      <a:avLst/>
                    </a:prstGeom>
                    <a:noFill/>
                    <a:ln>
                      <a:noFill/>
                    </a:ln>
                  </pic:spPr>
                </pic:pic>
              </a:graphicData>
            </a:graphic>
          </wp:inline>
        </w:drawing>
      </w:r>
    </w:p>
    <w:p w:rsidR="006F66C1" w:rsidRDefault="006F66C1" w:rsidP="006F66C1">
      <w:pPr>
        <w:autoSpaceDE w:val="0"/>
        <w:autoSpaceDN w:val="0"/>
        <w:bidi/>
        <w:adjustRightInd w:val="0"/>
        <w:spacing w:after="0" w:line="240" w:lineRule="auto"/>
        <w:jc w:val="right"/>
        <w:rPr>
          <w:rFonts w:ascii="Arial" w:hAnsi="Arial" w:cs="Arial"/>
          <w:sz w:val="24"/>
          <w:szCs w:val="24"/>
          <w:lang w:bidi="ar-IQ"/>
        </w:rPr>
      </w:pPr>
    </w:p>
    <w:p w:rsidR="006F66C1" w:rsidRPr="006F66C1" w:rsidRDefault="006F66C1" w:rsidP="006F66C1">
      <w:pPr>
        <w:autoSpaceDE w:val="0"/>
        <w:autoSpaceDN w:val="0"/>
        <w:bidi/>
        <w:adjustRightInd w:val="0"/>
        <w:spacing w:after="0" w:line="360" w:lineRule="auto"/>
        <w:jc w:val="right"/>
        <w:rPr>
          <w:rFonts w:ascii="Times New Roman" w:hAnsi="Times New Roman" w:cs="Times New Roman"/>
          <w:sz w:val="24"/>
          <w:szCs w:val="24"/>
          <w:lang w:bidi="ar-IQ"/>
        </w:rPr>
      </w:pPr>
      <w:r w:rsidRPr="006F66C1">
        <w:rPr>
          <w:rFonts w:ascii="Times New Roman" w:hAnsi="Times New Roman" w:cs="Times New Roman"/>
          <w:sz w:val="24"/>
          <w:szCs w:val="24"/>
          <w:lang w:bidi="ar-IQ"/>
        </w:rPr>
        <w:t xml:space="preserve">The highest energy occupied molecular orbital (HOMO) has its largest lobe on carbon. It is through this orbital, occupied by an electron pair, that CO exerts its σ-donor function, donating electron density directly toward an appropriate metal orbital, such as an unfilled d or hybrid orbital. Carbon monoxide also has two empty p* orbitals (the lowest energy unoccupied molecular </w:t>
      </w:r>
      <w:proofErr w:type="gramStart"/>
      <w:r w:rsidRPr="006F66C1">
        <w:rPr>
          <w:rFonts w:ascii="Times New Roman" w:hAnsi="Times New Roman" w:cs="Times New Roman"/>
          <w:sz w:val="24"/>
          <w:szCs w:val="24"/>
          <w:lang w:bidi="ar-IQ"/>
        </w:rPr>
        <w:t>orbital ,</w:t>
      </w:r>
      <w:proofErr w:type="gramEnd"/>
      <w:r w:rsidRPr="006F66C1">
        <w:rPr>
          <w:rFonts w:ascii="Times New Roman" w:hAnsi="Times New Roman" w:cs="Times New Roman"/>
          <w:sz w:val="24"/>
          <w:szCs w:val="24"/>
          <w:lang w:bidi="ar-IQ"/>
        </w:rPr>
        <w:t xml:space="preserve"> (LUMO) these also have larger lobes on carbon than on oxygen. A metal atom having electrons in a d orbital of suitable symmetry can donate electron density to these p* orbitals. These σ-donor and π-acceptor interactions are illustrated in Figure below</w:t>
      </w:r>
      <w:r w:rsidRPr="006F66C1">
        <w:rPr>
          <w:rFonts w:ascii="Times New Roman" w:hAnsi="Times New Roman" w:cs="Times New Roman"/>
          <w:sz w:val="24"/>
          <w:szCs w:val="24"/>
          <w:rtl/>
          <w:lang w:bidi="ar-IQ"/>
        </w:rPr>
        <w:t xml:space="preserve"> </w:t>
      </w:r>
    </w:p>
    <w:p w:rsidR="006F66C1" w:rsidRDefault="006F66C1" w:rsidP="006F66C1">
      <w:pPr>
        <w:autoSpaceDE w:val="0"/>
        <w:autoSpaceDN w:val="0"/>
        <w:bidi/>
        <w:adjustRightInd w:val="0"/>
        <w:spacing w:after="0" w:line="360" w:lineRule="auto"/>
        <w:rPr>
          <w:rFonts w:ascii="Times New Roman" w:hAnsi="Times New Roman" w:cs="Times New Roman"/>
          <w:sz w:val="24"/>
          <w:szCs w:val="24"/>
          <w:rtl/>
          <w:lang w:bidi="ar-IQ"/>
        </w:rPr>
      </w:pPr>
      <w:r w:rsidRPr="006F66C1">
        <w:rPr>
          <w:rFonts w:ascii="Times New Roman" w:hAnsi="Times New Roman" w:cs="Times New Roman"/>
          <w:sz w:val="24"/>
          <w:szCs w:val="24"/>
          <w:rtl/>
          <w:lang w:bidi="ar-IQ"/>
        </w:rPr>
        <w:t>يحتوي المدار الجزيئي المشغول ذو الطاقة الأعلى (</w:t>
      </w:r>
      <w:r w:rsidRPr="006F66C1">
        <w:rPr>
          <w:rFonts w:ascii="Times New Roman" w:hAnsi="Times New Roman" w:cs="Times New Roman"/>
          <w:sz w:val="24"/>
          <w:szCs w:val="24"/>
          <w:lang w:bidi="ar-IQ"/>
        </w:rPr>
        <w:t>HOMO</w:t>
      </w:r>
      <w:r w:rsidRPr="006F66C1">
        <w:rPr>
          <w:rFonts w:ascii="Times New Roman" w:hAnsi="Times New Roman" w:cs="Times New Roman"/>
          <w:sz w:val="24"/>
          <w:szCs w:val="24"/>
          <w:rtl/>
          <w:lang w:bidi="ar-IQ"/>
        </w:rPr>
        <w:t xml:space="preserve">) على أكبر فص له على الكربون. ومن خلال هذا المدار، الذي يشغله زوج من الإلكترونات، يمارس </w:t>
      </w:r>
      <w:r w:rsidRPr="006F66C1">
        <w:rPr>
          <w:rFonts w:ascii="Times New Roman" w:hAnsi="Times New Roman" w:cs="Times New Roman"/>
          <w:sz w:val="24"/>
          <w:szCs w:val="24"/>
          <w:lang w:bidi="ar-IQ"/>
        </w:rPr>
        <w:t>CO</w:t>
      </w:r>
      <w:r w:rsidRPr="006F66C1">
        <w:rPr>
          <w:rFonts w:ascii="Times New Roman" w:hAnsi="Times New Roman" w:cs="Times New Roman"/>
          <w:sz w:val="24"/>
          <w:szCs w:val="24"/>
          <w:rtl/>
          <w:lang w:bidi="ar-IQ"/>
        </w:rPr>
        <w:t xml:space="preserve"> وظيفته المانحة لـ </w:t>
      </w:r>
      <w:r w:rsidRPr="006F66C1">
        <w:rPr>
          <w:rFonts w:ascii="Times New Roman" w:hAnsi="Times New Roman" w:cs="Times New Roman"/>
          <w:sz w:val="24"/>
          <w:szCs w:val="24"/>
          <w:lang w:bidi="ar-IQ"/>
        </w:rPr>
        <w:t>σ</w:t>
      </w:r>
      <w:r w:rsidRPr="006F66C1">
        <w:rPr>
          <w:rFonts w:ascii="Times New Roman" w:hAnsi="Times New Roman" w:cs="Times New Roman"/>
          <w:sz w:val="24"/>
          <w:szCs w:val="24"/>
          <w:rtl/>
          <w:lang w:bidi="ar-IQ"/>
        </w:rPr>
        <w:t xml:space="preserve">، حيث يتبرع بكثافة الإلكترون مباشرة نحو مدار معدني مناسب، مثل المدار </w:t>
      </w:r>
      <w:r w:rsidRPr="006F66C1">
        <w:rPr>
          <w:rFonts w:ascii="Times New Roman" w:hAnsi="Times New Roman" w:cs="Times New Roman"/>
          <w:sz w:val="24"/>
          <w:szCs w:val="24"/>
          <w:lang w:bidi="ar-IQ"/>
        </w:rPr>
        <w:t>d</w:t>
      </w:r>
      <w:r w:rsidRPr="006F66C1">
        <w:rPr>
          <w:rFonts w:ascii="Times New Roman" w:hAnsi="Times New Roman" w:cs="Times New Roman"/>
          <w:sz w:val="24"/>
          <w:szCs w:val="24"/>
          <w:rtl/>
          <w:lang w:bidi="ar-IQ"/>
        </w:rPr>
        <w:t xml:space="preserve"> غير المملوء أو المدار الهجين. يحتوي أول أكسيد الكربون أيضًا على مدارين فارغين </w:t>
      </w:r>
      <w:r w:rsidRPr="006F66C1">
        <w:rPr>
          <w:rFonts w:ascii="Times New Roman" w:hAnsi="Times New Roman" w:cs="Times New Roman"/>
          <w:sz w:val="24"/>
          <w:szCs w:val="24"/>
          <w:lang w:bidi="ar-IQ"/>
        </w:rPr>
        <w:t>p</w:t>
      </w:r>
      <w:r w:rsidRPr="006F66C1">
        <w:rPr>
          <w:rFonts w:ascii="Times New Roman" w:hAnsi="Times New Roman" w:cs="Times New Roman"/>
          <w:sz w:val="24"/>
          <w:szCs w:val="24"/>
          <w:rtl/>
          <w:lang w:bidi="ar-IQ"/>
        </w:rPr>
        <w:t>* (المدار الجزيئي غير المشغول</w:t>
      </w:r>
      <w:r w:rsidRPr="006F66C1">
        <w:rPr>
          <w:rFonts w:ascii="Times New Roman" w:hAnsi="Times New Roman" w:cs="Times New Roman"/>
          <w:sz w:val="24"/>
          <w:szCs w:val="24"/>
          <w:lang w:bidi="ar-IQ"/>
        </w:rPr>
        <w:t xml:space="preserve"> </w:t>
      </w:r>
      <w:r w:rsidRPr="006F66C1">
        <w:rPr>
          <w:rFonts w:ascii="Times New Roman" w:hAnsi="Times New Roman" w:cs="Times New Roman"/>
          <w:sz w:val="24"/>
          <w:szCs w:val="24"/>
          <w:rtl/>
          <w:lang w:bidi="ar-IQ"/>
        </w:rPr>
        <w:t xml:space="preserve">كما أن هذه الفصوص أكبر على الكربون من تلك الموجودة على الأكسجين. يمكن لذرة المعدن التي تحتوي على إلكترونات في مدار </w:t>
      </w:r>
      <w:r w:rsidRPr="006F66C1">
        <w:rPr>
          <w:rFonts w:ascii="Times New Roman" w:hAnsi="Times New Roman" w:cs="Times New Roman"/>
          <w:sz w:val="24"/>
          <w:szCs w:val="24"/>
          <w:lang w:bidi="ar-IQ"/>
        </w:rPr>
        <w:t>d</w:t>
      </w:r>
      <w:r w:rsidRPr="006F66C1">
        <w:rPr>
          <w:rFonts w:ascii="Times New Roman" w:hAnsi="Times New Roman" w:cs="Times New Roman"/>
          <w:sz w:val="24"/>
          <w:szCs w:val="24"/>
          <w:rtl/>
          <w:lang w:bidi="ar-IQ"/>
        </w:rPr>
        <w:t xml:space="preserve"> ذي تناسق مناسب أن تتبرع بكثافة الإلكترونات لهذه المدارات </w:t>
      </w:r>
      <w:r w:rsidRPr="006F66C1">
        <w:rPr>
          <w:rFonts w:ascii="Times New Roman" w:hAnsi="Times New Roman" w:cs="Times New Roman"/>
          <w:sz w:val="24"/>
          <w:szCs w:val="24"/>
          <w:lang w:bidi="ar-IQ"/>
        </w:rPr>
        <w:t>p</w:t>
      </w:r>
      <w:r w:rsidRPr="006F66C1">
        <w:rPr>
          <w:rFonts w:ascii="Times New Roman" w:hAnsi="Times New Roman" w:cs="Times New Roman"/>
          <w:sz w:val="24"/>
          <w:szCs w:val="24"/>
          <w:rtl/>
          <w:lang w:bidi="ar-IQ"/>
        </w:rPr>
        <w:t xml:space="preserve">*. يتم توضيح تفاعلات مانح </w:t>
      </w:r>
      <w:r w:rsidRPr="006F66C1">
        <w:rPr>
          <w:rFonts w:ascii="Times New Roman" w:hAnsi="Times New Roman" w:cs="Times New Roman"/>
          <w:sz w:val="24"/>
          <w:szCs w:val="24"/>
          <w:lang w:bidi="ar-IQ"/>
        </w:rPr>
        <w:t>σ</w:t>
      </w:r>
      <w:r w:rsidRPr="006F66C1">
        <w:rPr>
          <w:rFonts w:ascii="Times New Roman" w:hAnsi="Times New Roman" w:cs="Times New Roman"/>
          <w:sz w:val="24"/>
          <w:szCs w:val="24"/>
          <w:rtl/>
          <w:lang w:bidi="ar-IQ"/>
        </w:rPr>
        <w:t xml:space="preserve"> ومستقبل </w:t>
      </w:r>
      <w:r w:rsidRPr="006F66C1">
        <w:rPr>
          <w:rFonts w:ascii="Times New Roman" w:hAnsi="Times New Roman" w:cs="Times New Roman"/>
          <w:sz w:val="24"/>
          <w:szCs w:val="24"/>
          <w:lang w:bidi="ar-IQ"/>
        </w:rPr>
        <w:t>π</w:t>
      </w:r>
      <w:r w:rsidRPr="006F66C1">
        <w:rPr>
          <w:rFonts w:ascii="Times New Roman" w:hAnsi="Times New Roman" w:cs="Times New Roman"/>
          <w:sz w:val="24"/>
          <w:szCs w:val="24"/>
          <w:rtl/>
          <w:lang w:bidi="ar-IQ"/>
        </w:rPr>
        <w:t xml:space="preserve"> في الشكل أدناه</w:t>
      </w:r>
    </w:p>
    <w:p w:rsidR="006F66C1" w:rsidRDefault="006F66C1" w:rsidP="006F66C1">
      <w:pPr>
        <w:autoSpaceDE w:val="0"/>
        <w:autoSpaceDN w:val="0"/>
        <w:bidi/>
        <w:adjustRightInd w:val="0"/>
        <w:spacing w:after="0" w:line="360" w:lineRule="auto"/>
        <w:jc w:val="right"/>
        <w:rPr>
          <w:rFonts w:ascii="Arial" w:hAnsi="Arial" w:cs="Arial"/>
          <w:sz w:val="24"/>
          <w:szCs w:val="24"/>
          <w:lang w:bidi="ar-IQ"/>
        </w:rPr>
      </w:pPr>
      <w:r>
        <w:rPr>
          <w:rFonts w:ascii="Arial" w:hAnsi="Arial" w:cs="Arial" w:hint="cs"/>
          <w:noProof/>
          <w:sz w:val="24"/>
          <w:szCs w:val="24"/>
          <w:rtl/>
          <w:lang w:eastAsia="en-GB"/>
        </w:rPr>
        <w:lastRenderedPageBreak/>
        <w:drawing>
          <wp:inline distT="0" distB="0" distL="0" distR="0">
            <wp:extent cx="3994150" cy="3674745"/>
            <wp:effectExtent l="0" t="0" r="635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4150" cy="3674745"/>
                    </a:xfrm>
                    <a:prstGeom prst="rect">
                      <a:avLst/>
                    </a:prstGeom>
                    <a:noFill/>
                    <a:ln>
                      <a:noFill/>
                    </a:ln>
                  </pic:spPr>
                </pic:pic>
              </a:graphicData>
            </a:graphic>
          </wp:inline>
        </w:drawing>
      </w:r>
    </w:p>
    <w:p w:rsidR="006F66C1" w:rsidRDefault="006F66C1" w:rsidP="006F66C1">
      <w:pPr>
        <w:autoSpaceDE w:val="0"/>
        <w:autoSpaceDN w:val="0"/>
        <w:bidi/>
        <w:adjustRightInd w:val="0"/>
        <w:spacing w:after="0" w:line="360" w:lineRule="auto"/>
        <w:jc w:val="right"/>
        <w:rPr>
          <w:rFonts w:ascii="Arial" w:hAnsi="Arial" w:cs="Arial"/>
          <w:sz w:val="24"/>
          <w:szCs w:val="24"/>
          <w:lang w:bidi="ar-IQ"/>
        </w:rPr>
      </w:pPr>
    </w:p>
    <w:p w:rsidR="006F66C1" w:rsidRDefault="006F66C1" w:rsidP="006F66C1">
      <w:pPr>
        <w:autoSpaceDE w:val="0"/>
        <w:autoSpaceDN w:val="0"/>
        <w:bidi/>
        <w:adjustRightInd w:val="0"/>
        <w:spacing w:after="0" w:line="360" w:lineRule="auto"/>
        <w:jc w:val="right"/>
        <w:rPr>
          <w:rFonts w:ascii="Arial" w:hAnsi="Arial" w:cs="Arial"/>
          <w:sz w:val="24"/>
          <w:szCs w:val="24"/>
          <w:lang w:bidi="ar-IQ"/>
        </w:rPr>
      </w:pPr>
      <w:r w:rsidRPr="006F66C1">
        <w:rPr>
          <w:rFonts w:ascii="Arial" w:hAnsi="Arial" w:cs="Arial"/>
          <w:sz w:val="24"/>
          <w:szCs w:val="24"/>
          <w:lang w:bidi="ar-IQ"/>
        </w:rPr>
        <w:t xml:space="preserve">The </w:t>
      </w:r>
      <w:r>
        <w:rPr>
          <w:rFonts w:ascii="Arial" w:hAnsi="Arial" w:cs="Arial"/>
          <w:sz w:val="24"/>
          <w:szCs w:val="24"/>
          <w:lang w:bidi="ar-IQ"/>
        </w:rPr>
        <w:t>σ</w:t>
      </w:r>
      <w:r w:rsidRPr="006F66C1">
        <w:rPr>
          <w:rFonts w:ascii="Arial" w:hAnsi="Arial" w:cs="Arial"/>
          <w:sz w:val="24"/>
          <w:szCs w:val="24"/>
          <w:lang w:bidi="ar-IQ"/>
        </w:rPr>
        <w:t xml:space="preserve">-donor interaction increases the electron density on the metal and decreases the electron density on the CO ligand. The </w:t>
      </w:r>
      <w:r>
        <w:rPr>
          <w:rFonts w:ascii="Arial" w:hAnsi="Arial" w:cs="Arial"/>
          <w:sz w:val="24"/>
          <w:szCs w:val="24"/>
          <w:lang w:bidi="ar-IQ"/>
        </w:rPr>
        <w:t>π</w:t>
      </w:r>
      <w:r w:rsidRPr="006F66C1">
        <w:rPr>
          <w:rFonts w:ascii="Arial" w:hAnsi="Arial" w:cs="Arial"/>
          <w:sz w:val="24"/>
          <w:szCs w:val="24"/>
          <w:lang w:bidi="ar-IQ"/>
        </w:rPr>
        <w:t>-acceptor interaction decreases the electron density on the metal and increases the electron density on the CO ligand. Both effects ‘reinforce’ each other. Sometimes referred to as (synergic bonding</w:t>
      </w:r>
      <w:r>
        <w:rPr>
          <w:rFonts w:ascii="Arial" w:hAnsi="Arial" w:cs="Arial"/>
          <w:sz w:val="24"/>
          <w:szCs w:val="24"/>
          <w:lang w:bidi="ar-IQ"/>
        </w:rPr>
        <w:t>)</w:t>
      </w:r>
    </w:p>
    <w:p w:rsidR="006F66C1" w:rsidRDefault="006F66C1" w:rsidP="006F66C1">
      <w:pPr>
        <w:autoSpaceDE w:val="0"/>
        <w:autoSpaceDN w:val="0"/>
        <w:bidi/>
        <w:adjustRightInd w:val="0"/>
        <w:spacing w:after="0" w:line="360" w:lineRule="auto"/>
        <w:rPr>
          <w:rFonts w:ascii="Arial" w:hAnsi="Arial" w:cs="Arial"/>
          <w:sz w:val="24"/>
          <w:szCs w:val="24"/>
          <w:rtl/>
          <w:lang w:bidi="ar-IQ"/>
        </w:rPr>
      </w:pPr>
      <w:r w:rsidRPr="006F66C1">
        <w:rPr>
          <w:rFonts w:ascii="Arial" w:hAnsi="Arial" w:cs="Arial"/>
          <w:sz w:val="24"/>
          <w:szCs w:val="24"/>
          <w:rtl/>
          <w:lang w:bidi="ar-IQ"/>
        </w:rPr>
        <w:t>*</w:t>
      </w:r>
      <w:r w:rsidRPr="006F66C1">
        <w:rPr>
          <w:rFonts w:ascii="Arial" w:hAnsi="Arial" w:cs="Arial" w:hint="cs"/>
          <w:sz w:val="24"/>
          <w:szCs w:val="24"/>
          <w:rtl/>
          <w:lang w:bidi="ar-IQ"/>
        </w:rPr>
        <w:t>يعمل</w:t>
      </w:r>
      <w:r w:rsidRPr="006F66C1">
        <w:rPr>
          <w:rFonts w:ascii="Arial" w:hAnsi="Arial" w:cs="Arial"/>
          <w:sz w:val="24"/>
          <w:szCs w:val="24"/>
          <w:rtl/>
          <w:lang w:bidi="ar-IQ"/>
        </w:rPr>
        <w:t xml:space="preserve"> </w:t>
      </w:r>
      <w:r w:rsidRPr="006F66C1">
        <w:rPr>
          <w:rFonts w:ascii="Arial" w:hAnsi="Arial" w:cs="Arial" w:hint="cs"/>
          <w:sz w:val="24"/>
          <w:szCs w:val="24"/>
          <w:rtl/>
          <w:lang w:bidi="ar-IQ"/>
        </w:rPr>
        <w:t>تفاعل</w:t>
      </w:r>
      <w:r w:rsidRPr="006F66C1">
        <w:rPr>
          <w:rFonts w:ascii="Arial" w:hAnsi="Arial" w:cs="Arial"/>
          <w:sz w:val="24"/>
          <w:szCs w:val="24"/>
          <w:rtl/>
          <w:lang w:bidi="ar-IQ"/>
        </w:rPr>
        <w:t xml:space="preserve"> </w:t>
      </w:r>
      <w:r w:rsidRPr="006F66C1">
        <w:rPr>
          <w:rFonts w:ascii="Arial" w:hAnsi="Arial" w:cs="Arial" w:hint="cs"/>
          <w:sz w:val="24"/>
          <w:szCs w:val="24"/>
          <w:rtl/>
          <w:lang w:bidi="ar-IQ"/>
        </w:rPr>
        <w:t>مانح</w:t>
      </w:r>
      <w:r w:rsidRPr="006F66C1">
        <w:rPr>
          <w:rFonts w:ascii="Arial" w:hAnsi="Arial" w:cs="Arial"/>
          <w:sz w:val="24"/>
          <w:szCs w:val="24"/>
          <w:rtl/>
          <w:lang w:bidi="ar-IQ"/>
        </w:rPr>
        <w:t xml:space="preserve"> </w:t>
      </w:r>
      <w:r w:rsidRPr="006F66C1">
        <w:rPr>
          <w:rFonts w:ascii="Arial" w:hAnsi="Arial" w:cs="Arial"/>
          <w:sz w:val="24"/>
          <w:szCs w:val="24"/>
          <w:lang w:bidi="ar-IQ"/>
        </w:rPr>
        <w:t>σ</w:t>
      </w:r>
      <w:r w:rsidRPr="006F66C1">
        <w:rPr>
          <w:rFonts w:ascii="Arial" w:hAnsi="Arial" w:cs="Arial"/>
          <w:sz w:val="24"/>
          <w:szCs w:val="24"/>
          <w:rtl/>
          <w:lang w:bidi="ar-IQ"/>
        </w:rPr>
        <w:t xml:space="preserve"> </w:t>
      </w:r>
      <w:r w:rsidRPr="006F66C1">
        <w:rPr>
          <w:rFonts w:ascii="Arial" w:hAnsi="Arial" w:cs="Arial" w:hint="cs"/>
          <w:sz w:val="24"/>
          <w:szCs w:val="24"/>
          <w:rtl/>
          <w:lang w:bidi="ar-IQ"/>
        </w:rPr>
        <w:t>على</w:t>
      </w:r>
      <w:r w:rsidRPr="006F66C1">
        <w:rPr>
          <w:rFonts w:ascii="Arial" w:hAnsi="Arial" w:cs="Arial"/>
          <w:sz w:val="24"/>
          <w:szCs w:val="24"/>
          <w:rtl/>
          <w:lang w:bidi="ar-IQ"/>
        </w:rPr>
        <w:t xml:space="preserve"> </w:t>
      </w:r>
      <w:r w:rsidRPr="006F66C1">
        <w:rPr>
          <w:rFonts w:ascii="Arial" w:hAnsi="Arial" w:cs="Arial" w:hint="cs"/>
          <w:sz w:val="24"/>
          <w:szCs w:val="24"/>
          <w:rtl/>
          <w:lang w:bidi="ar-IQ"/>
        </w:rPr>
        <w:t>زيادة</w:t>
      </w:r>
      <w:r w:rsidRPr="006F66C1">
        <w:rPr>
          <w:rFonts w:ascii="Arial" w:hAnsi="Arial" w:cs="Arial"/>
          <w:sz w:val="24"/>
          <w:szCs w:val="24"/>
          <w:rtl/>
          <w:lang w:bidi="ar-IQ"/>
        </w:rPr>
        <w:t xml:space="preserve"> </w:t>
      </w:r>
      <w:r w:rsidRPr="006F66C1">
        <w:rPr>
          <w:rFonts w:ascii="Arial" w:hAnsi="Arial" w:cs="Arial" w:hint="cs"/>
          <w:sz w:val="24"/>
          <w:szCs w:val="24"/>
          <w:rtl/>
          <w:lang w:bidi="ar-IQ"/>
        </w:rPr>
        <w:t>كثافة</w:t>
      </w:r>
      <w:r w:rsidRPr="006F66C1">
        <w:rPr>
          <w:rFonts w:ascii="Arial" w:hAnsi="Arial" w:cs="Arial"/>
          <w:sz w:val="24"/>
          <w:szCs w:val="24"/>
          <w:rtl/>
          <w:lang w:bidi="ar-IQ"/>
        </w:rPr>
        <w:t xml:space="preserve"> </w:t>
      </w:r>
      <w:r w:rsidRPr="006F66C1">
        <w:rPr>
          <w:rFonts w:ascii="Arial" w:hAnsi="Arial" w:cs="Arial" w:hint="cs"/>
          <w:sz w:val="24"/>
          <w:szCs w:val="24"/>
          <w:rtl/>
          <w:lang w:bidi="ar-IQ"/>
        </w:rPr>
        <w:t>الإلكترونات</w:t>
      </w:r>
      <w:r w:rsidRPr="006F66C1">
        <w:rPr>
          <w:rFonts w:ascii="Arial" w:hAnsi="Arial" w:cs="Arial"/>
          <w:sz w:val="24"/>
          <w:szCs w:val="24"/>
          <w:rtl/>
          <w:lang w:bidi="ar-IQ"/>
        </w:rPr>
        <w:t xml:space="preserve"> </w:t>
      </w:r>
      <w:r w:rsidRPr="006F66C1">
        <w:rPr>
          <w:rFonts w:ascii="Arial" w:hAnsi="Arial" w:cs="Arial" w:hint="cs"/>
          <w:sz w:val="24"/>
          <w:szCs w:val="24"/>
          <w:rtl/>
          <w:lang w:bidi="ar-IQ"/>
        </w:rPr>
        <w:t>على</w:t>
      </w:r>
      <w:r w:rsidRPr="006F66C1">
        <w:rPr>
          <w:rFonts w:ascii="Arial" w:hAnsi="Arial" w:cs="Arial"/>
          <w:sz w:val="24"/>
          <w:szCs w:val="24"/>
          <w:rtl/>
          <w:lang w:bidi="ar-IQ"/>
        </w:rPr>
        <w:t xml:space="preserve"> </w:t>
      </w:r>
      <w:r w:rsidRPr="006F66C1">
        <w:rPr>
          <w:rFonts w:ascii="Arial" w:hAnsi="Arial" w:cs="Arial" w:hint="cs"/>
          <w:sz w:val="24"/>
          <w:szCs w:val="24"/>
          <w:rtl/>
          <w:lang w:bidi="ar-IQ"/>
        </w:rPr>
        <w:t>المعدن</w:t>
      </w:r>
      <w:r w:rsidRPr="006F66C1">
        <w:rPr>
          <w:rFonts w:ascii="Arial" w:hAnsi="Arial" w:cs="Arial"/>
          <w:sz w:val="24"/>
          <w:szCs w:val="24"/>
          <w:rtl/>
          <w:lang w:bidi="ar-IQ"/>
        </w:rPr>
        <w:t xml:space="preserve"> </w:t>
      </w:r>
      <w:r w:rsidRPr="006F66C1">
        <w:rPr>
          <w:rFonts w:ascii="Arial" w:hAnsi="Arial" w:cs="Arial" w:hint="cs"/>
          <w:sz w:val="24"/>
          <w:szCs w:val="24"/>
          <w:rtl/>
          <w:lang w:bidi="ar-IQ"/>
        </w:rPr>
        <w:t>ويقلل</w:t>
      </w:r>
      <w:r w:rsidRPr="006F66C1">
        <w:rPr>
          <w:rFonts w:ascii="Arial" w:hAnsi="Arial" w:cs="Arial"/>
          <w:sz w:val="24"/>
          <w:szCs w:val="24"/>
          <w:rtl/>
          <w:lang w:bidi="ar-IQ"/>
        </w:rPr>
        <w:t xml:space="preserve"> </w:t>
      </w:r>
      <w:r w:rsidRPr="006F66C1">
        <w:rPr>
          <w:rFonts w:ascii="Arial" w:hAnsi="Arial" w:cs="Arial" w:hint="cs"/>
          <w:sz w:val="24"/>
          <w:szCs w:val="24"/>
          <w:rtl/>
          <w:lang w:bidi="ar-IQ"/>
        </w:rPr>
        <w:t>من</w:t>
      </w:r>
      <w:r w:rsidRPr="006F66C1">
        <w:rPr>
          <w:rFonts w:ascii="Arial" w:hAnsi="Arial" w:cs="Arial"/>
          <w:sz w:val="24"/>
          <w:szCs w:val="24"/>
          <w:rtl/>
          <w:lang w:bidi="ar-IQ"/>
        </w:rPr>
        <w:t xml:space="preserve"> </w:t>
      </w:r>
      <w:r w:rsidRPr="006F66C1">
        <w:rPr>
          <w:rFonts w:ascii="Arial" w:hAnsi="Arial" w:cs="Arial" w:hint="cs"/>
          <w:sz w:val="24"/>
          <w:szCs w:val="24"/>
          <w:rtl/>
          <w:lang w:bidi="ar-IQ"/>
        </w:rPr>
        <w:t>كثافة</w:t>
      </w:r>
      <w:r w:rsidRPr="006F66C1">
        <w:rPr>
          <w:rFonts w:ascii="Arial" w:hAnsi="Arial" w:cs="Arial"/>
          <w:sz w:val="24"/>
          <w:szCs w:val="24"/>
          <w:rtl/>
          <w:lang w:bidi="ar-IQ"/>
        </w:rPr>
        <w:t xml:space="preserve"> </w:t>
      </w:r>
      <w:r w:rsidRPr="006F66C1">
        <w:rPr>
          <w:rFonts w:ascii="Arial" w:hAnsi="Arial" w:cs="Arial" w:hint="cs"/>
          <w:sz w:val="24"/>
          <w:szCs w:val="24"/>
          <w:rtl/>
          <w:lang w:bidi="ar-IQ"/>
        </w:rPr>
        <w:t>الإلكترونات</w:t>
      </w:r>
      <w:r w:rsidRPr="006F66C1">
        <w:rPr>
          <w:rFonts w:ascii="Arial" w:hAnsi="Arial" w:cs="Arial"/>
          <w:sz w:val="24"/>
          <w:szCs w:val="24"/>
          <w:rtl/>
          <w:lang w:bidi="ar-IQ"/>
        </w:rPr>
        <w:t xml:space="preserve"> </w:t>
      </w:r>
      <w:r w:rsidRPr="006F66C1">
        <w:rPr>
          <w:rFonts w:ascii="Arial" w:hAnsi="Arial" w:cs="Arial" w:hint="cs"/>
          <w:sz w:val="24"/>
          <w:szCs w:val="24"/>
          <w:rtl/>
          <w:lang w:bidi="ar-IQ"/>
        </w:rPr>
        <w:t>على</w:t>
      </w:r>
      <w:r w:rsidRPr="006F66C1">
        <w:rPr>
          <w:rFonts w:ascii="Arial" w:hAnsi="Arial" w:cs="Arial"/>
          <w:sz w:val="24"/>
          <w:szCs w:val="24"/>
          <w:rtl/>
          <w:lang w:bidi="ar-IQ"/>
        </w:rPr>
        <w:t xml:space="preserve"> </w:t>
      </w:r>
      <w:r w:rsidRPr="006F66C1">
        <w:rPr>
          <w:rFonts w:ascii="Arial" w:hAnsi="Arial" w:cs="Arial" w:hint="cs"/>
          <w:sz w:val="24"/>
          <w:szCs w:val="24"/>
          <w:rtl/>
          <w:lang w:bidi="ar-IQ"/>
        </w:rPr>
        <w:t>ربيطة</w:t>
      </w:r>
      <w:r w:rsidRPr="006F66C1">
        <w:rPr>
          <w:rFonts w:ascii="Arial" w:hAnsi="Arial" w:cs="Arial"/>
          <w:sz w:val="24"/>
          <w:szCs w:val="24"/>
          <w:rtl/>
          <w:lang w:bidi="ar-IQ"/>
        </w:rPr>
        <w:t xml:space="preserve"> </w:t>
      </w:r>
      <w:r w:rsidRPr="006F66C1">
        <w:rPr>
          <w:rFonts w:ascii="Arial" w:hAnsi="Arial" w:cs="Arial"/>
          <w:sz w:val="24"/>
          <w:szCs w:val="24"/>
          <w:lang w:bidi="ar-IQ"/>
        </w:rPr>
        <w:t>CO</w:t>
      </w:r>
      <w:r w:rsidRPr="006F66C1">
        <w:rPr>
          <w:rFonts w:ascii="Arial" w:hAnsi="Arial" w:cs="Arial"/>
          <w:sz w:val="24"/>
          <w:szCs w:val="24"/>
          <w:rtl/>
          <w:lang w:bidi="ar-IQ"/>
        </w:rPr>
        <w:t xml:space="preserve">. </w:t>
      </w:r>
      <w:r w:rsidRPr="006F66C1">
        <w:rPr>
          <w:rFonts w:ascii="Arial" w:hAnsi="Arial" w:cs="Arial" w:hint="cs"/>
          <w:sz w:val="24"/>
          <w:szCs w:val="24"/>
          <w:rtl/>
          <w:lang w:bidi="ar-IQ"/>
        </w:rPr>
        <w:t>يعمل</w:t>
      </w:r>
      <w:r w:rsidRPr="006F66C1">
        <w:rPr>
          <w:rFonts w:ascii="Arial" w:hAnsi="Arial" w:cs="Arial"/>
          <w:sz w:val="24"/>
          <w:szCs w:val="24"/>
          <w:rtl/>
          <w:lang w:bidi="ar-IQ"/>
        </w:rPr>
        <w:t xml:space="preserve"> </w:t>
      </w:r>
      <w:r w:rsidRPr="006F66C1">
        <w:rPr>
          <w:rFonts w:ascii="Arial" w:hAnsi="Arial" w:cs="Arial" w:hint="cs"/>
          <w:sz w:val="24"/>
          <w:szCs w:val="24"/>
          <w:rtl/>
          <w:lang w:bidi="ar-IQ"/>
        </w:rPr>
        <w:t>تفاعل</w:t>
      </w:r>
      <w:r w:rsidRPr="006F66C1">
        <w:rPr>
          <w:rFonts w:ascii="Arial" w:hAnsi="Arial" w:cs="Arial"/>
          <w:sz w:val="24"/>
          <w:szCs w:val="24"/>
          <w:rtl/>
          <w:lang w:bidi="ar-IQ"/>
        </w:rPr>
        <w:t xml:space="preserve"> </w:t>
      </w:r>
      <w:r w:rsidRPr="006F66C1">
        <w:rPr>
          <w:rFonts w:ascii="Arial" w:hAnsi="Arial" w:cs="Arial" w:hint="cs"/>
          <w:sz w:val="24"/>
          <w:szCs w:val="24"/>
          <w:rtl/>
          <w:lang w:bidi="ar-IQ"/>
        </w:rPr>
        <w:t>مستقبل</w:t>
      </w:r>
      <w:r w:rsidRPr="006F66C1">
        <w:rPr>
          <w:rFonts w:ascii="Arial" w:hAnsi="Arial" w:cs="Arial"/>
          <w:sz w:val="24"/>
          <w:szCs w:val="24"/>
          <w:rtl/>
          <w:lang w:bidi="ar-IQ"/>
        </w:rPr>
        <w:t xml:space="preserve"> </w:t>
      </w:r>
      <w:r w:rsidRPr="006F66C1">
        <w:rPr>
          <w:rFonts w:ascii="Arial" w:hAnsi="Arial" w:cs="Arial"/>
          <w:sz w:val="24"/>
          <w:szCs w:val="24"/>
          <w:lang w:bidi="ar-IQ"/>
        </w:rPr>
        <w:t>π</w:t>
      </w:r>
      <w:r w:rsidRPr="006F66C1">
        <w:rPr>
          <w:rFonts w:ascii="Arial" w:hAnsi="Arial" w:cs="Arial"/>
          <w:sz w:val="24"/>
          <w:szCs w:val="24"/>
          <w:rtl/>
          <w:lang w:bidi="ar-IQ"/>
        </w:rPr>
        <w:t xml:space="preserve"> </w:t>
      </w:r>
      <w:r w:rsidRPr="006F66C1">
        <w:rPr>
          <w:rFonts w:ascii="Arial" w:hAnsi="Arial" w:cs="Arial" w:hint="cs"/>
          <w:sz w:val="24"/>
          <w:szCs w:val="24"/>
          <w:rtl/>
          <w:lang w:bidi="ar-IQ"/>
        </w:rPr>
        <w:t>على</w:t>
      </w:r>
      <w:r w:rsidRPr="006F66C1">
        <w:rPr>
          <w:rFonts w:ascii="Arial" w:hAnsi="Arial" w:cs="Arial"/>
          <w:sz w:val="24"/>
          <w:szCs w:val="24"/>
          <w:rtl/>
          <w:lang w:bidi="ar-IQ"/>
        </w:rPr>
        <w:t xml:space="preserve"> </w:t>
      </w:r>
      <w:r w:rsidRPr="006F66C1">
        <w:rPr>
          <w:rFonts w:ascii="Arial" w:hAnsi="Arial" w:cs="Arial" w:hint="cs"/>
          <w:sz w:val="24"/>
          <w:szCs w:val="24"/>
          <w:rtl/>
          <w:lang w:bidi="ar-IQ"/>
        </w:rPr>
        <w:t>تقليل</w:t>
      </w:r>
      <w:r w:rsidRPr="006F66C1">
        <w:rPr>
          <w:rFonts w:ascii="Arial" w:hAnsi="Arial" w:cs="Arial"/>
          <w:sz w:val="24"/>
          <w:szCs w:val="24"/>
          <w:rtl/>
          <w:lang w:bidi="ar-IQ"/>
        </w:rPr>
        <w:t xml:space="preserve"> </w:t>
      </w:r>
      <w:r w:rsidRPr="006F66C1">
        <w:rPr>
          <w:rFonts w:ascii="Arial" w:hAnsi="Arial" w:cs="Arial" w:hint="cs"/>
          <w:sz w:val="24"/>
          <w:szCs w:val="24"/>
          <w:rtl/>
          <w:lang w:bidi="ar-IQ"/>
        </w:rPr>
        <w:t>كثافة</w:t>
      </w:r>
      <w:r w:rsidRPr="006F66C1">
        <w:rPr>
          <w:rFonts w:ascii="Arial" w:hAnsi="Arial" w:cs="Arial"/>
          <w:sz w:val="24"/>
          <w:szCs w:val="24"/>
          <w:rtl/>
          <w:lang w:bidi="ar-IQ"/>
        </w:rPr>
        <w:t xml:space="preserve"> </w:t>
      </w:r>
      <w:r w:rsidRPr="006F66C1">
        <w:rPr>
          <w:rFonts w:ascii="Arial" w:hAnsi="Arial" w:cs="Arial" w:hint="cs"/>
          <w:sz w:val="24"/>
          <w:szCs w:val="24"/>
          <w:rtl/>
          <w:lang w:bidi="ar-IQ"/>
        </w:rPr>
        <w:t>الإلكترونات</w:t>
      </w:r>
      <w:r w:rsidRPr="006F66C1">
        <w:rPr>
          <w:rFonts w:ascii="Arial" w:hAnsi="Arial" w:cs="Arial"/>
          <w:sz w:val="24"/>
          <w:szCs w:val="24"/>
          <w:rtl/>
          <w:lang w:bidi="ar-IQ"/>
        </w:rPr>
        <w:t xml:space="preserve"> </w:t>
      </w:r>
      <w:r w:rsidRPr="006F66C1">
        <w:rPr>
          <w:rFonts w:ascii="Arial" w:hAnsi="Arial" w:cs="Arial" w:hint="cs"/>
          <w:sz w:val="24"/>
          <w:szCs w:val="24"/>
          <w:rtl/>
          <w:lang w:bidi="ar-IQ"/>
        </w:rPr>
        <w:t>على</w:t>
      </w:r>
      <w:r w:rsidRPr="006F66C1">
        <w:rPr>
          <w:rFonts w:ascii="Arial" w:hAnsi="Arial" w:cs="Arial"/>
          <w:sz w:val="24"/>
          <w:szCs w:val="24"/>
          <w:rtl/>
          <w:lang w:bidi="ar-IQ"/>
        </w:rPr>
        <w:t xml:space="preserve"> </w:t>
      </w:r>
      <w:r w:rsidRPr="006F66C1">
        <w:rPr>
          <w:rFonts w:ascii="Arial" w:hAnsi="Arial" w:cs="Arial" w:hint="cs"/>
          <w:sz w:val="24"/>
          <w:szCs w:val="24"/>
          <w:rtl/>
          <w:lang w:bidi="ar-IQ"/>
        </w:rPr>
        <w:t>المعدن</w:t>
      </w:r>
      <w:r w:rsidRPr="006F66C1">
        <w:rPr>
          <w:rFonts w:ascii="Arial" w:hAnsi="Arial" w:cs="Arial"/>
          <w:sz w:val="24"/>
          <w:szCs w:val="24"/>
          <w:rtl/>
          <w:lang w:bidi="ar-IQ"/>
        </w:rPr>
        <w:t xml:space="preserve"> </w:t>
      </w:r>
      <w:r w:rsidRPr="006F66C1">
        <w:rPr>
          <w:rFonts w:ascii="Arial" w:hAnsi="Arial" w:cs="Arial" w:hint="cs"/>
          <w:sz w:val="24"/>
          <w:szCs w:val="24"/>
          <w:rtl/>
          <w:lang w:bidi="ar-IQ"/>
        </w:rPr>
        <w:t>ويزيد</w:t>
      </w:r>
      <w:r w:rsidRPr="006F66C1">
        <w:rPr>
          <w:rFonts w:ascii="Arial" w:hAnsi="Arial" w:cs="Arial"/>
          <w:sz w:val="24"/>
          <w:szCs w:val="24"/>
          <w:rtl/>
          <w:lang w:bidi="ar-IQ"/>
        </w:rPr>
        <w:t xml:space="preserve"> </w:t>
      </w:r>
      <w:r w:rsidRPr="006F66C1">
        <w:rPr>
          <w:rFonts w:ascii="Arial" w:hAnsi="Arial" w:cs="Arial" w:hint="cs"/>
          <w:sz w:val="24"/>
          <w:szCs w:val="24"/>
          <w:rtl/>
          <w:lang w:bidi="ar-IQ"/>
        </w:rPr>
        <w:t>من</w:t>
      </w:r>
      <w:r w:rsidRPr="006F66C1">
        <w:rPr>
          <w:rFonts w:ascii="Arial" w:hAnsi="Arial" w:cs="Arial"/>
          <w:sz w:val="24"/>
          <w:szCs w:val="24"/>
          <w:rtl/>
          <w:lang w:bidi="ar-IQ"/>
        </w:rPr>
        <w:t xml:space="preserve"> </w:t>
      </w:r>
      <w:r w:rsidRPr="006F66C1">
        <w:rPr>
          <w:rFonts w:ascii="Arial" w:hAnsi="Arial" w:cs="Arial" w:hint="cs"/>
          <w:sz w:val="24"/>
          <w:szCs w:val="24"/>
          <w:rtl/>
          <w:lang w:bidi="ar-IQ"/>
        </w:rPr>
        <w:t>كثافة</w:t>
      </w:r>
      <w:r w:rsidRPr="006F66C1">
        <w:rPr>
          <w:rFonts w:ascii="Arial" w:hAnsi="Arial" w:cs="Arial"/>
          <w:sz w:val="24"/>
          <w:szCs w:val="24"/>
          <w:rtl/>
          <w:lang w:bidi="ar-IQ"/>
        </w:rPr>
        <w:t xml:space="preserve"> </w:t>
      </w:r>
      <w:r w:rsidRPr="006F66C1">
        <w:rPr>
          <w:rFonts w:ascii="Arial" w:hAnsi="Arial" w:cs="Arial" w:hint="cs"/>
          <w:sz w:val="24"/>
          <w:szCs w:val="24"/>
          <w:rtl/>
          <w:lang w:bidi="ar-IQ"/>
        </w:rPr>
        <w:t>الإلكترونات</w:t>
      </w:r>
      <w:r w:rsidRPr="006F66C1">
        <w:rPr>
          <w:rFonts w:ascii="Arial" w:hAnsi="Arial" w:cs="Arial"/>
          <w:sz w:val="24"/>
          <w:szCs w:val="24"/>
          <w:rtl/>
          <w:lang w:bidi="ar-IQ"/>
        </w:rPr>
        <w:t xml:space="preserve"> </w:t>
      </w:r>
      <w:r w:rsidRPr="006F66C1">
        <w:rPr>
          <w:rFonts w:ascii="Arial" w:hAnsi="Arial" w:cs="Arial" w:hint="cs"/>
          <w:sz w:val="24"/>
          <w:szCs w:val="24"/>
          <w:rtl/>
          <w:lang w:bidi="ar-IQ"/>
        </w:rPr>
        <w:t>على</w:t>
      </w:r>
      <w:r w:rsidRPr="006F66C1">
        <w:rPr>
          <w:rFonts w:ascii="Arial" w:hAnsi="Arial" w:cs="Arial"/>
          <w:sz w:val="24"/>
          <w:szCs w:val="24"/>
          <w:rtl/>
          <w:lang w:bidi="ar-IQ"/>
        </w:rPr>
        <w:t xml:space="preserve"> </w:t>
      </w:r>
      <w:r w:rsidRPr="006F66C1">
        <w:rPr>
          <w:rFonts w:ascii="Arial" w:hAnsi="Arial" w:cs="Arial" w:hint="cs"/>
          <w:sz w:val="24"/>
          <w:szCs w:val="24"/>
          <w:rtl/>
          <w:lang w:bidi="ar-IQ"/>
        </w:rPr>
        <w:t>ربيطة</w:t>
      </w:r>
      <w:r w:rsidRPr="006F66C1">
        <w:rPr>
          <w:rFonts w:ascii="Arial" w:hAnsi="Arial" w:cs="Arial"/>
          <w:sz w:val="24"/>
          <w:szCs w:val="24"/>
          <w:rtl/>
          <w:lang w:bidi="ar-IQ"/>
        </w:rPr>
        <w:t xml:space="preserve"> </w:t>
      </w:r>
      <w:r w:rsidRPr="006F66C1">
        <w:rPr>
          <w:rFonts w:ascii="Arial" w:hAnsi="Arial" w:cs="Arial"/>
          <w:sz w:val="24"/>
          <w:szCs w:val="24"/>
          <w:lang w:bidi="ar-IQ"/>
        </w:rPr>
        <w:t>CO</w:t>
      </w:r>
      <w:r w:rsidRPr="006F66C1">
        <w:rPr>
          <w:rFonts w:ascii="Arial" w:hAnsi="Arial" w:cs="Arial"/>
          <w:sz w:val="24"/>
          <w:szCs w:val="24"/>
          <w:rtl/>
          <w:lang w:bidi="ar-IQ"/>
        </w:rPr>
        <w:t xml:space="preserve">. </w:t>
      </w:r>
      <w:r w:rsidRPr="006F66C1">
        <w:rPr>
          <w:rFonts w:ascii="Arial" w:hAnsi="Arial" w:cs="Arial" w:hint="cs"/>
          <w:sz w:val="24"/>
          <w:szCs w:val="24"/>
          <w:rtl/>
          <w:lang w:bidi="ar-IQ"/>
        </w:rPr>
        <w:t>كلا</w:t>
      </w:r>
      <w:r w:rsidRPr="006F66C1">
        <w:rPr>
          <w:rFonts w:ascii="Arial" w:hAnsi="Arial" w:cs="Arial"/>
          <w:sz w:val="24"/>
          <w:szCs w:val="24"/>
          <w:rtl/>
          <w:lang w:bidi="ar-IQ"/>
        </w:rPr>
        <w:t xml:space="preserve"> </w:t>
      </w:r>
      <w:r w:rsidRPr="006F66C1">
        <w:rPr>
          <w:rFonts w:ascii="Arial" w:hAnsi="Arial" w:cs="Arial" w:hint="cs"/>
          <w:sz w:val="24"/>
          <w:szCs w:val="24"/>
          <w:rtl/>
          <w:lang w:bidi="ar-IQ"/>
        </w:rPr>
        <w:t>التأثيرين</w:t>
      </w:r>
      <w:r w:rsidRPr="006F66C1">
        <w:rPr>
          <w:rFonts w:ascii="Arial" w:hAnsi="Arial" w:cs="Arial"/>
          <w:sz w:val="24"/>
          <w:szCs w:val="24"/>
          <w:rtl/>
          <w:lang w:bidi="ar-IQ"/>
        </w:rPr>
        <w:t xml:space="preserve"> "</w:t>
      </w:r>
      <w:r w:rsidRPr="006F66C1">
        <w:rPr>
          <w:rFonts w:ascii="Arial" w:hAnsi="Arial" w:cs="Arial" w:hint="cs"/>
          <w:sz w:val="24"/>
          <w:szCs w:val="24"/>
          <w:rtl/>
          <w:lang w:bidi="ar-IQ"/>
        </w:rPr>
        <w:t>يعززان</w:t>
      </w:r>
      <w:r w:rsidRPr="006F66C1">
        <w:rPr>
          <w:rFonts w:ascii="Arial" w:hAnsi="Arial" w:cs="Arial"/>
          <w:sz w:val="24"/>
          <w:szCs w:val="24"/>
          <w:rtl/>
          <w:lang w:bidi="ar-IQ"/>
        </w:rPr>
        <w:t xml:space="preserve">" </w:t>
      </w:r>
      <w:r w:rsidRPr="006F66C1">
        <w:rPr>
          <w:rFonts w:ascii="Arial" w:hAnsi="Arial" w:cs="Arial" w:hint="cs"/>
          <w:sz w:val="24"/>
          <w:szCs w:val="24"/>
          <w:rtl/>
          <w:lang w:bidi="ar-IQ"/>
        </w:rPr>
        <w:t>بعضهما</w:t>
      </w:r>
      <w:r w:rsidRPr="006F66C1">
        <w:rPr>
          <w:rFonts w:ascii="Arial" w:hAnsi="Arial" w:cs="Arial"/>
          <w:sz w:val="24"/>
          <w:szCs w:val="24"/>
          <w:rtl/>
          <w:lang w:bidi="ar-IQ"/>
        </w:rPr>
        <w:t xml:space="preserve"> </w:t>
      </w:r>
      <w:r w:rsidRPr="006F66C1">
        <w:rPr>
          <w:rFonts w:ascii="Arial" w:hAnsi="Arial" w:cs="Arial" w:hint="cs"/>
          <w:sz w:val="24"/>
          <w:szCs w:val="24"/>
          <w:rtl/>
          <w:lang w:bidi="ar-IQ"/>
        </w:rPr>
        <w:t>البعض</w:t>
      </w:r>
      <w:r w:rsidRPr="006F66C1">
        <w:rPr>
          <w:rFonts w:ascii="Arial" w:hAnsi="Arial" w:cs="Arial"/>
          <w:sz w:val="24"/>
          <w:szCs w:val="24"/>
          <w:rtl/>
          <w:lang w:bidi="ar-IQ"/>
        </w:rPr>
        <w:t xml:space="preserve">. </w:t>
      </w:r>
      <w:r w:rsidRPr="006F66C1">
        <w:rPr>
          <w:rFonts w:ascii="Arial" w:hAnsi="Arial" w:cs="Arial" w:hint="cs"/>
          <w:sz w:val="24"/>
          <w:szCs w:val="24"/>
          <w:rtl/>
          <w:lang w:bidi="ar-IQ"/>
        </w:rPr>
        <w:t>يشار</w:t>
      </w:r>
      <w:r w:rsidRPr="006F66C1">
        <w:rPr>
          <w:rFonts w:ascii="Arial" w:hAnsi="Arial" w:cs="Arial"/>
          <w:sz w:val="24"/>
          <w:szCs w:val="24"/>
          <w:rtl/>
          <w:lang w:bidi="ar-IQ"/>
        </w:rPr>
        <w:t xml:space="preserve"> </w:t>
      </w:r>
      <w:r w:rsidRPr="006F66C1">
        <w:rPr>
          <w:rFonts w:ascii="Arial" w:hAnsi="Arial" w:cs="Arial" w:hint="cs"/>
          <w:sz w:val="24"/>
          <w:szCs w:val="24"/>
          <w:rtl/>
          <w:lang w:bidi="ar-IQ"/>
        </w:rPr>
        <w:t>إليهما</w:t>
      </w:r>
      <w:r w:rsidRPr="006F66C1">
        <w:rPr>
          <w:rFonts w:ascii="Arial" w:hAnsi="Arial" w:cs="Arial"/>
          <w:sz w:val="24"/>
          <w:szCs w:val="24"/>
          <w:rtl/>
          <w:lang w:bidi="ar-IQ"/>
        </w:rPr>
        <w:t xml:space="preserve"> </w:t>
      </w:r>
      <w:r w:rsidRPr="006F66C1">
        <w:rPr>
          <w:rFonts w:ascii="Arial" w:hAnsi="Arial" w:cs="Arial" w:hint="cs"/>
          <w:sz w:val="24"/>
          <w:szCs w:val="24"/>
          <w:rtl/>
          <w:lang w:bidi="ar-IQ"/>
        </w:rPr>
        <w:t>أحيانًا</w:t>
      </w:r>
      <w:r w:rsidRPr="006F66C1">
        <w:rPr>
          <w:rFonts w:ascii="Arial" w:hAnsi="Arial" w:cs="Arial"/>
          <w:sz w:val="24"/>
          <w:szCs w:val="24"/>
          <w:rtl/>
          <w:lang w:bidi="ar-IQ"/>
        </w:rPr>
        <w:t xml:space="preserve"> </w:t>
      </w:r>
      <w:r w:rsidRPr="006F66C1">
        <w:rPr>
          <w:rFonts w:ascii="Arial" w:hAnsi="Arial" w:cs="Arial" w:hint="cs"/>
          <w:sz w:val="24"/>
          <w:szCs w:val="24"/>
          <w:rtl/>
          <w:lang w:bidi="ar-IQ"/>
        </w:rPr>
        <w:t>باسم</w:t>
      </w:r>
      <w:r w:rsidRPr="006F66C1">
        <w:rPr>
          <w:rFonts w:ascii="Arial" w:hAnsi="Arial" w:cs="Arial"/>
          <w:sz w:val="24"/>
          <w:szCs w:val="24"/>
          <w:rtl/>
          <w:lang w:bidi="ar-IQ"/>
        </w:rPr>
        <w:t xml:space="preserve"> (</w:t>
      </w:r>
      <w:r w:rsidRPr="006F66C1">
        <w:rPr>
          <w:rFonts w:ascii="Arial" w:hAnsi="Arial" w:cs="Arial" w:hint="cs"/>
          <w:sz w:val="24"/>
          <w:szCs w:val="24"/>
          <w:rtl/>
          <w:lang w:bidi="ar-IQ"/>
        </w:rPr>
        <w:t>الترابط</w:t>
      </w:r>
      <w:r w:rsidRPr="006F66C1">
        <w:rPr>
          <w:rFonts w:ascii="Arial" w:hAnsi="Arial" w:cs="Arial"/>
          <w:sz w:val="24"/>
          <w:szCs w:val="24"/>
          <w:rtl/>
          <w:lang w:bidi="ar-IQ"/>
        </w:rPr>
        <w:t xml:space="preserve"> </w:t>
      </w:r>
      <w:r w:rsidRPr="006F66C1">
        <w:rPr>
          <w:rFonts w:ascii="Arial" w:hAnsi="Arial" w:cs="Arial" w:hint="cs"/>
          <w:sz w:val="24"/>
          <w:szCs w:val="24"/>
          <w:rtl/>
          <w:lang w:bidi="ar-IQ"/>
        </w:rPr>
        <w:t>التآزري</w:t>
      </w:r>
      <w:r w:rsidRPr="006F66C1">
        <w:rPr>
          <w:rFonts w:ascii="Arial" w:hAnsi="Arial" w:cs="Arial"/>
          <w:sz w:val="24"/>
          <w:szCs w:val="24"/>
          <w:rtl/>
          <w:lang w:bidi="ar-IQ"/>
        </w:rPr>
        <w:t>).</w:t>
      </w:r>
    </w:p>
    <w:p w:rsidR="006F66C1" w:rsidRPr="006F66C1" w:rsidRDefault="00FD4EC1" w:rsidP="006F66C1">
      <w:pPr>
        <w:autoSpaceDE w:val="0"/>
        <w:autoSpaceDN w:val="0"/>
        <w:adjustRightInd w:val="0"/>
        <w:spacing w:after="0" w:line="360" w:lineRule="auto"/>
        <w:rPr>
          <w:rFonts w:ascii="Arial" w:hAnsi="Arial" w:cs="Arial"/>
          <w:sz w:val="24"/>
          <w:szCs w:val="24"/>
          <w:lang w:bidi="ar-IQ"/>
        </w:rPr>
      </w:pPr>
      <w:r w:rsidRPr="006F66C1">
        <w:rPr>
          <w:rFonts w:ascii="Arial" w:hAnsi="Arial" w:cs="Arial"/>
          <w:sz w:val="24"/>
          <w:szCs w:val="24"/>
          <w:lang w:bidi="ar-IQ"/>
        </w:rPr>
        <w:t>The</w:t>
      </w:r>
      <w:r w:rsidR="006F66C1" w:rsidRPr="006F66C1">
        <w:rPr>
          <w:rFonts w:ascii="Arial" w:hAnsi="Arial" w:cs="Arial"/>
          <w:sz w:val="24"/>
          <w:szCs w:val="24"/>
          <w:lang w:bidi="ar-IQ"/>
        </w:rPr>
        <w:t xml:space="preserve"> CO carbon becomes particularly ∂+ in character if the L groups</w:t>
      </w:r>
      <w:r w:rsidR="006F66C1">
        <w:rPr>
          <w:rFonts w:ascii="Arial" w:hAnsi="Arial" w:cs="Arial" w:hint="cs"/>
          <w:sz w:val="24"/>
          <w:szCs w:val="24"/>
          <w:rtl/>
          <w:lang w:bidi="ar-IQ"/>
        </w:rPr>
        <w:t xml:space="preserve"> </w:t>
      </w:r>
      <w:r w:rsidR="006F66C1" w:rsidRPr="006F66C1">
        <w:rPr>
          <w:rFonts w:ascii="Arial" w:hAnsi="Arial" w:cs="Arial"/>
          <w:sz w:val="24"/>
          <w:szCs w:val="24"/>
          <w:lang w:bidi="ar-IQ"/>
        </w:rPr>
        <w:t xml:space="preserve">are good π acids or if the complex is cationic [e.g., </w:t>
      </w:r>
      <w:proofErr w:type="gramStart"/>
      <w:r w:rsidR="006F66C1" w:rsidRPr="006F66C1">
        <w:rPr>
          <w:rFonts w:ascii="Arial" w:hAnsi="Arial" w:cs="Arial"/>
          <w:sz w:val="24"/>
          <w:szCs w:val="24"/>
          <w:lang w:bidi="ar-IQ"/>
        </w:rPr>
        <w:t>Mo(</w:t>
      </w:r>
      <w:proofErr w:type="gramEnd"/>
      <w:r w:rsidR="006F66C1" w:rsidRPr="006F66C1">
        <w:rPr>
          <w:rFonts w:ascii="Arial" w:hAnsi="Arial" w:cs="Arial"/>
          <w:sz w:val="24"/>
          <w:szCs w:val="24"/>
          <w:lang w:bidi="ar-IQ"/>
        </w:rPr>
        <w:t>CO)6 or [Mn(CO)6]+], because the CO-to-metal σ-donor electron transfer will be enhanced at the expense of the metal to</w:t>
      </w:r>
    </w:p>
    <w:p w:rsidR="006F66C1" w:rsidRDefault="006F66C1" w:rsidP="006F66C1">
      <w:pPr>
        <w:autoSpaceDE w:val="0"/>
        <w:autoSpaceDN w:val="0"/>
        <w:bidi/>
        <w:adjustRightInd w:val="0"/>
        <w:spacing w:after="0" w:line="360" w:lineRule="auto"/>
        <w:jc w:val="right"/>
        <w:rPr>
          <w:rFonts w:ascii="Arial" w:hAnsi="Arial" w:cs="Arial"/>
          <w:sz w:val="24"/>
          <w:szCs w:val="24"/>
          <w:rtl/>
          <w:lang w:bidi="ar-IQ"/>
        </w:rPr>
      </w:pPr>
      <w:r w:rsidRPr="006F66C1">
        <w:rPr>
          <w:rFonts w:ascii="Arial" w:hAnsi="Arial" w:cs="Arial"/>
          <w:sz w:val="24"/>
          <w:szCs w:val="24"/>
          <w:lang w:bidi="ar-IQ"/>
        </w:rPr>
        <w:t>CO back donation</w:t>
      </w:r>
    </w:p>
    <w:p w:rsidR="009D29FE" w:rsidRDefault="00FD4EC1" w:rsidP="00FD4EC1">
      <w:pPr>
        <w:autoSpaceDE w:val="0"/>
        <w:autoSpaceDN w:val="0"/>
        <w:bidi/>
        <w:adjustRightInd w:val="0"/>
        <w:spacing w:after="0" w:line="360" w:lineRule="auto"/>
        <w:rPr>
          <w:rFonts w:ascii="Arial" w:hAnsi="Arial" w:cs="Arial"/>
          <w:sz w:val="24"/>
          <w:szCs w:val="24"/>
          <w:rtl/>
          <w:lang w:bidi="ar-IQ"/>
        </w:rPr>
      </w:pPr>
      <w:r>
        <w:rPr>
          <w:rFonts w:ascii="Arial" w:hAnsi="Arial" w:cs="Arial" w:hint="cs"/>
          <w:sz w:val="24"/>
          <w:szCs w:val="24"/>
          <w:rtl/>
          <w:lang w:bidi="ar-IQ"/>
        </w:rPr>
        <w:t xml:space="preserve">يكتسب </w:t>
      </w:r>
      <w:r w:rsidR="009D29FE" w:rsidRPr="009D29FE">
        <w:rPr>
          <w:rFonts w:ascii="Arial" w:hAnsi="Arial" w:cs="Arial"/>
          <w:sz w:val="24"/>
          <w:szCs w:val="24"/>
          <w:rtl/>
          <w:lang w:bidi="ar-IQ"/>
        </w:rPr>
        <w:t xml:space="preserve"> </w:t>
      </w:r>
      <w:r w:rsidR="009D29FE" w:rsidRPr="009D29FE">
        <w:rPr>
          <w:rFonts w:ascii="Arial" w:hAnsi="Arial" w:cs="Arial" w:hint="cs"/>
          <w:sz w:val="24"/>
          <w:szCs w:val="24"/>
          <w:rtl/>
          <w:lang w:bidi="ar-IQ"/>
        </w:rPr>
        <w:t>كربون</w:t>
      </w:r>
      <w:r w:rsidR="009D29FE" w:rsidRPr="009D29FE">
        <w:rPr>
          <w:rFonts w:ascii="Arial" w:hAnsi="Arial" w:cs="Arial"/>
          <w:sz w:val="24"/>
          <w:szCs w:val="24"/>
          <w:rtl/>
          <w:lang w:bidi="ar-IQ"/>
        </w:rPr>
        <w:t xml:space="preserve"> </w:t>
      </w:r>
      <w:r w:rsidR="009D29FE" w:rsidRPr="009D29FE">
        <w:rPr>
          <w:rFonts w:ascii="Arial" w:hAnsi="Arial" w:cs="Arial"/>
          <w:sz w:val="24"/>
          <w:szCs w:val="24"/>
          <w:lang w:bidi="ar-IQ"/>
        </w:rPr>
        <w:t>CO</w:t>
      </w:r>
      <w:r w:rsidR="009D29FE" w:rsidRPr="009D29FE">
        <w:rPr>
          <w:rFonts w:ascii="Arial" w:hAnsi="Arial" w:cs="Arial"/>
          <w:sz w:val="24"/>
          <w:szCs w:val="24"/>
          <w:rtl/>
          <w:lang w:bidi="ar-IQ"/>
        </w:rPr>
        <w:t xml:space="preserve"> </w:t>
      </w:r>
      <w:r>
        <w:rPr>
          <w:rFonts w:ascii="Arial" w:hAnsi="Arial" w:cs="Arial" w:hint="cs"/>
          <w:sz w:val="24"/>
          <w:szCs w:val="24"/>
          <w:rtl/>
          <w:lang w:bidi="ar-IQ"/>
        </w:rPr>
        <w:t xml:space="preserve">شحنة موجبة جزئية </w:t>
      </w:r>
      <w:r w:rsidR="009D29FE" w:rsidRPr="009D29FE">
        <w:rPr>
          <w:rFonts w:ascii="Arial" w:hAnsi="Arial" w:cs="Arial"/>
          <w:sz w:val="24"/>
          <w:szCs w:val="24"/>
          <w:rtl/>
          <w:lang w:bidi="ar-IQ"/>
        </w:rPr>
        <w:t xml:space="preserve"> ∂+ </w:t>
      </w:r>
      <w:r w:rsidR="009D29FE" w:rsidRPr="009D29FE">
        <w:rPr>
          <w:rFonts w:ascii="Arial" w:hAnsi="Arial" w:cs="Arial" w:hint="cs"/>
          <w:sz w:val="24"/>
          <w:szCs w:val="24"/>
          <w:rtl/>
          <w:lang w:bidi="ar-IQ"/>
        </w:rPr>
        <w:t>بشكل</w:t>
      </w:r>
      <w:r w:rsidR="009D29FE" w:rsidRPr="009D29FE">
        <w:rPr>
          <w:rFonts w:ascii="Arial" w:hAnsi="Arial" w:cs="Arial"/>
          <w:sz w:val="24"/>
          <w:szCs w:val="24"/>
          <w:rtl/>
          <w:lang w:bidi="ar-IQ"/>
        </w:rPr>
        <w:t xml:space="preserve"> </w:t>
      </w:r>
      <w:r w:rsidR="009D29FE" w:rsidRPr="009D29FE">
        <w:rPr>
          <w:rFonts w:ascii="Arial" w:hAnsi="Arial" w:cs="Arial" w:hint="cs"/>
          <w:sz w:val="24"/>
          <w:szCs w:val="24"/>
          <w:rtl/>
          <w:lang w:bidi="ar-IQ"/>
        </w:rPr>
        <w:t>خاص</w:t>
      </w:r>
      <w:r w:rsidR="009D29FE" w:rsidRPr="009D29FE">
        <w:rPr>
          <w:rFonts w:ascii="Arial" w:hAnsi="Arial" w:cs="Arial"/>
          <w:sz w:val="24"/>
          <w:szCs w:val="24"/>
          <w:rtl/>
          <w:lang w:bidi="ar-IQ"/>
        </w:rPr>
        <w:t xml:space="preserve"> </w:t>
      </w:r>
      <w:r w:rsidR="009D29FE" w:rsidRPr="009D29FE">
        <w:rPr>
          <w:rFonts w:ascii="Arial" w:hAnsi="Arial" w:cs="Arial" w:hint="cs"/>
          <w:sz w:val="24"/>
          <w:szCs w:val="24"/>
          <w:rtl/>
          <w:lang w:bidi="ar-IQ"/>
        </w:rPr>
        <w:t>إذا</w:t>
      </w:r>
      <w:r w:rsidR="009D29FE" w:rsidRPr="009D29FE">
        <w:rPr>
          <w:rFonts w:ascii="Arial" w:hAnsi="Arial" w:cs="Arial"/>
          <w:sz w:val="24"/>
          <w:szCs w:val="24"/>
          <w:rtl/>
          <w:lang w:bidi="ar-IQ"/>
        </w:rPr>
        <w:t xml:space="preserve"> </w:t>
      </w:r>
      <w:r w:rsidR="009D29FE" w:rsidRPr="009D29FE">
        <w:rPr>
          <w:rFonts w:ascii="Arial" w:hAnsi="Arial" w:cs="Arial" w:hint="cs"/>
          <w:sz w:val="24"/>
          <w:szCs w:val="24"/>
          <w:rtl/>
          <w:lang w:bidi="ar-IQ"/>
        </w:rPr>
        <w:t>كانت</w:t>
      </w:r>
      <w:r w:rsidR="009D29FE" w:rsidRPr="009D29FE">
        <w:rPr>
          <w:rFonts w:ascii="Arial" w:hAnsi="Arial" w:cs="Arial"/>
          <w:sz w:val="24"/>
          <w:szCs w:val="24"/>
          <w:rtl/>
          <w:lang w:bidi="ar-IQ"/>
        </w:rPr>
        <w:t xml:space="preserve"> </w:t>
      </w:r>
      <w:r w:rsidR="009D29FE" w:rsidRPr="009D29FE">
        <w:rPr>
          <w:rFonts w:ascii="Arial" w:hAnsi="Arial" w:cs="Arial" w:hint="cs"/>
          <w:sz w:val="24"/>
          <w:szCs w:val="24"/>
          <w:rtl/>
          <w:lang w:bidi="ar-IQ"/>
        </w:rPr>
        <w:t>المجموعات</w:t>
      </w:r>
      <w:r w:rsidR="009D29FE" w:rsidRPr="009D29FE">
        <w:rPr>
          <w:rFonts w:ascii="Arial" w:hAnsi="Arial" w:cs="Arial"/>
          <w:sz w:val="24"/>
          <w:szCs w:val="24"/>
          <w:rtl/>
          <w:lang w:bidi="ar-IQ"/>
        </w:rPr>
        <w:t xml:space="preserve"> </w:t>
      </w:r>
      <w:r w:rsidR="009D29FE" w:rsidRPr="009D29FE">
        <w:rPr>
          <w:rFonts w:ascii="Arial" w:hAnsi="Arial" w:cs="Arial"/>
          <w:sz w:val="24"/>
          <w:szCs w:val="24"/>
          <w:lang w:bidi="ar-IQ"/>
        </w:rPr>
        <w:t>L</w:t>
      </w:r>
      <w:r w:rsidR="009D29FE" w:rsidRPr="009D29FE">
        <w:rPr>
          <w:rFonts w:ascii="Arial" w:hAnsi="Arial" w:cs="Arial"/>
          <w:sz w:val="24"/>
          <w:szCs w:val="24"/>
          <w:rtl/>
          <w:lang w:bidi="ar-IQ"/>
        </w:rPr>
        <w:t xml:space="preserve"> </w:t>
      </w:r>
      <w:r>
        <w:rPr>
          <w:rFonts w:ascii="Arial" w:hAnsi="Arial" w:cs="Arial" w:hint="cs"/>
          <w:sz w:val="24"/>
          <w:szCs w:val="24"/>
          <w:rtl/>
          <w:lang w:bidi="ar-IQ"/>
        </w:rPr>
        <w:t xml:space="preserve">لها قبلية او مستقبلة للاكترونات من قبل الفلزبشكل عالي </w:t>
      </w:r>
      <w:r w:rsidR="009D29FE" w:rsidRPr="009D29FE">
        <w:rPr>
          <w:rFonts w:ascii="Arial" w:hAnsi="Arial" w:cs="Arial"/>
          <w:sz w:val="24"/>
          <w:szCs w:val="24"/>
          <w:rtl/>
          <w:lang w:bidi="ar-IQ"/>
        </w:rPr>
        <w:t xml:space="preserve"> </w:t>
      </w:r>
      <w:r w:rsidR="009D29FE" w:rsidRPr="009D29FE">
        <w:rPr>
          <w:rFonts w:ascii="Arial" w:hAnsi="Arial" w:cs="Arial" w:hint="cs"/>
          <w:sz w:val="24"/>
          <w:szCs w:val="24"/>
          <w:rtl/>
          <w:lang w:bidi="ar-IQ"/>
        </w:rPr>
        <w:t>أو</w:t>
      </w:r>
      <w:r w:rsidR="009D29FE" w:rsidRPr="009D29FE">
        <w:rPr>
          <w:rFonts w:ascii="Arial" w:hAnsi="Arial" w:cs="Arial"/>
          <w:sz w:val="24"/>
          <w:szCs w:val="24"/>
          <w:rtl/>
          <w:lang w:bidi="ar-IQ"/>
        </w:rPr>
        <w:t xml:space="preserve"> </w:t>
      </w:r>
      <w:r w:rsidR="009D29FE" w:rsidRPr="009D29FE">
        <w:rPr>
          <w:rFonts w:ascii="Arial" w:hAnsi="Arial" w:cs="Arial" w:hint="cs"/>
          <w:sz w:val="24"/>
          <w:szCs w:val="24"/>
          <w:rtl/>
          <w:lang w:bidi="ar-IQ"/>
        </w:rPr>
        <w:t>إذا</w:t>
      </w:r>
      <w:r w:rsidR="009D29FE" w:rsidRPr="009D29FE">
        <w:rPr>
          <w:rFonts w:ascii="Arial" w:hAnsi="Arial" w:cs="Arial"/>
          <w:sz w:val="24"/>
          <w:szCs w:val="24"/>
          <w:rtl/>
          <w:lang w:bidi="ar-IQ"/>
        </w:rPr>
        <w:t xml:space="preserve"> </w:t>
      </w:r>
      <w:r w:rsidR="009D29FE" w:rsidRPr="009D29FE">
        <w:rPr>
          <w:rFonts w:ascii="Arial" w:hAnsi="Arial" w:cs="Arial" w:hint="cs"/>
          <w:sz w:val="24"/>
          <w:szCs w:val="24"/>
          <w:rtl/>
          <w:lang w:bidi="ar-IQ"/>
        </w:rPr>
        <w:t>كان</w:t>
      </w:r>
      <w:r w:rsidR="009D29FE" w:rsidRPr="009D29FE">
        <w:rPr>
          <w:rFonts w:ascii="Arial" w:hAnsi="Arial" w:cs="Arial"/>
          <w:sz w:val="24"/>
          <w:szCs w:val="24"/>
          <w:rtl/>
          <w:lang w:bidi="ar-IQ"/>
        </w:rPr>
        <w:t xml:space="preserve"> </w:t>
      </w:r>
      <w:r w:rsidR="009D29FE" w:rsidRPr="009D29FE">
        <w:rPr>
          <w:rFonts w:ascii="Arial" w:hAnsi="Arial" w:cs="Arial" w:hint="cs"/>
          <w:sz w:val="24"/>
          <w:szCs w:val="24"/>
          <w:rtl/>
          <w:lang w:bidi="ar-IQ"/>
        </w:rPr>
        <w:t>المركب</w:t>
      </w:r>
      <w:r w:rsidR="009D29FE" w:rsidRPr="009D29FE">
        <w:rPr>
          <w:rFonts w:ascii="Arial" w:hAnsi="Arial" w:cs="Arial"/>
          <w:sz w:val="24"/>
          <w:szCs w:val="24"/>
          <w:rtl/>
          <w:lang w:bidi="ar-IQ"/>
        </w:rPr>
        <w:t xml:space="preserve"> </w:t>
      </w:r>
      <w:r w:rsidR="009D29FE" w:rsidRPr="009D29FE">
        <w:rPr>
          <w:rFonts w:ascii="Arial" w:hAnsi="Arial" w:cs="Arial" w:hint="cs"/>
          <w:sz w:val="24"/>
          <w:szCs w:val="24"/>
          <w:rtl/>
          <w:lang w:bidi="ar-IQ"/>
        </w:rPr>
        <w:t>كاتيونيًا</w:t>
      </w:r>
      <w:r w:rsidR="009D29FE" w:rsidRPr="009D29FE">
        <w:rPr>
          <w:rFonts w:ascii="Arial" w:hAnsi="Arial" w:cs="Arial"/>
          <w:sz w:val="24"/>
          <w:szCs w:val="24"/>
          <w:rtl/>
          <w:lang w:bidi="ar-IQ"/>
        </w:rPr>
        <w:t xml:space="preserve"> [</w:t>
      </w:r>
      <w:r w:rsidR="009D29FE" w:rsidRPr="009D29FE">
        <w:rPr>
          <w:rFonts w:ascii="Arial" w:hAnsi="Arial" w:cs="Arial" w:hint="cs"/>
          <w:sz w:val="24"/>
          <w:szCs w:val="24"/>
          <w:rtl/>
          <w:lang w:bidi="ar-IQ"/>
        </w:rPr>
        <w:t>على</w:t>
      </w:r>
      <w:r w:rsidR="009D29FE" w:rsidRPr="009D29FE">
        <w:rPr>
          <w:rFonts w:ascii="Arial" w:hAnsi="Arial" w:cs="Arial"/>
          <w:sz w:val="24"/>
          <w:szCs w:val="24"/>
          <w:rtl/>
          <w:lang w:bidi="ar-IQ"/>
        </w:rPr>
        <w:t xml:space="preserve"> </w:t>
      </w:r>
      <w:r w:rsidR="009D29FE" w:rsidRPr="009D29FE">
        <w:rPr>
          <w:rFonts w:ascii="Arial" w:hAnsi="Arial" w:cs="Arial" w:hint="cs"/>
          <w:sz w:val="24"/>
          <w:szCs w:val="24"/>
          <w:rtl/>
          <w:lang w:bidi="ar-IQ"/>
        </w:rPr>
        <w:t>سبيل</w:t>
      </w:r>
      <w:r w:rsidR="009D29FE" w:rsidRPr="009D29FE">
        <w:rPr>
          <w:rFonts w:ascii="Arial" w:hAnsi="Arial" w:cs="Arial"/>
          <w:sz w:val="24"/>
          <w:szCs w:val="24"/>
          <w:rtl/>
          <w:lang w:bidi="ar-IQ"/>
        </w:rPr>
        <w:t xml:space="preserve"> </w:t>
      </w:r>
      <w:r w:rsidR="009D29FE" w:rsidRPr="009D29FE">
        <w:rPr>
          <w:rFonts w:ascii="Arial" w:hAnsi="Arial" w:cs="Arial" w:hint="cs"/>
          <w:sz w:val="24"/>
          <w:szCs w:val="24"/>
          <w:rtl/>
          <w:lang w:bidi="ar-IQ"/>
        </w:rPr>
        <w:t>المثال،</w:t>
      </w:r>
      <w:r w:rsidR="009D29FE" w:rsidRPr="009D29FE">
        <w:rPr>
          <w:rFonts w:ascii="Arial" w:hAnsi="Arial" w:cs="Arial"/>
          <w:sz w:val="24"/>
          <w:szCs w:val="24"/>
          <w:rtl/>
          <w:lang w:bidi="ar-IQ"/>
        </w:rPr>
        <w:t xml:space="preserve"> </w:t>
      </w:r>
      <w:r w:rsidR="009D29FE" w:rsidRPr="009D29FE">
        <w:rPr>
          <w:rFonts w:ascii="Arial" w:hAnsi="Arial" w:cs="Arial"/>
          <w:sz w:val="24"/>
          <w:szCs w:val="24"/>
          <w:lang w:bidi="ar-IQ"/>
        </w:rPr>
        <w:t>Mo(CO)6</w:t>
      </w:r>
      <w:r w:rsidR="009D29FE" w:rsidRPr="009D29FE">
        <w:rPr>
          <w:rFonts w:ascii="Arial" w:hAnsi="Arial" w:cs="Arial"/>
          <w:sz w:val="24"/>
          <w:szCs w:val="24"/>
          <w:rtl/>
          <w:lang w:bidi="ar-IQ"/>
        </w:rPr>
        <w:t xml:space="preserve"> </w:t>
      </w:r>
      <w:r w:rsidR="009D29FE" w:rsidRPr="009D29FE">
        <w:rPr>
          <w:rFonts w:ascii="Arial" w:hAnsi="Arial" w:cs="Arial" w:hint="cs"/>
          <w:sz w:val="24"/>
          <w:szCs w:val="24"/>
          <w:rtl/>
          <w:lang w:bidi="ar-IQ"/>
        </w:rPr>
        <w:t>أو</w:t>
      </w:r>
      <w:r w:rsidR="009D29FE" w:rsidRPr="009D29FE">
        <w:rPr>
          <w:rFonts w:ascii="Arial" w:hAnsi="Arial" w:cs="Arial"/>
          <w:sz w:val="24"/>
          <w:szCs w:val="24"/>
          <w:rtl/>
          <w:lang w:bidi="ar-IQ"/>
        </w:rPr>
        <w:t xml:space="preserve"> </w:t>
      </w:r>
      <w:r w:rsidRPr="00FD4EC1">
        <w:rPr>
          <w:rFonts w:ascii="Arial" w:hAnsi="Arial" w:cs="Arial"/>
          <w:sz w:val="24"/>
          <w:szCs w:val="24"/>
          <w:rtl/>
          <w:lang w:bidi="ar-IQ"/>
        </w:rPr>
        <w:t xml:space="preserve">+ </w:t>
      </w:r>
      <w:r w:rsidR="009D29FE" w:rsidRPr="009D29FE">
        <w:rPr>
          <w:rFonts w:ascii="Arial" w:hAnsi="Arial" w:cs="Arial"/>
          <w:sz w:val="24"/>
          <w:szCs w:val="24"/>
          <w:rtl/>
          <w:lang w:bidi="ar-IQ"/>
        </w:rPr>
        <w:t>[</w:t>
      </w:r>
      <w:r w:rsidR="009D29FE" w:rsidRPr="009D29FE">
        <w:rPr>
          <w:rFonts w:ascii="Arial" w:hAnsi="Arial" w:cs="Arial"/>
          <w:sz w:val="24"/>
          <w:szCs w:val="24"/>
          <w:lang w:bidi="ar-IQ"/>
        </w:rPr>
        <w:t>Mn(CO)6</w:t>
      </w:r>
      <w:r w:rsidR="009D29FE" w:rsidRPr="009D29FE">
        <w:rPr>
          <w:rFonts w:ascii="Arial" w:hAnsi="Arial" w:cs="Arial"/>
          <w:sz w:val="24"/>
          <w:szCs w:val="24"/>
          <w:rtl/>
          <w:lang w:bidi="ar-IQ"/>
        </w:rPr>
        <w:t>]]</w:t>
      </w:r>
      <w:r w:rsidR="009D29FE" w:rsidRPr="009D29FE">
        <w:rPr>
          <w:rFonts w:ascii="Arial" w:hAnsi="Arial" w:cs="Arial" w:hint="cs"/>
          <w:sz w:val="24"/>
          <w:szCs w:val="24"/>
          <w:rtl/>
          <w:lang w:bidi="ar-IQ"/>
        </w:rPr>
        <w:t>،</w:t>
      </w:r>
      <w:r w:rsidR="009D29FE" w:rsidRPr="009D29FE">
        <w:rPr>
          <w:rFonts w:ascii="Arial" w:hAnsi="Arial" w:cs="Arial"/>
          <w:sz w:val="24"/>
          <w:szCs w:val="24"/>
          <w:rtl/>
          <w:lang w:bidi="ar-IQ"/>
        </w:rPr>
        <w:t xml:space="preserve"> </w:t>
      </w:r>
      <w:r w:rsidR="009D29FE" w:rsidRPr="009D29FE">
        <w:rPr>
          <w:rFonts w:ascii="Arial" w:hAnsi="Arial" w:cs="Arial" w:hint="cs"/>
          <w:sz w:val="24"/>
          <w:szCs w:val="24"/>
          <w:rtl/>
          <w:lang w:bidi="ar-IQ"/>
        </w:rPr>
        <w:t>لأن</w:t>
      </w:r>
      <w:r w:rsidR="009D29FE" w:rsidRPr="009D29FE">
        <w:rPr>
          <w:rFonts w:ascii="Arial" w:hAnsi="Arial" w:cs="Arial"/>
          <w:sz w:val="24"/>
          <w:szCs w:val="24"/>
          <w:rtl/>
          <w:lang w:bidi="ar-IQ"/>
        </w:rPr>
        <w:t xml:space="preserve"> </w:t>
      </w:r>
      <w:r w:rsidR="009D29FE" w:rsidRPr="009D29FE">
        <w:rPr>
          <w:rFonts w:ascii="Arial" w:hAnsi="Arial" w:cs="Arial" w:hint="cs"/>
          <w:sz w:val="24"/>
          <w:szCs w:val="24"/>
          <w:rtl/>
          <w:lang w:bidi="ar-IQ"/>
        </w:rPr>
        <w:t>نقل</w:t>
      </w:r>
      <w:r w:rsidR="009D29FE" w:rsidRPr="009D29FE">
        <w:rPr>
          <w:rFonts w:ascii="Arial" w:hAnsi="Arial" w:cs="Arial"/>
          <w:sz w:val="24"/>
          <w:szCs w:val="24"/>
          <w:rtl/>
          <w:lang w:bidi="ar-IQ"/>
        </w:rPr>
        <w:t xml:space="preserve"> </w:t>
      </w:r>
      <w:r w:rsidR="009D29FE" w:rsidRPr="009D29FE">
        <w:rPr>
          <w:rFonts w:ascii="Arial" w:hAnsi="Arial" w:cs="Arial" w:hint="cs"/>
          <w:sz w:val="24"/>
          <w:szCs w:val="24"/>
          <w:rtl/>
          <w:lang w:bidi="ar-IQ"/>
        </w:rPr>
        <w:t>الإلكترونات</w:t>
      </w:r>
      <w:r w:rsidR="009D29FE" w:rsidRPr="009D29FE">
        <w:rPr>
          <w:rFonts w:ascii="Arial" w:hAnsi="Arial" w:cs="Arial"/>
          <w:sz w:val="24"/>
          <w:szCs w:val="24"/>
          <w:rtl/>
          <w:lang w:bidi="ar-IQ"/>
        </w:rPr>
        <w:t xml:space="preserve"> </w:t>
      </w:r>
      <w:r w:rsidR="009D29FE" w:rsidRPr="009D29FE">
        <w:rPr>
          <w:rFonts w:ascii="Arial" w:hAnsi="Arial" w:cs="Arial" w:hint="cs"/>
          <w:sz w:val="24"/>
          <w:szCs w:val="24"/>
          <w:rtl/>
          <w:lang w:bidi="ar-IQ"/>
        </w:rPr>
        <w:t>من</w:t>
      </w:r>
      <w:r w:rsidR="009D29FE" w:rsidRPr="009D29FE">
        <w:rPr>
          <w:rFonts w:ascii="Arial" w:hAnsi="Arial" w:cs="Arial"/>
          <w:sz w:val="24"/>
          <w:szCs w:val="24"/>
          <w:rtl/>
          <w:lang w:bidi="ar-IQ"/>
        </w:rPr>
        <w:t xml:space="preserve"> </w:t>
      </w:r>
      <w:r w:rsidR="009D29FE" w:rsidRPr="009D29FE">
        <w:rPr>
          <w:rFonts w:ascii="Arial" w:hAnsi="Arial" w:cs="Arial"/>
          <w:sz w:val="24"/>
          <w:szCs w:val="24"/>
          <w:lang w:bidi="ar-IQ"/>
        </w:rPr>
        <w:t>CO</w:t>
      </w:r>
      <w:r w:rsidR="009D29FE" w:rsidRPr="009D29FE">
        <w:rPr>
          <w:rFonts w:ascii="Arial" w:hAnsi="Arial" w:cs="Arial"/>
          <w:sz w:val="24"/>
          <w:szCs w:val="24"/>
          <w:rtl/>
          <w:lang w:bidi="ar-IQ"/>
        </w:rPr>
        <w:t xml:space="preserve"> </w:t>
      </w:r>
      <w:r w:rsidR="009D29FE" w:rsidRPr="009D29FE">
        <w:rPr>
          <w:rFonts w:ascii="Arial" w:hAnsi="Arial" w:cs="Arial" w:hint="cs"/>
          <w:sz w:val="24"/>
          <w:szCs w:val="24"/>
          <w:rtl/>
          <w:lang w:bidi="ar-IQ"/>
        </w:rPr>
        <w:t>إلى</w:t>
      </w:r>
      <w:r w:rsidR="009D29FE" w:rsidRPr="009D29FE">
        <w:rPr>
          <w:rFonts w:ascii="Arial" w:hAnsi="Arial" w:cs="Arial"/>
          <w:sz w:val="24"/>
          <w:szCs w:val="24"/>
          <w:rtl/>
          <w:lang w:bidi="ar-IQ"/>
        </w:rPr>
        <w:t xml:space="preserve"> </w:t>
      </w:r>
      <w:r>
        <w:rPr>
          <w:rFonts w:ascii="Arial" w:hAnsi="Arial" w:cs="Arial" w:hint="cs"/>
          <w:sz w:val="24"/>
          <w:szCs w:val="24"/>
          <w:rtl/>
          <w:lang w:bidi="ar-IQ"/>
        </w:rPr>
        <w:t xml:space="preserve">الفلز </w:t>
      </w:r>
      <w:r w:rsidR="009D29FE" w:rsidRPr="009D29FE">
        <w:rPr>
          <w:rFonts w:ascii="Arial" w:hAnsi="Arial" w:cs="Arial" w:hint="cs"/>
          <w:sz w:val="24"/>
          <w:szCs w:val="24"/>
          <w:rtl/>
          <w:lang w:bidi="ar-IQ"/>
        </w:rPr>
        <w:t>المانح</w:t>
      </w:r>
      <w:r w:rsidR="009D29FE" w:rsidRPr="009D29FE">
        <w:rPr>
          <w:rFonts w:ascii="Arial" w:hAnsi="Arial" w:cs="Arial"/>
          <w:sz w:val="24"/>
          <w:szCs w:val="24"/>
          <w:rtl/>
          <w:lang w:bidi="ar-IQ"/>
        </w:rPr>
        <w:t xml:space="preserve"> </w:t>
      </w:r>
      <w:r w:rsidR="009D29FE" w:rsidRPr="009D29FE">
        <w:rPr>
          <w:rFonts w:ascii="Arial" w:hAnsi="Arial" w:cs="Arial" w:hint="cs"/>
          <w:sz w:val="24"/>
          <w:szCs w:val="24"/>
          <w:rtl/>
          <w:lang w:bidi="ar-IQ"/>
        </w:rPr>
        <w:t>لـ</w:t>
      </w:r>
      <w:r w:rsidR="009D29FE" w:rsidRPr="009D29FE">
        <w:rPr>
          <w:rFonts w:ascii="Arial" w:hAnsi="Arial" w:cs="Arial"/>
          <w:sz w:val="24"/>
          <w:szCs w:val="24"/>
          <w:rtl/>
          <w:lang w:bidi="ar-IQ"/>
        </w:rPr>
        <w:t xml:space="preserve"> </w:t>
      </w:r>
      <w:r w:rsidR="009D29FE" w:rsidRPr="009D29FE">
        <w:rPr>
          <w:rFonts w:ascii="Arial" w:hAnsi="Arial" w:cs="Arial"/>
          <w:sz w:val="24"/>
          <w:szCs w:val="24"/>
          <w:lang w:bidi="ar-IQ"/>
        </w:rPr>
        <w:t>σ</w:t>
      </w:r>
      <w:r w:rsidR="009D29FE" w:rsidRPr="009D29FE">
        <w:rPr>
          <w:rFonts w:ascii="Arial" w:hAnsi="Arial" w:cs="Arial"/>
          <w:sz w:val="24"/>
          <w:szCs w:val="24"/>
          <w:rtl/>
          <w:lang w:bidi="ar-IQ"/>
        </w:rPr>
        <w:t xml:space="preserve"> </w:t>
      </w:r>
      <w:r w:rsidR="009D29FE" w:rsidRPr="009D29FE">
        <w:rPr>
          <w:rFonts w:ascii="Arial" w:hAnsi="Arial" w:cs="Arial" w:hint="cs"/>
          <w:sz w:val="24"/>
          <w:szCs w:val="24"/>
          <w:rtl/>
          <w:lang w:bidi="ar-IQ"/>
        </w:rPr>
        <w:t>سيتم</w:t>
      </w:r>
      <w:r w:rsidR="009D29FE" w:rsidRPr="009D29FE">
        <w:rPr>
          <w:rFonts w:ascii="Arial" w:hAnsi="Arial" w:cs="Arial"/>
          <w:sz w:val="24"/>
          <w:szCs w:val="24"/>
          <w:rtl/>
          <w:lang w:bidi="ar-IQ"/>
        </w:rPr>
        <w:t xml:space="preserve"> </w:t>
      </w:r>
      <w:r w:rsidR="009D29FE" w:rsidRPr="009D29FE">
        <w:rPr>
          <w:rFonts w:ascii="Arial" w:hAnsi="Arial" w:cs="Arial" w:hint="cs"/>
          <w:sz w:val="24"/>
          <w:szCs w:val="24"/>
          <w:rtl/>
          <w:lang w:bidi="ar-IQ"/>
        </w:rPr>
        <w:t>تعزيزه</w:t>
      </w:r>
      <w:r w:rsidR="009D29FE" w:rsidRPr="009D29FE">
        <w:rPr>
          <w:rFonts w:ascii="Arial" w:hAnsi="Arial" w:cs="Arial"/>
          <w:sz w:val="24"/>
          <w:szCs w:val="24"/>
          <w:rtl/>
          <w:lang w:bidi="ar-IQ"/>
        </w:rPr>
        <w:t xml:space="preserve"> </w:t>
      </w:r>
      <w:r w:rsidR="009D29FE" w:rsidRPr="009D29FE">
        <w:rPr>
          <w:rFonts w:ascii="Arial" w:hAnsi="Arial" w:cs="Arial" w:hint="cs"/>
          <w:sz w:val="24"/>
          <w:szCs w:val="24"/>
          <w:rtl/>
          <w:lang w:bidi="ar-IQ"/>
        </w:rPr>
        <w:t>على</w:t>
      </w:r>
      <w:r w:rsidR="009D29FE" w:rsidRPr="009D29FE">
        <w:rPr>
          <w:rFonts w:ascii="Arial" w:hAnsi="Arial" w:cs="Arial"/>
          <w:sz w:val="24"/>
          <w:szCs w:val="24"/>
          <w:rtl/>
          <w:lang w:bidi="ar-IQ"/>
        </w:rPr>
        <w:t xml:space="preserve"> </w:t>
      </w:r>
      <w:r w:rsidR="009D29FE" w:rsidRPr="009D29FE">
        <w:rPr>
          <w:rFonts w:ascii="Arial" w:hAnsi="Arial" w:cs="Arial" w:hint="cs"/>
          <w:sz w:val="24"/>
          <w:szCs w:val="24"/>
          <w:rtl/>
          <w:lang w:bidi="ar-IQ"/>
        </w:rPr>
        <w:t>حساب</w:t>
      </w:r>
      <w:r w:rsidR="009D29FE" w:rsidRPr="009D29FE">
        <w:rPr>
          <w:rFonts w:ascii="Arial" w:hAnsi="Arial" w:cs="Arial"/>
          <w:sz w:val="24"/>
          <w:szCs w:val="24"/>
          <w:rtl/>
          <w:lang w:bidi="ar-IQ"/>
        </w:rPr>
        <w:t xml:space="preserve"> </w:t>
      </w:r>
      <w:r w:rsidR="009D29FE" w:rsidRPr="009D29FE">
        <w:rPr>
          <w:rFonts w:ascii="Arial" w:hAnsi="Arial" w:cs="Arial" w:hint="cs"/>
          <w:sz w:val="24"/>
          <w:szCs w:val="24"/>
          <w:rtl/>
          <w:lang w:bidi="ar-IQ"/>
        </w:rPr>
        <w:t>التبرع</w:t>
      </w:r>
      <w:r w:rsidR="009D29FE" w:rsidRPr="009D29FE">
        <w:rPr>
          <w:rFonts w:ascii="Arial" w:hAnsi="Arial" w:cs="Arial"/>
          <w:sz w:val="24"/>
          <w:szCs w:val="24"/>
          <w:rtl/>
          <w:lang w:bidi="ar-IQ"/>
        </w:rPr>
        <w:t xml:space="preserve"> </w:t>
      </w:r>
      <w:r w:rsidR="009D29FE" w:rsidRPr="009D29FE">
        <w:rPr>
          <w:rFonts w:ascii="Arial" w:hAnsi="Arial" w:cs="Arial" w:hint="cs"/>
          <w:sz w:val="24"/>
          <w:szCs w:val="24"/>
          <w:rtl/>
          <w:lang w:bidi="ar-IQ"/>
        </w:rPr>
        <w:t>بالمعدن</w:t>
      </w:r>
      <w:r w:rsidR="009D29FE" w:rsidRPr="009D29FE">
        <w:rPr>
          <w:rFonts w:ascii="Arial" w:hAnsi="Arial" w:cs="Arial"/>
          <w:sz w:val="24"/>
          <w:szCs w:val="24"/>
          <w:rtl/>
          <w:lang w:bidi="ar-IQ"/>
        </w:rPr>
        <w:t xml:space="preserve"> </w:t>
      </w:r>
      <w:r w:rsidR="009D29FE" w:rsidRPr="009D29FE">
        <w:rPr>
          <w:rFonts w:ascii="Arial" w:hAnsi="Arial" w:cs="Arial" w:hint="cs"/>
          <w:sz w:val="24"/>
          <w:szCs w:val="24"/>
          <w:rtl/>
          <w:lang w:bidi="ar-IQ"/>
        </w:rPr>
        <w:t>إلى</w:t>
      </w:r>
      <w:r w:rsidR="009D29FE" w:rsidRPr="009D29FE">
        <w:rPr>
          <w:rFonts w:ascii="Arial" w:hAnsi="Arial" w:cs="Arial"/>
          <w:sz w:val="24"/>
          <w:szCs w:val="24"/>
          <w:rtl/>
          <w:lang w:bidi="ar-IQ"/>
        </w:rPr>
        <w:t xml:space="preserve"> </w:t>
      </w:r>
      <w:r w:rsidR="009D29FE" w:rsidRPr="009D29FE">
        <w:rPr>
          <w:rFonts w:ascii="Arial" w:hAnsi="Arial" w:cs="Arial"/>
          <w:sz w:val="24"/>
          <w:szCs w:val="24"/>
          <w:lang w:bidi="ar-IQ"/>
        </w:rPr>
        <w:t>CO</w:t>
      </w:r>
      <w:r>
        <w:rPr>
          <w:rFonts w:ascii="Arial" w:hAnsi="Arial" w:cs="Arial" w:hint="cs"/>
          <w:sz w:val="24"/>
          <w:szCs w:val="24"/>
          <w:rtl/>
          <w:lang w:bidi="ar-IQ"/>
        </w:rPr>
        <w:t xml:space="preserve"> </w:t>
      </w:r>
    </w:p>
    <w:p w:rsidR="00FD4EC1" w:rsidRPr="00FD4EC1" w:rsidRDefault="00FD4EC1" w:rsidP="00FD4EC1">
      <w:pPr>
        <w:autoSpaceDE w:val="0"/>
        <w:autoSpaceDN w:val="0"/>
        <w:adjustRightInd w:val="0"/>
        <w:spacing w:after="0" w:line="360" w:lineRule="auto"/>
        <w:rPr>
          <w:rFonts w:ascii="Arial" w:hAnsi="Arial" w:cs="Arial"/>
          <w:sz w:val="24"/>
          <w:szCs w:val="24"/>
          <w:lang w:bidi="ar-IQ"/>
        </w:rPr>
      </w:pPr>
      <w:r w:rsidRPr="00FD4EC1">
        <w:rPr>
          <w:rFonts w:ascii="Arial" w:hAnsi="Arial" w:cs="Arial"/>
          <w:sz w:val="24"/>
          <w:szCs w:val="24"/>
          <w:lang w:bidi="ar-IQ"/>
        </w:rPr>
        <w:t>If the L groups are good donors or the complex is anionic [e.g.</w:t>
      </w:r>
      <w:proofErr w:type="gramStart"/>
      <w:r w:rsidRPr="00FD4EC1">
        <w:rPr>
          <w:rFonts w:ascii="Arial" w:hAnsi="Arial" w:cs="Arial"/>
          <w:sz w:val="24"/>
          <w:szCs w:val="24"/>
          <w:lang w:bidi="ar-IQ"/>
        </w:rPr>
        <w:t>,Cp2W</w:t>
      </w:r>
      <w:proofErr w:type="gramEnd"/>
      <w:r w:rsidRPr="00FD4EC1">
        <w:rPr>
          <w:rFonts w:ascii="Arial" w:hAnsi="Arial" w:cs="Arial"/>
          <w:sz w:val="24"/>
          <w:szCs w:val="24"/>
          <w:lang w:bidi="ar-IQ"/>
        </w:rPr>
        <w:t>(CO) or [W(CO)5]</w:t>
      </w:r>
      <w:r w:rsidRPr="00FD4EC1">
        <w:rPr>
          <w:rFonts w:ascii="Arial" w:hAnsi="Arial" w:cs="Arial"/>
          <w:sz w:val="24"/>
          <w:szCs w:val="24"/>
          <w:vertAlign w:val="superscript"/>
          <w:lang w:bidi="ar-IQ"/>
        </w:rPr>
        <w:t>2−</w:t>
      </w:r>
      <w:r w:rsidRPr="00FD4EC1">
        <w:rPr>
          <w:rFonts w:ascii="Arial" w:hAnsi="Arial" w:cs="Arial"/>
          <w:sz w:val="24"/>
          <w:szCs w:val="24"/>
          <w:lang w:bidi="ar-IQ"/>
        </w:rPr>
        <w:t>], back donation will be encouraged, the CO carbon will lose its</w:t>
      </w:r>
    </w:p>
    <w:p w:rsidR="00FD4EC1" w:rsidRDefault="00FD4EC1" w:rsidP="00FD4EC1">
      <w:pPr>
        <w:autoSpaceDE w:val="0"/>
        <w:autoSpaceDN w:val="0"/>
        <w:bidi/>
        <w:adjustRightInd w:val="0"/>
        <w:spacing w:after="0" w:line="360" w:lineRule="auto"/>
        <w:jc w:val="right"/>
        <w:rPr>
          <w:rFonts w:ascii="Arial" w:hAnsi="Arial" w:cs="Arial"/>
          <w:sz w:val="24"/>
          <w:szCs w:val="24"/>
          <w:lang w:bidi="ar-IQ"/>
        </w:rPr>
      </w:pPr>
      <w:proofErr w:type="gramStart"/>
      <w:r w:rsidRPr="00FD4EC1">
        <w:rPr>
          <w:rFonts w:ascii="Arial" w:hAnsi="Arial" w:cs="Arial"/>
          <w:sz w:val="24"/>
          <w:szCs w:val="24"/>
          <w:lang w:bidi="ar-IQ"/>
        </w:rPr>
        <w:t>pronounced</w:t>
      </w:r>
      <w:proofErr w:type="gramEnd"/>
      <w:r w:rsidRPr="00FD4EC1">
        <w:rPr>
          <w:rFonts w:ascii="Arial" w:hAnsi="Arial" w:cs="Arial"/>
          <w:sz w:val="24"/>
          <w:szCs w:val="24"/>
          <w:lang w:bidi="ar-IQ"/>
        </w:rPr>
        <w:t xml:space="preserve"> ∂+ charge, but the CO oxygen will become significantly</w:t>
      </w:r>
      <w:r>
        <w:rPr>
          <w:rFonts w:ascii="Arial" w:hAnsi="Arial" w:cs="Arial"/>
          <w:sz w:val="24"/>
          <w:szCs w:val="24"/>
          <w:lang w:bidi="ar-IQ"/>
        </w:rPr>
        <w:t xml:space="preserve"> </w:t>
      </w:r>
      <w:r w:rsidRPr="00FD4EC1">
        <w:rPr>
          <w:rFonts w:ascii="Arial" w:hAnsi="Arial" w:cs="Arial" w:hint="eastAsia"/>
          <w:i/>
          <w:iCs/>
          <w:sz w:val="24"/>
          <w:szCs w:val="24"/>
          <w:lang w:bidi="ar-IQ"/>
        </w:rPr>
        <w:t>∂</w:t>
      </w:r>
      <w:r w:rsidRPr="00FD4EC1">
        <w:rPr>
          <w:rFonts w:ascii="Arial" w:hAnsi="Arial" w:cs="Arial"/>
          <w:sz w:val="24"/>
          <w:szCs w:val="24"/>
          <w:lang w:bidi="ar-IQ"/>
        </w:rPr>
        <w:t>−</w:t>
      </w:r>
    </w:p>
    <w:p w:rsidR="00FD4EC1" w:rsidRDefault="00FD4EC1" w:rsidP="00FD4EC1">
      <w:pPr>
        <w:autoSpaceDE w:val="0"/>
        <w:autoSpaceDN w:val="0"/>
        <w:bidi/>
        <w:adjustRightInd w:val="0"/>
        <w:spacing w:after="0" w:line="360" w:lineRule="auto"/>
        <w:rPr>
          <w:rFonts w:ascii="Arial" w:hAnsi="Arial" w:cs="Arial"/>
          <w:sz w:val="24"/>
          <w:szCs w:val="24"/>
          <w:rtl/>
          <w:lang w:bidi="ar-IQ"/>
        </w:rPr>
      </w:pPr>
    </w:p>
    <w:p w:rsidR="00FD4EC1" w:rsidRDefault="00FD4EC1" w:rsidP="00D70FDE">
      <w:pPr>
        <w:autoSpaceDE w:val="0"/>
        <w:autoSpaceDN w:val="0"/>
        <w:bidi/>
        <w:adjustRightInd w:val="0"/>
        <w:spacing w:after="0" w:line="360" w:lineRule="auto"/>
        <w:rPr>
          <w:rFonts w:ascii="Arial" w:hAnsi="Arial" w:cs="Arial"/>
          <w:sz w:val="24"/>
          <w:szCs w:val="24"/>
          <w:lang w:bidi="ar-IQ"/>
        </w:rPr>
      </w:pPr>
      <w:r>
        <w:rPr>
          <w:rFonts w:ascii="Arial" w:hAnsi="Arial" w:cs="Arial" w:hint="cs"/>
          <w:sz w:val="24"/>
          <w:szCs w:val="24"/>
          <w:rtl/>
          <w:lang w:bidi="ar-IQ"/>
        </w:rPr>
        <w:lastRenderedPageBreak/>
        <w:t xml:space="preserve">اما اذا كانت الليكندات مانحة بشكل جيد او المعقد يكون سالب الشحنة </w:t>
      </w:r>
      <w:r w:rsidR="00D70FDE">
        <w:rPr>
          <w:rFonts w:ascii="Arial" w:hAnsi="Arial" w:cs="Arial" w:hint="cs"/>
          <w:sz w:val="24"/>
          <w:szCs w:val="24"/>
          <w:rtl/>
          <w:lang w:bidi="ar-IQ"/>
        </w:rPr>
        <w:t xml:space="preserve">فسوف يكون التاصر الرجوعي بشكل كبير مما يفقد الشحنة الجزئية الموجبة على الكربون بالمقابل سوف تعزز الشحنة الجزئية السالبة على اوكسجين ال </w:t>
      </w:r>
      <w:r w:rsidR="00D70FDE">
        <w:rPr>
          <w:rFonts w:ascii="Arial" w:hAnsi="Arial" w:cs="Arial"/>
          <w:sz w:val="24"/>
          <w:szCs w:val="24"/>
          <w:lang w:bidi="ar-IQ"/>
        </w:rPr>
        <w:t>CO</w:t>
      </w:r>
    </w:p>
    <w:p w:rsidR="00EE1F8A" w:rsidRPr="00EE1F8A" w:rsidRDefault="00EE1F8A" w:rsidP="00EE1F8A">
      <w:pPr>
        <w:autoSpaceDE w:val="0"/>
        <w:autoSpaceDN w:val="0"/>
        <w:adjustRightInd w:val="0"/>
        <w:spacing w:after="0" w:line="360" w:lineRule="auto"/>
        <w:rPr>
          <w:rFonts w:ascii="Times New Roman" w:hAnsi="Times New Roman" w:cs="Times New Roman"/>
          <w:sz w:val="24"/>
          <w:szCs w:val="24"/>
          <w:lang w:bidi="ar-IQ"/>
        </w:rPr>
      </w:pPr>
      <w:r w:rsidRPr="00EE1F8A">
        <w:rPr>
          <w:rFonts w:ascii="Times New Roman" w:hAnsi="Times New Roman" w:cs="Times New Roman"/>
          <w:sz w:val="24"/>
          <w:szCs w:val="24"/>
          <w:lang w:bidi="ar-IQ"/>
        </w:rPr>
        <w:t xml:space="preserve">We can tell the bond order of the CO ligand by recording the M-CO IR spectrum. The normal range of the M-CO stretching frequency, </w:t>
      </w:r>
      <w:proofErr w:type="gramStart"/>
      <w:r w:rsidRPr="00EE1F8A">
        <w:rPr>
          <w:rFonts w:ascii="Times New Roman" w:hAnsi="Times New Roman" w:cs="Times New Roman"/>
          <w:sz w:val="24"/>
          <w:szCs w:val="24"/>
          <w:lang w:bidi="ar-IQ"/>
        </w:rPr>
        <w:t>v(</w:t>
      </w:r>
      <w:proofErr w:type="gramEnd"/>
      <w:r w:rsidRPr="00EE1F8A">
        <w:rPr>
          <w:rFonts w:ascii="Times New Roman" w:hAnsi="Times New Roman" w:cs="Times New Roman"/>
          <w:sz w:val="24"/>
          <w:szCs w:val="24"/>
          <w:lang w:bidi="ar-IQ"/>
        </w:rPr>
        <w:t>CO) is 1820–2150 cm−1.As the metal to CO π</w:t>
      </w:r>
      <w:r w:rsidRPr="00EE1F8A">
        <w:rPr>
          <w:rFonts w:ascii="Cambria Math" w:hAnsi="Cambria Math" w:cs="Cambria Math"/>
          <w:sz w:val="24"/>
          <w:szCs w:val="24"/>
          <w:lang w:bidi="ar-IQ"/>
        </w:rPr>
        <w:t>∗</w:t>
      </w:r>
      <w:r w:rsidRPr="00EE1F8A">
        <w:rPr>
          <w:rFonts w:ascii="Times New Roman" w:hAnsi="Times New Roman" w:cs="Times New Roman"/>
          <w:sz w:val="24"/>
          <w:szCs w:val="24"/>
          <w:lang w:bidi="ar-IQ"/>
        </w:rPr>
        <w:t xml:space="preserve"> back bonding becomes more important, we populate an</w:t>
      </w:r>
      <w:r w:rsidR="0055115F">
        <w:rPr>
          <w:rFonts w:ascii="Times New Roman" w:hAnsi="Times New Roman" w:cs="Times New Roman" w:hint="cs"/>
          <w:sz w:val="24"/>
          <w:szCs w:val="24"/>
          <w:rtl/>
          <w:lang w:bidi="ar-IQ"/>
        </w:rPr>
        <w:t xml:space="preserve"> </w:t>
      </w:r>
      <w:r w:rsidRPr="00EE1F8A">
        <w:rPr>
          <w:rFonts w:ascii="Times New Roman" w:hAnsi="Times New Roman" w:cs="Times New Roman"/>
          <w:sz w:val="24"/>
          <w:szCs w:val="24"/>
          <w:lang w:bidi="ar-IQ"/>
        </w:rPr>
        <w:t>orbital that is antibonding with respect to the C=O bond, and so we lengthen and weaken the CO bond, i.e. the M−C π bond is made at the expense of the C=O π bond.</w:t>
      </w:r>
    </w:p>
    <w:p w:rsidR="00EE1F8A" w:rsidRDefault="00EE1F8A" w:rsidP="00EE1F8A">
      <w:pPr>
        <w:autoSpaceDE w:val="0"/>
        <w:autoSpaceDN w:val="0"/>
        <w:bidi/>
        <w:adjustRightInd w:val="0"/>
        <w:spacing w:after="0" w:line="360" w:lineRule="auto"/>
        <w:jc w:val="right"/>
        <w:rPr>
          <w:rFonts w:ascii="Times New Roman" w:hAnsi="Times New Roman" w:cs="Times New Roman"/>
          <w:sz w:val="24"/>
          <w:szCs w:val="24"/>
          <w:lang w:bidi="ar-IQ"/>
        </w:rPr>
      </w:pPr>
      <w:r w:rsidRPr="00EE1F8A">
        <w:rPr>
          <w:rFonts w:ascii="Times New Roman" w:hAnsi="Times New Roman" w:cs="Times New Roman"/>
          <w:sz w:val="24"/>
          <w:szCs w:val="24"/>
          <w:lang w:bidi="ar-IQ"/>
        </w:rPr>
        <w:t>From the band position, we can tell how good the metal is as a π base. From the number and pattern of the bands, we can tell the number and stereochemistry of the COs present</w:t>
      </w:r>
    </w:p>
    <w:p w:rsidR="00D70FDE" w:rsidRDefault="00EE1F8A" w:rsidP="0055115F">
      <w:pPr>
        <w:autoSpaceDE w:val="0"/>
        <w:autoSpaceDN w:val="0"/>
        <w:bidi/>
        <w:adjustRightInd w:val="0"/>
        <w:spacing w:after="0" w:line="360" w:lineRule="auto"/>
        <w:rPr>
          <w:rFonts w:ascii="Arial" w:hAnsi="Arial" w:cs="Arial"/>
          <w:sz w:val="24"/>
          <w:szCs w:val="24"/>
          <w:rtl/>
          <w:lang w:bidi="ar-IQ"/>
        </w:rPr>
      </w:pPr>
      <w:r>
        <w:rPr>
          <w:rFonts w:ascii="Times New Roman" w:hAnsi="Times New Roman" w:cs="Times New Roman" w:hint="cs"/>
          <w:sz w:val="24"/>
          <w:szCs w:val="24"/>
          <w:rtl/>
          <w:lang w:bidi="ar-IQ"/>
        </w:rPr>
        <w:t xml:space="preserve">من الممكن معرفة درجة الاصرة من خلال طيف الاشعة تحت الحمراء النطاق الطبيعي للاصرة </w:t>
      </w:r>
      <w:r>
        <w:rPr>
          <w:rFonts w:ascii="Times New Roman" w:hAnsi="Times New Roman" w:cs="Times New Roman"/>
          <w:sz w:val="24"/>
          <w:szCs w:val="24"/>
          <w:lang w:bidi="ar-IQ"/>
        </w:rPr>
        <w:t xml:space="preserve">CO </w:t>
      </w:r>
      <w:r>
        <w:rPr>
          <w:rFonts w:ascii="Times New Roman" w:hAnsi="Times New Roman" w:cs="Times New Roman" w:hint="cs"/>
          <w:sz w:val="24"/>
          <w:szCs w:val="24"/>
          <w:rtl/>
          <w:lang w:bidi="ar-IQ"/>
        </w:rPr>
        <w:t xml:space="preserve">هو </w:t>
      </w:r>
      <w:r w:rsidR="00D70FDE" w:rsidRPr="00D70FDE">
        <w:rPr>
          <w:rFonts w:ascii="Arial" w:hAnsi="Arial" w:cs="Arial"/>
          <w:sz w:val="24"/>
          <w:szCs w:val="24"/>
          <w:rtl/>
          <w:lang w:bidi="ar-IQ"/>
        </w:rPr>
        <w:t>.</w:t>
      </w:r>
      <w:r w:rsidRPr="00EE1F8A">
        <w:rPr>
          <w:rFonts w:ascii="Times New Roman" w:hAnsi="Times New Roman" w:cs="Times New Roman"/>
          <w:sz w:val="24"/>
          <w:szCs w:val="24"/>
          <w:lang w:bidi="ar-IQ"/>
        </w:rPr>
        <w:t xml:space="preserve"> </w:t>
      </w:r>
      <w:r w:rsidRPr="00EE1F8A">
        <w:rPr>
          <w:rFonts w:ascii="Arial" w:hAnsi="Arial" w:cs="Arial"/>
          <w:sz w:val="24"/>
          <w:szCs w:val="24"/>
          <w:lang w:bidi="ar-IQ"/>
        </w:rPr>
        <w:t>1820–2150 cm−1</w:t>
      </w:r>
      <w:r>
        <w:rPr>
          <w:rFonts w:ascii="Arial" w:hAnsi="Arial" w:cs="Arial" w:hint="cs"/>
          <w:sz w:val="24"/>
          <w:szCs w:val="24"/>
          <w:rtl/>
          <w:lang w:bidi="ar-IQ"/>
        </w:rPr>
        <w:t xml:space="preserve"> لكن بوجود التاصر الرجوعي من قبل الفلز سوف تملا الاورتالات الغير ترابطية بالالكترونات مما يؤدي الى ضعف درجة الاصرة </w:t>
      </w:r>
      <w:r>
        <w:rPr>
          <w:rFonts w:ascii="Arial" w:hAnsi="Arial" w:cs="Arial"/>
          <w:sz w:val="24"/>
          <w:szCs w:val="24"/>
          <w:lang w:bidi="ar-IQ"/>
        </w:rPr>
        <w:t xml:space="preserve">bond order  </w:t>
      </w:r>
      <w:r>
        <w:rPr>
          <w:rFonts w:ascii="Arial" w:hAnsi="Arial" w:cs="Arial" w:hint="cs"/>
          <w:sz w:val="24"/>
          <w:szCs w:val="24"/>
          <w:rtl/>
          <w:lang w:bidi="ar-IQ"/>
        </w:rPr>
        <w:t xml:space="preserve"> اي ان </w:t>
      </w:r>
      <w:proofErr w:type="gramStart"/>
      <w:r>
        <w:rPr>
          <w:rFonts w:ascii="Arial" w:hAnsi="Arial" w:cs="Arial" w:hint="cs"/>
          <w:sz w:val="24"/>
          <w:szCs w:val="24"/>
          <w:rtl/>
          <w:lang w:bidi="ar-IQ"/>
        </w:rPr>
        <w:t>الرابطة</w:t>
      </w:r>
      <w:r w:rsidR="0055115F">
        <w:rPr>
          <w:rFonts w:ascii="Arial" w:hAnsi="Arial" w:cs="Arial" w:hint="cs"/>
          <w:sz w:val="24"/>
          <w:szCs w:val="24"/>
          <w:rtl/>
          <w:lang w:bidi="ar-IQ"/>
        </w:rPr>
        <w:t xml:space="preserve">  </w:t>
      </w:r>
      <w:r w:rsidR="0055115F">
        <w:rPr>
          <w:rFonts w:ascii="Arial" w:hAnsi="Arial" w:cs="Arial"/>
          <w:sz w:val="24"/>
          <w:szCs w:val="24"/>
          <w:lang w:bidi="ar-IQ"/>
        </w:rPr>
        <w:t>π</w:t>
      </w:r>
      <w:r w:rsidR="0055115F">
        <w:rPr>
          <w:rFonts w:ascii="Arial" w:hAnsi="Arial" w:cs="Arial" w:hint="cs"/>
          <w:sz w:val="24"/>
          <w:szCs w:val="24"/>
          <w:rtl/>
          <w:lang w:bidi="ar-IQ"/>
        </w:rPr>
        <w:t>بين</w:t>
      </w:r>
      <w:proofErr w:type="gramEnd"/>
      <w:r w:rsidR="0055115F">
        <w:rPr>
          <w:rFonts w:ascii="Arial" w:hAnsi="Arial" w:cs="Arial" w:hint="cs"/>
          <w:sz w:val="24"/>
          <w:szCs w:val="24"/>
          <w:rtl/>
          <w:lang w:bidi="ar-IQ"/>
        </w:rPr>
        <w:t xml:space="preserve"> </w:t>
      </w:r>
      <w:r w:rsidR="0055115F">
        <w:rPr>
          <w:rFonts w:ascii="Arial" w:hAnsi="Arial" w:cs="Arial"/>
          <w:sz w:val="24"/>
          <w:szCs w:val="24"/>
          <w:lang w:bidi="ar-IQ"/>
        </w:rPr>
        <w:t xml:space="preserve"> </w:t>
      </w:r>
      <w:r w:rsidR="0055115F" w:rsidRPr="0055115F">
        <w:rPr>
          <w:rFonts w:ascii="Arial" w:hAnsi="Arial" w:cs="Arial" w:hint="cs"/>
          <w:sz w:val="24"/>
          <w:szCs w:val="24"/>
          <w:lang w:bidi="ar-IQ"/>
        </w:rPr>
        <w:t>M</w:t>
      </w:r>
      <w:r w:rsidR="0055115F" w:rsidRPr="0055115F">
        <w:rPr>
          <w:rFonts w:ascii="Arial" w:hAnsi="Arial" w:cs="Arial"/>
          <w:sz w:val="24"/>
          <w:szCs w:val="24"/>
          <w:lang w:bidi="ar-IQ"/>
        </w:rPr>
        <w:t>-C</w:t>
      </w:r>
      <w:r>
        <w:rPr>
          <w:rFonts w:ascii="Arial" w:hAnsi="Arial" w:cs="Arial"/>
          <w:sz w:val="24"/>
          <w:szCs w:val="24"/>
          <w:lang w:bidi="ar-IQ"/>
        </w:rPr>
        <w:t xml:space="preserve"> </w:t>
      </w:r>
      <w:r>
        <w:rPr>
          <w:rFonts w:ascii="Arial" w:hAnsi="Arial" w:cs="Arial" w:hint="cs"/>
          <w:sz w:val="24"/>
          <w:szCs w:val="24"/>
          <w:rtl/>
          <w:lang w:bidi="ar-IQ"/>
        </w:rPr>
        <w:t xml:space="preserve">تكون على حساب الاصرة </w:t>
      </w:r>
      <w:r w:rsidR="0055115F">
        <w:rPr>
          <w:rFonts w:ascii="Arial" w:hAnsi="Arial" w:cs="Arial" w:hint="cs"/>
          <w:sz w:val="24"/>
          <w:szCs w:val="24"/>
          <w:rtl/>
          <w:lang w:bidi="ar-IQ"/>
        </w:rPr>
        <w:t xml:space="preserve">  </w:t>
      </w:r>
      <w:r w:rsidR="0055115F">
        <w:rPr>
          <w:rFonts w:ascii="Arial" w:hAnsi="Arial" w:cs="Arial"/>
          <w:sz w:val="24"/>
          <w:szCs w:val="24"/>
          <w:lang w:bidi="ar-IQ"/>
        </w:rPr>
        <w:t xml:space="preserve">π </w:t>
      </w:r>
      <w:r w:rsidR="0055115F">
        <w:rPr>
          <w:rFonts w:ascii="Arial" w:hAnsi="Arial" w:cs="Arial" w:hint="cs"/>
          <w:sz w:val="24"/>
          <w:szCs w:val="24"/>
          <w:rtl/>
          <w:lang w:bidi="ar-IQ"/>
        </w:rPr>
        <w:t xml:space="preserve">بين </w:t>
      </w:r>
      <w:r w:rsidR="0055115F" w:rsidRPr="0055115F">
        <w:rPr>
          <w:rFonts w:ascii="Arial" w:hAnsi="Arial" w:cs="Arial"/>
          <w:sz w:val="24"/>
          <w:szCs w:val="24"/>
          <w:lang w:bidi="ar-IQ"/>
        </w:rPr>
        <w:t>C=O</w:t>
      </w:r>
    </w:p>
    <w:p w:rsidR="001E2D16" w:rsidRDefault="001E2D16" w:rsidP="001E2D16">
      <w:pPr>
        <w:autoSpaceDE w:val="0"/>
        <w:autoSpaceDN w:val="0"/>
        <w:bidi/>
        <w:adjustRightInd w:val="0"/>
        <w:spacing w:after="0" w:line="360" w:lineRule="auto"/>
        <w:jc w:val="both"/>
        <w:rPr>
          <w:rFonts w:ascii="Arial" w:hAnsi="Arial" w:cs="Arial"/>
          <w:sz w:val="24"/>
          <w:szCs w:val="24"/>
          <w:lang w:bidi="ar-IQ"/>
        </w:rPr>
      </w:pPr>
      <w:r w:rsidRPr="001E2D16">
        <w:rPr>
          <w:rFonts w:ascii="Arial" w:hAnsi="Arial" w:cs="Arial"/>
          <w:sz w:val="24"/>
          <w:szCs w:val="24"/>
          <w:lang w:bidi="ar-IQ"/>
        </w:rPr>
        <w:t xml:space="preserve">Two sources of such evidence are </w:t>
      </w:r>
      <w:r w:rsidRPr="001E2D16">
        <w:rPr>
          <w:rFonts w:ascii="Arial" w:hAnsi="Arial" w:cs="Arial"/>
          <w:b/>
          <w:bCs/>
          <w:i/>
          <w:iCs/>
          <w:sz w:val="24"/>
          <w:szCs w:val="24"/>
          <w:lang w:bidi="ar-IQ"/>
        </w:rPr>
        <w:t xml:space="preserve">infrared spectroscopy </w:t>
      </w:r>
      <w:r w:rsidRPr="001E2D16">
        <w:rPr>
          <w:rFonts w:ascii="Arial" w:hAnsi="Arial" w:cs="Arial"/>
          <w:sz w:val="24"/>
          <w:szCs w:val="24"/>
          <w:lang w:bidi="ar-IQ"/>
        </w:rPr>
        <w:t xml:space="preserve">and </w:t>
      </w:r>
      <w:r w:rsidRPr="001E2D16">
        <w:rPr>
          <w:rFonts w:ascii="Arial" w:hAnsi="Arial" w:cs="Arial"/>
          <w:b/>
          <w:bCs/>
          <w:i/>
          <w:iCs/>
          <w:sz w:val="24"/>
          <w:szCs w:val="24"/>
          <w:lang w:bidi="ar-IQ"/>
        </w:rPr>
        <w:t>X-ray crystallography</w:t>
      </w:r>
      <w:r w:rsidRPr="001E2D16">
        <w:rPr>
          <w:rFonts w:ascii="Arial" w:hAnsi="Arial" w:cs="Arial"/>
          <w:sz w:val="24"/>
          <w:szCs w:val="24"/>
          <w:lang w:bidi="ar-IQ"/>
        </w:rPr>
        <w:t xml:space="preserve">. First, any change in the bonding between carbon and oxygen should be reflected in the </w:t>
      </w:r>
      <w:r w:rsidRPr="001E2D16">
        <w:rPr>
          <w:rFonts w:ascii="Arial" w:hAnsi="Arial" w:cs="Arial"/>
          <w:b/>
          <w:bCs/>
          <w:sz w:val="24"/>
          <w:szCs w:val="24"/>
          <w:lang w:bidi="ar-IQ"/>
        </w:rPr>
        <w:t xml:space="preserve">C-O </w:t>
      </w:r>
      <w:r w:rsidRPr="001E2D16">
        <w:rPr>
          <w:rFonts w:ascii="Arial" w:hAnsi="Arial" w:cs="Arial"/>
          <w:sz w:val="24"/>
          <w:szCs w:val="24"/>
          <w:lang w:bidi="ar-IQ"/>
        </w:rPr>
        <w:t xml:space="preserve">stretching vibration as observed by IR. The </w:t>
      </w:r>
      <w:r w:rsidRPr="001E2D16">
        <w:rPr>
          <w:rFonts w:ascii="Arial" w:hAnsi="Arial" w:cs="Arial"/>
          <w:b/>
          <w:bCs/>
          <w:sz w:val="24"/>
          <w:szCs w:val="24"/>
          <w:lang w:bidi="ar-IQ"/>
        </w:rPr>
        <w:t xml:space="preserve">C-O </w:t>
      </w:r>
      <w:r w:rsidRPr="001E2D16">
        <w:rPr>
          <w:rFonts w:ascii="Arial" w:hAnsi="Arial" w:cs="Arial"/>
          <w:sz w:val="24"/>
          <w:szCs w:val="24"/>
          <w:lang w:bidi="ar-IQ"/>
        </w:rPr>
        <w:t xml:space="preserve">stretch in organometallic complexes is often very intense (stretching the C-O bond results in a substantial change in dipole moment), and its energy often provides valuable information about the molecular structure. </w:t>
      </w:r>
      <w:r w:rsidRPr="001E2D16">
        <w:rPr>
          <w:rFonts w:ascii="Arial" w:hAnsi="Arial" w:cs="Arial"/>
          <w:b/>
          <w:bCs/>
          <w:sz w:val="24"/>
          <w:szCs w:val="24"/>
          <w:lang w:bidi="ar-IQ"/>
        </w:rPr>
        <w:t xml:space="preserve">Free carbon monoxide </w:t>
      </w:r>
      <w:r w:rsidRPr="001E2D16">
        <w:rPr>
          <w:rFonts w:ascii="Arial" w:hAnsi="Arial" w:cs="Arial"/>
          <w:sz w:val="24"/>
          <w:szCs w:val="24"/>
          <w:lang w:bidi="ar-IQ"/>
        </w:rPr>
        <w:t xml:space="preserve">has a </w:t>
      </w:r>
      <w:r w:rsidRPr="001E2D16">
        <w:rPr>
          <w:rFonts w:ascii="Arial" w:hAnsi="Arial" w:cs="Arial"/>
          <w:b/>
          <w:bCs/>
          <w:sz w:val="24"/>
          <w:szCs w:val="24"/>
          <w:lang w:bidi="ar-IQ"/>
        </w:rPr>
        <w:t xml:space="preserve">C-O </w:t>
      </w:r>
      <w:r w:rsidRPr="001E2D16">
        <w:rPr>
          <w:rFonts w:ascii="Arial" w:hAnsi="Arial" w:cs="Arial"/>
          <w:sz w:val="24"/>
          <w:szCs w:val="24"/>
          <w:lang w:bidi="ar-IQ"/>
        </w:rPr>
        <w:t xml:space="preserve">stretch at </w:t>
      </w:r>
      <w:r w:rsidRPr="001E2D16">
        <w:rPr>
          <w:rFonts w:ascii="Arial" w:hAnsi="Arial" w:cs="Arial"/>
          <w:b/>
          <w:bCs/>
          <w:i/>
          <w:iCs/>
          <w:sz w:val="24"/>
          <w:szCs w:val="24"/>
          <w:lang w:bidi="ar-IQ"/>
        </w:rPr>
        <w:t xml:space="preserve">(2143 </w:t>
      </w:r>
      <w:r w:rsidRPr="001E2D16">
        <w:rPr>
          <w:rFonts w:ascii="Arial" w:hAnsi="Arial" w:cs="Arial"/>
          <w:sz w:val="24"/>
          <w:szCs w:val="24"/>
          <w:lang w:bidi="ar-IQ"/>
        </w:rPr>
        <w:t xml:space="preserve">cm – 1). </w:t>
      </w:r>
      <w:proofErr w:type="gramStart"/>
      <w:r w:rsidRPr="001E2D16">
        <w:rPr>
          <w:rFonts w:ascii="Arial" w:hAnsi="Arial" w:cs="Arial"/>
          <w:sz w:val="24"/>
          <w:szCs w:val="24"/>
          <w:lang w:bidi="ar-IQ"/>
        </w:rPr>
        <w:t>Cr(</w:t>
      </w:r>
      <w:proofErr w:type="gramEnd"/>
      <w:r w:rsidRPr="001E2D16">
        <w:rPr>
          <w:rFonts w:ascii="Arial" w:hAnsi="Arial" w:cs="Arial"/>
          <w:sz w:val="24"/>
          <w:szCs w:val="24"/>
          <w:lang w:bidi="ar-IQ"/>
        </w:rPr>
        <w:t xml:space="preserve">CO)6, on the other hand, has its </w:t>
      </w:r>
      <w:r w:rsidRPr="001E2D16">
        <w:rPr>
          <w:rFonts w:ascii="Arial" w:hAnsi="Arial" w:cs="Arial"/>
          <w:b/>
          <w:bCs/>
          <w:sz w:val="24"/>
          <w:szCs w:val="24"/>
          <w:lang w:bidi="ar-IQ"/>
        </w:rPr>
        <w:t xml:space="preserve">C-O </w:t>
      </w:r>
      <w:r w:rsidRPr="001E2D16">
        <w:rPr>
          <w:rFonts w:ascii="Arial" w:hAnsi="Arial" w:cs="Arial"/>
          <w:sz w:val="24"/>
          <w:szCs w:val="24"/>
          <w:lang w:bidi="ar-IQ"/>
        </w:rPr>
        <w:t>stretch at (</w:t>
      </w:r>
      <w:r w:rsidRPr="001E2D16">
        <w:rPr>
          <w:rFonts w:ascii="Arial" w:hAnsi="Arial" w:cs="Arial"/>
          <w:b/>
          <w:bCs/>
          <w:i/>
          <w:iCs/>
          <w:sz w:val="24"/>
          <w:szCs w:val="24"/>
          <w:lang w:bidi="ar-IQ"/>
        </w:rPr>
        <w:t xml:space="preserve">2000 </w:t>
      </w:r>
      <w:r w:rsidRPr="001E2D16">
        <w:rPr>
          <w:rFonts w:ascii="Arial" w:hAnsi="Arial" w:cs="Arial"/>
          <w:sz w:val="24"/>
          <w:szCs w:val="24"/>
          <w:lang w:bidi="ar-IQ"/>
        </w:rPr>
        <w:t xml:space="preserve">cm – 1). The lower energy for the stretching mode means that the </w:t>
      </w:r>
      <w:r w:rsidRPr="001E2D16">
        <w:rPr>
          <w:rFonts w:ascii="Arial" w:hAnsi="Arial" w:cs="Arial"/>
          <w:b/>
          <w:bCs/>
          <w:sz w:val="24"/>
          <w:szCs w:val="24"/>
          <w:lang w:bidi="ar-IQ"/>
        </w:rPr>
        <w:t xml:space="preserve">C-O </w:t>
      </w:r>
      <w:r w:rsidRPr="001E2D16">
        <w:rPr>
          <w:rFonts w:ascii="Arial" w:hAnsi="Arial" w:cs="Arial"/>
          <w:sz w:val="24"/>
          <w:szCs w:val="24"/>
          <w:lang w:bidi="ar-IQ"/>
        </w:rPr>
        <w:t xml:space="preserve">bond is weaker in </w:t>
      </w:r>
      <w:proofErr w:type="gramStart"/>
      <w:r w:rsidRPr="001E2D16">
        <w:rPr>
          <w:rFonts w:ascii="Arial" w:hAnsi="Arial" w:cs="Arial"/>
          <w:sz w:val="24"/>
          <w:szCs w:val="24"/>
          <w:lang w:bidi="ar-IQ"/>
        </w:rPr>
        <w:t>Cr(</w:t>
      </w:r>
      <w:proofErr w:type="gramEnd"/>
      <w:r w:rsidRPr="001E2D16">
        <w:rPr>
          <w:rFonts w:ascii="Arial" w:hAnsi="Arial" w:cs="Arial"/>
          <w:sz w:val="24"/>
          <w:szCs w:val="24"/>
          <w:lang w:bidi="ar-IQ"/>
        </w:rPr>
        <w:t xml:space="preserve">CO)6. * Both σ donation and π acceptance would be expected to weaken the </w:t>
      </w:r>
      <w:r w:rsidRPr="001E2D16">
        <w:rPr>
          <w:rFonts w:ascii="Arial" w:hAnsi="Arial" w:cs="Arial"/>
          <w:b/>
          <w:bCs/>
          <w:sz w:val="24"/>
          <w:szCs w:val="24"/>
          <w:lang w:bidi="ar-IQ"/>
        </w:rPr>
        <w:t xml:space="preserve">C-O </w:t>
      </w:r>
      <w:r w:rsidRPr="001E2D16">
        <w:rPr>
          <w:rFonts w:ascii="Arial" w:hAnsi="Arial" w:cs="Arial"/>
          <w:sz w:val="24"/>
          <w:szCs w:val="24"/>
          <w:lang w:bidi="ar-IQ"/>
        </w:rPr>
        <w:t>bond and to decrease the energy necessary to stretch that bond.</w:t>
      </w:r>
    </w:p>
    <w:p w:rsidR="001E2D16" w:rsidRDefault="001E2D16" w:rsidP="001E2D16">
      <w:pPr>
        <w:autoSpaceDE w:val="0"/>
        <w:autoSpaceDN w:val="0"/>
        <w:bidi/>
        <w:adjustRightInd w:val="0"/>
        <w:spacing w:after="0" w:line="360" w:lineRule="auto"/>
        <w:jc w:val="both"/>
        <w:rPr>
          <w:rFonts w:ascii="Arial" w:hAnsi="Arial" w:cs="Arial"/>
          <w:sz w:val="24"/>
          <w:szCs w:val="24"/>
          <w:rtl/>
          <w:lang w:bidi="ar-IQ"/>
        </w:rPr>
      </w:pPr>
    </w:p>
    <w:p w:rsidR="001E2D16" w:rsidRDefault="001E2D16" w:rsidP="001E2D16">
      <w:pPr>
        <w:autoSpaceDE w:val="0"/>
        <w:autoSpaceDN w:val="0"/>
        <w:bidi/>
        <w:adjustRightInd w:val="0"/>
        <w:spacing w:after="0" w:line="360" w:lineRule="auto"/>
        <w:jc w:val="right"/>
        <w:rPr>
          <w:rFonts w:ascii="Arial" w:hAnsi="Arial" w:cs="Arial"/>
          <w:sz w:val="24"/>
          <w:szCs w:val="24"/>
          <w:lang w:bidi="ar-IQ"/>
        </w:rPr>
      </w:pPr>
      <w:r w:rsidRPr="001E2D16">
        <w:rPr>
          <w:rFonts w:ascii="Arial" w:hAnsi="Arial" w:cs="Arial"/>
          <w:sz w:val="24"/>
          <w:szCs w:val="24"/>
          <w:lang w:bidi="ar-IQ"/>
        </w:rPr>
        <w:t xml:space="preserve">Additional evidence is provided by X-ray crystallography. In carbon monoxide, the </w:t>
      </w:r>
      <w:r w:rsidRPr="001E2D16">
        <w:rPr>
          <w:rFonts w:ascii="Arial" w:hAnsi="Arial" w:cs="Arial"/>
          <w:b/>
          <w:bCs/>
          <w:sz w:val="24"/>
          <w:szCs w:val="24"/>
          <w:lang w:bidi="ar-IQ"/>
        </w:rPr>
        <w:t xml:space="preserve">C-O </w:t>
      </w:r>
      <w:r w:rsidRPr="001E2D16">
        <w:rPr>
          <w:rFonts w:ascii="Arial" w:hAnsi="Arial" w:cs="Arial"/>
          <w:sz w:val="24"/>
          <w:szCs w:val="24"/>
          <w:lang w:bidi="ar-IQ"/>
        </w:rPr>
        <w:t xml:space="preserve">distance has been measured at </w:t>
      </w:r>
      <w:r w:rsidRPr="001E2D16">
        <w:rPr>
          <w:rFonts w:ascii="Arial" w:hAnsi="Arial" w:cs="Arial"/>
          <w:b/>
          <w:bCs/>
          <w:i/>
          <w:iCs/>
          <w:sz w:val="24"/>
          <w:szCs w:val="24"/>
          <w:lang w:bidi="ar-IQ"/>
        </w:rPr>
        <w:t>112.8 pm</w:t>
      </w:r>
      <w:r w:rsidRPr="001E2D16">
        <w:rPr>
          <w:rFonts w:ascii="Arial" w:hAnsi="Arial" w:cs="Arial"/>
          <w:sz w:val="24"/>
          <w:szCs w:val="24"/>
          <w:lang w:bidi="ar-IQ"/>
        </w:rPr>
        <w:t xml:space="preserve">. Weakening of the </w:t>
      </w:r>
      <w:r w:rsidRPr="001E2D16">
        <w:rPr>
          <w:rFonts w:ascii="Arial" w:hAnsi="Arial" w:cs="Arial"/>
          <w:b/>
          <w:bCs/>
          <w:sz w:val="24"/>
          <w:szCs w:val="24"/>
          <w:lang w:bidi="ar-IQ"/>
        </w:rPr>
        <w:t xml:space="preserve">C-O </w:t>
      </w:r>
      <w:r w:rsidRPr="001E2D16">
        <w:rPr>
          <w:rFonts w:ascii="Arial" w:hAnsi="Arial" w:cs="Arial"/>
          <w:sz w:val="24"/>
          <w:szCs w:val="24"/>
          <w:lang w:bidi="ar-IQ"/>
        </w:rPr>
        <w:t xml:space="preserve">bond would be expected to cause this distance to increase. Such an increase in bond length is found in complexes containing CO, with </w:t>
      </w:r>
      <w:r w:rsidRPr="001E2D16">
        <w:rPr>
          <w:rFonts w:ascii="Arial" w:hAnsi="Arial" w:cs="Arial"/>
          <w:b/>
          <w:bCs/>
          <w:sz w:val="24"/>
          <w:szCs w:val="24"/>
          <w:lang w:bidi="ar-IQ"/>
        </w:rPr>
        <w:t xml:space="preserve">C-O </w:t>
      </w:r>
      <w:r w:rsidRPr="001E2D16">
        <w:rPr>
          <w:rFonts w:ascii="Arial" w:hAnsi="Arial" w:cs="Arial"/>
          <w:sz w:val="24"/>
          <w:szCs w:val="24"/>
          <w:lang w:bidi="ar-IQ"/>
        </w:rPr>
        <w:t xml:space="preserve">distances approximately </w:t>
      </w:r>
      <w:r w:rsidRPr="001E2D16">
        <w:rPr>
          <w:rFonts w:ascii="Arial" w:hAnsi="Arial" w:cs="Arial"/>
          <w:b/>
          <w:bCs/>
          <w:i/>
          <w:iCs/>
          <w:sz w:val="24"/>
          <w:szCs w:val="24"/>
          <w:lang w:bidi="ar-IQ"/>
        </w:rPr>
        <w:t xml:space="preserve">115 pm </w:t>
      </w:r>
      <w:r w:rsidRPr="001E2D16">
        <w:rPr>
          <w:rFonts w:ascii="Arial" w:hAnsi="Arial" w:cs="Arial"/>
          <w:sz w:val="24"/>
          <w:szCs w:val="24"/>
          <w:lang w:bidi="ar-IQ"/>
        </w:rPr>
        <w:t>for many carbonyls</w:t>
      </w:r>
    </w:p>
    <w:p w:rsidR="001E2D16" w:rsidRDefault="001E2D16" w:rsidP="001E2D16">
      <w:pPr>
        <w:autoSpaceDE w:val="0"/>
        <w:autoSpaceDN w:val="0"/>
        <w:bidi/>
        <w:adjustRightInd w:val="0"/>
        <w:spacing w:after="0" w:line="360" w:lineRule="auto"/>
        <w:jc w:val="right"/>
        <w:rPr>
          <w:rFonts w:ascii="Arial" w:hAnsi="Arial" w:cs="Arial"/>
          <w:sz w:val="24"/>
          <w:szCs w:val="24"/>
          <w:lang w:bidi="ar-IQ"/>
        </w:rPr>
      </w:pPr>
      <w:r>
        <w:rPr>
          <w:rFonts w:ascii="Arial" w:hAnsi="Arial" w:cs="Arial"/>
          <w:noProof/>
          <w:sz w:val="24"/>
          <w:szCs w:val="24"/>
          <w:rtl/>
          <w:lang w:eastAsia="en-GB"/>
        </w:rPr>
        <w:lastRenderedPageBreak/>
        <w:drawing>
          <wp:inline distT="0" distB="0" distL="0" distR="0">
            <wp:extent cx="5731510" cy="2140028"/>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140028"/>
                    </a:xfrm>
                    <a:prstGeom prst="rect">
                      <a:avLst/>
                    </a:prstGeom>
                    <a:noFill/>
                    <a:ln>
                      <a:noFill/>
                    </a:ln>
                  </pic:spPr>
                </pic:pic>
              </a:graphicData>
            </a:graphic>
          </wp:inline>
        </w:drawing>
      </w:r>
    </w:p>
    <w:p w:rsidR="001E2D16" w:rsidRDefault="001E2D16" w:rsidP="001E2D16">
      <w:pPr>
        <w:autoSpaceDE w:val="0"/>
        <w:autoSpaceDN w:val="0"/>
        <w:bidi/>
        <w:adjustRightInd w:val="0"/>
        <w:spacing w:after="0" w:line="360" w:lineRule="auto"/>
        <w:jc w:val="right"/>
        <w:rPr>
          <w:rFonts w:ascii="Arial" w:hAnsi="Arial" w:cs="Arial"/>
          <w:sz w:val="24"/>
          <w:szCs w:val="24"/>
          <w:lang w:bidi="ar-IQ"/>
        </w:rPr>
      </w:pPr>
    </w:p>
    <w:p w:rsidR="001E2D16" w:rsidRDefault="001E2D16" w:rsidP="001E2D16">
      <w:pPr>
        <w:autoSpaceDE w:val="0"/>
        <w:autoSpaceDN w:val="0"/>
        <w:bidi/>
        <w:adjustRightInd w:val="0"/>
        <w:spacing w:after="0" w:line="360" w:lineRule="auto"/>
        <w:jc w:val="right"/>
        <w:rPr>
          <w:sz w:val="28"/>
          <w:szCs w:val="28"/>
        </w:rPr>
      </w:pPr>
      <w:r>
        <w:rPr>
          <w:sz w:val="28"/>
          <w:szCs w:val="28"/>
        </w:rPr>
        <w:t xml:space="preserve">The charge on a carbonyl complex is also reflected in its infrared spectrum. Five isoelectronic </w:t>
      </w:r>
      <w:proofErr w:type="spellStart"/>
      <w:r>
        <w:rPr>
          <w:sz w:val="28"/>
          <w:szCs w:val="28"/>
        </w:rPr>
        <w:t>hexacarbonyls</w:t>
      </w:r>
      <w:proofErr w:type="spellEnd"/>
      <w:r>
        <w:rPr>
          <w:sz w:val="28"/>
          <w:szCs w:val="28"/>
        </w:rPr>
        <w:t xml:space="preserve"> have the following </w:t>
      </w:r>
      <w:r>
        <w:rPr>
          <w:b/>
          <w:bCs/>
          <w:sz w:val="28"/>
          <w:szCs w:val="28"/>
        </w:rPr>
        <w:t xml:space="preserve">C-O </w:t>
      </w:r>
      <w:r>
        <w:rPr>
          <w:sz w:val="28"/>
          <w:szCs w:val="28"/>
        </w:rPr>
        <w:t xml:space="preserve">stretching bands (compare with </w:t>
      </w:r>
      <w:proofErr w:type="gramStart"/>
      <w:r>
        <w:rPr>
          <w:sz w:val="28"/>
          <w:szCs w:val="28"/>
        </w:rPr>
        <w:t>n(</w:t>
      </w:r>
      <w:proofErr w:type="gramEnd"/>
      <w:r>
        <w:rPr>
          <w:sz w:val="28"/>
          <w:szCs w:val="28"/>
        </w:rPr>
        <w:t xml:space="preserve">CO) = </w:t>
      </w:r>
      <w:r>
        <w:rPr>
          <w:b/>
          <w:bCs/>
          <w:i/>
          <w:iCs/>
          <w:sz w:val="28"/>
          <w:szCs w:val="28"/>
        </w:rPr>
        <w:t>2143 cm</w:t>
      </w:r>
      <w:r>
        <w:rPr>
          <w:b/>
          <w:bCs/>
          <w:i/>
          <w:iCs/>
          <w:sz w:val="18"/>
          <w:szCs w:val="18"/>
        </w:rPr>
        <w:t xml:space="preserve">- 1 </w:t>
      </w:r>
      <w:r>
        <w:rPr>
          <w:sz w:val="28"/>
          <w:szCs w:val="28"/>
        </w:rPr>
        <w:t>for free CO):</w:t>
      </w:r>
    </w:p>
    <w:p w:rsidR="001E2D16" w:rsidRDefault="001E2D16" w:rsidP="001E2D16">
      <w:pPr>
        <w:autoSpaceDE w:val="0"/>
        <w:autoSpaceDN w:val="0"/>
        <w:bidi/>
        <w:adjustRightInd w:val="0"/>
        <w:spacing w:after="0" w:line="360" w:lineRule="auto"/>
        <w:jc w:val="right"/>
        <w:rPr>
          <w:sz w:val="28"/>
          <w:szCs w:val="28"/>
        </w:rPr>
      </w:pPr>
    </w:p>
    <w:p w:rsidR="001E2D16" w:rsidRDefault="001E2D16" w:rsidP="001E2D16">
      <w:pPr>
        <w:autoSpaceDE w:val="0"/>
        <w:autoSpaceDN w:val="0"/>
        <w:bidi/>
        <w:adjustRightInd w:val="0"/>
        <w:spacing w:after="0" w:line="360" w:lineRule="auto"/>
        <w:jc w:val="right"/>
        <w:rPr>
          <w:rFonts w:ascii="Arial" w:hAnsi="Arial" w:cs="Arial"/>
          <w:sz w:val="24"/>
          <w:szCs w:val="24"/>
          <w:lang w:bidi="ar-IQ"/>
        </w:rPr>
      </w:pPr>
      <w:r>
        <w:rPr>
          <w:rFonts w:ascii="Arial" w:hAnsi="Arial" w:cs="Arial"/>
          <w:noProof/>
          <w:sz w:val="24"/>
          <w:szCs w:val="24"/>
          <w:rtl/>
          <w:lang w:eastAsia="en-GB"/>
        </w:rPr>
        <w:drawing>
          <wp:inline distT="0" distB="0" distL="0" distR="0">
            <wp:extent cx="5731510" cy="3807571"/>
            <wp:effectExtent l="0" t="0" r="254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807571"/>
                    </a:xfrm>
                    <a:prstGeom prst="rect">
                      <a:avLst/>
                    </a:prstGeom>
                    <a:noFill/>
                    <a:ln>
                      <a:noFill/>
                    </a:ln>
                  </pic:spPr>
                </pic:pic>
              </a:graphicData>
            </a:graphic>
          </wp:inline>
        </w:drawing>
      </w:r>
    </w:p>
    <w:p w:rsidR="00E455F7" w:rsidRPr="00E455F7" w:rsidRDefault="00E455F7" w:rsidP="00E455F7">
      <w:pPr>
        <w:autoSpaceDE w:val="0"/>
        <w:autoSpaceDN w:val="0"/>
        <w:bidi/>
        <w:adjustRightInd w:val="0"/>
        <w:spacing w:after="0" w:line="360" w:lineRule="auto"/>
        <w:jc w:val="right"/>
        <w:rPr>
          <w:rFonts w:ascii="Arial" w:hAnsi="Arial" w:cs="Arial"/>
          <w:sz w:val="24"/>
          <w:szCs w:val="24"/>
          <w:lang w:bidi="ar-IQ"/>
        </w:rPr>
      </w:pPr>
      <w:r w:rsidRPr="00E455F7">
        <w:rPr>
          <w:rFonts w:ascii="Arial" w:hAnsi="Arial" w:cs="Arial"/>
          <w:sz w:val="24"/>
          <w:szCs w:val="24"/>
          <w:lang w:bidi="ar-IQ"/>
        </w:rPr>
        <w:t>The greater the ability of a metal to donate electrons to the p* orbitals of CO, the</w:t>
      </w:r>
    </w:p>
    <w:p w:rsidR="00E455F7" w:rsidRDefault="00E455F7" w:rsidP="00E455F7">
      <w:pPr>
        <w:autoSpaceDE w:val="0"/>
        <w:autoSpaceDN w:val="0"/>
        <w:bidi/>
        <w:adjustRightInd w:val="0"/>
        <w:spacing w:after="0" w:line="360" w:lineRule="auto"/>
        <w:jc w:val="right"/>
        <w:rPr>
          <w:rFonts w:ascii="Arial" w:hAnsi="Arial" w:cs="Arial"/>
          <w:sz w:val="24"/>
          <w:szCs w:val="24"/>
          <w:lang w:bidi="ar-IQ"/>
        </w:rPr>
      </w:pPr>
      <w:proofErr w:type="gramStart"/>
      <w:r w:rsidRPr="00E455F7">
        <w:rPr>
          <w:rFonts w:ascii="Arial" w:hAnsi="Arial" w:cs="Arial"/>
          <w:sz w:val="24"/>
          <w:szCs w:val="24"/>
          <w:lang w:bidi="ar-IQ"/>
        </w:rPr>
        <w:t>lower</w:t>
      </w:r>
      <w:proofErr w:type="gramEnd"/>
      <w:r w:rsidRPr="00E455F7">
        <w:rPr>
          <w:rFonts w:ascii="Arial" w:hAnsi="Arial" w:cs="Arial"/>
          <w:sz w:val="24"/>
          <w:szCs w:val="24"/>
          <w:lang w:bidi="ar-IQ"/>
        </w:rPr>
        <w:t xml:space="preserve"> the energy of the C-O stretching vibration</w:t>
      </w:r>
    </w:p>
    <w:p w:rsidR="00E455F7" w:rsidRDefault="00E455F7" w:rsidP="00E455F7">
      <w:pPr>
        <w:autoSpaceDE w:val="0"/>
        <w:autoSpaceDN w:val="0"/>
        <w:bidi/>
        <w:adjustRightInd w:val="0"/>
        <w:spacing w:after="0" w:line="360" w:lineRule="auto"/>
        <w:jc w:val="right"/>
        <w:rPr>
          <w:rFonts w:ascii="Arial" w:hAnsi="Arial" w:cs="Arial"/>
          <w:sz w:val="24"/>
          <w:szCs w:val="24"/>
          <w:lang w:bidi="ar-IQ"/>
        </w:rPr>
      </w:pPr>
    </w:p>
    <w:p w:rsidR="00E455F7" w:rsidRDefault="00E455F7" w:rsidP="00E455F7">
      <w:pPr>
        <w:autoSpaceDE w:val="0"/>
        <w:autoSpaceDN w:val="0"/>
        <w:bidi/>
        <w:adjustRightInd w:val="0"/>
        <w:spacing w:after="0" w:line="360" w:lineRule="auto"/>
        <w:jc w:val="right"/>
        <w:rPr>
          <w:rFonts w:ascii="Arial" w:hAnsi="Arial" w:cs="Arial"/>
          <w:sz w:val="24"/>
          <w:szCs w:val="24"/>
          <w:lang w:bidi="ar-IQ"/>
        </w:rPr>
      </w:pPr>
    </w:p>
    <w:p w:rsidR="00E455F7" w:rsidRDefault="00E455F7" w:rsidP="00E455F7">
      <w:pPr>
        <w:autoSpaceDE w:val="0"/>
        <w:autoSpaceDN w:val="0"/>
        <w:bidi/>
        <w:adjustRightInd w:val="0"/>
        <w:spacing w:after="0" w:line="360" w:lineRule="auto"/>
        <w:jc w:val="right"/>
        <w:rPr>
          <w:rFonts w:ascii="Times New Roman" w:hAnsi="Times New Roman" w:cs="Times New Roman"/>
          <w:sz w:val="28"/>
          <w:szCs w:val="28"/>
          <w:u w:val="single"/>
          <w:lang w:bidi="ar-IQ"/>
        </w:rPr>
      </w:pPr>
      <w:r w:rsidRPr="00E455F7">
        <w:rPr>
          <w:rFonts w:ascii="Times New Roman" w:hAnsi="Times New Roman" w:cs="Times New Roman"/>
          <w:sz w:val="28"/>
          <w:szCs w:val="28"/>
          <w:u w:val="single"/>
          <w:lang w:bidi="ar-IQ"/>
        </w:rPr>
        <w:lastRenderedPageBreak/>
        <w:t>Synthesis of Metal Carbonyls</w:t>
      </w:r>
    </w:p>
    <w:p w:rsidR="00E455F7" w:rsidRDefault="00E455F7" w:rsidP="00E455F7">
      <w:pPr>
        <w:autoSpaceDE w:val="0"/>
        <w:autoSpaceDN w:val="0"/>
        <w:bidi/>
        <w:adjustRightInd w:val="0"/>
        <w:spacing w:after="0" w:line="360" w:lineRule="auto"/>
        <w:jc w:val="right"/>
        <w:rPr>
          <w:rFonts w:ascii="Times New Roman" w:hAnsi="Times New Roman" w:cs="Times New Roman"/>
          <w:sz w:val="28"/>
          <w:szCs w:val="28"/>
          <w:lang w:bidi="ar-IQ"/>
        </w:rPr>
      </w:pPr>
      <w:r w:rsidRPr="00E455F7">
        <w:rPr>
          <w:rFonts w:ascii="Times New Roman" w:hAnsi="Times New Roman" w:cs="Times New Roman"/>
          <w:sz w:val="28"/>
          <w:szCs w:val="28"/>
          <w:lang w:bidi="ar-IQ"/>
        </w:rPr>
        <w:t>1. From CO gas:</w:t>
      </w:r>
    </w:p>
    <w:p w:rsidR="00E455F7" w:rsidRDefault="00E455F7" w:rsidP="00E455F7">
      <w:pPr>
        <w:autoSpaceDE w:val="0"/>
        <w:autoSpaceDN w:val="0"/>
        <w:bidi/>
        <w:adjustRightInd w:val="0"/>
        <w:spacing w:after="0" w:line="360" w:lineRule="auto"/>
        <w:jc w:val="right"/>
        <w:rPr>
          <w:rFonts w:ascii="Times New Roman" w:hAnsi="Times New Roman" w:cs="Times New Roman"/>
          <w:sz w:val="28"/>
          <w:szCs w:val="28"/>
          <w:lang w:bidi="ar-IQ"/>
        </w:rPr>
      </w:pPr>
      <w:r>
        <w:rPr>
          <w:rFonts w:ascii="Times New Roman" w:hAnsi="Times New Roman" w:cs="Times New Roman"/>
          <w:noProof/>
          <w:sz w:val="28"/>
          <w:szCs w:val="28"/>
          <w:rtl/>
          <w:lang w:eastAsia="en-GB"/>
        </w:rPr>
        <w:drawing>
          <wp:inline distT="0" distB="0" distL="0" distR="0">
            <wp:extent cx="3076575" cy="6286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76575" cy="628650"/>
                    </a:xfrm>
                    <a:prstGeom prst="rect">
                      <a:avLst/>
                    </a:prstGeom>
                    <a:noFill/>
                    <a:ln>
                      <a:noFill/>
                    </a:ln>
                  </pic:spPr>
                </pic:pic>
              </a:graphicData>
            </a:graphic>
          </wp:inline>
        </w:drawing>
      </w:r>
    </w:p>
    <w:p w:rsidR="00E455F7" w:rsidRDefault="00E455F7" w:rsidP="00E455F7">
      <w:pPr>
        <w:autoSpaceDE w:val="0"/>
        <w:autoSpaceDN w:val="0"/>
        <w:bidi/>
        <w:adjustRightInd w:val="0"/>
        <w:spacing w:after="0" w:line="360" w:lineRule="auto"/>
        <w:jc w:val="right"/>
        <w:rPr>
          <w:rFonts w:ascii="Times New Roman" w:hAnsi="Times New Roman" w:cs="Times New Roman"/>
          <w:sz w:val="28"/>
          <w:szCs w:val="28"/>
          <w:lang w:bidi="ar-IQ"/>
        </w:rPr>
      </w:pPr>
      <w:r>
        <w:rPr>
          <w:rFonts w:ascii="Times New Roman" w:hAnsi="Times New Roman" w:cs="Times New Roman"/>
          <w:noProof/>
          <w:sz w:val="28"/>
          <w:szCs w:val="28"/>
          <w:rtl/>
          <w:lang w:eastAsia="en-GB"/>
        </w:rPr>
        <w:drawing>
          <wp:inline distT="0" distB="0" distL="0" distR="0">
            <wp:extent cx="5731510" cy="410030"/>
            <wp:effectExtent l="0" t="0" r="254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410030"/>
                    </a:xfrm>
                    <a:prstGeom prst="rect">
                      <a:avLst/>
                    </a:prstGeom>
                    <a:noFill/>
                    <a:ln>
                      <a:noFill/>
                    </a:ln>
                  </pic:spPr>
                </pic:pic>
              </a:graphicData>
            </a:graphic>
          </wp:inline>
        </w:drawing>
      </w:r>
    </w:p>
    <w:p w:rsidR="00E455F7" w:rsidRDefault="00E455F7" w:rsidP="00E455F7">
      <w:pPr>
        <w:autoSpaceDE w:val="0"/>
        <w:autoSpaceDN w:val="0"/>
        <w:bidi/>
        <w:adjustRightInd w:val="0"/>
        <w:spacing w:after="0" w:line="360" w:lineRule="auto"/>
        <w:jc w:val="right"/>
        <w:rPr>
          <w:rFonts w:ascii="Times New Roman" w:hAnsi="Times New Roman" w:cs="Times New Roman"/>
          <w:sz w:val="28"/>
          <w:szCs w:val="28"/>
          <w:lang w:bidi="ar-IQ"/>
        </w:rPr>
      </w:pPr>
      <w:r>
        <w:rPr>
          <w:rFonts w:ascii="Times New Roman" w:hAnsi="Times New Roman" w:cs="Times New Roman"/>
          <w:noProof/>
          <w:sz w:val="28"/>
          <w:szCs w:val="28"/>
          <w:rtl/>
          <w:lang w:eastAsia="en-GB"/>
        </w:rPr>
        <w:drawing>
          <wp:inline distT="0" distB="0" distL="0" distR="0">
            <wp:extent cx="5257800" cy="71341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5472" cy="713096"/>
                    </a:xfrm>
                    <a:prstGeom prst="rect">
                      <a:avLst/>
                    </a:prstGeom>
                    <a:noFill/>
                    <a:ln>
                      <a:noFill/>
                    </a:ln>
                  </pic:spPr>
                </pic:pic>
              </a:graphicData>
            </a:graphic>
          </wp:inline>
        </w:drawing>
      </w:r>
    </w:p>
    <w:p w:rsidR="00E455F7" w:rsidRDefault="00E455F7" w:rsidP="00E455F7">
      <w:pPr>
        <w:autoSpaceDE w:val="0"/>
        <w:autoSpaceDN w:val="0"/>
        <w:bidi/>
        <w:adjustRightInd w:val="0"/>
        <w:spacing w:after="0" w:line="360" w:lineRule="auto"/>
        <w:jc w:val="right"/>
        <w:rPr>
          <w:rFonts w:ascii="Arial" w:hAnsi="Arial" w:cs="Arial"/>
          <w:b/>
          <w:bCs/>
          <w:color w:val="202122"/>
          <w:shd w:val="clear" w:color="auto" w:fill="FFFFFF"/>
        </w:rPr>
      </w:pPr>
      <w:r>
        <w:rPr>
          <w:rFonts w:ascii="Times New Roman" w:hAnsi="Times New Roman" w:cs="Times New Roman"/>
          <w:sz w:val="28"/>
          <w:szCs w:val="28"/>
          <w:lang w:bidi="ar-IQ"/>
        </w:rPr>
        <w:t xml:space="preserve">Cod = </w:t>
      </w:r>
      <w:r>
        <w:rPr>
          <w:rFonts w:ascii="Arial" w:hAnsi="Arial" w:cs="Arial"/>
          <w:b/>
          <w:bCs/>
          <w:color w:val="202122"/>
          <w:shd w:val="clear" w:color="auto" w:fill="FFFFFF"/>
        </w:rPr>
        <w:t>1</w:t>
      </w:r>
      <w:proofErr w:type="gramStart"/>
      <w:r>
        <w:rPr>
          <w:rFonts w:ascii="Arial" w:hAnsi="Arial" w:cs="Arial"/>
          <w:b/>
          <w:bCs/>
          <w:color w:val="202122"/>
          <w:shd w:val="clear" w:color="auto" w:fill="FFFFFF"/>
        </w:rPr>
        <w:t>,5</w:t>
      </w:r>
      <w:proofErr w:type="gramEnd"/>
      <w:r>
        <w:rPr>
          <w:rFonts w:ascii="Arial" w:hAnsi="Arial" w:cs="Arial"/>
          <w:b/>
          <w:bCs/>
          <w:color w:val="202122"/>
          <w:shd w:val="clear" w:color="auto" w:fill="FFFFFF"/>
        </w:rPr>
        <w:t>-Cyclooctadiene</w:t>
      </w:r>
    </w:p>
    <w:p w:rsidR="00E455F7" w:rsidRDefault="00E455F7" w:rsidP="00E455F7">
      <w:pPr>
        <w:autoSpaceDE w:val="0"/>
        <w:autoSpaceDN w:val="0"/>
        <w:bidi/>
        <w:adjustRightInd w:val="0"/>
        <w:spacing w:after="0" w:line="360" w:lineRule="auto"/>
        <w:jc w:val="right"/>
        <w:rPr>
          <w:rFonts w:ascii="Arial" w:hAnsi="Arial" w:cs="Arial"/>
          <w:b/>
          <w:bCs/>
          <w:color w:val="202122"/>
          <w:shd w:val="clear" w:color="auto" w:fill="FFFFFF"/>
        </w:rPr>
      </w:pPr>
    </w:p>
    <w:p w:rsidR="005A616B" w:rsidRDefault="005A616B" w:rsidP="005A616B">
      <w:pPr>
        <w:autoSpaceDE w:val="0"/>
        <w:autoSpaceDN w:val="0"/>
        <w:adjustRightInd w:val="0"/>
        <w:spacing w:after="0" w:line="360" w:lineRule="auto"/>
        <w:rPr>
          <w:rFonts w:ascii="Times New Roman" w:hAnsi="Times New Roman" w:cs="Times New Roman"/>
          <w:sz w:val="28"/>
          <w:szCs w:val="28"/>
          <w:lang w:bidi="ar-IQ"/>
        </w:rPr>
      </w:pPr>
      <w:r w:rsidRPr="005A616B">
        <w:rPr>
          <w:rFonts w:ascii="Times New Roman" w:hAnsi="Times New Roman" w:cs="Times New Roman"/>
          <w:sz w:val="28"/>
          <w:szCs w:val="28"/>
          <w:lang w:bidi="ar-IQ"/>
        </w:rPr>
        <w:t>This method requires that the metal already be in a reduced state because only π-basic metals can bind CO</w:t>
      </w:r>
    </w:p>
    <w:p w:rsidR="005A616B" w:rsidRDefault="005A616B" w:rsidP="005A616B">
      <w:pPr>
        <w:autoSpaceDE w:val="0"/>
        <w:autoSpaceDN w:val="0"/>
        <w:adjustRightInd w:val="0"/>
        <w:spacing w:after="0" w:line="360" w:lineRule="auto"/>
        <w:jc w:val="right"/>
        <w:rPr>
          <w:rFonts w:ascii="Times New Roman" w:hAnsi="Times New Roman" w:cs="Times New Roman"/>
          <w:sz w:val="28"/>
          <w:szCs w:val="28"/>
          <w:rtl/>
          <w:lang w:bidi="ar-IQ"/>
        </w:rPr>
      </w:pPr>
      <w:r>
        <w:rPr>
          <w:rFonts w:ascii="Times New Roman" w:hAnsi="Times New Roman" w:cs="Times New Roman" w:hint="cs"/>
          <w:sz w:val="28"/>
          <w:szCs w:val="28"/>
          <w:rtl/>
          <w:lang w:bidi="ar-IQ"/>
        </w:rPr>
        <w:t xml:space="preserve">تتطلب هذه الطريقة ان تكون الحالة التاكسدية منخفضة للفلز </w:t>
      </w:r>
    </w:p>
    <w:p w:rsidR="005A616B" w:rsidRDefault="005A616B" w:rsidP="005A616B">
      <w:pPr>
        <w:autoSpaceDE w:val="0"/>
        <w:autoSpaceDN w:val="0"/>
        <w:adjustRightInd w:val="0"/>
        <w:spacing w:after="0" w:line="360" w:lineRule="auto"/>
        <w:rPr>
          <w:rFonts w:ascii="Times New Roman" w:hAnsi="Times New Roman" w:cs="Times New Roman"/>
          <w:sz w:val="28"/>
          <w:szCs w:val="28"/>
          <w:rtl/>
          <w:lang w:bidi="ar-IQ"/>
        </w:rPr>
      </w:pPr>
      <w:r w:rsidRPr="005A616B">
        <w:rPr>
          <w:rFonts w:ascii="Times New Roman" w:hAnsi="Times New Roman" w:cs="Times New Roman"/>
          <w:b/>
          <w:bCs/>
          <w:sz w:val="28"/>
          <w:szCs w:val="28"/>
          <w:lang w:bidi="ar-IQ"/>
        </w:rPr>
        <w:t xml:space="preserve">2. </w:t>
      </w:r>
      <w:r w:rsidRPr="005A616B">
        <w:rPr>
          <w:rFonts w:ascii="Times New Roman" w:hAnsi="Times New Roman" w:cs="Times New Roman"/>
          <w:sz w:val="28"/>
          <w:szCs w:val="28"/>
          <w:lang w:bidi="ar-IQ"/>
        </w:rPr>
        <w:t xml:space="preserve">From CO and a reducing agent (reductive </w:t>
      </w:r>
      <w:proofErr w:type="spellStart"/>
      <w:r w:rsidRPr="005A616B">
        <w:rPr>
          <w:rFonts w:ascii="Times New Roman" w:hAnsi="Times New Roman" w:cs="Times New Roman"/>
          <w:sz w:val="28"/>
          <w:szCs w:val="28"/>
          <w:lang w:bidi="ar-IQ"/>
        </w:rPr>
        <w:t>carbonylation</w:t>
      </w:r>
      <w:proofErr w:type="spellEnd"/>
      <w:r w:rsidRPr="005A616B">
        <w:rPr>
          <w:rFonts w:ascii="Times New Roman" w:hAnsi="Times New Roman" w:cs="Times New Roman"/>
          <w:sz w:val="28"/>
          <w:szCs w:val="28"/>
          <w:lang w:bidi="ar-IQ"/>
        </w:rPr>
        <w:t>):</w:t>
      </w:r>
    </w:p>
    <w:p w:rsidR="005A616B" w:rsidRDefault="005A616B" w:rsidP="005A616B">
      <w:pPr>
        <w:autoSpaceDE w:val="0"/>
        <w:autoSpaceDN w:val="0"/>
        <w:adjustRightInd w:val="0"/>
        <w:spacing w:after="0" w:line="360" w:lineRule="auto"/>
        <w:rPr>
          <w:rFonts w:ascii="Times New Roman" w:hAnsi="Times New Roman" w:cs="Times New Roman"/>
          <w:sz w:val="28"/>
          <w:szCs w:val="28"/>
          <w:lang w:bidi="ar-IQ"/>
        </w:rPr>
      </w:pPr>
      <w:r>
        <w:rPr>
          <w:rFonts w:ascii="Times New Roman" w:hAnsi="Times New Roman" w:cs="Times New Roman"/>
          <w:noProof/>
          <w:sz w:val="28"/>
          <w:szCs w:val="28"/>
          <w:lang w:eastAsia="en-GB"/>
        </w:rPr>
        <w:drawing>
          <wp:inline distT="0" distB="0" distL="0" distR="0">
            <wp:extent cx="5591175" cy="7715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91175" cy="771525"/>
                    </a:xfrm>
                    <a:prstGeom prst="rect">
                      <a:avLst/>
                    </a:prstGeom>
                    <a:noFill/>
                    <a:ln>
                      <a:noFill/>
                    </a:ln>
                  </pic:spPr>
                </pic:pic>
              </a:graphicData>
            </a:graphic>
          </wp:inline>
        </w:drawing>
      </w:r>
    </w:p>
    <w:p w:rsidR="005A616B" w:rsidRPr="005A616B" w:rsidRDefault="005A616B" w:rsidP="005A616B">
      <w:pPr>
        <w:autoSpaceDE w:val="0"/>
        <w:autoSpaceDN w:val="0"/>
        <w:adjustRightInd w:val="0"/>
        <w:spacing w:after="0" w:line="360" w:lineRule="auto"/>
        <w:rPr>
          <w:rFonts w:ascii="Times New Roman" w:hAnsi="Times New Roman" w:cs="Times New Roman"/>
          <w:sz w:val="28"/>
          <w:szCs w:val="28"/>
          <w:lang w:bidi="ar-IQ"/>
        </w:rPr>
      </w:pPr>
    </w:p>
    <w:p w:rsidR="005A616B" w:rsidRDefault="005A616B" w:rsidP="005A616B">
      <w:pPr>
        <w:autoSpaceDE w:val="0"/>
        <w:autoSpaceDN w:val="0"/>
        <w:adjustRightInd w:val="0"/>
        <w:spacing w:after="0" w:line="360" w:lineRule="auto"/>
        <w:rPr>
          <w:rFonts w:ascii="Times New Roman" w:hAnsi="Times New Roman" w:cs="Times New Roman"/>
          <w:sz w:val="28"/>
          <w:szCs w:val="28"/>
          <w:lang w:bidi="ar-IQ"/>
        </w:rPr>
      </w:pPr>
      <w:r>
        <w:rPr>
          <w:rFonts w:ascii="Times New Roman" w:hAnsi="Times New Roman" w:cs="Times New Roman"/>
          <w:noProof/>
          <w:sz w:val="28"/>
          <w:szCs w:val="28"/>
          <w:lang w:eastAsia="en-GB"/>
        </w:rPr>
        <w:drawing>
          <wp:inline distT="0" distB="0" distL="0" distR="0">
            <wp:extent cx="5591175" cy="13906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91175" cy="1390650"/>
                    </a:xfrm>
                    <a:prstGeom prst="rect">
                      <a:avLst/>
                    </a:prstGeom>
                    <a:noFill/>
                    <a:ln>
                      <a:noFill/>
                    </a:ln>
                  </pic:spPr>
                </pic:pic>
              </a:graphicData>
            </a:graphic>
          </wp:inline>
        </w:drawing>
      </w:r>
    </w:p>
    <w:p w:rsidR="00863731" w:rsidRDefault="00863731" w:rsidP="005A616B">
      <w:pPr>
        <w:autoSpaceDE w:val="0"/>
        <w:autoSpaceDN w:val="0"/>
        <w:adjustRightInd w:val="0"/>
        <w:spacing w:after="0" w:line="360" w:lineRule="auto"/>
        <w:rPr>
          <w:rFonts w:ascii="Times New Roman" w:hAnsi="Times New Roman" w:cs="Times New Roman"/>
          <w:sz w:val="28"/>
          <w:szCs w:val="28"/>
          <w:lang w:bidi="ar-IQ"/>
        </w:rPr>
      </w:pPr>
    </w:p>
    <w:p w:rsidR="00863731" w:rsidRDefault="00863731" w:rsidP="005A616B">
      <w:pPr>
        <w:autoSpaceDE w:val="0"/>
        <w:autoSpaceDN w:val="0"/>
        <w:adjustRightInd w:val="0"/>
        <w:spacing w:after="0" w:line="360" w:lineRule="auto"/>
        <w:rPr>
          <w:rFonts w:ascii="Times New Roman" w:hAnsi="Times New Roman" w:cs="Times New Roman"/>
          <w:sz w:val="28"/>
          <w:szCs w:val="28"/>
          <w:lang w:bidi="ar-IQ"/>
        </w:rPr>
      </w:pPr>
    </w:p>
    <w:p w:rsidR="00863731" w:rsidRDefault="00863731" w:rsidP="005A616B">
      <w:pPr>
        <w:autoSpaceDE w:val="0"/>
        <w:autoSpaceDN w:val="0"/>
        <w:adjustRightInd w:val="0"/>
        <w:spacing w:after="0" w:line="360" w:lineRule="auto"/>
        <w:rPr>
          <w:rFonts w:ascii="Times New Roman" w:hAnsi="Times New Roman" w:cs="Times New Roman"/>
          <w:sz w:val="28"/>
          <w:szCs w:val="28"/>
          <w:lang w:bidi="ar-IQ"/>
        </w:rPr>
      </w:pPr>
    </w:p>
    <w:p w:rsidR="00863731" w:rsidRDefault="00863731" w:rsidP="005A616B">
      <w:pPr>
        <w:autoSpaceDE w:val="0"/>
        <w:autoSpaceDN w:val="0"/>
        <w:adjustRightInd w:val="0"/>
        <w:spacing w:after="0" w:line="360" w:lineRule="auto"/>
        <w:rPr>
          <w:rFonts w:ascii="Times New Roman" w:hAnsi="Times New Roman" w:cs="Times New Roman"/>
          <w:sz w:val="28"/>
          <w:szCs w:val="28"/>
          <w:lang w:bidi="ar-IQ"/>
        </w:rPr>
      </w:pPr>
    </w:p>
    <w:p w:rsidR="00863731" w:rsidRDefault="00863731" w:rsidP="005A616B">
      <w:pPr>
        <w:autoSpaceDE w:val="0"/>
        <w:autoSpaceDN w:val="0"/>
        <w:adjustRightInd w:val="0"/>
        <w:spacing w:after="0" w:line="360" w:lineRule="auto"/>
        <w:rPr>
          <w:rFonts w:ascii="Times New Roman" w:hAnsi="Times New Roman" w:cs="Times New Roman"/>
          <w:sz w:val="28"/>
          <w:szCs w:val="28"/>
          <w:lang w:bidi="ar-IQ"/>
        </w:rPr>
      </w:pPr>
    </w:p>
    <w:p w:rsidR="00863731" w:rsidRPr="00863731" w:rsidRDefault="00863731" w:rsidP="00863731">
      <w:pPr>
        <w:autoSpaceDE w:val="0"/>
        <w:autoSpaceDN w:val="0"/>
        <w:adjustRightInd w:val="0"/>
        <w:spacing w:after="0" w:line="360" w:lineRule="auto"/>
        <w:rPr>
          <w:rFonts w:ascii="Times New Roman" w:hAnsi="Times New Roman" w:cs="Times New Roman"/>
          <w:b/>
          <w:bCs/>
          <w:sz w:val="28"/>
          <w:szCs w:val="28"/>
          <w:u w:val="single"/>
          <w:lang w:bidi="ar-IQ"/>
        </w:rPr>
      </w:pPr>
      <w:r w:rsidRPr="00863731">
        <w:rPr>
          <w:rFonts w:ascii="Times New Roman" w:hAnsi="Times New Roman" w:cs="Times New Roman"/>
          <w:b/>
          <w:bCs/>
          <w:sz w:val="28"/>
          <w:szCs w:val="28"/>
          <w:u w:val="single"/>
          <w:lang w:bidi="ar-IQ"/>
        </w:rPr>
        <w:lastRenderedPageBreak/>
        <w:t xml:space="preserve">3. </w:t>
      </w:r>
      <w:proofErr w:type="gramStart"/>
      <w:r w:rsidRPr="00863731">
        <w:rPr>
          <w:rFonts w:ascii="Times New Roman" w:hAnsi="Times New Roman" w:cs="Times New Roman"/>
          <w:b/>
          <w:bCs/>
          <w:sz w:val="28"/>
          <w:szCs w:val="28"/>
          <w:u w:val="single"/>
          <w:lang w:bidi="ar-IQ"/>
        </w:rPr>
        <w:t>From</w:t>
      </w:r>
      <w:proofErr w:type="gramEnd"/>
      <w:r w:rsidRPr="00863731">
        <w:rPr>
          <w:rFonts w:ascii="Times New Roman" w:hAnsi="Times New Roman" w:cs="Times New Roman"/>
          <w:b/>
          <w:bCs/>
          <w:sz w:val="28"/>
          <w:szCs w:val="28"/>
          <w:u w:val="single"/>
          <w:lang w:bidi="ar-IQ"/>
        </w:rPr>
        <w:t xml:space="preserve"> an organic carbonyl:</w:t>
      </w:r>
    </w:p>
    <w:p w:rsidR="00863731" w:rsidRDefault="00863731" w:rsidP="00863731">
      <w:pPr>
        <w:autoSpaceDE w:val="0"/>
        <w:autoSpaceDN w:val="0"/>
        <w:adjustRightInd w:val="0"/>
        <w:spacing w:after="0" w:line="360" w:lineRule="auto"/>
        <w:rPr>
          <w:rFonts w:ascii="Times New Roman" w:hAnsi="Times New Roman" w:cs="Times New Roman"/>
          <w:sz w:val="28"/>
          <w:szCs w:val="28"/>
          <w:lang w:bidi="ar-IQ"/>
        </w:rPr>
      </w:pPr>
      <w:r w:rsidRPr="00863731">
        <w:rPr>
          <w:rFonts w:ascii="Times New Roman" w:hAnsi="Times New Roman" w:cs="Times New Roman"/>
          <w:sz w:val="28"/>
          <w:szCs w:val="28"/>
          <w:lang w:bidi="ar-IQ"/>
        </w:rPr>
        <w:t xml:space="preserve">_ </w:t>
      </w:r>
      <w:proofErr w:type="gramStart"/>
      <w:r w:rsidRPr="00863731">
        <w:rPr>
          <w:rFonts w:ascii="Times New Roman" w:hAnsi="Times New Roman" w:cs="Times New Roman"/>
          <w:sz w:val="28"/>
          <w:szCs w:val="28"/>
          <w:lang w:bidi="ar-IQ"/>
        </w:rPr>
        <w:t>This</w:t>
      </w:r>
      <w:proofErr w:type="gramEnd"/>
      <w:r w:rsidRPr="00863731">
        <w:rPr>
          <w:rFonts w:ascii="Times New Roman" w:hAnsi="Times New Roman" w:cs="Times New Roman"/>
          <w:sz w:val="28"/>
          <w:szCs w:val="28"/>
          <w:lang w:bidi="ar-IQ"/>
        </w:rPr>
        <w:t xml:space="preserve"> can happen for aldehydes, alcohols</w:t>
      </w:r>
    </w:p>
    <w:p w:rsidR="00863731" w:rsidRPr="00863731" w:rsidRDefault="00863731" w:rsidP="00863731">
      <w:pPr>
        <w:autoSpaceDE w:val="0"/>
        <w:autoSpaceDN w:val="0"/>
        <w:adjustRightInd w:val="0"/>
        <w:spacing w:after="0" w:line="360" w:lineRule="auto"/>
        <w:rPr>
          <w:rFonts w:ascii="Times New Roman" w:hAnsi="Times New Roman" w:cs="Times New Roman"/>
          <w:sz w:val="28"/>
          <w:szCs w:val="28"/>
          <w:lang w:bidi="ar-IQ"/>
        </w:rPr>
      </w:pPr>
      <w:r w:rsidRPr="00863731">
        <w:rPr>
          <w:rFonts w:ascii="Times New Roman" w:hAnsi="Times New Roman" w:cs="Times New Roman"/>
          <w:sz w:val="28"/>
          <w:szCs w:val="28"/>
          <w:lang w:bidi="ar-IQ"/>
        </w:rPr>
        <w:t>RhClL3 + RCXO oxidative addition----- {</w:t>
      </w:r>
      <w:proofErr w:type="spellStart"/>
      <w:proofErr w:type="gramStart"/>
      <w:r w:rsidRPr="00863731">
        <w:rPr>
          <w:rFonts w:ascii="Times New Roman" w:hAnsi="Times New Roman" w:cs="Times New Roman"/>
          <w:sz w:val="28"/>
          <w:szCs w:val="28"/>
          <w:lang w:bidi="ar-IQ"/>
        </w:rPr>
        <w:t>XRhCl</w:t>
      </w:r>
      <w:proofErr w:type="spellEnd"/>
      <w:r w:rsidRPr="00863731">
        <w:rPr>
          <w:rFonts w:ascii="Times New Roman" w:hAnsi="Times New Roman" w:cs="Times New Roman"/>
          <w:sz w:val="28"/>
          <w:szCs w:val="28"/>
          <w:lang w:bidi="ar-IQ"/>
        </w:rPr>
        <w:t>(</w:t>
      </w:r>
      <w:proofErr w:type="gramEnd"/>
      <w:r w:rsidRPr="00863731">
        <w:rPr>
          <w:rFonts w:ascii="Times New Roman" w:hAnsi="Times New Roman" w:cs="Times New Roman"/>
          <w:sz w:val="28"/>
          <w:szCs w:val="28"/>
          <w:lang w:bidi="ar-IQ"/>
        </w:rPr>
        <w:t>COR)L3}</w:t>
      </w:r>
    </w:p>
    <w:p w:rsidR="00863731" w:rsidRDefault="00863731" w:rsidP="00863731">
      <w:pPr>
        <w:autoSpaceDE w:val="0"/>
        <w:autoSpaceDN w:val="0"/>
        <w:adjustRightInd w:val="0"/>
        <w:spacing w:after="0" w:line="360" w:lineRule="auto"/>
        <w:rPr>
          <w:rFonts w:ascii="Times New Roman" w:hAnsi="Times New Roman" w:cs="Times New Roman"/>
          <w:sz w:val="28"/>
          <w:szCs w:val="28"/>
          <w:lang w:bidi="ar-IQ"/>
        </w:rPr>
      </w:pPr>
      <w:r w:rsidRPr="00863731">
        <w:rPr>
          <w:rFonts w:ascii="Times New Roman" w:hAnsi="Times New Roman" w:cs="Times New Roman"/>
          <w:sz w:val="28"/>
          <w:szCs w:val="28"/>
          <w:lang w:bidi="ar-IQ"/>
        </w:rPr>
        <w:t>{</w:t>
      </w:r>
      <w:proofErr w:type="spellStart"/>
      <w:proofErr w:type="gramStart"/>
      <w:r w:rsidRPr="00863731">
        <w:rPr>
          <w:rFonts w:ascii="Times New Roman" w:hAnsi="Times New Roman" w:cs="Times New Roman"/>
          <w:sz w:val="28"/>
          <w:szCs w:val="28"/>
          <w:lang w:bidi="ar-IQ"/>
        </w:rPr>
        <w:t>XRhCl</w:t>
      </w:r>
      <w:proofErr w:type="spellEnd"/>
      <w:r w:rsidRPr="00863731">
        <w:rPr>
          <w:rFonts w:ascii="Times New Roman" w:hAnsi="Times New Roman" w:cs="Times New Roman"/>
          <w:sz w:val="28"/>
          <w:szCs w:val="28"/>
          <w:lang w:bidi="ar-IQ"/>
        </w:rPr>
        <w:t>(</w:t>
      </w:r>
      <w:proofErr w:type="gramEnd"/>
      <w:r w:rsidRPr="00863731">
        <w:rPr>
          <w:rFonts w:ascii="Times New Roman" w:hAnsi="Times New Roman" w:cs="Times New Roman"/>
          <w:sz w:val="28"/>
          <w:szCs w:val="28"/>
          <w:lang w:bidi="ar-IQ"/>
        </w:rPr>
        <w:t xml:space="preserve">CO)RL2} reductive elimination----- RX + </w:t>
      </w:r>
      <w:proofErr w:type="spellStart"/>
      <w:r w:rsidRPr="00863731">
        <w:rPr>
          <w:rFonts w:ascii="Times New Roman" w:hAnsi="Times New Roman" w:cs="Times New Roman"/>
          <w:sz w:val="28"/>
          <w:szCs w:val="28"/>
          <w:lang w:bidi="ar-IQ"/>
        </w:rPr>
        <w:t>RhCl</w:t>
      </w:r>
      <w:proofErr w:type="spellEnd"/>
      <w:r w:rsidRPr="00863731">
        <w:rPr>
          <w:rFonts w:ascii="Times New Roman" w:hAnsi="Times New Roman" w:cs="Times New Roman"/>
          <w:sz w:val="28"/>
          <w:szCs w:val="28"/>
          <w:lang w:bidi="ar-IQ"/>
        </w:rPr>
        <w:t xml:space="preserve">(CO)L2 </w:t>
      </w:r>
    </w:p>
    <w:p w:rsidR="00863731" w:rsidRDefault="00863731" w:rsidP="00863731">
      <w:pPr>
        <w:autoSpaceDE w:val="0"/>
        <w:autoSpaceDN w:val="0"/>
        <w:adjustRightInd w:val="0"/>
        <w:spacing w:after="0" w:line="360" w:lineRule="auto"/>
        <w:rPr>
          <w:rFonts w:ascii="Times New Roman" w:hAnsi="Times New Roman" w:cs="Times New Roman"/>
          <w:sz w:val="28"/>
          <w:szCs w:val="28"/>
          <w:lang w:bidi="ar-IQ"/>
        </w:rPr>
      </w:pPr>
      <w:r w:rsidRPr="00863731">
        <w:rPr>
          <w:rFonts w:ascii="Times New Roman" w:hAnsi="Times New Roman" w:cs="Times New Roman"/>
          <w:sz w:val="28"/>
          <w:szCs w:val="28"/>
          <w:lang w:bidi="ar-IQ"/>
        </w:rPr>
        <w:t>L = PPh3; X = H or Cl</w:t>
      </w:r>
    </w:p>
    <w:p w:rsidR="00863731" w:rsidRDefault="00863731" w:rsidP="00041689">
      <w:pPr>
        <w:autoSpaceDE w:val="0"/>
        <w:autoSpaceDN w:val="0"/>
        <w:bidi/>
        <w:adjustRightInd w:val="0"/>
        <w:spacing w:after="0" w:line="360" w:lineRule="auto"/>
        <w:rPr>
          <w:rFonts w:ascii="Times New Roman" w:hAnsi="Times New Roman" w:cs="Times New Roman"/>
          <w:sz w:val="28"/>
          <w:szCs w:val="28"/>
          <w:lang w:bidi="ar-IQ"/>
        </w:rPr>
      </w:pPr>
    </w:p>
    <w:p w:rsidR="00863731" w:rsidRDefault="00863731" w:rsidP="00863731">
      <w:pPr>
        <w:autoSpaceDE w:val="0"/>
        <w:autoSpaceDN w:val="0"/>
        <w:adjustRightInd w:val="0"/>
        <w:spacing w:after="0" w:line="360" w:lineRule="auto"/>
        <w:rPr>
          <w:rFonts w:ascii="Times New Roman" w:hAnsi="Times New Roman" w:cs="Times New Roman"/>
          <w:sz w:val="28"/>
          <w:szCs w:val="28"/>
          <w:lang w:bidi="ar-IQ"/>
        </w:rPr>
      </w:pPr>
      <w:r>
        <w:rPr>
          <w:rFonts w:ascii="Times New Roman" w:hAnsi="Times New Roman" w:cs="Times New Roman" w:hint="cs"/>
          <w:sz w:val="28"/>
          <w:szCs w:val="28"/>
          <w:rtl/>
          <w:lang w:bidi="ar-IQ"/>
        </w:rPr>
        <w:t>)</w:t>
      </w:r>
      <w:r w:rsidRPr="00863731">
        <w:rPr>
          <w:rFonts w:ascii="Times New Roman" w:hAnsi="Times New Roman" w:cs="Times New Roman"/>
          <w:sz w:val="28"/>
          <w:szCs w:val="28"/>
          <w:lang w:bidi="ar-IQ"/>
        </w:rPr>
        <w:t>oxidative addition</w:t>
      </w:r>
      <w:r>
        <w:rPr>
          <w:rFonts w:ascii="Times New Roman" w:hAnsi="Times New Roman" w:cs="Times New Roman" w:hint="cs"/>
          <w:sz w:val="28"/>
          <w:szCs w:val="28"/>
          <w:rtl/>
          <w:lang w:bidi="ar-IQ"/>
        </w:rPr>
        <w:t>=</w:t>
      </w:r>
      <w:r>
        <w:rPr>
          <w:rFonts w:ascii="Times New Roman" w:hAnsi="Times New Roman" w:cs="Times New Roman"/>
          <w:sz w:val="28"/>
          <w:szCs w:val="28"/>
          <w:lang w:bidi="ar-IQ"/>
        </w:rPr>
        <w:t xml:space="preserve">  </w:t>
      </w:r>
      <w:r w:rsidRPr="00863731">
        <w:rPr>
          <w:rFonts w:ascii="Times New Roman" w:hAnsi="Times New Roman" w:cs="Times New Roman"/>
          <w:sz w:val="28"/>
          <w:szCs w:val="28"/>
          <w:lang w:bidi="ar-IQ"/>
        </w:rPr>
        <w:t> a reaction in which the coordination number and the oxidation state of the metal ion both increase by 2</w:t>
      </w:r>
      <w:r>
        <w:rPr>
          <w:rFonts w:ascii="Times New Roman" w:hAnsi="Times New Roman" w:cs="Times New Roman"/>
          <w:sz w:val="28"/>
          <w:szCs w:val="28"/>
          <w:lang w:bidi="ar-IQ"/>
        </w:rPr>
        <w:t>)</w:t>
      </w:r>
    </w:p>
    <w:p w:rsidR="00863731" w:rsidRDefault="00863731" w:rsidP="00863731">
      <w:pPr>
        <w:autoSpaceDE w:val="0"/>
        <w:autoSpaceDN w:val="0"/>
        <w:adjustRightInd w:val="0"/>
        <w:spacing w:after="0" w:line="360" w:lineRule="auto"/>
        <w:rPr>
          <w:rFonts w:ascii="Times New Roman" w:hAnsi="Times New Roman" w:cs="Times New Roman"/>
          <w:sz w:val="28"/>
          <w:szCs w:val="28"/>
          <w:lang w:bidi="ar-IQ"/>
        </w:rPr>
      </w:pPr>
      <w:proofErr w:type="gramStart"/>
      <w:r>
        <w:rPr>
          <w:rFonts w:ascii="Times New Roman" w:hAnsi="Times New Roman" w:cs="Times New Roman"/>
          <w:sz w:val="28"/>
          <w:szCs w:val="28"/>
          <w:lang w:bidi="ar-IQ"/>
        </w:rPr>
        <w:t xml:space="preserve">(  </w:t>
      </w:r>
      <w:r w:rsidRPr="00863731">
        <w:rPr>
          <w:rFonts w:ascii="Times New Roman" w:hAnsi="Times New Roman" w:cs="Times New Roman"/>
          <w:sz w:val="28"/>
          <w:szCs w:val="28"/>
          <w:lang w:bidi="ar-IQ"/>
        </w:rPr>
        <w:t>Reductive</w:t>
      </w:r>
      <w:proofErr w:type="gramEnd"/>
      <w:r w:rsidRPr="00863731">
        <w:rPr>
          <w:rFonts w:ascii="Times New Roman" w:hAnsi="Times New Roman" w:cs="Times New Roman"/>
          <w:sz w:val="28"/>
          <w:szCs w:val="28"/>
          <w:lang w:bidi="ar-IQ"/>
        </w:rPr>
        <w:t xml:space="preserve"> elimination is an elementary reaction, in which the metal center undergoes a 2e− reduction and forms a new σ-bond between two ligands on the metal. In addition to conducting the formation of new bonds, another important consequence of this process is the reduction of organometallic complexes.</w:t>
      </w:r>
    </w:p>
    <w:p w:rsidR="00041689" w:rsidRDefault="00041689" w:rsidP="00863731">
      <w:pPr>
        <w:autoSpaceDE w:val="0"/>
        <w:autoSpaceDN w:val="0"/>
        <w:adjustRightInd w:val="0"/>
        <w:spacing w:after="0" w:line="360" w:lineRule="auto"/>
        <w:rPr>
          <w:rFonts w:ascii="Times New Roman" w:hAnsi="Times New Roman" w:cs="Times New Roman"/>
          <w:sz w:val="28"/>
          <w:szCs w:val="28"/>
          <w:lang w:bidi="ar-IQ"/>
        </w:rPr>
      </w:pPr>
    </w:p>
    <w:p w:rsidR="00041689" w:rsidRPr="00041689" w:rsidRDefault="002C7764" w:rsidP="00041689">
      <w:pPr>
        <w:autoSpaceDE w:val="0"/>
        <w:autoSpaceDN w:val="0"/>
        <w:adjustRightInd w:val="0"/>
        <w:spacing w:after="0" w:line="360" w:lineRule="auto"/>
        <w:jc w:val="both"/>
        <w:rPr>
          <w:rFonts w:ascii="Times New Roman" w:hAnsi="Times New Roman" w:cs="Times New Roman"/>
          <w:sz w:val="28"/>
          <w:szCs w:val="28"/>
          <w:lang w:bidi="ar-IQ"/>
        </w:rPr>
      </w:pPr>
      <w:r w:rsidRPr="00041689">
        <w:rPr>
          <w:rFonts w:ascii="Times New Roman" w:hAnsi="Times New Roman" w:cs="Times New Roman"/>
          <w:sz w:val="28"/>
          <w:szCs w:val="28"/>
          <w:lang w:bidi="ar-IQ"/>
        </w:rPr>
        <w:t>Equation illustrates</w:t>
      </w:r>
      <w:r w:rsidR="00041689" w:rsidRPr="00041689">
        <w:rPr>
          <w:rFonts w:ascii="Times New Roman" w:hAnsi="Times New Roman" w:cs="Times New Roman"/>
          <w:sz w:val="28"/>
          <w:szCs w:val="28"/>
          <w:lang w:bidi="ar-IQ"/>
        </w:rPr>
        <w:t xml:space="preserve"> abstraction of CO from an organic compound,</w:t>
      </w:r>
    </w:p>
    <w:p w:rsidR="00041689" w:rsidRDefault="00041689" w:rsidP="00041689">
      <w:pPr>
        <w:autoSpaceDE w:val="0"/>
        <w:autoSpaceDN w:val="0"/>
        <w:adjustRightInd w:val="0"/>
        <w:spacing w:after="0" w:line="360" w:lineRule="auto"/>
        <w:jc w:val="both"/>
        <w:rPr>
          <w:rFonts w:ascii="Times New Roman" w:hAnsi="Times New Roman" w:cs="Times New Roman"/>
          <w:sz w:val="28"/>
          <w:szCs w:val="28"/>
          <w:lang w:bidi="ar-IQ"/>
        </w:rPr>
      </w:pPr>
      <w:proofErr w:type="gramStart"/>
      <w:r w:rsidRPr="00041689">
        <w:rPr>
          <w:rFonts w:ascii="Times New Roman" w:hAnsi="Times New Roman" w:cs="Times New Roman"/>
          <w:sz w:val="28"/>
          <w:szCs w:val="28"/>
          <w:lang w:bidi="ar-IQ"/>
        </w:rPr>
        <w:t>an</w:t>
      </w:r>
      <w:proofErr w:type="gramEnd"/>
      <w:r w:rsidRPr="00041689">
        <w:rPr>
          <w:rFonts w:ascii="Times New Roman" w:hAnsi="Times New Roman" w:cs="Times New Roman"/>
          <w:sz w:val="28"/>
          <w:szCs w:val="28"/>
          <w:lang w:bidi="ar-IQ"/>
        </w:rPr>
        <w:t xml:space="preserve"> aldehyde in this case. There are three steps; (</w:t>
      </w:r>
      <w:proofErr w:type="spellStart"/>
      <w:r w:rsidRPr="00041689">
        <w:rPr>
          <w:rFonts w:ascii="Times New Roman" w:hAnsi="Times New Roman" w:cs="Times New Roman"/>
          <w:sz w:val="28"/>
          <w:szCs w:val="28"/>
          <w:lang w:bidi="ar-IQ"/>
        </w:rPr>
        <w:t>i</w:t>
      </w:r>
      <w:proofErr w:type="spellEnd"/>
      <w:r w:rsidRPr="00041689">
        <w:rPr>
          <w:rFonts w:ascii="Times New Roman" w:hAnsi="Times New Roman" w:cs="Times New Roman"/>
          <w:sz w:val="28"/>
          <w:szCs w:val="28"/>
          <w:lang w:bidi="ar-IQ"/>
        </w:rPr>
        <w:t>) an oxidative</w:t>
      </w:r>
      <w:r>
        <w:rPr>
          <w:rFonts w:ascii="Times New Roman" w:hAnsi="Times New Roman" w:cs="Times New Roman"/>
          <w:sz w:val="28"/>
          <w:szCs w:val="28"/>
          <w:lang w:bidi="ar-IQ"/>
        </w:rPr>
        <w:t xml:space="preserve"> </w:t>
      </w:r>
      <w:r w:rsidRPr="00041689">
        <w:rPr>
          <w:rFonts w:ascii="Times New Roman" w:hAnsi="Times New Roman" w:cs="Times New Roman"/>
          <w:sz w:val="28"/>
          <w:szCs w:val="28"/>
          <w:lang w:bidi="ar-IQ"/>
        </w:rPr>
        <w:t>addition of the C-H bond, (ii) an α elimination (or reverse migratory</w:t>
      </w:r>
      <w:r>
        <w:rPr>
          <w:rFonts w:ascii="Times New Roman" w:hAnsi="Times New Roman" w:cs="Times New Roman"/>
          <w:sz w:val="28"/>
          <w:szCs w:val="28"/>
          <w:lang w:bidi="ar-IQ"/>
        </w:rPr>
        <w:t xml:space="preserve"> </w:t>
      </w:r>
      <w:r w:rsidRPr="00041689">
        <w:rPr>
          <w:rFonts w:ascii="Times New Roman" w:hAnsi="Times New Roman" w:cs="Times New Roman"/>
          <w:sz w:val="28"/>
          <w:szCs w:val="28"/>
          <w:lang w:bidi="ar-IQ"/>
        </w:rPr>
        <w:t>insertion), and iii) a reductive elimination. The success of the reaction relies in part on the thermodynamic stability of the final metal carbonyl, which provides a driving force for the CO abstraction</w:t>
      </w:r>
    </w:p>
    <w:p w:rsidR="002C7764" w:rsidRDefault="00041689" w:rsidP="002C7764">
      <w:pPr>
        <w:autoSpaceDE w:val="0"/>
        <w:autoSpaceDN w:val="0"/>
        <w:bidi/>
        <w:adjustRightInd w:val="0"/>
        <w:spacing w:after="0" w:line="360" w:lineRule="auto"/>
        <w:rPr>
          <w:rFonts w:ascii="Times New Roman" w:hAnsi="Times New Roman" w:cs="Times New Roman"/>
          <w:sz w:val="28"/>
          <w:szCs w:val="28"/>
          <w:rtl/>
          <w:lang w:bidi="ar-IQ"/>
        </w:rPr>
      </w:pPr>
      <w:r>
        <w:rPr>
          <w:rFonts w:ascii="Times New Roman" w:hAnsi="Times New Roman" w:cs="Times New Roman" w:hint="cs"/>
          <w:sz w:val="28"/>
          <w:szCs w:val="28"/>
          <w:rtl/>
          <w:lang w:bidi="ar-IQ"/>
        </w:rPr>
        <w:t>توضح المعادلة السابقة تجريد</w:t>
      </w:r>
      <w:r w:rsidR="002C7764">
        <w:rPr>
          <w:rFonts w:ascii="Times New Roman" w:hAnsi="Times New Roman" w:cs="Times New Roman"/>
          <w:sz w:val="28"/>
          <w:szCs w:val="28"/>
          <w:lang w:bidi="ar-IQ"/>
        </w:rPr>
        <w:t xml:space="preserve">  </w:t>
      </w:r>
      <w:r w:rsidR="002C7764">
        <w:rPr>
          <w:rFonts w:ascii="Times New Roman" w:hAnsi="Times New Roman" w:cs="Times New Roman" w:hint="cs"/>
          <w:sz w:val="28"/>
          <w:szCs w:val="28"/>
          <w:rtl/>
          <w:lang w:bidi="ar-IQ"/>
        </w:rPr>
        <w:t xml:space="preserve">الكربونيل من الالديهايد ويكون من خلال ثلاثة خطوات </w:t>
      </w:r>
    </w:p>
    <w:p w:rsidR="00041689" w:rsidRDefault="002C7764" w:rsidP="002C7764">
      <w:pPr>
        <w:autoSpaceDE w:val="0"/>
        <w:autoSpaceDN w:val="0"/>
        <w:bidi/>
        <w:adjustRightInd w:val="0"/>
        <w:spacing w:after="0" w:line="360" w:lineRule="auto"/>
        <w:rPr>
          <w:rFonts w:ascii="Times New Roman" w:hAnsi="Times New Roman" w:cs="Times New Roman"/>
          <w:sz w:val="28"/>
          <w:szCs w:val="28"/>
          <w:rtl/>
          <w:lang w:bidi="ar-IQ"/>
        </w:rPr>
      </w:pPr>
      <w:r>
        <w:rPr>
          <w:rFonts w:ascii="Times New Roman" w:hAnsi="Times New Roman" w:cs="Times New Roman" w:hint="cs"/>
          <w:sz w:val="28"/>
          <w:szCs w:val="28"/>
          <w:rtl/>
          <w:lang w:bidi="ar-IQ"/>
        </w:rPr>
        <w:t>1- الاضافة المؤكسدة حيث يتم تكوين اواصر</w:t>
      </w:r>
      <w:r>
        <w:rPr>
          <w:rFonts w:ascii="Times New Roman" w:hAnsi="Times New Roman" w:cs="Times New Roman"/>
          <w:sz w:val="28"/>
          <w:szCs w:val="28"/>
          <w:lang w:bidi="ar-IQ"/>
        </w:rPr>
        <w:t>Rh-H (</w:t>
      </w:r>
      <w:r w:rsidR="00041689">
        <w:rPr>
          <w:rFonts w:ascii="Times New Roman" w:hAnsi="Times New Roman" w:cs="Times New Roman" w:hint="cs"/>
          <w:sz w:val="28"/>
          <w:szCs w:val="28"/>
          <w:rtl/>
          <w:lang w:bidi="ar-IQ"/>
        </w:rPr>
        <w:t xml:space="preserve"> </w:t>
      </w:r>
      <w:r>
        <w:rPr>
          <w:rFonts w:ascii="Times New Roman" w:hAnsi="Times New Roman" w:cs="Times New Roman"/>
          <w:sz w:val="28"/>
          <w:szCs w:val="28"/>
          <w:lang w:bidi="ar-IQ"/>
        </w:rPr>
        <w:t>(,Rh-COR)</w:t>
      </w:r>
    </w:p>
    <w:p w:rsidR="002C7764" w:rsidRDefault="002C7764" w:rsidP="002C7764">
      <w:pPr>
        <w:autoSpaceDE w:val="0"/>
        <w:autoSpaceDN w:val="0"/>
        <w:bidi/>
        <w:adjustRightInd w:val="0"/>
        <w:spacing w:after="0" w:line="360" w:lineRule="auto"/>
        <w:rPr>
          <w:rFonts w:ascii="Times New Roman" w:hAnsi="Times New Roman" w:cs="Times New Roman"/>
          <w:sz w:val="28"/>
          <w:szCs w:val="28"/>
          <w:lang w:bidi="ar-IQ"/>
        </w:rPr>
      </w:pPr>
      <w:r>
        <w:rPr>
          <w:rFonts w:ascii="Times New Roman" w:hAnsi="Times New Roman" w:cs="Times New Roman" w:hint="cs"/>
          <w:sz w:val="28"/>
          <w:szCs w:val="28"/>
          <w:rtl/>
          <w:lang w:bidi="ar-IQ"/>
        </w:rPr>
        <w:t xml:space="preserve">2- الحذف حيث يتم حذف اح الليكندات وتكوين اصرة جديدة </w:t>
      </w:r>
      <w:r>
        <w:rPr>
          <w:rFonts w:ascii="Times New Roman" w:hAnsi="Times New Roman" w:cs="Times New Roman"/>
          <w:sz w:val="28"/>
          <w:szCs w:val="28"/>
          <w:lang w:bidi="ar-IQ"/>
        </w:rPr>
        <w:t>Rh-r</w:t>
      </w:r>
    </w:p>
    <w:p w:rsidR="002C7764" w:rsidRDefault="002C7764" w:rsidP="00064B40">
      <w:pPr>
        <w:autoSpaceDE w:val="0"/>
        <w:autoSpaceDN w:val="0"/>
        <w:bidi/>
        <w:adjustRightInd w:val="0"/>
        <w:spacing w:after="0" w:line="360" w:lineRule="auto"/>
        <w:rPr>
          <w:rFonts w:ascii="Times New Roman" w:hAnsi="Times New Roman" w:cs="Times New Roman"/>
          <w:sz w:val="28"/>
          <w:szCs w:val="28"/>
          <w:lang w:bidi="ar-IQ"/>
        </w:rPr>
      </w:pPr>
      <w:r>
        <w:rPr>
          <w:rFonts w:ascii="Times New Roman" w:hAnsi="Times New Roman" w:cs="Times New Roman" w:hint="cs"/>
          <w:sz w:val="28"/>
          <w:szCs w:val="28"/>
          <w:rtl/>
          <w:lang w:bidi="ar-IQ"/>
        </w:rPr>
        <w:t xml:space="preserve">3- الاختزال والحذف حيث يتم فيها حذف </w:t>
      </w:r>
      <w:r>
        <w:rPr>
          <w:rFonts w:ascii="Times New Roman" w:hAnsi="Times New Roman" w:cs="Times New Roman"/>
          <w:sz w:val="28"/>
          <w:szCs w:val="28"/>
          <w:lang w:bidi="ar-IQ"/>
        </w:rPr>
        <w:t xml:space="preserve">R-H </w:t>
      </w:r>
      <w:r>
        <w:rPr>
          <w:rFonts w:ascii="Times New Roman" w:hAnsi="Times New Roman" w:cs="Times New Roman" w:hint="cs"/>
          <w:sz w:val="28"/>
          <w:szCs w:val="28"/>
          <w:rtl/>
          <w:lang w:bidi="ar-IQ"/>
        </w:rPr>
        <w:t xml:space="preserve"> من المعقد وتكوين معقد الكربونيل </w:t>
      </w:r>
    </w:p>
    <w:p w:rsidR="00064B40" w:rsidRDefault="00064B40" w:rsidP="00064B40">
      <w:pPr>
        <w:autoSpaceDE w:val="0"/>
        <w:autoSpaceDN w:val="0"/>
        <w:bidi/>
        <w:adjustRightInd w:val="0"/>
        <w:spacing w:after="0" w:line="360" w:lineRule="auto"/>
        <w:rPr>
          <w:rFonts w:ascii="Times New Roman" w:hAnsi="Times New Roman" w:cs="Times New Roman"/>
          <w:sz w:val="28"/>
          <w:szCs w:val="28"/>
          <w:lang w:bidi="ar-IQ"/>
        </w:rPr>
      </w:pPr>
    </w:p>
    <w:p w:rsidR="00064B40" w:rsidRDefault="00064B40" w:rsidP="00064B40">
      <w:pPr>
        <w:autoSpaceDE w:val="0"/>
        <w:autoSpaceDN w:val="0"/>
        <w:bidi/>
        <w:adjustRightInd w:val="0"/>
        <w:spacing w:after="0" w:line="360" w:lineRule="auto"/>
        <w:rPr>
          <w:rFonts w:ascii="Times New Roman" w:hAnsi="Times New Roman" w:cs="Times New Roman"/>
          <w:sz w:val="28"/>
          <w:szCs w:val="28"/>
          <w:lang w:bidi="ar-IQ"/>
        </w:rPr>
      </w:pPr>
    </w:p>
    <w:p w:rsidR="00064B40" w:rsidRDefault="00064B40" w:rsidP="00064B40">
      <w:pPr>
        <w:autoSpaceDE w:val="0"/>
        <w:autoSpaceDN w:val="0"/>
        <w:bidi/>
        <w:adjustRightInd w:val="0"/>
        <w:spacing w:after="0" w:line="360" w:lineRule="auto"/>
        <w:rPr>
          <w:rFonts w:ascii="Times New Roman" w:hAnsi="Times New Roman" w:cs="Times New Roman"/>
          <w:sz w:val="28"/>
          <w:szCs w:val="28"/>
          <w:lang w:bidi="ar-IQ"/>
        </w:rPr>
      </w:pPr>
    </w:p>
    <w:p w:rsidR="00064B40" w:rsidRDefault="00064B40" w:rsidP="00064B40">
      <w:pPr>
        <w:autoSpaceDE w:val="0"/>
        <w:autoSpaceDN w:val="0"/>
        <w:bidi/>
        <w:adjustRightInd w:val="0"/>
        <w:spacing w:after="0" w:line="360" w:lineRule="auto"/>
        <w:rPr>
          <w:rFonts w:ascii="Times New Roman" w:hAnsi="Times New Roman" w:cs="Times New Roman"/>
          <w:sz w:val="28"/>
          <w:szCs w:val="28"/>
          <w:lang w:bidi="ar-IQ"/>
        </w:rPr>
      </w:pPr>
    </w:p>
    <w:p w:rsidR="00064B40" w:rsidRDefault="00064B40" w:rsidP="00064B40">
      <w:pPr>
        <w:autoSpaceDE w:val="0"/>
        <w:autoSpaceDN w:val="0"/>
        <w:bidi/>
        <w:adjustRightInd w:val="0"/>
        <w:spacing w:after="0" w:line="360" w:lineRule="auto"/>
        <w:rPr>
          <w:rFonts w:ascii="Times New Roman" w:hAnsi="Times New Roman" w:cs="Times New Roman"/>
          <w:sz w:val="28"/>
          <w:szCs w:val="28"/>
          <w:lang w:bidi="ar-IQ"/>
        </w:rPr>
      </w:pPr>
    </w:p>
    <w:p w:rsidR="00064B40" w:rsidRDefault="00064B40" w:rsidP="00064B40">
      <w:pPr>
        <w:autoSpaceDE w:val="0"/>
        <w:autoSpaceDN w:val="0"/>
        <w:bidi/>
        <w:adjustRightInd w:val="0"/>
        <w:spacing w:after="0" w:line="360" w:lineRule="auto"/>
        <w:rPr>
          <w:rFonts w:ascii="Times New Roman" w:hAnsi="Times New Roman" w:cs="Times New Roman"/>
          <w:sz w:val="28"/>
          <w:szCs w:val="28"/>
          <w:lang w:bidi="ar-IQ"/>
        </w:rPr>
      </w:pPr>
    </w:p>
    <w:p w:rsidR="00064B40" w:rsidRPr="00064B40" w:rsidRDefault="00064B40" w:rsidP="00064B40">
      <w:pPr>
        <w:autoSpaceDE w:val="0"/>
        <w:autoSpaceDN w:val="0"/>
        <w:adjustRightInd w:val="0"/>
        <w:spacing w:after="0" w:line="360" w:lineRule="auto"/>
        <w:rPr>
          <w:rFonts w:ascii="Arial" w:hAnsi="Arial" w:cs="Arial"/>
          <w:b/>
          <w:bCs/>
          <w:sz w:val="24"/>
          <w:szCs w:val="24"/>
          <w:u w:val="single"/>
        </w:rPr>
      </w:pPr>
      <w:r w:rsidRPr="00064B40">
        <w:rPr>
          <w:rFonts w:ascii="Arial" w:hAnsi="Arial" w:cs="Arial"/>
          <w:b/>
          <w:bCs/>
          <w:sz w:val="24"/>
          <w:szCs w:val="24"/>
          <w:u w:val="single"/>
        </w:rPr>
        <w:t>Vibrational Spectra of Metal Carbonyls:</w:t>
      </w:r>
    </w:p>
    <w:p w:rsidR="00064B40" w:rsidRDefault="00064B40" w:rsidP="00064B40">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Infrared spectra have been widely used in the study of metal carbonyls since the C-O stretching frequencies give very strong sharp bond well separated from other vibrational modes of any other ligands that may also present. The CO molecule has a stretching frequency to 2143 cm</w:t>
      </w:r>
      <w:r>
        <w:rPr>
          <w:rFonts w:ascii="Arial" w:hAnsi="Arial" w:cs="Arial"/>
          <w:color w:val="000000"/>
          <w:sz w:val="16"/>
          <w:szCs w:val="16"/>
        </w:rPr>
        <w:t xml:space="preserve">-1 </w:t>
      </w:r>
      <w:r>
        <w:rPr>
          <w:rFonts w:ascii="Arial" w:hAnsi="Arial" w:cs="Arial"/>
          <w:color w:val="000000"/>
          <w:sz w:val="24"/>
          <w:szCs w:val="24"/>
        </w:rPr>
        <w:t>Terminal CO groups in neutral metal carbonyl molecules are found in the range 2125-1850 cm</w:t>
      </w:r>
      <w:r>
        <w:rPr>
          <w:rFonts w:ascii="Arial" w:hAnsi="Arial" w:cs="Arial"/>
          <w:color w:val="000000"/>
          <w:sz w:val="16"/>
          <w:szCs w:val="16"/>
        </w:rPr>
        <w:t>-1</w:t>
      </w:r>
      <w:r>
        <w:rPr>
          <w:rFonts w:ascii="Arial" w:hAnsi="Arial" w:cs="Arial"/>
          <w:color w:val="000000"/>
          <w:sz w:val="24"/>
          <w:szCs w:val="24"/>
        </w:rPr>
        <w:t>. The most important use of IR spectra of CO compounds is in structural diagnosis, where bridging and terminal CO groups can be recognized. For terminal M-CO, the frequencies of C-O stretches range from 1860 to 2125 cm</w:t>
      </w:r>
      <w:r>
        <w:rPr>
          <w:rFonts w:ascii="Arial" w:hAnsi="Arial" w:cs="Arial"/>
          <w:color w:val="000000"/>
          <w:sz w:val="16"/>
          <w:szCs w:val="16"/>
        </w:rPr>
        <w:t xml:space="preserve">-1 </w:t>
      </w:r>
      <w:r>
        <w:rPr>
          <w:rFonts w:ascii="Arial" w:hAnsi="Arial" w:cs="Arial"/>
          <w:color w:val="000000"/>
          <w:sz w:val="24"/>
          <w:szCs w:val="24"/>
        </w:rPr>
        <w:t>but for bridging CO groups the range is 1750- 1850 cm</w:t>
      </w:r>
      <w:r>
        <w:rPr>
          <w:rFonts w:ascii="Arial" w:hAnsi="Arial" w:cs="Arial"/>
          <w:color w:val="000000"/>
          <w:sz w:val="16"/>
          <w:szCs w:val="16"/>
        </w:rPr>
        <w:t>-1</w:t>
      </w:r>
      <w:r>
        <w:rPr>
          <w:rFonts w:ascii="Arial" w:hAnsi="Arial" w:cs="Arial"/>
          <w:color w:val="000000"/>
          <w:sz w:val="24"/>
          <w:szCs w:val="24"/>
        </w:rPr>
        <w:t>.</w:t>
      </w:r>
    </w:p>
    <w:p w:rsidR="00064B40" w:rsidRPr="00064B40" w:rsidRDefault="00064B40" w:rsidP="00064B40">
      <w:pPr>
        <w:autoSpaceDE w:val="0"/>
        <w:autoSpaceDN w:val="0"/>
        <w:bidi/>
        <w:adjustRightInd w:val="0"/>
        <w:spacing w:after="0" w:line="360" w:lineRule="auto"/>
        <w:rPr>
          <w:rFonts w:ascii="Arial" w:hAnsi="Arial" w:cs="Arial"/>
          <w:color w:val="000000"/>
          <w:sz w:val="24"/>
          <w:szCs w:val="24"/>
          <w:rtl/>
          <w:lang w:bidi="ar-IQ"/>
        </w:rPr>
      </w:pPr>
      <w:r>
        <w:rPr>
          <w:rFonts w:ascii="Arial" w:hAnsi="Arial" w:cs="Arial" w:hint="cs"/>
          <w:color w:val="000000"/>
          <w:sz w:val="24"/>
          <w:szCs w:val="24"/>
          <w:rtl/>
          <w:lang w:bidi="ar-IQ"/>
        </w:rPr>
        <w:t xml:space="preserve">تستخدماطياف  الاشعة تحت الحمراء لمعرفة تركيب وشكل معقدات الكربونيلات فمن الثابت ان تردد طيف الاشعةتحت الحمراء </w:t>
      </w:r>
      <w:r>
        <w:rPr>
          <w:rFonts w:ascii="Arial" w:hAnsi="Arial" w:cs="Arial"/>
          <w:color w:val="000000"/>
          <w:sz w:val="24"/>
          <w:szCs w:val="24"/>
          <w:lang w:bidi="ar-IQ"/>
        </w:rPr>
        <w:t>CO</w:t>
      </w:r>
      <w:r>
        <w:rPr>
          <w:rFonts w:ascii="Arial" w:hAnsi="Arial" w:cs="Arial" w:hint="cs"/>
          <w:color w:val="000000"/>
          <w:sz w:val="24"/>
          <w:szCs w:val="24"/>
          <w:rtl/>
          <w:lang w:bidi="ar-IQ"/>
        </w:rPr>
        <w:t xml:space="preserve"> بالحالة الحرة يكون </w:t>
      </w:r>
      <w:r>
        <w:rPr>
          <w:rFonts w:ascii="Arial" w:hAnsi="Arial" w:cs="Arial"/>
          <w:color w:val="000000"/>
          <w:sz w:val="24"/>
          <w:szCs w:val="24"/>
          <w:lang w:bidi="ar-IQ"/>
        </w:rPr>
        <w:t xml:space="preserve">1243 cm-1 </w:t>
      </w:r>
      <w:r>
        <w:rPr>
          <w:rFonts w:ascii="Arial" w:hAnsi="Arial" w:cs="Arial" w:hint="cs"/>
          <w:color w:val="000000"/>
          <w:sz w:val="24"/>
          <w:szCs w:val="24"/>
          <w:rtl/>
          <w:lang w:bidi="ar-IQ"/>
        </w:rPr>
        <w:t xml:space="preserve"> اما المعقدات الكربونيلية التي تكون فيها </w:t>
      </w:r>
      <w:r>
        <w:rPr>
          <w:rFonts w:ascii="Arial" w:hAnsi="Arial" w:cs="Arial"/>
          <w:color w:val="000000"/>
          <w:sz w:val="24"/>
          <w:szCs w:val="24"/>
          <w:lang w:bidi="ar-IQ"/>
        </w:rPr>
        <w:t xml:space="preserve">CO </w:t>
      </w:r>
      <w:r>
        <w:rPr>
          <w:rFonts w:ascii="Arial" w:hAnsi="Arial" w:cs="Arial" w:hint="cs"/>
          <w:color w:val="000000"/>
          <w:sz w:val="24"/>
          <w:szCs w:val="24"/>
          <w:rtl/>
          <w:lang w:bidi="ar-IQ"/>
        </w:rPr>
        <w:t xml:space="preserve"> طرفية يكون التردد (</w:t>
      </w:r>
      <w:r>
        <w:rPr>
          <w:rFonts w:ascii="Arial" w:hAnsi="Arial" w:cs="Arial"/>
          <w:color w:val="000000"/>
          <w:sz w:val="24"/>
          <w:szCs w:val="24"/>
          <w:lang w:bidi="ar-IQ"/>
        </w:rPr>
        <w:t>2125-1850 cm-1</w:t>
      </w:r>
      <w:r>
        <w:rPr>
          <w:rFonts w:ascii="Arial" w:hAnsi="Arial" w:cs="Arial" w:hint="cs"/>
          <w:color w:val="000000"/>
          <w:sz w:val="24"/>
          <w:szCs w:val="24"/>
          <w:rtl/>
          <w:lang w:bidi="ar-IQ"/>
        </w:rPr>
        <w:t xml:space="preserve"> ) من ناحية اخرى تكون ترددد الكربويل في حالته الجسرية ( </w:t>
      </w:r>
      <w:r>
        <w:rPr>
          <w:rFonts w:ascii="Arial" w:hAnsi="Arial" w:cs="Arial"/>
          <w:color w:val="000000"/>
          <w:sz w:val="24"/>
          <w:szCs w:val="24"/>
          <w:lang w:bidi="ar-IQ"/>
        </w:rPr>
        <w:t xml:space="preserve">1750-1850 cm-1 </w:t>
      </w:r>
      <w:r>
        <w:rPr>
          <w:rFonts w:ascii="Arial" w:hAnsi="Arial" w:cs="Arial" w:hint="cs"/>
          <w:color w:val="000000"/>
          <w:sz w:val="24"/>
          <w:szCs w:val="24"/>
          <w:rtl/>
          <w:lang w:bidi="ar-IQ"/>
        </w:rPr>
        <w:t xml:space="preserve"> )</w:t>
      </w:r>
    </w:p>
    <w:p w:rsidR="00064B40" w:rsidRDefault="00064B40" w:rsidP="00064B40">
      <w:pPr>
        <w:autoSpaceDE w:val="0"/>
        <w:autoSpaceDN w:val="0"/>
        <w:adjustRightInd w:val="0"/>
        <w:spacing w:after="0" w:line="240" w:lineRule="auto"/>
        <w:rPr>
          <w:rFonts w:ascii="Arial" w:hAnsi="Arial" w:cs="Arial"/>
          <w:color w:val="000000"/>
          <w:sz w:val="24"/>
          <w:szCs w:val="24"/>
        </w:rPr>
      </w:pPr>
    </w:p>
    <w:p w:rsidR="00064B40" w:rsidRDefault="00064B40" w:rsidP="00064B40">
      <w:pPr>
        <w:autoSpaceDE w:val="0"/>
        <w:autoSpaceDN w:val="0"/>
        <w:adjustRightInd w:val="0"/>
        <w:spacing w:after="0" w:line="240" w:lineRule="auto"/>
        <w:rPr>
          <w:rFonts w:ascii="Arial" w:hAnsi="Arial" w:cs="Arial"/>
          <w:color w:val="000000"/>
          <w:sz w:val="24"/>
          <w:szCs w:val="24"/>
        </w:rPr>
      </w:pPr>
    </w:p>
    <w:p w:rsidR="004C009B" w:rsidRDefault="00064B40" w:rsidP="004C009B">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When changes are made that should increase the extent of M-C back bonding, the CO frequencies are shifted to even lower values.</w:t>
      </w:r>
    </w:p>
    <w:p w:rsidR="004C009B" w:rsidRDefault="00064B40" w:rsidP="004C009B">
      <w:pPr>
        <w:autoSpaceDE w:val="0"/>
        <w:autoSpaceDN w:val="0"/>
        <w:adjustRightInd w:val="0"/>
        <w:spacing w:after="0" w:line="360" w:lineRule="auto"/>
        <w:rPr>
          <w:rFonts w:ascii="Arial" w:hAnsi="Arial" w:cs="Arial"/>
          <w:color w:val="000000"/>
          <w:sz w:val="24"/>
          <w:szCs w:val="24"/>
          <w:rtl/>
        </w:rPr>
      </w:pPr>
      <w:r>
        <w:rPr>
          <w:rFonts w:ascii="Arial" w:hAnsi="Arial" w:cs="Arial"/>
          <w:color w:val="000000"/>
          <w:sz w:val="24"/>
          <w:szCs w:val="24"/>
        </w:rPr>
        <w:t xml:space="preserve">- Thus, if some CO groups are replaced by ligands with low or </w:t>
      </w:r>
      <w:proofErr w:type="spellStart"/>
      <w:r>
        <w:rPr>
          <w:rFonts w:ascii="Arial" w:hAnsi="Arial" w:cs="Arial"/>
          <w:color w:val="000000"/>
          <w:sz w:val="24"/>
          <w:szCs w:val="24"/>
        </w:rPr>
        <w:t>regligible</w:t>
      </w:r>
      <w:proofErr w:type="spellEnd"/>
      <w:r>
        <w:rPr>
          <w:rFonts w:ascii="Arial" w:hAnsi="Arial" w:cs="Arial"/>
          <w:color w:val="000000"/>
          <w:sz w:val="24"/>
          <w:szCs w:val="24"/>
        </w:rPr>
        <w:t xml:space="preserve"> back-</w:t>
      </w:r>
      <w:r w:rsidR="004C009B">
        <w:rPr>
          <w:rFonts w:ascii="Arial" w:hAnsi="Arial" w:cs="Arial"/>
          <w:color w:val="000000"/>
          <w:sz w:val="24"/>
          <w:szCs w:val="24"/>
        </w:rPr>
        <w:t>accepting ability</w:t>
      </w:r>
      <w:r>
        <w:rPr>
          <w:rFonts w:ascii="Arial" w:hAnsi="Arial" w:cs="Arial"/>
          <w:color w:val="000000"/>
          <w:sz w:val="24"/>
          <w:szCs w:val="24"/>
        </w:rPr>
        <w:t xml:space="preserve">, those CO groups that remain must accept more d n electrons from the metal </w:t>
      </w:r>
      <w:proofErr w:type="gramStart"/>
      <w:r>
        <w:rPr>
          <w:rFonts w:ascii="Arial" w:hAnsi="Arial" w:cs="Arial"/>
          <w:color w:val="000000"/>
          <w:sz w:val="24"/>
          <w:szCs w:val="24"/>
        </w:rPr>
        <w:t>to</w:t>
      </w:r>
      <w:r w:rsidR="004C009B">
        <w:rPr>
          <w:rFonts w:ascii="Arial" w:hAnsi="Arial" w:cs="Arial" w:hint="cs"/>
          <w:color w:val="000000"/>
          <w:sz w:val="24"/>
          <w:szCs w:val="24"/>
          <w:rtl/>
        </w:rPr>
        <w:t xml:space="preserve"> </w:t>
      </w:r>
      <w:r w:rsidR="004C009B">
        <w:rPr>
          <w:rFonts w:ascii="Arial" w:hAnsi="Arial" w:cs="Arial"/>
          <w:color w:val="000000"/>
          <w:sz w:val="24"/>
          <w:szCs w:val="24"/>
        </w:rPr>
        <w:t xml:space="preserve"> </w:t>
      </w:r>
      <w:r w:rsidR="004C009B" w:rsidRPr="004C009B">
        <w:rPr>
          <w:rFonts w:ascii="Arial" w:hAnsi="Arial" w:cs="Arial"/>
          <w:color w:val="000000"/>
          <w:sz w:val="24"/>
          <w:szCs w:val="24"/>
        </w:rPr>
        <w:t>prevent</w:t>
      </w:r>
      <w:proofErr w:type="gramEnd"/>
      <w:r w:rsidR="004C009B" w:rsidRPr="004C009B">
        <w:rPr>
          <w:rFonts w:ascii="Arial" w:hAnsi="Arial" w:cs="Arial"/>
          <w:color w:val="000000"/>
          <w:sz w:val="24"/>
          <w:szCs w:val="24"/>
        </w:rPr>
        <w:t xml:space="preserve"> the accumulation of-</w:t>
      </w:r>
      <w:proofErr w:type="spellStart"/>
      <w:r w:rsidR="004C009B" w:rsidRPr="004C009B">
        <w:rPr>
          <w:rFonts w:ascii="Arial" w:hAnsi="Arial" w:cs="Arial"/>
          <w:color w:val="000000"/>
          <w:sz w:val="24"/>
          <w:szCs w:val="24"/>
        </w:rPr>
        <w:t>ve</w:t>
      </w:r>
      <w:proofErr w:type="spellEnd"/>
      <w:r w:rsidR="004C009B" w:rsidRPr="004C009B">
        <w:rPr>
          <w:rFonts w:ascii="Arial" w:hAnsi="Arial" w:cs="Arial"/>
          <w:color w:val="000000"/>
          <w:sz w:val="24"/>
          <w:szCs w:val="24"/>
        </w:rPr>
        <w:t xml:space="preserve"> charge on the metal atom.</w:t>
      </w:r>
    </w:p>
    <w:p w:rsidR="004C009B" w:rsidRDefault="004C009B" w:rsidP="004C009B">
      <w:pPr>
        <w:autoSpaceDE w:val="0"/>
        <w:autoSpaceDN w:val="0"/>
        <w:adjustRightInd w:val="0"/>
        <w:spacing w:after="0" w:line="360" w:lineRule="auto"/>
        <w:rPr>
          <w:rFonts w:ascii="Arial" w:hAnsi="Arial" w:cs="Arial"/>
          <w:color w:val="000000"/>
          <w:sz w:val="24"/>
          <w:szCs w:val="24"/>
        </w:rPr>
      </w:pPr>
      <w:proofErr w:type="gramStart"/>
      <w:r w:rsidRPr="004C009B">
        <w:rPr>
          <w:rFonts w:ascii="Arial" w:hAnsi="Arial" w:cs="Arial"/>
          <w:color w:val="000000"/>
          <w:sz w:val="24"/>
          <w:szCs w:val="24"/>
        </w:rPr>
        <w:t>Cr(</w:t>
      </w:r>
      <w:proofErr w:type="gramEnd"/>
      <w:r w:rsidRPr="004C009B">
        <w:rPr>
          <w:rFonts w:ascii="Arial" w:hAnsi="Arial" w:cs="Arial"/>
          <w:color w:val="000000"/>
          <w:sz w:val="24"/>
          <w:szCs w:val="24"/>
        </w:rPr>
        <w:t>CO)6 frequency 2000 cm-1; Cr(CO)3(</w:t>
      </w:r>
      <w:proofErr w:type="spellStart"/>
      <w:r w:rsidRPr="004C009B">
        <w:rPr>
          <w:rFonts w:ascii="Arial" w:hAnsi="Arial" w:cs="Arial"/>
          <w:color w:val="000000"/>
          <w:sz w:val="24"/>
          <w:szCs w:val="24"/>
        </w:rPr>
        <w:t>dien</w:t>
      </w:r>
      <w:proofErr w:type="spellEnd"/>
      <w:r w:rsidRPr="004C009B">
        <w:rPr>
          <w:rFonts w:ascii="Arial" w:hAnsi="Arial" w:cs="Arial"/>
          <w:color w:val="000000"/>
          <w:sz w:val="24"/>
          <w:szCs w:val="24"/>
        </w:rPr>
        <w:t>), 1900 and 1760 Cm-1</w:t>
      </w:r>
    </w:p>
    <w:p w:rsidR="004C009B" w:rsidRDefault="004C009B" w:rsidP="004C009B">
      <w:pPr>
        <w:autoSpaceDE w:val="0"/>
        <w:autoSpaceDN w:val="0"/>
        <w:bidi/>
        <w:adjustRightInd w:val="0"/>
        <w:spacing w:after="0" w:line="360" w:lineRule="auto"/>
        <w:rPr>
          <w:rFonts w:ascii="Arial" w:hAnsi="Arial" w:cs="Arial"/>
          <w:color w:val="000000"/>
          <w:sz w:val="24"/>
          <w:szCs w:val="24"/>
          <w:rtl/>
          <w:lang w:bidi="ar-IQ"/>
        </w:rPr>
      </w:pPr>
      <w:r>
        <w:rPr>
          <w:rFonts w:ascii="Arial" w:hAnsi="Arial" w:cs="Arial" w:hint="cs"/>
          <w:color w:val="000000"/>
          <w:sz w:val="24"/>
          <w:szCs w:val="24"/>
          <w:rtl/>
          <w:lang w:bidi="ar-IQ"/>
        </w:rPr>
        <w:t xml:space="preserve">اذا حصل هنالك تغير من خلال استبدال بعض ليكندات ال </w:t>
      </w:r>
      <w:r>
        <w:rPr>
          <w:rFonts w:ascii="Arial" w:hAnsi="Arial" w:cs="Arial"/>
          <w:color w:val="000000"/>
          <w:sz w:val="24"/>
          <w:szCs w:val="24"/>
          <w:lang w:bidi="ar-IQ"/>
        </w:rPr>
        <w:t>CO</w:t>
      </w:r>
      <w:r>
        <w:rPr>
          <w:rFonts w:ascii="Arial" w:hAnsi="Arial" w:cs="Arial" w:hint="cs"/>
          <w:color w:val="000000"/>
          <w:sz w:val="24"/>
          <w:szCs w:val="24"/>
          <w:rtl/>
          <w:lang w:bidi="ar-IQ"/>
        </w:rPr>
        <w:t xml:space="preserve"> باليكندات ليس لها القابلية لاستقبال الكترونات من الفلز فان ليكندات الكربونيل المتبقية تحاول استقبال عدد اكبر من الالكترونات من خلال التاصرالرجوعي للفلز مما يؤدي الى خفض تردد الكربونيل فيهذه الحالة نتيجة لزيادة التاصر الرجوعي </w:t>
      </w:r>
      <w:r w:rsidR="00AE4C12">
        <w:rPr>
          <w:rFonts w:ascii="Arial" w:hAnsi="Arial" w:cs="Arial" w:hint="cs"/>
          <w:color w:val="000000"/>
          <w:sz w:val="24"/>
          <w:szCs w:val="24"/>
          <w:rtl/>
          <w:lang w:bidi="ar-IQ"/>
        </w:rPr>
        <w:t xml:space="preserve">لمنع تجمع الشحنات على الفلز </w:t>
      </w:r>
      <w:r>
        <w:rPr>
          <w:rFonts w:ascii="Arial" w:hAnsi="Arial" w:cs="Arial" w:hint="cs"/>
          <w:color w:val="000000"/>
          <w:sz w:val="24"/>
          <w:szCs w:val="24"/>
          <w:rtl/>
          <w:lang w:bidi="ar-IQ"/>
        </w:rPr>
        <w:t xml:space="preserve">مثال على ذلك </w:t>
      </w:r>
      <w:r w:rsidRPr="004C009B">
        <w:rPr>
          <w:rFonts w:ascii="Arial" w:hAnsi="Arial" w:cs="Arial"/>
          <w:color w:val="000000"/>
          <w:sz w:val="24"/>
          <w:szCs w:val="24"/>
          <w:lang w:bidi="ar-IQ"/>
        </w:rPr>
        <w:t>Cr(CO)6 frequency 2000 cm-1; Cr(CO)3(</w:t>
      </w:r>
      <w:proofErr w:type="spellStart"/>
      <w:r w:rsidRPr="004C009B">
        <w:rPr>
          <w:rFonts w:ascii="Arial" w:hAnsi="Arial" w:cs="Arial"/>
          <w:color w:val="000000"/>
          <w:sz w:val="24"/>
          <w:szCs w:val="24"/>
          <w:lang w:bidi="ar-IQ"/>
        </w:rPr>
        <w:t>dien</w:t>
      </w:r>
      <w:proofErr w:type="spellEnd"/>
      <w:r w:rsidRPr="004C009B">
        <w:rPr>
          <w:rFonts w:ascii="Arial" w:hAnsi="Arial" w:cs="Arial"/>
          <w:color w:val="000000"/>
          <w:sz w:val="24"/>
          <w:szCs w:val="24"/>
          <w:lang w:bidi="ar-IQ"/>
        </w:rPr>
        <w:t>), 1900 and 1760 Cm-1</w:t>
      </w:r>
    </w:p>
    <w:p w:rsidR="00AE4C12" w:rsidRDefault="00AE4C12" w:rsidP="00AE4C12">
      <w:pPr>
        <w:autoSpaceDE w:val="0"/>
        <w:autoSpaceDN w:val="0"/>
        <w:bidi/>
        <w:adjustRightInd w:val="0"/>
        <w:spacing w:after="0" w:line="360" w:lineRule="auto"/>
        <w:rPr>
          <w:rFonts w:ascii="Arial" w:hAnsi="Arial" w:cs="Arial"/>
          <w:color w:val="000000"/>
          <w:sz w:val="24"/>
          <w:szCs w:val="24"/>
          <w:rtl/>
          <w:lang w:bidi="ar-IQ"/>
        </w:rPr>
      </w:pPr>
      <w:r>
        <w:rPr>
          <w:rFonts w:ascii="Arial" w:hAnsi="Arial" w:cs="Arial" w:hint="cs"/>
          <w:color w:val="000000"/>
          <w:sz w:val="24"/>
          <w:szCs w:val="24"/>
          <w:rtl/>
          <w:lang w:bidi="ar-IQ"/>
        </w:rPr>
        <w:t>مثال اخر</w:t>
      </w:r>
    </w:p>
    <w:p w:rsidR="00AE4C12" w:rsidRDefault="00AE4C12" w:rsidP="00AE4C12">
      <w:pPr>
        <w:autoSpaceDE w:val="0"/>
        <w:autoSpaceDN w:val="0"/>
        <w:bidi/>
        <w:adjustRightInd w:val="0"/>
        <w:spacing w:after="0" w:line="360" w:lineRule="auto"/>
        <w:jc w:val="right"/>
        <w:rPr>
          <w:rFonts w:ascii="Arial" w:hAnsi="Arial" w:cs="Arial"/>
          <w:sz w:val="24"/>
          <w:szCs w:val="24"/>
        </w:rPr>
      </w:pPr>
      <w:proofErr w:type="gramStart"/>
      <w:r w:rsidRPr="00AE4C12">
        <w:rPr>
          <w:rFonts w:ascii="Arial" w:hAnsi="Arial" w:cs="Arial"/>
          <w:color w:val="000000"/>
          <w:sz w:val="24"/>
          <w:szCs w:val="24"/>
          <w:lang w:bidi="ar-IQ"/>
        </w:rPr>
        <w:t>V(</w:t>
      </w:r>
      <w:proofErr w:type="gramEnd"/>
      <w:r w:rsidRPr="00AE4C12">
        <w:rPr>
          <w:rFonts w:ascii="Arial" w:hAnsi="Arial" w:cs="Arial"/>
          <w:color w:val="000000"/>
          <w:sz w:val="24"/>
          <w:szCs w:val="24"/>
          <w:lang w:bidi="ar-IQ"/>
        </w:rPr>
        <w:t>CO)6</w:t>
      </w:r>
      <w:r>
        <w:rPr>
          <w:rFonts w:ascii="Arial" w:hAnsi="Arial" w:cs="Arial"/>
          <w:color w:val="000000"/>
          <w:sz w:val="24"/>
          <w:szCs w:val="24"/>
          <w:lang w:bidi="ar-IQ"/>
        </w:rPr>
        <w:t xml:space="preserve"> (</w:t>
      </w:r>
      <w:r w:rsidRPr="00AE4C12">
        <w:rPr>
          <w:rFonts w:ascii="Arial" w:hAnsi="Arial" w:cs="Arial"/>
          <w:color w:val="000000"/>
          <w:sz w:val="24"/>
          <w:szCs w:val="24"/>
          <w:lang w:bidi="ar-IQ"/>
        </w:rPr>
        <w:t>1860 cm-1</w:t>
      </w:r>
      <w:r>
        <w:rPr>
          <w:rFonts w:ascii="Arial" w:hAnsi="Arial" w:cs="Arial"/>
          <w:color w:val="000000"/>
          <w:sz w:val="24"/>
          <w:szCs w:val="24"/>
          <w:lang w:bidi="ar-IQ"/>
        </w:rPr>
        <w:t xml:space="preserve">) while </w:t>
      </w:r>
      <w:r>
        <w:rPr>
          <w:rFonts w:ascii="Arial" w:hAnsi="Arial" w:cs="Arial"/>
          <w:sz w:val="24"/>
          <w:szCs w:val="24"/>
        </w:rPr>
        <w:t>Cr(CO)</w:t>
      </w:r>
      <w:r>
        <w:rPr>
          <w:rFonts w:ascii="Arial" w:hAnsi="Arial" w:cs="Arial"/>
          <w:sz w:val="16"/>
          <w:szCs w:val="16"/>
        </w:rPr>
        <w:t>6</w:t>
      </w:r>
      <w:r>
        <w:rPr>
          <w:rFonts w:ascii="Arial" w:hAnsi="Arial" w:cs="Arial"/>
          <w:sz w:val="24"/>
          <w:szCs w:val="24"/>
        </w:rPr>
        <w:t>(</w:t>
      </w:r>
      <w:r w:rsidRPr="00AE4C12">
        <w:rPr>
          <w:rFonts w:ascii="Arial" w:hAnsi="Arial" w:cs="Arial"/>
          <w:sz w:val="24"/>
          <w:szCs w:val="24"/>
        </w:rPr>
        <w:t>2000 cm-1</w:t>
      </w:r>
      <w:r>
        <w:rPr>
          <w:rFonts w:ascii="Arial" w:hAnsi="Arial" w:cs="Arial"/>
          <w:sz w:val="24"/>
          <w:szCs w:val="24"/>
        </w:rPr>
        <w:t xml:space="preserve">) </w:t>
      </w:r>
    </w:p>
    <w:p w:rsidR="00AE4C12" w:rsidRDefault="00AE4C12" w:rsidP="00AE4C12">
      <w:pPr>
        <w:autoSpaceDE w:val="0"/>
        <w:autoSpaceDN w:val="0"/>
        <w:bidi/>
        <w:adjustRightInd w:val="0"/>
        <w:spacing w:after="0" w:line="360" w:lineRule="auto"/>
        <w:rPr>
          <w:rFonts w:ascii="Arial" w:hAnsi="Arial" w:cs="Arial"/>
          <w:sz w:val="24"/>
          <w:szCs w:val="24"/>
          <w:rtl/>
          <w:lang w:bidi="ar-IQ"/>
        </w:rPr>
      </w:pPr>
      <w:r>
        <w:rPr>
          <w:rFonts w:ascii="Arial" w:hAnsi="Arial" w:cs="Arial" w:hint="cs"/>
          <w:sz w:val="24"/>
          <w:szCs w:val="24"/>
          <w:rtl/>
          <w:lang w:bidi="ar-IQ"/>
        </w:rPr>
        <w:t xml:space="preserve">الفناديوم اقل قيمة هنا كون تجمع الشحنات اكثر فيكون التاصر الرجوعي اكبر لتشتيت الشحنة فيزداد التاصر الرجوعي بالمقابل تقل قوة الاصرة للكربونيل وتضعف وبالتالي يقل التردد مقارنة مع معقد الكروم </w:t>
      </w:r>
    </w:p>
    <w:p w:rsidR="00AE4C12" w:rsidRDefault="00AE4C12" w:rsidP="00AE4C12">
      <w:pPr>
        <w:autoSpaceDE w:val="0"/>
        <w:autoSpaceDN w:val="0"/>
        <w:bidi/>
        <w:adjustRightInd w:val="0"/>
        <w:spacing w:after="0" w:line="360" w:lineRule="auto"/>
        <w:jc w:val="right"/>
        <w:rPr>
          <w:rFonts w:ascii="Arial" w:hAnsi="Arial" w:cs="Arial"/>
          <w:b/>
          <w:bCs/>
          <w:color w:val="000000"/>
          <w:sz w:val="24"/>
          <w:szCs w:val="24"/>
          <w:rtl/>
          <w:lang w:bidi="ar-IQ"/>
        </w:rPr>
      </w:pPr>
      <w:r w:rsidRPr="00AE4C12">
        <w:rPr>
          <w:rFonts w:ascii="Arial" w:hAnsi="Arial" w:cs="Arial"/>
          <w:b/>
          <w:bCs/>
          <w:color w:val="000000"/>
          <w:sz w:val="24"/>
          <w:szCs w:val="24"/>
          <w:lang w:bidi="ar-IQ"/>
        </w:rPr>
        <w:t>e.g.:</w:t>
      </w:r>
    </w:p>
    <w:p w:rsidR="00AE4C12" w:rsidRDefault="00AE4C12" w:rsidP="00AE4C12">
      <w:pPr>
        <w:autoSpaceDE w:val="0"/>
        <w:autoSpaceDN w:val="0"/>
        <w:bidi/>
        <w:adjustRightInd w:val="0"/>
        <w:spacing w:after="0" w:line="360" w:lineRule="auto"/>
        <w:jc w:val="right"/>
        <w:rPr>
          <w:rFonts w:ascii="Arial" w:hAnsi="Arial" w:cs="Arial"/>
          <w:color w:val="000000"/>
          <w:sz w:val="24"/>
          <w:szCs w:val="24"/>
          <w:rtl/>
          <w:lang w:bidi="ar-IQ"/>
        </w:rPr>
      </w:pPr>
      <w:r w:rsidRPr="00AE4C12">
        <w:rPr>
          <w:rFonts w:ascii="Arial" w:hAnsi="Arial" w:cs="Arial"/>
          <w:b/>
          <w:bCs/>
          <w:color w:val="000000"/>
          <w:sz w:val="24"/>
          <w:szCs w:val="24"/>
          <w:lang w:bidi="ar-IQ"/>
        </w:rPr>
        <w:t xml:space="preserve"> </w:t>
      </w:r>
      <w:proofErr w:type="gramStart"/>
      <w:r w:rsidRPr="00AE4C12">
        <w:rPr>
          <w:rFonts w:ascii="Arial" w:hAnsi="Arial" w:cs="Arial"/>
          <w:color w:val="000000"/>
          <w:sz w:val="24"/>
          <w:szCs w:val="24"/>
          <w:lang w:bidi="ar-IQ"/>
        </w:rPr>
        <w:t>Mn(</w:t>
      </w:r>
      <w:proofErr w:type="gramEnd"/>
      <w:r w:rsidRPr="00AE4C12">
        <w:rPr>
          <w:rFonts w:ascii="Arial" w:hAnsi="Arial" w:cs="Arial"/>
          <w:color w:val="000000"/>
          <w:sz w:val="24"/>
          <w:szCs w:val="24"/>
          <w:lang w:bidi="ar-IQ"/>
        </w:rPr>
        <w:t>CO)6,~ 2090; Mn (</w:t>
      </w:r>
      <w:proofErr w:type="spellStart"/>
      <w:r w:rsidRPr="00AE4C12">
        <w:rPr>
          <w:rFonts w:ascii="Arial" w:hAnsi="Arial" w:cs="Arial"/>
          <w:color w:val="000000"/>
          <w:sz w:val="24"/>
          <w:szCs w:val="24"/>
          <w:lang w:bidi="ar-IQ"/>
        </w:rPr>
        <w:t>dien</w:t>
      </w:r>
      <w:proofErr w:type="spellEnd"/>
      <w:r w:rsidRPr="00AE4C12">
        <w:rPr>
          <w:rFonts w:ascii="Arial" w:hAnsi="Arial" w:cs="Arial"/>
          <w:color w:val="000000"/>
          <w:sz w:val="24"/>
          <w:szCs w:val="24"/>
          <w:lang w:bidi="ar-IQ"/>
        </w:rPr>
        <w:t>)(CO)3, -2020, ~ 1900;</w:t>
      </w:r>
    </w:p>
    <w:p w:rsidR="00AE4C12" w:rsidRDefault="00AE4C12" w:rsidP="00AE4C12">
      <w:pPr>
        <w:autoSpaceDE w:val="0"/>
        <w:autoSpaceDN w:val="0"/>
        <w:bidi/>
        <w:adjustRightInd w:val="0"/>
        <w:spacing w:after="0" w:line="360" w:lineRule="auto"/>
        <w:jc w:val="right"/>
        <w:rPr>
          <w:rFonts w:ascii="Arial" w:hAnsi="Arial" w:cs="Arial"/>
          <w:color w:val="000000"/>
          <w:sz w:val="24"/>
          <w:szCs w:val="24"/>
          <w:lang w:bidi="ar-IQ"/>
        </w:rPr>
      </w:pPr>
      <w:r w:rsidRPr="00AE4C12">
        <w:rPr>
          <w:rFonts w:ascii="Arial" w:hAnsi="Arial" w:cs="Arial"/>
          <w:color w:val="000000"/>
          <w:sz w:val="24"/>
          <w:szCs w:val="24"/>
          <w:lang w:bidi="ar-IQ"/>
        </w:rPr>
        <w:t xml:space="preserve"> </w:t>
      </w:r>
      <w:proofErr w:type="gramStart"/>
      <w:r w:rsidRPr="00AE4C12">
        <w:rPr>
          <w:rFonts w:ascii="Arial" w:hAnsi="Arial" w:cs="Arial"/>
          <w:color w:val="000000"/>
          <w:sz w:val="24"/>
          <w:szCs w:val="24"/>
          <w:lang w:bidi="ar-IQ"/>
        </w:rPr>
        <w:t>Cr(</w:t>
      </w:r>
      <w:proofErr w:type="gramEnd"/>
      <w:r w:rsidRPr="00AE4C12">
        <w:rPr>
          <w:rFonts w:ascii="Arial" w:hAnsi="Arial" w:cs="Arial"/>
          <w:color w:val="000000"/>
          <w:sz w:val="24"/>
          <w:szCs w:val="24"/>
          <w:lang w:bidi="ar-IQ"/>
        </w:rPr>
        <w:t xml:space="preserve">CO)6, ~ 2000 Cr </w:t>
      </w:r>
      <w:proofErr w:type="spellStart"/>
      <w:r w:rsidRPr="00AE4C12">
        <w:rPr>
          <w:rFonts w:ascii="Arial" w:hAnsi="Arial" w:cs="Arial"/>
          <w:color w:val="000000"/>
          <w:sz w:val="24"/>
          <w:szCs w:val="24"/>
          <w:lang w:bidi="ar-IQ"/>
        </w:rPr>
        <w:t>dien</w:t>
      </w:r>
      <w:proofErr w:type="spellEnd"/>
      <w:r w:rsidRPr="00AE4C12">
        <w:rPr>
          <w:rFonts w:ascii="Arial" w:hAnsi="Arial" w:cs="Arial"/>
          <w:color w:val="000000"/>
          <w:sz w:val="24"/>
          <w:szCs w:val="24"/>
          <w:lang w:bidi="ar-IQ"/>
        </w:rPr>
        <w:t xml:space="preserve"> (CO)3, ~</w:t>
      </w:r>
      <w:r w:rsidRPr="00AE4C12">
        <w:rPr>
          <w:rFonts w:ascii="Arial" w:hAnsi="Arial" w:cs="Arial"/>
          <w:sz w:val="24"/>
          <w:szCs w:val="24"/>
        </w:rPr>
        <w:t xml:space="preserve"> </w:t>
      </w:r>
      <w:r w:rsidRPr="00AE4C12">
        <w:rPr>
          <w:rFonts w:ascii="Arial" w:hAnsi="Arial" w:cs="Arial"/>
          <w:color w:val="000000"/>
          <w:sz w:val="24"/>
          <w:szCs w:val="24"/>
          <w:lang w:bidi="ar-IQ"/>
        </w:rPr>
        <w:t>1900, ~1760</w:t>
      </w:r>
    </w:p>
    <w:p w:rsidR="00AE4C12" w:rsidRDefault="00AE4C12" w:rsidP="00AE4C12">
      <w:pPr>
        <w:autoSpaceDE w:val="0"/>
        <w:autoSpaceDN w:val="0"/>
        <w:bidi/>
        <w:adjustRightInd w:val="0"/>
        <w:spacing w:after="0" w:line="360" w:lineRule="auto"/>
        <w:jc w:val="right"/>
        <w:rPr>
          <w:rFonts w:ascii="Arial" w:hAnsi="Arial" w:cs="Arial"/>
          <w:color w:val="000000"/>
          <w:sz w:val="24"/>
          <w:szCs w:val="24"/>
          <w:lang w:bidi="ar-IQ"/>
        </w:rPr>
      </w:pPr>
      <w:proofErr w:type="gramStart"/>
      <w:r w:rsidRPr="00AE4C12">
        <w:rPr>
          <w:rFonts w:ascii="Arial" w:hAnsi="Arial" w:cs="Arial"/>
          <w:color w:val="000000"/>
          <w:sz w:val="24"/>
          <w:szCs w:val="24"/>
          <w:lang w:bidi="ar-IQ"/>
        </w:rPr>
        <w:t>V(</w:t>
      </w:r>
      <w:proofErr w:type="gramEnd"/>
      <w:r w:rsidRPr="00AE4C12">
        <w:rPr>
          <w:rFonts w:ascii="Arial" w:hAnsi="Arial" w:cs="Arial"/>
          <w:color w:val="000000"/>
          <w:sz w:val="24"/>
          <w:szCs w:val="24"/>
          <w:lang w:bidi="ar-IQ"/>
        </w:rPr>
        <w:t>CO)6,~ 1860</w:t>
      </w:r>
    </w:p>
    <w:p w:rsidR="00FE6C73" w:rsidRPr="00FE6C73" w:rsidRDefault="00FE6C73" w:rsidP="00FE6C73">
      <w:pPr>
        <w:autoSpaceDE w:val="0"/>
        <w:autoSpaceDN w:val="0"/>
        <w:adjustRightInd w:val="0"/>
        <w:spacing w:after="0" w:line="360" w:lineRule="auto"/>
        <w:rPr>
          <w:rFonts w:ascii="Arial" w:hAnsi="Arial" w:cs="Arial"/>
          <w:color w:val="000000"/>
          <w:sz w:val="24"/>
          <w:szCs w:val="24"/>
          <w:lang w:bidi="ar-IQ"/>
        </w:rPr>
      </w:pPr>
      <w:r w:rsidRPr="00FE6C73">
        <w:rPr>
          <w:rFonts w:ascii="Arial" w:hAnsi="Arial" w:cs="Arial"/>
          <w:color w:val="000000"/>
          <w:sz w:val="24"/>
          <w:szCs w:val="24"/>
          <w:lang w:bidi="ar-IQ"/>
        </w:rPr>
        <w:lastRenderedPageBreak/>
        <w:t>The frequency of terminal CO stretches can be quite low if:</w:t>
      </w:r>
    </w:p>
    <w:p w:rsidR="00FE6C73" w:rsidRDefault="00FE6C73" w:rsidP="00FE6C73">
      <w:pPr>
        <w:autoSpaceDE w:val="0"/>
        <w:autoSpaceDN w:val="0"/>
        <w:adjustRightInd w:val="0"/>
        <w:spacing w:after="0" w:line="360" w:lineRule="auto"/>
        <w:rPr>
          <w:rFonts w:ascii="Arial" w:hAnsi="Arial" w:cs="Arial"/>
          <w:color w:val="000000"/>
          <w:sz w:val="24"/>
          <w:szCs w:val="24"/>
          <w:lang w:bidi="ar-IQ"/>
        </w:rPr>
      </w:pPr>
      <w:r w:rsidRPr="00FE6C73">
        <w:rPr>
          <w:rFonts w:ascii="Arial" w:hAnsi="Arial" w:cs="Arial"/>
          <w:color w:val="000000"/>
          <w:sz w:val="24"/>
          <w:szCs w:val="24"/>
          <w:lang w:bidi="ar-IQ"/>
        </w:rPr>
        <w:t>a) There are a number of ligands present that are good donor but poor π -acceptors, or</w:t>
      </w:r>
      <w:r>
        <w:rPr>
          <w:rFonts w:ascii="Arial" w:hAnsi="Arial" w:cs="Arial"/>
          <w:color w:val="000000"/>
          <w:sz w:val="24"/>
          <w:szCs w:val="24"/>
          <w:lang w:bidi="ar-IQ"/>
        </w:rPr>
        <w:t xml:space="preserve"> </w:t>
      </w:r>
      <w:proofErr w:type="gramStart"/>
      <w:r w:rsidRPr="00FE6C73">
        <w:rPr>
          <w:rFonts w:ascii="Arial" w:hAnsi="Arial" w:cs="Arial"/>
          <w:color w:val="000000"/>
          <w:sz w:val="24"/>
          <w:szCs w:val="24"/>
          <w:lang w:bidi="ar-IQ"/>
        </w:rPr>
        <w:t>There</w:t>
      </w:r>
      <w:proofErr w:type="gramEnd"/>
      <w:r w:rsidRPr="00FE6C73">
        <w:rPr>
          <w:rFonts w:ascii="Arial" w:hAnsi="Arial" w:cs="Arial"/>
          <w:color w:val="000000"/>
          <w:sz w:val="24"/>
          <w:szCs w:val="24"/>
          <w:lang w:bidi="ar-IQ"/>
        </w:rPr>
        <w:t xml:space="preserve"> is a net -</w:t>
      </w:r>
      <w:proofErr w:type="spellStart"/>
      <w:r w:rsidRPr="00FE6C73">
        <w:rPr>
          <w:rFonts w:ascii="Arial" w:hAnsi="Arial" w:cs="Arial"/>
          <w:color w:val="000000"/>
          <w:sz w:val="24"/>
          <w:szCs w:val="24"/>
          <w:lang w:bidi="ar-IQ"/>
        </w:rPr>
        <w:t>ve</w:t>
      </w:r>
      <w:proofErr w:type="spellEnd"/>
      <w:r w:rsidRPr="00FE6C73">
        <w:rPr>
          <w:rFonts w:ascii="Arial" w:hAnsi="Arial" w:cs="Arial"/>
          <w:color w:val="000000"/>
          <w:sz w:val="24"/>
          <w:szCs w:val="24"/>
          <w:lang w:bidi="ar-IQ"/>
        </w:rPr>
        <w:t xml:space="preserve"> charge on the molecule. In either case, back- donation to CO group</w:t>
      </w:r>
      <w:r>
        <w:rPr>
          <w:rFonts w:ascii="Arial" w:hAnsi="Arial" w:cs="Arial"/>
          <w:color w:val="000000"/>
          <w:sz w:val="24"/>
          <w:szCs w:val="24"/>
          <w:lang w:bidi="ar-IQ"/>
        </w:rPr>
        <w:t xml:space="preserve"> </w:t>
      </w:r>
      <w:r w:rsidRPr="00FE6C73">
        <w:rPr>
          <w:rFonts w:ascii="Arial" w:hAnsi="Arial" w:cs="Arial"/>
          <w:color w:val="000000"/>
          <w:sz w:val="24"/>
          <w:szCs w:val="24"/>
          <w:lang w:bidi="ar-IQ"/>
        </w:rPr>
        <w:t>becomes very extensive thus increasing the M-C bond orders, decreasing the C-O bond</w:t>
      </w:r>
      <w:r>
        <w:rPr>
          <w:rFonts w:ascii="Arial" w:hAnsi="Arial" w:cs="Arial"/>
          <w:color w:val="000000"/>
          <w:sz w:val="24"/>
          <w:szCs w:val="24"/>
          <w:lang w:bidi="ar-IQ"/>
        </w:rPr>
        <w:t xml:space="preserve"> </w:t>
      </w:r>
      <w:r w:rsidRPr="00FE6C73">
        <w:rPr>
          <w:rFonts w:ascii="Arial" w:hAnsi="Arial" w:cs="Arial"/>
          <w:color w:val="000000"/>
          <w:sz w:val="24"/>
          <w:szCs w:val="24"/>
          <w:lang w:bidi="ar-IQ"/>
        </w:rPr>
        <w:t>orders and driving the CO stretching frequencies down</w:t>
      </w:r>
    </w:p>
    <w:p w:rsidR="00FE6C73" w:rsidRPr="00FE6C73" w:rsidRDefault="00FE6C73" w:rsidP="00FE6C73">
      <w:pPr>
        <w:autoSpaceDE w:val="0"/>
        <w:autoSpaceDN w:val="0"/>
        <w:adjustRightInd w:val="0"/>
        <w:spacing w:after="0" w:line="360" w:lineRule="auto"/>
        <w:jc w:val="right"/>
        <w:rPr>
          <w:rFonts w:ascii="Arial" w:hAnsi="Arial" w:cs="Arial"/>
          <w:color w:val="000000"/>
          <w:sz w:val="24"/>
          <w:szCs w:val="24"/>
          <w:lang w:bidi="ar-IQ"/>
        </w:rPr>
      </w:pPr>
      <w:r>
        <w:rPr>
          <w:rFonts w:ascii="Arial" w:hAnsi="Arial" w:cs="Arial" w:hint="cs"/>
          <w:color w:val="000000"/>
          <w:sz w:val="24"/>
          <w:szCs w:val="24"/>
          <w:rtl/>
          <w:lang w:bidi="ar-IQ"/>
        </w:rPr>
        <w:t xml:space="preserve">يمكن ان يكون التردد للكربونيل منخفض اذا وجد في المعقد ليكندات مانحة لاصرة سيكما جيدة ولكنها فقيرة لاستقبال اللكترونات من الفلز من خلالا التاصر الرجوعي او  هنالك شحنة سالبة وفي كلتا الحالتين يكون التاصر الرجوعي بشكل واسع وينتج انخفاض لتردد اصرة الكربونيل </w:t>
      </w:r>
    </w:p>
    <w:p w:rsidR="00FE6C73" w:rsidRPr="00AE4C12" w:rsidRDefault="00FE6C73" w:rsidP="00FE6C73">
      <w:pPr>
        <w:autoSpaceDE w:val="0"/>
        <w:autoSpaceDN w:val="0"/>
        <w:bidi/>
        <w:adjustRightInd w:val="0"/>
        <w:spacing w:after="0" w:line="360" w:lineRule="auto"/>
        <w:jc w:val="right"/>
        <w:rPr>
          <w:rFonts w:ascii="Arial" w:hAnsi="Arial" w:cs="Arial"/>
          <w:color w:val="000000"/>
          <w:sz w:val="24"/>
          <w:szCs w:val="24"/>
          <w:lang w:bidi="ar-IQ"/>
        </w:rPr>
      </w:pPr>
      <w:r w:rsidRPr="00FE6C73">
        <w:rPr>
          <w:rFonts w:ascii="Arial" w:hAnsi="Arial" w:cs="Arial"/>
          <w:color w:val="000000"/>
          <w:sz w:val="24"/>
          <w:szCs w:val="24"/>
          <w:rtl/>
          <w:lang w:bidi="ar-IQ"/>
        </w:rPr>
        <w:t>.</w:t>
      </w:r>
    </w:p>
    <w:p w:rsidR="004C009B" w:rsidRPr="004C009B" w:rsidRDefault="004C009B" w:rsidP="004C009B">
      <w:pPr>
        <w:autoSpaceDE w:val="0"/>
        <w:autoSpaceDN w:val="0"/>
        <w:bidi/>
        <w:adjustRightInd w:val="0"/>
        <w:spacing w:after="0" w:line="360" w:lineRule="auto"/>
        <w:rPr>
          <w:rFonts w:ascii="Arial" w:hAnsi="Arial" w:cs="Arial"/>
          <w:color w:val="000000"/>
          <w:sz w:val="24"/>
          <w:szCs w:val="24"/>
          <w:lang w:bidi="ar-IQ"/>
        </w:rPr>
      </w:pPr>
    </w:p>
    <w:p w:rsidR="004C009B" w:rsidRPr="004C009B" w:rsidRDefault="004C009B" w:rsidP="004C009B">
      <w:pPr>
        <w:autoSpaceDE w:val="0"/>
        <w:autoSpaceDN w:val="0"/>
        <w:adjustRightInd w:val="0"/>
        <w:spacing w:after="0" w:line="360" w:lineRule="auto"/>
        <w:jc w:val="right"/>
        <w:rPr>
          <w:rFonts w:ascii="Arial" w:hAnsi="Arial" w:cs="Arial"/>
          <w:color w:val="000000"/>
          <w:sz w:val="24"/>
          <w:szCs w:val="24"/>
          <w:rtl/>
          <w:lang w:bidi="ar-IQ"/>
        </w:rPr>
      </w:pPr>
    </w:p>
    <w:p w:rsidR="00064B40" w:rsidRDefault="00064B40" w:rsidP="004C009B">
      <w:pPr>
        <w:autoSpaceDE w:val="0"/>
        <w:autoSpaceDN w:val="0"/>
        <w:adjustRightInd w:val="0"/>
        <w:spacing w:after="0" w:line="360" w:lineRule="auto"/>
        <w:rPr>
          <w:rFonts w:ascii="Arial" w:hAnsi="Arial" w:cs="Arial"/>
          <w:color w:val="000000"/>
          <w:sz w:val="24"/>
          <w:szCs w:val="24"/>
          <w:lang w:bidi="ar-IQ"/>
        </w:rPr>
      </w:pPr>
    </w:p>
    <w:sectPr w:rsidR="00064B40">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D9B" w:rsidRDefault="00590D9B" w:rsidP="002C7764">
      <w:pPr>
        <w:spacing w:after="0" w:line="240" w:lineRule="auto"/>
      </w:pPr>
      <w:r>
        <w:separator/>
      </w:r>
    </w:p>
  </w:endnote>
  <w:endnote w:type="continuationSeparator" w:id="0">
    <w:p w:rsidR="00590D9B" w:rsidRDefault="00590D9B" w:rsidP="002C7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6573815"/>
      <w:docPartObj>
        <w:docPartGallery w:val="Page Numbers (Bottom of Page)"/>
        <w:docPartUnique/>
      </w:docPartObj>
    </w:sdtPr>
    <w:sdtEndPr>
      <w:rPr>
        <w:noProof/>
      </w:rPr>
    </w:sdtEndPr>
    <w:sdtContent>
      <w:p w:rsidR="0007413B" w:rsidRDefault="0007413B">
        <w:pPr>
          <w:pStyle w:val="Footer"/>
          <w:jc w:val="center"/>
        </w:pPr>
        <w:r>
          <w:fldChar w:fldCharType="begin"/>
        </w:r>
        <w:r>
          <w:instrText xml:space="preserve"> PAGE   \* MERGEFORMAT </w:instrText>
        </w:r>
        <w:r>
          <w:fldChar w:fldCharType="separate"/>
        </w:r>
        <w:r w:rsidR="00CE34F8">
          <w:rPr>
            <w:noProof/>
          </w:rPr>
          <w:t>1</w:t>
        </w:r>
        <w:r>
          <w:rPr>
            <w:noProof/>
          </w:rPr>
          <w:fldChar w:fldCharType="end"/>
        </w:r>
      </w:p>
    </w:sdtContent>
  </w:sdt>
  <w:p w:rsidR="0007413B" w:rsidRDefault="000741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D9B" w:rsidRDefault="00590D9B" w:rsidP="002C7764">
      <w:pPr>
        <w:spacing w:after="0" w:line="240" w:lineRule="auto"/>
      </w:pPr>
      <w:r>
        <w:separator/>
      </w:r>
    </w:p>
  </w:footnote>
  <w:footnote w:type="continuationSeparator" w:id="0">
    <w:p w:rsidR="00590D9B" w:rsidRDefault="00590D9B" w:rsidP="002C77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64" w:rsidRPr="0007413B" w:rsidRDefault="002C7764" w:rsidP="0007413B">
    <w:pPr>
      <w:pStyle w:val="Header"/>
      <w:jc w:val="center"/>
      <w:rPr>
        <w:b/>
        <w:bCs/>
        <w:sz w:val="24"/>
        <w:szCs w:val="24"/>
        <w:lang w:bidi="ar-IQ"/>
      </w:rPr>
    </w:pPr>
    <w:r w:rsidRPr="0007413B">
      <w:rPr>
        <w:b/>
        <w:bCs/>
        <w:sz w:val="24"/>
        <w:szCs w:val="24"/>
        <w:lang w:bidi="ar-IQ"/>
      </w:rPr>
      <w:t>Lecture five</w:t>
    </w:r>
  </w:p>
  <w:p w:rsidR="002C7764" w:rsidRPr="0007413B" w:rsidRDefault="002C7764" w:rsidP="0007413B">
    <w:pPr>
      <w:pStyle w:val="Header"/>
      <w:jc w:val="center"/>
      <w:rPr>
        <w:b/>
        <w:bCs/>
        <w:sz w:val="24"/>
        <w:szCs w:val="24"/>
        <w:lang w:bidi="ar-IQ"/>
      </w:rPr>
    </w:pPr>
    <w:r w:rsidRPr="0007413B">
      <w:rPr>
        <w:b/>
        <w:bCs/>
        <w:sz w:val="24"/>
        <w:szCs w:val="24"/>
        <w:lang w:bidi="ar-IQ"/>
      </w:rPr>
      <w:t xml:space="preserve">Dr.  Mohammed </w:t>
    </w:r>
    <w:proofErr w:type="gramStart"/>
    <w:r w:rsidRPr="0007413B">
      <w:rPr>
        <w:b/>
        <w:bCs/>
        <w:sz w:val="24"/>
        <w:szCs w:val="24"/>
        <w:lang w:bidi="ar-IQ"/>
      </w:rPr>
      <w:t>M .</w:t>
    </w:r>
    <w:proofErr w:type="gramEnd"/>
    <w:r w:rsidRPr="0007413B">
      <w:rPr>
        <w:b/>
        <w:bCs/>
        <w:sz w:val="24"/>
        <w:szCs w:val="24"/>
        <w:lang w:bidi="ar-IQ"/>
      </w:rPr>
      <w:t xml:space="preserve"> Hasson</w:t>
    </w:r>
  </w:p>
  <w:p w:rsidR="0007413B" w:rsidRDefault="0007413B" w:rsidP="0007413B">
    <w:pPr>
      <w:pStyle w:val="Header"/>
      <w:jc w:val="center"/>
      <w:rPr>
        <w:lang w:bidi="ar-IQ"/>
      </w:rPr>
    </w:pPr>
    <w:r w:rsidRPr="0007413B">
      <w:rPr>
        <w:b/>
        <w:bCs/>
        <w:sz w:val="24"/>
        <w:szCs w:val="24"/>
        <w:lang w:bidi="ar-IQ"/>
      </w:rPr>
      <w:t>Organometallic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94207C"/>
    <w:multiLevelType w:val="hybridMultilevel"/>
    <w:tmpl w:val="C94E6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2E502DD"/>
    <w:multiLevelType w:val="hybridMultilevel"/>
    <w:tmpl w:val="FA041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D88"/>
    <w:rsid w:val="00041689"/>
    <w:rsid w:val="000568C7"/>
    <w:rsid w:val="00064B40"/>
    <w:rsid w:val="0007413B"/>
    <w:rsid w:val="001C6F0D"/>
    <w:rsid w:val="001E2D16"/>
    <w:rsid w:val="002B7D88"/>
    <w:rsid w:val="002C7764"/>
    <w:rsid w:val="004C009B"/>
    <w:rsid w:val="004F0701"/>
    <w:rsid w:val="0055115F"/>
    <w:rsid w:val="00590D9B"/>
    <w:rsid w:val="005A616B"/>
    <w:rsid w:val="006F66C1"/>
    <w:rsid w:val="007D0048"/>
    <w:rsid w:val="00863731"/>
    <w:rsid w:val="009D29FE"/>
    <w:rsid w:val="00AA6FA2"/>
    <w:rsid w:val="00AE4C12"/>
    <w:rsid w:val="00B21158"/>
    <w:rsid w:val="00B65289"/>
    <w:rsid w:val="00C172DC"/>
    <w:rsid w:val="00CB5E6F"/>
    <w:rsid w:val="00CE34F8"/>
    <w:rsid w:val="00D70FDE"/>
    <w:rsid w:val="00E23218"/>
    <w:rsid w:val="00E455F7"/>
    <w:rsid w:val="00EE1F8A"/>
    <w:rsid w:val="00F74324"/>
    <w:rsid w:val="00FD4EC1"/>
    <w:rsid w:val="00FE6C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7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2DC"/>
    <w:rPr>
      <w:rFonts w:ascii="Tahoma" w:hAnsi="Tahoma" w:cs="Tahoma"/>
      <w:sz w:val="16"/>
      <w:szCs w:val="16"/>
    </w:rPr>
  </w:style>
  <w:style w:type="paragraph" w:styleId="Header">
    <w:name w:val="header"/>
    <w:basedOn w:val="Normal"/>
    <w:link w:val="HeaderChar"/>
    <w:uiPriority w:val="99"/>
    <w:unhideWhenUsed/>
    <w:rsid w:val="002C77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764"/>
  </w:style>
  <w:style w:type="paragraph" w:styleId="Footer">
    <w:name w:val="footer"/>
    <w:basedOn w:val="Normal"/>
    <w:link w:val="FooterChar"/>
    <w:uiPriority w:val="99"/>
    <w:unhideWhenUsed/>
    <w:rsid w:val="002C77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764"/>
  </w:style>
  <w:style w:type="paragraph" w:styleId="ListParagraph">
    <w:name w:val="List Paragraph"/>
    <w:basedOn w:val="Normal"/>
    <w:uiPriority w:val="34"/>
    <w:qFormat/>
    <w:rsid w:val="000741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7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2DC"/>
    <w:rPr>
      <w:rFonts w:ascii="Tahoma" w:hAnsi="Tahoma" w:cs="Tahoma"/>
      <w:sz w:val="16"/>
      <w:szCs w:val="16"/>
    </w:rPr>
  </w:style>
  <w:style w:type="paragraph" w:styleId="Header">
    <w:name w:val="header"/>
    <w:basedOn w:val="Normal"/>
    <w:link w:val="HeaderChar"/>
    <w:uiPriority w:val="99"/>
    <w:unhideWhenUsed/>
    <w:rsid w:val="002C77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764"/>
  </w:style>
  <w:style w:type="paragraph" w:styleId="Footer">
    <w:name w:val="footer"/>
    <w:basedOn w:val="Normal"/>
    <w:link w:val="FooterChar"/>
    <w:uiPriority w:val="99"/>
    <w:unhideWhenUsed/>
    <w:rsid w:val="002C77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764"/>
  </w:style>
  <w:style w:type="paragraph" w:styleId="ListParagraph">
    <w:name w:val="List Paragraph"/>
    <w:basedOn w:val="Normal"/>
    <w:uiPriority w:val="34"/>
    <w:qFormat/>
    <w:rsid w:val="000741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2166</TotalTime>
  <Pages>10</Pages>
  <Words>1965</Words>
  <Characters>11203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13142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MOON</cp:lastModifiedBy>
  <cp:revision>2</cp:revision>
  <cp:lastPrinted>2024-11-03T17:44:00Z</cp:lastPrinted>
  <dcterms:created xsi:type="dcterms:W3CDTF">2024-11-03T07:52:00Z</dcterms:created>
  <dcterms:modified xsi:type="dcterms:W3CDTF">2024-11-09T10:01:00Z</dcterms:modified>
</cp:coreProperties>
</file>