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66" w:rsidRPr="00244B86" w:rsidRDefault="00B11566" w:rsidP="00B716F4">
      <w:pPr>
        <w:bidi w:val="0"/>
        <w:spacing w:after="100" w:afterAutospacing="1" w:line="276" w:lineRule="auto"/>
        <w:jc w:val="both"/>
        <w:rPr>
          <w:rFonts w:ascii="Algerian" w:eastAsia="Times New Roman" w:hAnsi="Algerian" w:cstheme="majorBidi"/>
          <w:color w:val="000000"/>
          <w:sz w:val="36"/>
          <w:szCs w:val="36"/>
          <w:u w:val="double"/>
        </w:rPr>
      </w:pPr>
      <w:bookmarkStart w:id="0" w:name="_GoBack"/>
      <w:bookmarkEnd w:id="0"/>
      <w:r w:rsidRPr="00244B86">
        <w:rPr>
          <w:rFonts w:ascii="Algerian" w:eastAsia="Times New Roman" w:hAnsi="Algerian" w:cstheme="majorBidi"/>
          <w:color w:val="000000"/>
          <w:sz w:val="36"/>
          <w:szCs w:val="36"/>
          <w:u w:val="double"/>
        </w:rPr>
        <w:t>Lab -</w:t>
      </w:r>
      <w:r w:rsidR="00B716F4">
        <w:rPr>
          <w:rFonts w:ascii="Algerian" w:eastAsia="Times New Roman" w:hAnsi="Algerian" w:cstheme="majorBidi"/>
          <w:color w:val="000000"/>
          <w:sz w:val="36"/>
          <w:szCs w:val="36"/>
          <w:u w:val="double"/>
        </w:rPr>
        <w:t>2</w:t>
      </w:r>
      <w:r w:rsidRPr="00244B86">
        <w:rPr>
          <w:rFonts w:ascii="Algerian" w:eastAsia="Times New Roman" w:hAnsi="Algerian" w:cstheme="majorBidi"/>
          <w:color w:val="000000"/>
          <w:sz w:val="36"/>
          <w:szCs w:val="36"/>
          <w:u w:val="double"/>
        </w:rPr>
        <w:t xml:space="preserve">-          </w:t>
      </w:r>
    </w:p>
    <w:p w:rsidR="00B11566" w:rsidRPr="00244B86" w:rsidRDefault="0038604E" w:rsidP="00992E32">
      <w:pPr>
        <w:bidi w:val="0"/>
        <w:spacing w:after="100" w:afterAutospacing="1" w:line="276" w:lineRule="auto"/>
        <w:jc w:val="center"/>
        <w:rPr>
          <w:rFonts w:ascii="Algerian" w:eastAsia="Times New Roman" w:hAnsi="Algerian" w:cstheme="majorBidi"/>
          <w:color w:val="000000"/>
          <w:sz w:val="36"/>
          <w:szCs w:val="36"/>
          <w:u w:val="double"/>
        </w:rPr>
      </w:pPr>
      <w:proofErr w:type="gramStart"/>
      <w:r>
        <w:rPr>
          <w:rFonts w:ascii="Algerian" w:eastAsia="Times New Roman" w:hAnsi="Algerian" w:cstheme="majorBidi"/>
          <w:color w:val="000000"/>
          <w:sz w:val="36"/>
          <w:szCs w:val="36"/>
          <w:u w:val="double"/>
        </w:rPr>
        <w:t>the</w:t>
      </w:r>
      <w:proofErr w:type="gramEnd"/>
      <w:r>
        <w:rPr>
          <w:rFonts w:ascii="Algerian" w:eastAsia="Times New Roman" w:hAnsi="Algerian" w:cstheme="majorBidi"/>
          <w:color w:val="000000"/>
          <w:sz w:val="36"/>
          <w:szCs w:val="36"/>
          <w:u w:val="double"/>
        </w:rPr>
        <w:t xml:space="preserve"> cell</w:t>
      </w:r>
    </w:p>
    <w:p w:rsidR="0038604E" w:rsidRDefault="0038604E" w:rsidP="0038604E">
      <w:pPr>
        <w:bidi w:val="0"/>
        <w:spacing w:after="100" w:afterAutospacing="1" w:line="276" w:lineRule="auto"/>
        <w:ind w:firstLine="270"/>
        <w:jc w:val="both"/>
        <w:rPr>
          <w:rFonts w:asciiTheme="majorBidi" w:eastAsia="Times New Roman" w:hAnsiTheme="majorBidi" w:cstheme="majorBidi"/>
          <w:color w:val="000000"/>
          <w:sz w:val="28"/>
          <w:szCs w:val="28"/>
        </w:rPr>
      </w:pPr>
      <w:r w:rsidRPr="0038604E">
        <w:rPr>
          <w:rFonts w:asciiTheme="majorBidi" w:eastAsia="Times New Roman" w:hAnsiTheme="majorBidi" w:cstheme="majorBidi"/>
          <w:color w:val="000000"/>
          <w:sz w:val="28"/>
          <w:szCs w:val="28"/>
        </w:rPr>
        <w:t>The cell is the basic structural, functional, and biological unit of all known living organisms. Cells are the smallest unit of life that can replicate independently. The study of cells is called cell biology.</w:t>
      </w:r>
    </w:p>
    <w:p w:rsidR="0038604E" w:rsidRPr="0038604E" w:rsidRDefault="0038604E" w:rsidP="0038604E">
      <w:pPr>
        <w:bidi w:val="0"/>
        <w:spacing w:after="100" w:afterAutospacing="1" w:line="276" w:lineRule="auto"/>
        <w:rPr>
          <w:rFonts w:asciiTheme="majorBidi" w:eastAsia="Times New Roman" w:hAnsiTheme="majorBidi" w:cstheme="majorBidi"/>
          <w:color w:val="000000"/>
          <w:sz w:val="28"/>
          <w:szCs w:val="28"/>
        </w:rPr>
      </w:pPr>
      <w:r w:rsidRPr="0038604E">
        <w:rPr>
          <w:rFonts w:asciiTheme="majorBidi" w:eastAsia="Times New Roman" w:hAnsiTheme="majorBidi" w:cstheme="majorBidi"/>
          <w:color w:val="000000"/>
          <w:sz w:val="28"/>
          <w:szCs w:val="28"/>
        </w:rPr>
        <w:t>Organisms can be classified as</w:t>
      </w:r>
      <w:r>
        <w:rPr>
          <w:rFonts w:asciiTheme="majorBidi" w:eastAsia="Times New Roman" w:hAnsiTheme="majorBidi" w:cstheme="majorBidi"/>
          <w:color w:val="000000"/>
          <w:sz w:val="28"/>
          <w:szCs w:val="28"/>
        </w:rPr>
        <w:t>:</w:t>
      </w:r>
      <w:r w:rsidRPr="0038604E">
        <w:rPr>
          <w:rFonts w:asciiTheme="majorBidi" w:eastAsia="Times New Roman" w:hAnsiTheme="majorBidi" w:cs="Times New Roman"/>
          <w:color w:val="000000"/>
          <w:sz w:val="28"/>
          <w:szCs w:val="28"/>
          <w:rtl/>
        </w:rPr>
        <w:t xml:space="preserve"> </w:t>
      </w:r>
    </w:p>
    <w:p w:rsidR="0038604E" w:rsidRPr="0038604E" w:rsidRDefault="0038604E" w:rsidP="0038604E">
      <w:pPr>
        <w:pStyle w:val="ListParagraph"/>
        <w:numPr>
          <w:ilvl w:val="0"/>
          <w:numId w:val="2"/>
        </w:numPr>
        <w:bidi w:val="0"/>
        <w:spacing w:after="100" w:afterAutospacing="1" w:line="276" w:lineRule="auto"/>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U</w:t>
      </w:r>
      <w:r w:rsidRPr="0038604E">
        <w:rPr>
          <w:rFonts w:asciiTheme="majorBidi" w:eastAsia="Times New Roman" w:hAnsiTheme="majorBidi" w:cstheme="majorBidi"/>
          <w:color w:val="000000"/>
          <w:sz w:val="28"/>
          <w:szCs w:val="28"/>
        </w:rPr>
        <w:t>nicellular (consisting of a single cell; including bacteria</w:t>
      </w:r>
      <w:r>
        <w:rPr>
          <w:rFonts w:asciiTheme="majorBidi" w:eastAsia="Times New Roman" w:hAnsiTheme="majorBidi" w:cs="Times New Roman"/>
          <w:color w:val="000000"/>
          <w:sz w:val="28"/>
          <w:szCs w:val="28"/>
        </w:rPr>
        <w:t>)</w:t>
      </w:r>
    </w:p>
    <w:p w:rsidR="0038604E" w:rsidRDefault="0038604E" w:rsidP="0038604E">
      <w:pPr>
        <w:pStyle w:val="ListParagraph"/>
        <w:numPr>
          <w:ilvl w:val="0"/>
          <w:numId w:val="2"/>
        </w:numPr>
        <w:bidi w:val="0"/>
        <w:spacing w:after="100" w:afterAutospacing="1" w:line="276"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M</w:t>
      </w:r>
      <w:r w:rsidRPr="0038604E">
        <w:rPr>
          <w:rFonts w:asciiTheme="majorBidi" w:eastAsia="Times New Roman" w:hAnsiTheme="majorBidi" w:cstheme="majorBidi"/>
          <w:color w:val="000000"/>
          <w:sz w:val="28"/>
          <w:szCs w:val="28"/>
        </w:rPr>
        <w:t>ulticellular (including plants and animals)</w:t>
      </w:r>
    </w:p>
    <w:p w:rsidR="0038604E" w:rsidRDefault="0038604E" w:rsidP="0038604E">
      <w:pPr>
        <w:bidi w:val="0"/>
        <w:spacing w:after="100" w:afterAutospacing="1" w:line="276"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There are two types of cells:</w:t>
      </w:r>
    </w:p>
    <w:p w:rsidR="0038604E" w:rsidRPr="00EF07B0" w:rsidRDefault="0038604E" w:rsidP="0038604E">
      <w:pPr>
        <w:bidi w:val="0"/>
        <w:spacing w:after="100" w:afterAutospacing="1" w:line="276" w:lineRule="auto"/>
        <w:rPr>
          <w:rFonts w:asciiTheme="majorBidi" w:eastAsia="Times New Roman" w:hAnsiTheme="majorBidi" w:cstheme="majorBidi"/>
          <w:b/>
          <w:bCs/>
          <w:color w:val="000000"/>
          <w:sz w:val="28"/>
          <w:szCs w:val="28"/>
        </w:rPr>
      </w:pPr>
      <w:r w:rsidRPr="00EF07B0">
        <w:rPr>
          <w:rFonts w:asciiTheme="majorBidi" w:eastAsia="Times New Roman" w:hAnsiTheme="majorBidi" w:cstheme="majorBidi"/>
          <w:b/>
          <w:bCs/>
          <w:color w:val="000000"/>
          <w:sz w:val="28"/>
          <w:szCs w:val="28"/>
        </w:rPr>
        <w:t>A- Prokaryotic cells</w:t>
      </w:r>
    </w:p>
    <w:p w:rsidR="0038604E" w:rsidRPr="0038604E" w:rsidRDefault="0038604E" w:rsidP="00EF07B0">
      <w:pPr>
        <w:bidi w:val="0"/>
        <w:spacing w:after="100" w:afterAutospacing="1" w:line="276" w:lineRule="auto"/>
        <w:ind w:firstLine="270"/>
        <w:rPr>
          <w:rFonts w:asciiTheme="majorBidi" w:eastAsia="Times New Roman" w:hAnsiTheme="majorBidi" w:cstheme="majorBidi"/>
          <w:color w:val="000000"/>
          <w:sz w:val="28"/>
          <w:szCs w:val="28"/>
        </w:rPr>
      </w:pPr>
      <w:r w:rsidRPr="0038604E">
        <w:rPr>
          <w:rFonts w:asciiTheme="majorBidi" w:eastAsia="Times New Roman" w:hAnsiTheme="majorBidi" w:cstheme="majorBidi"/>
          <w:color w:val="000000"/>
          <w:sz w:val="28"/>
          <w:szCs w:val="28"/>
        </w:rPr>
        <w:t xml:space="preserve">They are simpler and smaller than eukaryotic cells, and </w:t>
      </w:r>
      <w:r w:rsidR="00EF07B0">
        <w:rPr>
          <w:rFonts w:asciiTheme="majorBidi" w:eastAsia="Times New Roman" w:hAnsiTheme="majorBidi" w:cstheme="majorBidi"/>
          <w:color w:val="000000"/>
          <w:sz w:val="28"/>
          <w:szCs w:val="28"/>
        </w:rPr>
        <w:t xml:space="preserve">they </w:t>
      </w:r>
      <w:r w:rsidRPr="0038604E">
        <w:rPr>
          <w:rFonts w:asciiTheme="majorBidi" w:eastAsia="Times New Roman" w:hAnsiTheme="majorBidi" w:cstheme="majorBidi"/>
          <w:color w:val="000000"/>
          <w:sz w:val="28"/>
          <w:szCs w:val="28"/>
        </w:rPr>
        <w:t>lack membrane-bound organelles such as the nucleus. Prokaryotes include two of the domains of life</w:t>
      </w:r>
      <w:r w:rsidR="00EF07B0">
        <w:rPr>
          <w:rFonts w:asciiTheme="majorBidi" w:eastAsia="Times New Roman" w:hAnsiTheme="majorBidi" w:cstheme="majorBidi"/>
          <w:color w:val="000000"/>
          <w:sz w:val="28"/>
          <w:szCs w:val="28"/>
        </w:rPr>
        <w:t>:</w:t>
      </w:r>
      <w:r w:rsidRPr="0038604E">
        <w:rPr>
          <w:rFonts w:asciiTheme="majorBidi" w:eastAsia="Times New Roman" w:hAnsiTheme="majorBidi" w:cstheme="majorBidi"/>
          <w:color w:val="000000"/>
          <w:sz w:val="28"/>
          <w:szCs w:val="28"/>
        </w:rPr>
        <w:t xml:space="preserve"> bacteria and </w:t>
      </w:r>
      <w:proofErr w:type="spellStart"/>
      <w:r w:rsidRPr="0038604E">
        <w:rPr>
          <w:rFonts w:asciiTheme="majorBidi" w:eastAsia="Times New Roman" w:hAnsiTheme="majorBidi" w:cstheme="majorBidi"/>
          <w:color w:val="000000"/>
          <w:sz w:val="28"/>
          <w:szCs w:val="28"/>
        </w:rPr>
        <w:t>archaea</w:t>
      </w:r>
      <w:proofErr w:type="spellEnd"/>
      <w:r w:rsidRPr="0038604E">
        <w:rPr>
          <w:rFonts w:asciiTheme="majorBidi" w:eastAsia="Times New Roman" w:hAnsiTheme="majorBidi" w:cstheme="majorBidi"/>
          <w:color w:val="000000"/>
          <w:sz w:val="28"/>
          <w:szCs w:val="28"/>
        </w:rPr>
        <w:t>. The DNA of a prokaryotic cell consists of a single chromosome that is</w:t>
      </w:r>
      <w:r w:rsidR="00EF07B0">
        <w:rPr>
          <w:rFonts w:asciiTheme="majorBidi" w:eastAsia="Times New Roman" w:hAnsiTheme="majorBidi" w:cstheme="majorBidi"/>
          <w:color w:val="000000"/>
          <w:sz w:val="28"/>
          <w:szCs w:val="28"/>
        </w:rPr>
        <w:t xml:space="preserve"> in</w:t>
      </w:r>
      <w:r w:rsidRPr="0038604E">
        <w:rPr>
          <w:rFonts w:asciiTheme="majorBidi" w:eastAsia="Times New Roman" w:hAnsiTheme="majorBidi" w:cstheme="majorBidi"/>
          <w:color w:val="000000"/>
          <w:sz w:val="28"/>
          <w:szCs w:val="28"/>
        </w:rPr>
        <w:t xml:space="preserve"> indirect contact with the cytoplasm. The nuclear region in the cytoplasm is called the nucleoid. Most prokaryotes are the smallest of all organisms</w:t>
      </w:r>
      <w:r w:rsidR="00422556">
        <w:rPr>
          <w:rFonts w:asciiTheme="majorBidi" w:eastAsia="Times New Roman" w:hAnsiTheme="majorBidi" w:cstheme="majorBidi"/>
          <w:color w:val="000000"/>
          <w:sz w:val="28"/>
          <w:szCs w:val="28"/>
        </w:rPr>
        <w:t>,</w:t>
      </w:r>
      <w:r w:rsidRPr="0038604E">
        <w:rPr>
          <w:rFonts w:asciiTheme="majorBidi" w:eastAsia="Times New Roman" w:hAnsiTheme="majorBidi" w:cstheme="majorBidi"/>
          <w:color w:val="000000"/>
          <w:sz w:val="28"/>
          <w:szCs w:val="28"/>
        </w:rPr>
        <w:t xml:space="preserve"> ranging from 0.</w:t>
      </w:r>
      <w:r>
        <w:rPr>
          <w:rFonts w:asciiTheme="majorBidi" w:eastAsia="Times New Roman" w:hAnsiTheme="majorBidi" w:cstheme="majorBidi"/>
          <w:color w:val="000000"/>
          <w:sz w:val="28"/>
          <w:szCs w:val="28"/>
        </w:rPr>
        <w:t>1</w:t>
      </w:r>
      <w:r w:rsidRPr="0038604E">
        <w:rPr>
          <w:rFonts w:asciiTheme="majorBidi" w:eastAsia="Times New Roman" w:hAnsiTheme="majorBidi" w:cstheme="majorBidi"/>
          <w:color w:val="000000"/>
          <w:sz w:val="28"/>
          <w:szCs w:val="28"/>
        </w:rPr>
        <w:t xml:space="preserve"> to 5 µm in diameter</w:t>
      </w:r>
      <w:r w:rsidRPr="0038604E">
        <w:rPr>
          <w:rFonts w:asciiTheme="majorBidi" w:eastAsia="Times New Roman" w:hAnsiTheme="majorBidi" w:cs="Times New Roman"/>
          <w:color w:val="000000"/>
          <w:sz w:val="28"/>
          <w:szCs w:val="28"/>
          <w:rtl/>
        </w:rPr>
        <w:t>.</w:t>
      </w:r>
    </w:p>
    <w:p w:rsidR="0038604E" w:rsidRPr="00EF07B0" w:rsidRDefault="0038604E" w:rsidP="0038604E">
      <w:pPr>
        <w:bidi w:val="0"/>
        <w:spacing w:after="100" w:afterAutospacing="1" w:line="276" w:lineRule="auto"/>
        <w:rPr>
          <w:rFonts w:asciiTheme="majorBidi" w:eastAsia="Times New Roman" w:hAnsiTheme="majorBidi" w:cstheme="majorBidi"/>
          <w:b/>
          <w:bCs/>
          <w:color w:val="000000"/>
          <w:sz w:val="28"/>
          <w:szCs w:val="28"/>
        </w:rPr>
      </w:pPr>
      <w:r w:rsidRPr="00EF07B0">
        <w:rPr>
          <w:rFonts w:asciiTheme="majorBidi" w:eastAsia="Times New Roman" w:hAnsiTheme="majorBidi" w:cstheme="majorBidi"/>
          <w:b/>
          <w:bCs/>
          <w:color w:val="000000"/>
          <w:sz w:val="28"/>
          <w:szCs w:val="28"/>
        </w:rPr>
        <w:t>B- Eukaryotic cells</w:t>
      </w:r>
    </w:p>
    <w:p w:rsidR="0038604E" w:rsidRDefault="0038604E" w:rsidP="00EF07B0">
      <w:pPr>
        <w:bidi w:val="0"/>
        <w:spacing w:after="100" w:afterAutospacing="1" w:line="276" w:lineRule="auto"/>
        <w:ind w:firstLine="270"/>
        <w:jc w:val="both"/>
        <w:rPr>
          <w:rFonts w:asciiTheme="majorBidi" w:eastAsia="Times New Roman" w:hAnsiTheme="majorBidi" w:cstheme="majorBidi"/>
          <w:color w:val="000000"/>
          <w:sz w:val="28"/>
          <w:szCs w:val="28"/>
        </w:rPr>
      </w:pPr>
      <w:r w:rsidRPr="0038604E">
        <w:rPr>
          <w:rFonts w:asciiTheme="majorBidi" w:eastAsia="Times New Roman" w:hAnsiTheme="majorBidi" w:cstheme="majorBidi"/>
          <w:color w:val="000000"/>
          <w:sz w:val="28"/>
          <w:szCs w:val="28"/>
        </w:rPr>
        <w:t>The main distinguishing feature of eukaryotes as compared to prokaryotes is the presen</w:t>
      </w:r>
      <w:r w:rsidR="00EF07B0">
        <w:rPr>
          <w:rFonts w:asciiTheme="majorBidi" w:eastAsia="Times New Roman" w:hAnsiTheme="majorBidi" w:cstheme="majorBidi"/>
          <w:color w:val="000000"/>
          <w:sz w:val="28"/>
          <w:szCs w:val="28"/>
        </w:rPr>
        <w:t xml:space="preserve">ce of nucleus and </w:t>
      </w:r>
      <w:r>
        <w:rPr>
          <w:rFonts w:asciiTheme="majorBidi" w:eastAsia="Times New Roman" w:hAnsiTheme="majorBidi" w:cstheme="majorBidi"/>
          <w:color w:val="000000"/>
          <w:sz w:val="28"/>
          <w:szCs w:val="28"/>
        </w:rPr>
        <w:t>membrane-bound organelles</w:t>
      </w:r>
      <w:r w:rsidRPr="0038604E">
        <w:rPr>
          <w:rFonts w:asciiTheme="majorBidi" w:eastAsia="Times New Roman" w:hAnsiTheme="majorBidi" w:cstheme="majorBidi"/>
          <w:color w:val="000000"/>
          <w:sz w:val="28"/>
          <w:szCs w:val="28"/>
        </w:rPr>
        <w:t>.</w:t>
      </w:r>
      <w:r>
        <w:rPr>
          <w:rFonts w:asciiTheme="majorBidi" w:eastAsia="Times New Roman" w:hAnsiTheme="majorBidi" w:cstheme="majorBidi"/>
          <w:color w:val="000000"/>
          <w:sz w:val="28"/>
          <w:szCs w:val="28"/>
        </w:rPr>
        <w:t xml:space="preserve"> </w:t>
      </w:r>
      <w:r w:rsidRPr="0038604E">
        <w:rPr>
          <w:rFonts w:asciiTheme="majorBidi" w:eastAsia="Times New Roman" w:hAnsiTheme="majorBidi" w:cstheme="majorBidi"/>
          <w:color w:val="000000"/>
          <w:sz w:val="28"/>
          <w:szCs w:val="28"/>
        </w:rPr>
        <w:t>Eukaryotes include fungi, animals</w:t>
      </w:r>
      <w:r w:rsidR="003D73AA">
        <w:rPr>
          <w:rFonts w:asciiTheme="majorBidi" w:eastAsia="Times New Roman" w:hAnsiTheme="majorBidi" w:cstheme="majorBidi"/>
          <w:color w:val="000000"/>
          <w:sz w:val="28"/>
          <w:szCs w:val="28"/>
        </w:rPr>
        <w:t>, and plants</w:t>
      </w:r>
      <w:r w:rsidRPr="0038604E">
        <w:rPr>
          <w:rFonts w:asciiTheme="majorBidi" w:eastAsia="Times New Roman" w:hAnsiTheme="majorBidi" w:cstheme="majorBidi"/>
          <w:color w:val="000000"/>
          <w:sz w:val="28"/>
          <w:szCs w:val="28"/>
        </w:rPr>
        <w:t>.</w:t>
      </w:r>
      <w:r w:rsidR="00EB35A6" w:rsidRPr="0038604E">
        <w:rPr>
          <w:rFonts w:asciiTheme="majorBidi" w:eastAsia="Times New Roman" w:hAnsiTheme="majorBidi" w:cstheme="majorBidi"/>
          <w:color w:val="000000"/>
          <w:sz w:val="28"/>
          <w:szCs w:val="28"/>
        </w:rPr>
        <w:t xml:space="preserve"> </w:t>
      </w:r>
    </w:p>
    <w:p w:rsidR="00EF07B0" w:rsidRPr="00EF07B0" w:rsidRDefault="00EF07B0" w:rsidP="00EF07B0">
      <w:pPr>
        <w:bidi w:val="0"/>
        <w:spacing w:after="100" w:afterAutospacing="1" w:line="276" w:lineRule="auto"/>
        <w:jc w:val="both"/>
        <w:rPr>
          <w:rFonts w:asciiTheme="majorBidi" w:eastAsia="Times New Roman" w:hAnsiTheme="majorBidi" w:cstheme="majorBidi"/>
          <w:b/>
          <w:bCs/>
          <w:color w:val="000000"/>
          <w:sz w:val="28"/>
          <w:szCs w:val="28"/>
        </w:rPr>
      </w:pPr>
      <w:r w:rsidRPr="00EF07B0">
        <w:rPr>
          <w:rFonts w:asciiTheme="majorBidi" w:eastAsia="Times New Roman" w:hAnsiTheme="majorBidi" w:cstheme="majorBidi"/>
          <w:b/>
          <w:bCs/>
          <w:color w:val="000000"/>
          <w:sz w:val="28"/>
          <w:szCs w:val="28"/>
        </w:rPr>
        <w:t>The shapes of cells</w:t>
      </w:r>
    </w:p>
    <w:p w:rsidR="00B11566" w:rsidRPr="00244B86" w:rsidRDefault="00EB35A6" w:rsidP="00EF07B0">
      <w:pPr>
        <w:bidi w:val="0"/>
        <w:spacing w:after="100" w:afterAutospacing="1" w:line="276" w:lineRule="auto"/>
        <w:ind w:firstLine="270"/>
        <w:jc w:val="both"/>
        <w:rPr>
          <w:rFonts w:asciiTheme="majorBidi" w:eastAsia="Times New Roman" w:hAnsiTheme="majorBidi" w:cstheme="majorBidi"/>
          <w:color w:val="000000"/>
          <w:sz w:val="28"/>
          <w:szCs w:val="28"/>
        </w:rPr>
      </w:pPr>
      <w:r w:rsidRPr="00244B86">
        <w:rPr>
          <w:rFonts w:asciiTheme="majorBidi" w:eastAsia="Times New Roman" w:hAnsiTheme="majorBidi" w:cstheme="majorBidi"/>
          <w:color w:val="000000"/>
          <w:sz w:val="28"/>
          <w:szCs w:val="28"/>
        </w:rPr>
        <w:t xml:space="preserve">The shapes of cells can vary widely. </w:t>
      </w:r>
      <w:r w:rsidRPr="00244B86">
        <w:rPr>
          <w:rFonts w:asciiTheme="majorBidi" w:eastAsia="Times New Roman" w:hAnsiTheme="majorBidi" w:cstheme="majorBidi"/>
          <w:color w:val="000000"/>
          <w:sz w:val="28"/>
          <w:szCs w:val="28"/>
          <w:u w:val="single"/>
        </w:rPr>
        <w:t>Animal cells in particular come in all kinds of shapes and sizes</w:t>
      </w:r>
      <w:r w:rsidRPr="00244B86">
        <w:rPr>
          <w:rFonts w:asciiTheme="majorBidi" w:eastAsia="Times New Roman" w:hAnsiTheme="majorBidi" w:cstheme="majorBidi"/>
          <w:color w:val="000000"/>
          <w:sz w:val="28"/>
          <w:szCs w:val="28"/>
        </w:rPr>
        <w:t xml:space="preserve">. </w:t>
      </w:r>
      <w:r w:rsidRPr="00244B86">
        <w:rPr>
          <w:rFonts w:asciiTheme="majorBidi" w:eastAsia="Times New Roman" w:hAnsiTheme="majorBidi" w:cstheme="majorBidi"/>
          <w:color w:val="000000"/>
          <w:sz w:val="28"/>
          <w:szCs w:val="28"/>
          <w:u w:val="single"/>
        </w:rPr>
        <w:t>Plant cell shapes tend to be quite similar to each other because of their rigid cell wall</w:t>
      </w:r>
      <w:r w:rsidR="00244B86">
        <w:rPr>
          <w:rFonts w:asciiTheme="majorBidi" w:eastAsia="Times New Roman" w:hAnsiTheme="majorBidi" w:cstheme="majorBidi"/>
          <w:color w:val="000000"/>
          <w:sz w:val="28"/>
          <w:szCs w:val="28"/>
          <w:u w:val="single"/>
        </w:rPr>
        <w:t>s</w:t>
      </w:r>
      <w:r w:rsidR="00B11566" w:rsidRPr="00244B86">
        <w:rPr>
          <w:rFonts w:asciiTheme="majorBidi" w:eastAsia="Times New Roman" w:hAnsiTheme="majorBidi" w:cstheme="majorBidi"/>
          <w:b/>
          <w:bCs/>
          <w:color w:val="000000"/>
          <w:sz w:val="28"/>
          <w:szCs w:val="28"/>
        </w:rPr>
        <w:t>.</w:t>
      </w:r>
    </w:p>
    <w:p w:rsidR="00EB35A6" w:rsidRPr="00244B86" w:rsidRDefault="00EB35A6" w:rsidP="00244B86">
      <w:pPr>
        <w:bidi w:val="0"/>
        <w:spacing w:after="100" w:afterAutospacing="1" w:line="276" w:lineRule="auto"/>
        <w:ind w:firstLine="270"/>
        <w:jc w:val="both"/>
        <w:rPr>
          <w:rFonts w:asciiTheme="majorBidi" w:eastAsia="Times New Roman" w:hAnsiTheme="majorBidi" w:cstheme="majorBidi"/>
          <w:color w:val="000000"/>
          <w:sz w:val="28"/>
          <w:szCs w:val="28"/>
        </w:rPr>
      </w:pPr>
      <w:r w:rsidRPr="00244B86">
        <w:rPr>
          <w:rFonts w:asciiTheme="majorBidi" w:eastAsia="Times New Roman" w:hAnsiTheme="majorBidi" w:cstheme="majorBidi"/>
          <w:color w:val="000000"/>
          <w:sz w:val="28"/>
          <w:szCs w:val="28"/>
        </w:rPr>
        <w:t>Cells have different shapes because they do different things. Each cell type has its own role to play in helping our bodies to work properly, and their shapes help them carry out these roles effectively. The following cell types all have unusual shapes that are important for their function.</w:t>
      </w:r>
    </w:p>
    <w:p w:rsidR="00EB35A6" w:rsidRPr="00244B86" w:rsidRDefault="003A578F" w:rsidP="003A578F">
      <w:pPr>
        <w:pStyle w:val="ListParagraph"/>
        <w:numPr>
          <w:ilvl w:val="0"/>
          <w:numId w:val="1"/>
        </w:numPr>
        <w:bidi w:val="0"/>
        <w:spacing w:line="276" w:lineRule="auto"/>
        <w:jc w:val="both"/>
        <w:rPr>
          <w:rFonts w:asciiTheme="majorBidi" w:hAnsiTheme="majorBidi" w:cstheme="majorBidi"/>
          <w:sz w:val="28"/>
          <w:szCs w:val="28"/>
          <w:lang w:bidi="ar-IQ"/>
        </w:rPr>
      </w:pPr>
      <w:r w:rsidRPr="00244B86">
        <w:rPr>
          <w:rFonts w:asciiTheme="majorBidi" w:hAnsiTheme="majorBidi" w:cstheme="majorBidi"/>
          <w:b/>
          <w:bCs/>
          <w:sz w:val="28"/>
          <w:szCs w:val="28"/>
          <w:lang w:bidi="ar-IQ"/>
        </w:rPr>
        <w:lastRenderedPageBreak/>
        <w:t xml:space="preserve"> T</w:t>
      </w:r>
      <w:r w:rsidR="00EB35A6" w:rsidRPr="00244B86">
        <w:rPr>
          <w:rFonts w:asciiTheme="majorBidi" w:hAnsiTheme="majorBidi" w:cstheme="majorBidi"/>
          <w:b/>
          <w:bCs/>
          <w:sz w:val="28"/>
          <w:szCs w:val="28"/>
          <w:lang w:bidi="ar-IQ"/>
        </w:rPr>
        <w:t>he muscle cells</w:t>
      </w:r>
      <w:r w:rsidR="00EB35A6" w:rsidRPr="00244B86">
        <w:rPr>
          <w:rFonts w:asciiTheme="majorBidi" w:hAnsiTheme="majorBidi" w:cstheme="majorBidi"/>
          <w:sz w:val="28"/>
          <w:szCs w:val="28"/>
          <w:lang w:bidi="ar-IQ"/>
        </w:rPr>
        <w:t xml:space="preserve"> have a special structure</w:t>
      </w:r>
      <w:r w:rsidR="00C903F2">
        <w:rPr>
          <w:rFonts w:asciiTheme="majorBidi" w:hAnsiTheme="majorBidi" w:cstheme="majorBidi"/>
          <w:sz w:val="28"/>
          <w:szCs w:val="28"/>
          <w:lang w:bidi="ar-IQ"/>
        </w:rPr>
        <w:t>,</w:t>
      </w:r>
      <w:r w:rsidR="00EB35A6" w:rsidRPr="00244B86">
        <w:rPr>
          <w:rFonts w:asciiTheme="majorBidi" w:hAnsiTheme="majorBidi" w:cstheme="majorBidi"/>
          <w:sz w:val="28"/>
          <w:szCs w:val="28"/>
          <w:lang w:bidi="ar-IQ"/>
        </w:rPr>
        <w:t xml:space="preserve"> which represented by the actin and myosin filament</w:t>
      </w:r>
      <w:r w:rsidR="00C903F2">
        <w:rPr>
          <w:rFonts w:asciiTheme="majorBidi" w:hAnsiTheme="majorBidi" w:cstheme="majorBidi"/>
          <w:sz w:val="28"/>
          <w:szCs w:val="28"/>
          <w:lang w:bidi="ar-IQ"/>
        </w:rPr>
        <w:t>s</w:t>
      </w:r>
      <w:r w:rsidR="00EB35A6" w:rsidRPr="00244B86">
        <w:rPr>
          <w:rFonts w:asciiTheme="majorBidi" w:hAnsiTheme="majorBidi" w:cstheme="majorBidi"/>
          <w:sz w:val="28"/>
          <w:szCs w:val="28"/>
          <w:lang w:bidi="ar-IQ"/>
        </w:rPr>
        <w:t xml:space="preserve"> that perform </w:t>
      </w:r>
      <w:r w:rsidR="00C903F2">
        <w:rPr>
          <w:rFonts w:asciiTheme="majorBidi" w:hAnsiTheme="majorBidi" w:cstheme="majorBidi"/>
          <w:sz w:val="28"/>
          <w:szCs w:val="28"/>
          <w:lang w:bidi="ar-IQ"/>
        </w:rPr>
        <w:t xml:space="preserve">a </w:t>
      </w:r>
      <w:r w:rsidR="00EB35A6" w:rsidRPr="00244B86">
        <w:rPr>
          <w:rFonts w:asciiTheme="majorBidi" w:hAnsiTheme="majorBidi" w:cstheme="majorBidi"/>
          <w:sz w:val="28"/>
          <w:szCs w:val="28"/>
          <w:lang w:bidi="ar-IQ"/>
        </w:rPr>
        <w:t xml:space="preserve">special function (muscular contraction). </w:t>
      </w:r>
    </w:p>
    <w:p w:rsidR="00721708" w:rsidRPr="00244B86" w:rsidRDefault="003A578F" w:rsidP="00C903F2">
      <w:pPr>
        <w:pStyle w:val="ListParagraph"/>
        <w:numPr>
          <w:ilvl w:val="0"/>
          <w:numId w:val="1"/>
        </w:numPr>
        <w:bidi w:val="0"/>
        <w:spacing w:line="276" w:lineRule="auto"/>
        <w:jc w:val="both"/>
        <w:rPr>
          <w:rFonts w:asciiTheme="majorBidi" w:hAnsiTheme="majorBidi" w:cstheme="majorBidi"/>
          <w:sz w:val="28"/>
          <w:szCs w:val="28"/>
          <w:lang w:bidi="ar-IQ"/>
        </w:rPr>
      </w:pPr>
      <w:r w:rsidRPr="00244B86">
        <w:rPr>
          <w:rFonts w:asciiTheme="majorBidi" w:hAnsiTheme="majorBidi" w:cstheme="majorBidi"/>
          <w:b/>
          <w:bCs/>
          <w:sz w:val="28"/>
          <w:szCs w:val="28"/>
          <w:lang w:bidi="ar-IQ"/>
        </w:rPr>
        <w:t>T</w:t>
      </w:r>
      <w:r w:rsidR="00EB35A6" w:rsidRPr="00244B86">
        <w:rPr>
          <w:rFonts w:asciiTheme="majorBidi" w:hAnsiTheme="majorBidi" w:cstheme="majorBidi"/>
          <w:b/>
          <w:bCs/>
          <w:sz w:val="28"/>
          <w:szCs w:val="28"/>
          <w:lang w:bidi="ar-IQ"/>
        </w:rPr>
        <w:t>he fatty connective tissue</w:t>
      </w:r>
      <w:r w:rsidRPr="00244B86">
        <w:rPr>
          <w:rFonts w:asciiTheme="majorBidi" w:hAnsiTheme="majorBidi" w:cstheme="majorBidi"/>
          <w:b/>
          <w:bCs/>
          <w:sz w:val="28"/>
          <w:szCs w:val="28"/>
          <w:lang w:bidi="ar-IQ"/>
        </w:rPr>
        <w:t>s</w:t>
      </w:r>
      <w:r w:rsidR="00EB35A6" w:rsidRPr="00244B86">
        <w:rPr>
          <w:rFonts w:asciiTheme="majorBidi" w:hAnsiTheme="majorBidi" w:cstheme="majorBidi"/>
          <w:sz w:val="28"/>
          <w:szCs w:val="28"/>
          <w:lang w:bidi="ar-IQ"/>
        </w:rPr>
        <w:t xml:space="preserve"> have a large space in the cytoplasm </w:t>
      </w:r>
      <w:r w:rsidR="00C903F2">
        <w:rPr>
          <w:rFonts w:asciiTheme="majorBidi" w:hAnsiTheme="majorBidi" w:cstheme="majorBidi"/>
          <w:sz w:val="28"/>
          <w:szCs w:val="28"/>
          <w:lang w:bidi="ar-IQ"/>
        </w:rPr>
        <w:t>that</w:t>
      </w:r>
      <w:r w:rsidR="00EB35A6" w:rsidRPr="00244B86">
        <w:rPr>
          <w:rFonts w:asciiTheme="majorBidi" w:hAnsiTheme="majorBidi" w:cstheme="majorBidi"/>
          <w:sz w:val="28"/>
          <w:szCs w:val="28"/>
          <w:lang w:bidi="ar-IQ"/>
        </w:rPr>
        <w:t xml:space="preserve"> permit</w:t>
      </w:r>
      <w:r w:rsidR="00C903F2">
        <w:rPr>
          <w:rFonts w:asciiTheme="majorBidi" w:hAnsiTheme="majorBidi" w:cstheme="majorBidi"/>
          <w:sz w:val="28"/>
          <w:szCs w:val="28"/>
          <w:lang w:bidi="ar-IQ"/>
        </w:rPr>
        <w:t>s</w:t>
      </w:r>
      <w:r w:rsidR="00EB35A6" w:rsidRPr="00244B86">
        <w:rPr>
          <w:rFonts w:asciiTheme="majorBidi" w:hAnsiTheme="majorBidi" w:cstheme="majorBidi"/>
          <w:sz w:val="28"/>
          <w:szCs w:val="28"/>
          <w:lang w:bidi="ar-IQ"/>
        </w:rPr>
        <w:t xml:space="preserve"> </w:t>
      </w:r>
      <w:r w:rsidR="00C903F2">
        <w:rPr>
          <w:rFonts w:asciiTheme="majorBidi" w:hAnsiTheme="majorBidi" w:cstheme="majorBidi"/>
          <w:sz w:val="28"/>
          <w:szCs w:val="28"/>
          <w:lang w:bidi="ar-IQ"/>
        </w:rPr>
        <w:t>the</w:t>
      </w:r>
      <w:r w:rsidR="00EB35A6" w:rsidRPr="00244B86">
        <w:rPr>
          <w:rFonts w:asciiTheme="majorBidi" w:hAnsiTheme="majorBidi" w:cstheme="majorBidi"/>
          <w:sz w:val="28"/>
          <w:szCs w:val="28"/>
          <w:lang w:bidi="ar-IQ"/>
        </w:rPr>
        <w:t xml:space="preserve"> formation of large fat drop</w:t>
      </w:r>
      <w:r w:rsidR="00C903F2">
        <w:rPr>
          <w:rFonts w:asciiTheme="majorBidi" w:hAnsiTheme="majorBidi" w:cstheme="majorBidi"/>
          <w:sz w:val="28"/>
          <w:szCs w:val="28"/>
          <w:lang w:bidi="ar-IQ"/>
        </w:rPr>
        <w:t>s</w:t>
      </w:r>
      <w:r w:rsidR="00EB35A6" w:rsidRPr="00244B86">
        <w:rPr>
          <w:rFonts w:asciiTheme="majorBidi" w:hAnsiTheme="majorBidi" w:cstheme="majorBidi"/>
          <w:sz w:val="28"/>
          <w:szCs w:val="28"/>
          <w:lang w:bidi="ar-IQ"/>
        </w:rPr>
        <w:t xml:space="preserve"> in it and these cells perform special function</w:t>
      </w:r>
      <w:r w:rsidR="00C903F2">
        <w:rPr>
          <w:rFonts w:asciiTheme="majorBidi" w:hAnsiTheme="majorBidi" w:cstheme="majorBidi"/>
          <w:sz w:val="28"/>
          <w:szCs w:val="28"/>
          <w:lang w:bidi="ar-IQ"/>
        </w:rPr>
        <w:t>s</w:t>
      </w:r>
      <w:r w:rsidR="00EB35A6" w:rsidRPr="00244B86">
        <w:rPr>
          <w:rFonts w:asciiTheme="majorBidi" w:hAnsiTheme="majorBidi" w:cstheme="majorBidi"/>
          <w:sz w:val="28"/>
          <w:szCs w:val="28"/>
          <w:lang w:bidi="ar-IQ"/>
        </w:rPr>
        <w:t xml:space="preserve"> (storage </w:t>
      </w:r>
      <w:r w:rsidR="00C903F2">
        <w:rPr>
          <w:rFonts w:asciiTheme="majorBidi" w:hAnsiTheme="majorBidi" w:cstheme="majorBidi"/>
          <w:sz w:val="28"/>
          <w:szCs w:val="28"/>
          <w:lang w:bidi="ar-IQ"/>
        </w:rPr>
        <w:t xml:space="preserve">of </w:t>
      </w:r>
      <w:r w:rsidR="00EB35A6" w:rsidRPr="00244B86">
        <w:rPr>
          <w:rFonts w:asciiTheme="majorBidi" w:hAnsiTheme="majorBidi" w:cstheme="majorBidi"/>
          <w:sz w:val="28"/>
          <w:szCs w:val="28"/>
          <w:lang w:bidi="ar-IQ"/>
        </w:rPr>
        <w:t>fatty energy and thermal barrier)</w:t>
      </w:r>
      <w:r w:rsidR="00F75FEC">
        <w:rPr>
          <w:rFonts w:asciiTheme="majorBidi" w:hAnsiTheme="majorBidi" w:cstheme="majorBidi"/>
          <w:sz w:val="28"/>
          <w:szCs w:val="28"/>
          <w:lang w:bidi="ar-IQ"/>
        </w:rPr>
        <w:t>.</w:t>
      </w:r>
    </w:p>
    <w:p w:rsidR="00EB35A6" w:rsidRPr="00244B86" w:rsidRDefault="00EB35A6" w:rsidP="00D01E43">
      <w:pPr>
        <w:pStyle w:val="ListParagraph"/>
        <w:numPr>
          <w:ilvl w:val="0"/>
          <w:numId w:val="1"/>
        </w:numPr>
        <w:bidi w:val="0"/>
        <w:spacing w:line="276" w:lineRule="auto"/>
        <w:jc w:val="both"/>
        <w:rPr>
          <w:rFonts w:asciiTheme="majorBidi" w:hAnsiTheme="majorBidi" w:cstheme="majorBidi"/>
          <w:sz w:val="28"/>
          <w:szCs w:val="28"/>
          <w:lang w:bidi="ar-IQ"/>
        </w:rPr>
      </w:pPr>
      <w:r w:rsidRPr="00244B86">
        <w:rPr>
          <w:rFonts w:asciiTheme="majorBidi" w:hAnsiTheme="majorBidi" w:cstheme="majorBidi"/>
          <w:sz w:val="28"/>
          <w:szCs w:val="28"/>
          <w:lang w:bidi="ar-IQ"/>
        </w:rPr>
        <w:t xml:space="preserve"> </w:t>
      </w:r>
      <w:r w:rsidR="003A578F" w:rsidRPr="00244B86">
        <w:rPr>
          <w:rFonts w:asciiTheme="majorBidi" w:hAnsiTheme="majorBidi" w:cstheme="majorBidi"/>
          <w:b/>
          <w:bCs/>
          <w:sz w:val="28"/>
          <w:szCs w:val="28"/>
          <w:lang w:bidi="ar-IQ"/>
        </w:rPr>
        <w:t>T</w:t>
      </w:r>
      <w:r w:rsidR="00D01E43">
        <w:rPr>
          <w:rFonts w:asciiTheme="majorBidi" w:hAnsiTheme="majorBidi" w:cstheme="majorBidi"/>
          <w:b/>
          <w:bCs/>
          <w:sz w:val="28"/>
          <w:szCs w:val="28"/>
          <w:lang w:bidi="ar-IQ"/>
        </w:rPr>
        <w:t>he nerve</w:t>
      </w:r>
      <w:r w:rsidRPr="00244B86">
        <w:rPr>
          <w:rFonts w:asciiTheme="majorBidi" w:hAnsiTheme="majorBidi" w:cstheme="majorBidi"/>
          <w:b/>
          <w:bCs/>
          <w:sz w:val="28"/>
          <w:szCs w:val="28"/>
          <w:lang w:bidi="ar-IQ"/>
        </w:rPr>
        <w:t xml:space="preserve"> cells</w:t>
      </w:r>
      <w:r w:rsidR="00721708" w:rsidRPr="00244B86">
        <w:rPr>
          <w:rFonts w:asciiTheme="majorBidi" w:eastAsia="Times New Roman" w:hAnsiTheme="majorBidi" w:cstheme="majorBidi"/>
          <w:color w:val="000000"/>
          <w:sz w:val="28"/>
          <w:szCs w:val="28"/>
        </w:rPr>
        <w:t xml:space="preserve"> in the brain and nervous system</w:t>
      </w:r>
      <w:r w:rsidR="003A578F" w:rsidRPr="00244B86">
        <w:rPr>
          <w:rFonts w:asciiTheme="majorBidi" w:hAnsiTheme="majorBidi" w:cstheme="majorBidi"/>
          <w:sz w:val="28"/>
          <w:szCs w:val="28"/>
          <w:lang w:bidi="ar-IQ"/>
        </w:rPr>
        <w:t xml:space="preserve"> </w:t>
      </w:r>
      <w:r w:rsidRPr="00244B86">
        <w:rPr>
          <w:rFonts w:asciiTheme="majorBidi" w:hAnsiTheme="majorBidi" w:cstheme="majorBidi"/>
          <w:sz w:val="28"/>
          <w:szCs w:val="28"/>
          <w:lang w:bidi="ar-IQ"/>
        </w:rPr>
        <w:t xml:space="preserve">have </w:t>
      </w:r>
      <w:r w:rsidR="00D01E43">
        <w:rPr>
          <w:rFonts w:asciiTheme="majorBidi" w:hAnsiTheme="majorBidi" w:cstheme="majorBidi"/>
          <w:sz w:val="28"/>
          <w:szCs w:val="28"/>
          <w:lang w:bidi="ar-IQ"/>
        </w:rPr>
        <w:t xml:space="preserve">an </w:t>
      </w:r>
      <w:r w:rsidRPr="00244B86">
        <w:rPr>
          <w:rFonts w:asciiTheme="majorBidi" w:hAnsiTheme="majorBidi" w:cstheme="majorBidi"/>
          <w:sz w:val="28"/>
          <w:szCs w:val="28"/>
          <w:lang w:bidi="ar-IQ"/>
        </w:rPr>
        <w:t xml:space="preserve">astral shape due to </w:t>
      </w:r>
      <w:r w:rsidR="00D01E43">
        <w:rPr>
          <w:rFonts w:asciiTheme="majorBidi" w:hAnsiTheme="majorBidi" w:cstheme="majorBidi"/>
          <w:sz w:val="28"/>
          <w:szCs w:val="28"/>
          <w:lang w:bidi="ar-IQ"/>
        </w:rPr>
        <w:t xml:space="preserve">the </w:t>
      </w:r>
      <w:r w:rsidRPr="00244B86">
        <w:rPr>
          <w:rFonts w:asciiTheme="majorBidi" w:hAnsiTheme="majorBidi" w:cstheme="majorBidi"/>
          <w:sz w:val="28"/>
          <w:szCs w:val="28"/>
          <w:lang w:bidi="ar-IQ"/>
        </w:rPr>
        <w:t>presence of branches ca</w:t>
      </w:r>
      <w:r w:rsidR="00BF14D5" w:rsidRPr="00244B86">
        <w:rPr>
          <w:rFonts w:asciiTheme="majorBidi" w:hAnsiTheme="majorBidi" w:cstheme="majorBidi"/>
          <w:sz w:val="28"/>
          <w:szCs w:val="28"/>
          <w:lang w:bidi="ar-IQ"/>
        </w:rPr>
        <w:t>lled dendrites</w:t>
      </w:r>
      <w:r w:rsidR="00D01E43">
        <w:rPr>
          <w:rFonts w:asciiTheme="majorBidi" w:hAnsiTheme="majorBidi" w:cstheme="majorBidi"/>
          <w:sz w:val="28"/>
          <w:szCs w:val="28"/>
          <w:lang w:bidi="ar-IQ"/>
        </w:rPr>
        <w:t>.</w:t>
      </w:r>
      <w:r w:rsidR="00721708" w:rsidRPr="00244B86">
        <w:rPr>
          <w:rFonts w:asciiTheme="majorBidi" w:eastAsia="Times New Roman" w:hAnsiTheme="majorBidi" w:cstheme="majorBidi"/>
          <w:color w:val="000000"/>
          <w:sz w:val="28"/>
          <w:szCs w:val="28"/>
        </w:rPr>
        <w:t xml:space="preserve"> Their job is to carry electrical messages all the way from the brain to the rest of the body and back (like electrical wire)</w:t>
      </w:r>
      <w:r w:rsidR="00721708" w:rsidRPr="00244B86">
        <w:rPr>
          <w:rFonts w:asciiTheme="majorBidi" w:hAnsiTheme="majorBidi" w:cstheme="majorBidi"/>
          <w:sz w:val="28"/>
          <w:szCs w:val="28"/>
          <w:lang w:bidi="ar-IQ"/>
        </w:rPr>
        <w:t>.</w:t>
      </w:r>
    </w:p>
    <w:p w:rsidR="00721708" w:rsidRPr="00244B86" w:rsidRDefault="003A578F" w:rsidP="003A578F">
      <w:pPr>
        <w:pStyle w:val="ListParagraph"/>
        <w:numPr>
          <w:ilvl w:val="0"/>
          <w:numId w:val="1"/>
        </w:numPr>
        <w:bidi w:val="0"/>
        <w:spacing w:line="276" w:lineRule="auto"/>
        <w:jc w:val="both"/>
        <w:rPr>
          <w:rFonts w:asciiTheme="majorBidi" w:hAnsiTheme="majorBidi" w:cstheme="majorBidi"/>
          <w:sz w:val="28"/>
          <w:szCs w:val="28"/>
          <w:lang w:bidi="ar-IQ"/>
        </w:rPr>
      </w:pPr>
      <w:r w:rsidRPr="00244B86">
        <w:rPr>
          <w:rFonts w:asciiTheme="majorBidi" w:eastAsia="Times New Roman" w:hAnsiTheme="majorBidi" w:cstheme="majorBidi"/>
          <w:b/>
          <w:bCs/>
          <w:color w:val="000000"/>
          <w:sz w:val="28"/>
          <w:szCs w:val="28"/>
        </w:rPr>
        <w:t>The p</w:t>
      </w:r>
      <w:r w:rsidR="00721708" w:rsidRPr="00244B86">
        <w:rPr>
          <w:rFonts w:asciiTheme="majorBidi" w:eastAsia="Times New Roman" w:hAnsiTheme="majorBidi" w:cstheme="majorBidi"/>
          <w:b/>
          <w:bCs/>
          <w:color w:val="000000"/>
          <w:sz w:val="28"/>
          <w:szCs w:val="28"/>
        </w:rPr>
        <w:t>hotoreceptor cells</w:t>
      </w:r>
      <w:r w:rsidR="00721708" w:rsidRPr="00D01E43">
        <w:rPr>
          <w:rFonts w:asciiTheme="majorBidi" w:eastAsia="Times New Roman" w:hAnsiTheme="majorBidi" w:cstheme="majorBidi"/>
          <w:color w:val="000000"/>
          <w:sz w:val="28"/>
          <w:szCs w:val="28"/>
        </w:rPr>
        <w:t> </w:t>
      </w:r>
      <w:r w:rsidR="00721708" w:rsidRPr="00244B86">
        <w:rPr>
          <w:rFonts w:asciiTheme="majorBidi" w:eastAsia="Times New Roman" w:hAnsiTheme="majorBidi" w:cstheme="majorBidi"/>
          <w:color w:val="000000"/>
          <w:sz w:val="28"/>
          <w:szCs w:val="28"/>
        </w:rPr>
        <w:t>(rods and cones) are cells in the eye that detect light.</w:t>
      </w:r>
    </w:p>
    <w:p w:rsidR="00721708" w:rsidRPr="00244B86" w:rsidRDefault="003A578F" w:rsidP="003A578F">
      <w:pPr>
        <w:pStyle w:val="ListParagraph"/>
        <w:numPr>
          <w:ilvl w:val="0"/>
          <w:numId w:val="1"/>
        </w:numPr>
        <w:bidi w:val="0"/>
        <w:spacing w:line="276" w:lineRule="auto"/>
        <w:jc w:val="both"/>
        <w:rPr>
          <w:rFonts w:asciiTheme="majorBidi" w:hAnsiTheme="majorBidi" w:cstheme="majorBidi"/>
          <w:sz w:val="28"/>
          <w:szCs w:val="28"/>
          <w:lang w:bidi="ar-IQ"/>
        </w:rPr>
      </w:pPr>
      <w:r w:rsidRPr="00244B86">
        <w:rPr>
          <w:rFonts w:asciiTheme="majorBidi" w:eastAsia="Times New Roman" w:hAnsiTheme="majorBidi" w:cstheme="majorBidi"/>
          <w:b/>
          <w:bCs/>
          <w:color w:val="000000"/>
          <w:sz w:val="28"/>
          <w:szCs w:val="28"/>
        </w:rPr>
        <w:t>The i</w:t>
      </w:r>
      <w:r w:rsidR="00721708" w:rsidRPr="00244B86">
        <w:rPr>
          <w:rFonts w:asciiTheme="majorBidi" w:eastAsia="Times New Roman" w:hAnsiTheme="majorBidi" w:cstheme="majorBidi"/>
          <w:b/>
          <w:bCs/>
          <w:color w:val="000000"/>
          <w:sz w:val="28"/>
          <w:szCs w:val="28"/>
        </w:rPr>
        <w:t>mmune cells</w:t>
      </w:r>
      <w:r w:rsidR="00721708" w:rsidRPr="00D01E43">
        <w:rPr>
          <w:rFonts w:asciiTheme="majorBidi" w:eastAsia="Times New Roman" w:hAnsiTheme="majorBidi" w:cstheme="majorBidi"/>
          <w:color w:val="000000"/>
          <w:sz w:val="28"/>
          <w:szCs w:val="28"/>
        </w:rPr>
        <w:t> </w:t>
      </w:r>
      <w:r w:rsidR="00721708" w:rsidRPr="00244B86">
        <w:rPr>
          <w:rFonts w:asciiTheme="majorBidi" w:eastAsia="Times New Roman" w:hAnsiTheme="majorBidi" w:cstheme="majorBidi"/>
          <w:color w:val="000000"/>
          <w:sz w:val="28"/>
          <w:szCs w:val="28"/>
        </w:rPr>
        <w:t>are cells that respond when the body is infected (by a bacterium, for instance). To do their job, they need to be able to change shape. For instance, lymphocytes may need to move through body tissue to get to the site of infection, so they change their shape to squeeze past tightly packed tissue cells. Some immune cells (such as neutrophils) engulf bacteria and viruses, so they need to change their shape to ‘swallow’ them.</w:t>
      </w:r>
    </w:p>
    <w:p w:rsidR="00EB35A6" w:rsidRPr="00244B86" w:rsidRDefault="003A578F" w:rsidP="005C06E9">
      <w:pPr>
        <w:pStyle w:val="ListParagraph"/>
        <w:numPr>
          <w:ilvl w:val="0"/>
          <w:numId w:val="1"/>
        </w:numPr>
        <w:bidi w:val="0"/>
        <w:spacing w:line="276" w:lineRule="auto"/>
        <w:jc w:val="both"/>
        <w:rPr>
          <w:rFonts w:asciiTheme="majorBidi" w:hAnsiTheme="majorBidi" w:cstheme="majorBidi"/>
          <w:sz w:val="28"/>
          <w:szCs w:val="28"/>
          <w:lang w:bidi="ar-IQ"/>
        </w:rPr>
      </w:pPr>
      <w:r w:rsidRPr="00244B86">
        <w:rPr>
          <w:rFonts w:asciiTheme="majorBidi" w:hAnsiTheme="majorBidi" w:cstheme="majorBidi"/>
          <w:b/>
          <w:bCs/>
          <w:sz w:val="28"/>
          <w:szCs w:val="28"/>
          <w:lang w:bidi="ar-IQ"/>
        </w:rPr>
        <w:t xml:space="preserve">The </w:t>
      </w:r>
      <w:r w:rsidR="00EB35A6" w:rsidRPr="00244B86">
        <w:rPr>
          <w:rFonts w:asciiTheme="majorBidi" w:hAnsiTheme="majorBidi" w:cstheme="majorBidi"/>
          <w:b/>
          <w:bCs/>
          <w:sz w:val="28"/>
          <w:szCs w:val="28"/>
          <w:lang w:bidi="ar-IQ"/>
        </w:rPr>
        <w:t>red blood cells</w:t>
      </w:r>
      <w:r w:rsidR="00EB35A6" w:rsidRPr="00244B86">
        <w:rPr>
          <w:rFonts w:asciiTheme="majorBidi" w:hAnsiTheme="majorBidi" w:cstheme="majorBidi"/>
          <w:sz w:val="28"/>
          <w:szCs w:val="28"/>
          <w:lang w:bidi="ar-IQ"/>
        </w:rPr>
        <w:t xml:space="preserve"> have a disk shape with concave edges and have hemoglobin molecule</w:t>
      </w:r>
      <w:r w:rsidR="00D01E43">
        <w:rPr>
          <w:rFonts w:asciiTheme="majorBidi" w:hAnsiTheme="majorBidi" w:cstheme="majorBidi"/>
          <w:sz w:val="28"/>
          <w:szCs w:val="28"/>
          <w:lang w:bidi="ar-IQ"/>
        </w:rPr>
        <w:t>s</w:t>
      </w:r>
      <w:r w:rsidR="00EB35A6" w:rsidRPr="00244B86">
        <w:rPr>
          <w:rFonts w:asciiTheme="majorBidi" w:hAnsiTheme="majorBidi" w:cstheme="majorBidi"/>
          <w:sz w:val="28"/>
          <w:szCs w:val="28"/>
          <w:lang w:bidi="ar-IQ"/>
        </w:rPr>
        <w:t xml:space="preserve"> that attach </w:t>
      </w:r>
      <w:r w:rsidR="00D01E43">
        <w:rPr>
          <w:rFonts w:asciiTheme="majorBidi" w:hAnsiTheme="majorBidi" w:cstheme="majorBidi"/>
          <w:sz w:val="28"/>
          <w:szCs w:val="28"/>
          <w:lang w:bidi="ar-IQ"/>
        </w:rPr>
        <w:t>to</w:t>
      </w:r>
      <w:r w:rsidR="00EB35A6" w:rsidRPr="00244B86">
        <w:rPr>
          <w:rFonts w:asciiTheme="majorBidi" w:hAnsiTheme="majorBidi" w:cstheme="majorBidi"/>
          <w:sz w:val="28"/>
          <w:szCs w:val="28"/>
          <w:lang w:bidi="ar-IQ"/>
        </w:rPr>
        <w:t xml:space="preserve"> O</w:t>
      </w:r>
      <w:r w:rsidR="00EB35A6" w:rsidRPr="00244B86">
        <w:rPr>
          <w:rFonts w:asciiTheme="majorBidi" w:hAnsiTheme="majorBidi" w:cstheme="majorBidi"/>
          <w:sz w:val="28"/>
          <w:szCs w:val="28"/>
          <w:vertAlign w:val="subscript"/>
          <w:lang w:bidi="ar-IQ"/>
        </w:rPr>
        <w:t>2</w:t>
      </w:r>
      <w:r w:rsidR="00EB35A6" w:rsidRPr="00244B86">
        <w:rPr>
          <w:rFonts w:asciiTheme="majorBidi" w:hAnsiTheme="majorBidi" w:cstheme="majorBidi"/>
          <w:sz w:val="28"/>
          <w:szCs w:val="28"/>
          <w:lang w:bidi="ar-IQ"/>
        </w:rPr>
        <w:t xml:space="preserve"> and CO</w:t>
      </w:r>
      <w:r w:rsidR="00EB35A6" w:rsidRPr="00244B86">
        <w:rPr>
          <w:rFonts w:asciiTheme="majorBidi" w:hAnsiTheme="majorBidi" w:cstheme="majorBidi"/>
          <w:sz w:val="28"/>
          <w:szCs w:val="28"/>
          <w:vertAlign w:val="subscript"/>
          <w:lang w:bidi="ar-IQ"/>
        </w:rPr>
        <w:t xml:space="preserve">2 </w:t>
      </w:r>
      <w:r w:rsidR="00EB35A6" w:rsidRPr="00244B86">
        <w:rPr>
          <w:rFonts w:asciiTheme="majorBidi" w:hAnsiTheme="majorBidi" w:cstheme="majorBidi"/>
          <w:sz w:val="28"/>
          <w:szCs w:val="28"/>
          <w:lang w:bidi="ar-IQ"/>
        </w:rPr>
        <w:t>molecules</w:t>
      </w:r>
      <w:r w:rsidR="005C06E9">
        <w:rPr>
          <w:rFonts w:asciiTheme="majorBidi" w:hAnsiTheme="majorBidi" w:cstheme="majorBidi"/>
          <w:sz w:val="28"/>
          <w:szCs w:val="28"/>
          <w:lang w:bidi="ar-IQ"/>
        </w:rPr>
        <w:t>;</w:t>
      </w:r>
      <w:r w:rsidR="00EB35A6" w:rsidRPr="00244B86">
        <w:rPr>
          <w:rFonts w:asciiTheme="majorBidi" w:hAnsiTheme="majorBidi" w:cstheme="majorBidi"/>
          <w:sz w:val="28"/>
          <w:szCs w:val="28"/>
          <w:lang w:bidi="ar-IQ"/>
        </w:rPr>
        <w:t xml:space="preserve"> </w:t>
      </w:r>
      <w:r w:rsidR="005C06E9">
        <w:rPr>
          <w:rFonts w:asciiTheme="majorBidi" w:hAnsiTheme="majorBidi" w:cstheme="majorBidi"/>
          <w:sz w:val="28"/>
          <w:szCs w:val="28"/>
          <w:lang w:bidi="ar-IQ"/>
        </w:rPr>
        <w:t>the</w:t>
      </w:r>
      <w:r w:rsidR="00EB35A6" w:rsidRPr="00244B86">
        <w:rPr>
          <w:rFonts w:asciiTheme="majorBidi" w:hAnsiTheme="majorBidi" w:cstheme="majorBidi"/>
          <w:sz w:val="28"/>
          <w:szCs w:val="28"/>
          <w:lang w:bidi="ar-IQ"/>
        </w:rPr>
        <w:t>s</w:t>
      </w:r>
      <w:r w:rsidR="005C06E9">
        <w:rPr>
          <w:rFonts w:asciiTheme="majorBidi" w:hAnsiTheme="majorBidi" w:cstheme="majorBidi"/>
          <w:sz w:val="28"/>
          <w:szCs w:val="28"/>
          <w:lang w:bidi="ar-IQ"/>
        </w:rPr>
        <w:t>e</w:t>
      </w:r>
      <w:r w:rsidR="00EB35A6" w:rsidRPr="00244B86">
        <w:rPr>
          <w:rFonts w:asciiTheme="majorBidi" w:hAnsiTheme="majorBidi" w:cstheme="majorBidi"/>
          <w:sz w:val="28"/>
          <w:szCs w:val="28"/>
          <w:lang w:bidi="ar-IQ"/>
        </w:rPr>
        <w:t xml:space="preserve"> concave edges contribute to the transfer and carry</w:t>
      </w:r>
      <w:r w:rsidR="005C06E9">
        <w:rPr>
          <w:rFonts w:asciiTheme="majorBidi" w:hAnsiTheme="majorBidi" w:cstheme="majorBidi"/>
          <w:sz w:val="28"/>
          <w:szCs w:val="28"/>
          <w:lang w:bidi="ar-IQ"/>
        </w:rPr>
        <w:t>ing of</w:t>
      </w:r>
      <w:r w:rsidR="00EB35A6" w:rsidRPr="00244B86">
        <w:rPr>
          <w:rFonts w:asciiTheme="majorBidi" w:hAnsiTheme="majorBidi" w:cstheme="majorBidi"/>
          <w:sz w:val="28"/>
          <w:szCs w:val="28"/>
          <w:lang w:bidi="ar-IQ"/>
        </w:rPr>
        <w:t xml:space="preserve"> these molecules between </w:t>
      </w:r>
      <w:r w:rsidR="005C06E9">
        <w:rPr>
          <w:rFonts w:asciiTheme="majorBidi" w:hAnsiTheme="majorBidi" w:cstheme="majorBidi"/>
          <w:sz w:val="28"/>
          <w:szCs w:val="28"/>
          <w:lang w:bidi="ar-IQ"/>
        </w:rPr>
        <w:t xml:space="preserve">the </w:t>
      </w:r>
      <w:r w:rsidR="00EB35A6" w:rsidRPr="00244B86">
        <w:rPr>
          <w:rFonts w:asciiTheme="majorBidi" w:hAnsiTheme="majorBidi" w:cstheme="majorBidi"/>
          <w:sz w:val="28"/>
          <w:szCs w:val="28"/>
          <w:lang w:bidi="ar-IQ"/>
        </w:rPr>
        <w:t>lung and other body system</w:t>
      </w:r>
      <w:r w:rsidR="005C06E9">
        <w:rPr>
          <w:rFonts w:asciiTheme="majorBidi" w:hAnsiTheme="majorBidi" w:cstheme="majorBidi"/>
          <w:sz w:val="28"/>
          <w:szCs w:val="28"/>
          <w:lang w:bidi="ar-IQ"/>
        </w:rPr>
        <w:t>s</w:t>
      </w:r>
      <w:r w:rsidR="00EB35A6" w:rsidRPr="00244B86">
        <w:rPr>
          <w:rFonts w:asciiTheme="majorBidi" w:hAnsiTheme="majorBidi" w:cstheme="majorBidi"/>
          <w:sz w:val="28"/>
          <w:szCs w:val="28"/>
          <w:lang w:bidi="ar-IQ"/>
        </w:rPr>
        <w:t>.</w:t>
      </w:r>
    </w:p>
    <w:p w:rsidR="00EB35A6" w:rsidRPr="00244B86" w:rsidRDefault="00EB35A6" w:rsidP="00B11566">
      <w:pPr>
        <w:bidi w:val="0"/>
        <w:spacing w:line="276" w:lineRule="auto"/>
        <w:ind w:left="-483"/>
        <w:jc w:val="both"/>
        <w:rPr>
          <w:rFonts w:asciiTheme="majorBidi" w:hAnsiTheme="majorBidi" w:cstheme="majorBidi"/>
          <w:sz w:val="28"/>
          <w:szCs w:val="28"/>
          <w:lang w:bidi="ar-IQ"/>
        </w:rPr>
      </w:pPr>
    </w:p>
    <w:p w:rsidR="00EB35A6" w:rsidRPr="00244B86" w:rsidRDefault="00EB35A6" w:rsidP="003A578F">
      <w:pPr>
        <w:bidi w:val="0"/>
        <w:spacing w:line="276" w:lineRule="auto"/>
        <w:ind w:left="-483"/>
        <w:jc w:val="center"/>
        <w:rPr>
          <w:rFonts w:asciiTheme="majorBidi" w:hAnsiTheme="majorBidi" w:cstheme="majorBidi"/>
          <w:sz w:val="28"/>
          <w:szCs w:val="28"/>
          <w:lang w:bidi="ar-IQ"/>
        </w:rPr>
      </w:pPr>
      <w:r w:rsidRPr="00244B86">
        <w:rPr>
          <w:rFonts w:asciiTheme="majorBidi" w:hAnsiTheme="majorBidi" w:cstheme="majorBidi"/>
          <w:noProof/>
          <w:sz w:val="28"/>
          <w:szCs w:val="28"/>
        </w:rPr>
        <w:drawing>
          <wp:inline distT="0" distB="0" distL="0" distR="0" wp14:anchorId="39CEF6F5" wp14:editId="53E4F0F1">
            <wp:extent cx="5143500" cy="3534410"/>
            <wp:effectExtent l="0" t="0" r="0" b="8890"/>
            <wp:docPr id="10" name="صورة 8" descr="https://facinatingamazinganimals.files.wordpress.com/2012/04/cell-typ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acinatingamazinganimals.files.wordpress.com/2012/04/cell-types.gif"/>
                    <pic:cNvPicPr>
                      <a:picLocks noChangeAspect="1" noChangeArrowheads="1"/>
                    </pic:cNvPicPr>
                  </pic:nvPicPr>
                  <pic:blipFill>
                    <a:blip r:embed="rId6"/>
                    <a:srcRect/>
                    <a:stretch>
                      <a:fillRect/>
                    </a:stretch>
                  </pic:blipFill>
                  <pic:spPr bwMode="auto">
                    <a:xfrm>
                      <a:off x="0" y="0"/>
                      <a:ext cx="5161946" cy="3547085"/>
                    </a:xfrm>
                    <a:prstGeom prst="rect">
                      <a:avLst/>
                    </a:prstGeom>
                    <a:noFill/>
                    <a:ln w="9525">
                      <a:noFill/>
                      <a:miter lim="800000"/>
                      <a:headEnd/>
                      <a:tailEnd/>
                    </a:ln>
                  </pic:spPr>
                </pic:pic>
              </a:graphicData>
            </a:graphic>
          </wp:inline>
        </w:drawing>
      </w:r>
    </w:p>
    <w:p w:rsidR="00721708" w:rsidRPr="00244B86" w:rsidRDefault="00721708" w:rsidP="003A578F">
      <w:pPr>
        <w:bidi w:val="0"/>
        <w:spacing w:line="276" w:lineRule="auto"/>
        <w:ind w:left="-483"/>
        <w:jc w:val="center"/>
        <w:rPr>
          <w:rFonts w:asciiTheme="majorBidi" w:hAnsiTheme="majorBidi" w:cstheme="majorBidi"/>
          <w:noProof/>
          <w:sz w:val="28"/>
          <w:szCs w:val="28"/>
        </w:rPr>
      </w:pPr>
    </w:p>
    <w:p w:rsidR="00721708" w:rsidRPr="00244B86" w:rsidRDefault="00721708" w:rsidP="003A578F">
      <w:pPr>
        <w:bidi w:val="0"/>
        <w:spacing w:line="276" w:lineRule="auto"/>
        <w:ind w:left="-483"/>
        <w:jc w:val="center"/>
        <w:rPr>
          <w:rFonts w:asciiTheme="majorBidi" w:hAnsiTheme="majorBidi" w:cstheme="majorBidi"/>
          <w:noProof/>
          <w:sz w:val="28"/>
          <w:szCs w:val="28"/>
        </w:rPr>
      </w:pPr>
      <w:r w:rsidRPr="00244B86">
        <w:rPr>
          <w:rFonts w:asciiTheme="majorBidi" w:eastAsia="Times New Roman" w:hAnsiTheme="majorBidi" w:cstheme="majorBidi"/>
          <w:noProof/>
          <w:color w:val="477DCA"/>
          <w:sz w:val="28"/>
          <w:szCs w:val="28"/>
        </w:rPr>
        <w:lastRenderedPageBreak/>
        <w:drawing>
          <wp:inline distT="0" distB="0" distL="0" distR="0" wp14:anchorId="10FC2286" wp14:editId="33C52168">
            <wp:extent cx="4314825" cy="2876550"/>
            <wp:effectExtent l="0" t="0" r="9525" b="0"/>
            <wp:docPr id="3" name="Picture 3" descr="https://static.sciencelearn.org.nz/images/images/000/000/530/embed/Cells-with-distinctive-shapes20151114-15000-17r8aqd.jpg?152229511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sciencelearn.org.nz/images/images/000/000/530/embed/Cells-with-distinctive-shapes20151114-15000-17r8aqd.jpg?152229511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850" cy="2879900"/>
                    </a:xfrm>
                    <a:prstGeom prst="rect">
                      <a:avLst/>
                    </a:prstGeom>
                    <a:noFill/>
                    <a:ln>
                      <a:noFill/>
                    </a:ln>
                  </pic:spPr>
                </pic:pic>
              </a:graphicData>
            </a:graphic>
          </wp:inline>
        </w:drawing>
      </w:r>
    </w:p>
    <w:p w:rsidR="00721708" w:rsidRPr="00244B86" w:rsidRDefault="00E51AF5" w:rsidP="003A578F">
      <w:pPr>
        <w:bidi w:val="0"/>
        <w:spacing w:line="276" w:lineRule="auto"/>
        <w:ind w:left="-483"/>
        <w:jc w:val="center"/>
        <w:rPr>
          <w:rFonts w:asciiTheme="majorBidi" w:hAnsiTheme="majorBidi" w:cstheme="majorBidi"/>
          <w:b/>
          <w:bCs/>
          <w:i/>
          <w:iCs/>
          <w:noProof/>
          <w:sz w:val="32"/>
          <w:szCs w:val="32"/>
        </w:rPr>
      </w:pPr>
      <w:r w:rsidRPr="00244B86">
        <w:rPr>
          <w:rFonts w:asciiTheme="majorBidi" w:hAnsiTheme="majorBidi" w:cstheme="majorBidi"/>
          <w:b/>
          <w:bCs/>
          <w:i/>
          <w:iCs/>
          <w:noProof/>
          <w:sz w:val="32"/>
          <w:szCs w:val="32"/>
        </w:rPr>
        <w:t>*</w:t>
      </w:r>
      <w:r w:rsidR="003A578F" w:rsidRPr="00244B86">
        <w:rPr>
          <w:rFonts w:asciiTheme="majorBidi" w:hAnsiTheme="majorBidi" w:cstheme="majorBidi"/>
          <w:b/>
          <w:bCs/>
          <w:i/>
          <w:iCs/>
          <w:noProof/>
          <w:sz w:val="32"/>
          <w:szCs w:val="32"/>
        </w:rPr>
        <w:t>The Shapes of the cells</w:t>
      </w:r>
      <w:r w:rsidRPr="00244B86">
        <w:rPr>
          <w:rFonts w:asciiTheme="majorBidi" w:hAnsiTheme="majorBidi" w:cstheme="majorBidi"/>
          <w:b/>
          <w:bCs/>
          <w:i/>
          <w:iCs/>
          <w:noProof/>
          <w:sz w:val="32"/>
          <w:szCs w:val="32"/>
        </w:rPr>
        <w:t>*</w:t>
      </w:r>
    </w:p>
    <w:p w:rsidR="000571E7" w:rsidRDefault="000571E7" w:rsidP="000571E7">
      <w:pPr>
        <w:tabs>
          <w:tab w:val="left" w:pos="6296"/>
          <w:tab w:val="right" w:pos="8306"/>
        </w:tabs>
        <w:bidi w:val="0"/>
        <w:spacing w:line="276" w:lineRule="auto"/>
        <w:ind w:left="-483"/>
        <w:jc w:val="both"/>
        <w:rPr>
          <w:rFonts w:asciiTheme="majorBidi" w:hAnsiTheme="majorBidi" w:cstheme="majorBidi"/>
          <w:b/>
          <w:bCs/>
          <w:sz w:val="28"/>
          <w:szCs w:val="28"/>
          <w:lang w:bidi="ar-IQ"/>
        </w:rPr>
      </w:pPr>
    </w:p>
    <w:p w:rsidR="000571E7" w:rsidRDefault="000571E7" w:rsidP="000571E7">
      <w:pPr>
        <w:tabs>
          <w:tab w:val="left" w:pos="6296"/>
          <w:tab w:val="right" w:pos="8306"/>
        </w:tabs>
        <w:bidi w:val="0"/>
        <w:spacing w:line="276" w:lineRule="auto"/>
        <w:ind w:left="-483"/>
        <w:jc w:val="both"/>
        <w:rPr>
          <w:rFonts w:asciiTheme="majorBidi" w:hAnsiTheme="majorBidi" w:cstheme="majorBidi"/>
          <w:b/>
          <w:bCs/>
          <w:sz w:val="28"/>
          <w:szCs w:val="28"/>
          <w:lang w:bidi="ar-IQ"/>
        </w:rPr>
      </w:pPr>
    </w:p>
    <w:p w:rsidR="000571E7" w:rsidRDefault="000571E7" w:rsidP="000571E7">
      <w:pPr>
        <w:tabs>
          <w:tab w:val="left" w:pos="6296"/>
          <w:tab w:val="right" w:pos="8306"/>
        </w:tabs>
        <w:bidi w:val="0"/>
        <w:spacing w:line="276" w:lineRule="auto"/>
        <w:ind w:left="-483"/>
        <w:jc w:val="both"/>
        <w:rPr>
          <w:rFonts w:asciiTheme="majorBidi" w:hAnsiTheme="majorBidi" w:cstheme="majorBidi"/>
          <w:b/>
          <w:bCs/>
          <w:sz w:val="28"/>
          <w:szCs w:val="28"/>
          <w:lang w:bidi="ar-IQ"/>
        </w:rPr>
      </w:pPr>
    </w:p>
    <w:p w:rsidR="00EB35A6" w:rsidRPr="00244B86" w:rsidRDefault="000571E7" w:rsidP="000571E7">
      <w:pPr>
        <w:tabs>
          <w:tab w:val="left" w:pos="6296"/>
          <w:tab w:val="right" w:pos="8306"/>
        </w:tabs>
        <w:bidi w:val="0"/>
        <w:spacing w:line="276" w:lineRule="auto"/>
        <w:ind w:left="-483"/>
        <w:jc w:val="both"/>
        <w:rPr>
          <w:rFonts w:asciiTheme="majorBidi" w:hAnsiTheme="majorBidi" w:cstheme="majorBidi"/>
          <w:b/>
          <w:bCs/>
          <w:sz w:val="32"/>
          <w:szCs w:val="32"/>
          <w:rtl/>
          <w:lang w:bidi="ar-IQ"/>
        </w:rPr>
      </w:pPr>
      <w:r>
        <w:rPr>
          <w:rFonts w:asciiTheme="majorBidi" w:hAnsiTheme="majorBidi" w:cstheme="majorBidi"/>
          <w:b/>
          <w:bCs/>
          <w:sz w:val="28"/>
          <w:szCs w:val="28"/>
          <w:lang w:bidi="ar-IQ"/>
        </w:rPr>
        <w:t xml:space="preserve">The </w:t>
      </w:r>
      <w:r>
        <w:rPr>
          <w:rFonts w:asciiTheme="majorBidi" w:hAnsiTheme="majorBidi" w:cstheme="majorBidi"/>
          <w:b/>
          <w:bCs/>
          <w:sz w:val="32"/>
          <w:szCs w:val="32"/>
          <w:lang w:bidi="ar-IQ"/>
        </w:rPr>
        <w:t>s</w:t>
      </w:r>
      <w:r w:rsidR="00EB35A6" w:rsidRPr="00244B86">
        <w:rPr>
          <w:rFonts w:asciiTheme="majorBidi" w:hAnsiTheme="majorBidi" w:cstheme="majorBidi"/>
          <w:b/>
          <w:bCs/>
          <w:sz w:val="32"/>
          <w:szCs w:val="32"/>
          <w:lang w:bidi="ar-IQ"/>
        </w:rPr>
        <w:t>ite of the cells</w:t>
      </w:r>
    </w:p>
    <w:p w:rsidR="00EB35A6" w:rsidRPr="00244B86" w:rsidRDefault="00EB35A6" w:rsidP="00B11566">
      <w:pPr>
        <w:bidi w:val="0"/>
        <w:spacing w:line="276" w:lineRule="auto"/>
        <w:ind w:left="-483"/>
        <w:jc w:val="both"/>
        <w:rPr>
          <w:rFonts w:asciiTheme="majorBidi" w:hAnsiTheme="majorBidi" w:cstheme="majorBidi"/>
          <w:sz w:val="28"/>
          <w:szCs w:val="28"/>
          <w:lang w:bidi="ar-IQ"/>
        </w:rPr>
      </w:pPr>
      <w:r w:rsidRPr="00244B86">
        <w:rPr>
          <w:rFonts w:asciiTheme="majorBidi" w:hAnsiTheme="majorBidi" w:cstheme="majorBidi"/>
          <w:sz w:val="28"/>
          <w:szCs w:val="28"/>
          <w:lang w:bidi="ar-IQ"/>
        </w:rPr>
        <w:t xml:space="preserve">      The special functions of the cells determined by the site of the cells (organs and tissue) ex: </w:t>
      </w:r>
      <w:r w:rsidRPr="00244B86">
        <w:rPr>
          <w:rFonts w:asciiTheme="majorBidi" w:hAnsiTheme="majorBidi" w:cstheme="majorBidi"/>
          <w:b/>
          <w:bCs/>
          <w:sz w:val="28"/>
          <w:szCs w:val="28"/>
          <w:lang w:bidi="ar-IQ"/>
        </w:rPr>
        <w:t>skin epithelial cells</w:t>
      </w:r>
      <w:r w:rsidRPr="00244B86">
        <w:rPr>
          <w:rFonts w:asciiTheme="majorBidi" w:hAnsiTheme="majorBidi" w:cstheme="majorBidi"/>
          <w:sz w:val="28"/>
          <w:szCs w:val="28"/>
          <w:lang w:bidi="ar-IQ"/>
        </w:rPr>
        <w:t xml:space="preserve"> are found on the external surface of the body because their function is the protection and excretion (sweating),</w:t>
      </w:r>
      <w:r w:rsidR="00E51AF5" w:rsidRPr="00244B86">
        <w:rPr>
          <w:rFonts w:asciiTheme="majorBidi" w:hAnsiTheme="majorBidi" w:cstheme="majorBidi"/>
          <w:sz w:val="28"/>
          <w:szCs w:val="28"/>
          <w:lang w:bidi="ar-IQ"/>
        </w:rPr>
        <w:t xml:space="preserve"> </w:t>
      </w:r>
      <w:r w:rsidRPr="00244B86">
        <w:rPr>
          <w:rFonts w:asciiTheme="majorBidi" w:hAnsiTheme="majorBidi" w:cstheme="majorBidi"/>
          <w:sz w:val="28"/>
          <w:szCs w:val="28"/>
          <w:lang w:bidi="ar-IQ"/>
        </w:rPr>
        <w:t xml:space="preserve">while the same type of the cells found in </w:t>
      </w:r>
      <w:r w:rsidRPr="00244B86">
        <w:rPr>
          <w:rStyle w:val="shorttext"/>
          <w:rFonts w:asciiTheme="majorBidi" w:hAnsiTheme="majorBidi" w:cstheme="majorBidi"/>
          <w:sz w:val="28"/>
          <w:szCs w:val="28"/>
        </w:rPr>
        <w:t xml:space="preserve">the lining of </w:t>
      </w:r>
      <w:r w:rsidRPr="00244B86">
        <w:rPr>
          <w:rStyle w:val="hps"/>
          <w:rFonts w:asciiTheme="majorBidi" w:hAnsiTheme="majorBidi" w:cstheme="majorBidi"/>
          <w:sz w:val="28"/>
          <w:szCs w:val="28"/>
        </w:rPr>
        <w:t>the</w:t>
      </w:r>
      <w:r w:rsidRPr="00244B86">
        <w:rPr>
          <w:rStyle w:val="shorttext"/>
          <w:rFonts w:asciiTheme="majorBidi" w:hAnsiTheme="majorBidi" w:cstheme="majorBidi"/>
          <w:sz w:val="28"/>
          <w:szCs w:val="28"/>
        </w:rPr>
        <w:t xml:space="preserve"> </w:t>
      </w:r>
      <w:r w:rsidRPr="00244B86">
        <w:rPr>
          <w:rStyle w:val="hps"/>
          <w:rFonts w:asciiTheme="majorBidi" w:hAnsiTheme="majorBidi" w:cstheme="majorBidi"/>
          <w:sz w:val="28"/>
          <w:szCs w:val="28"/>
        </w:rPr>
        <w:t>small</w:t>
      </w:r>
      <w:r w:rsidRPr="00244B86">
        <w:rPr>
          <w:rStyle w:val="shorttext"/>
          <w:rFonts w:asciiTheme="majorBidi" w:hAnsiTheme="majorBidi" w:cstheme="majorBidi"/>
          <w:sz w:val="28"/>
          <w:szCs w:val="28"/>
        </w:rPr>
        <w:t xml:space="preserve"> </w:t>
      </w:r>
      <w:r w:rsidRPr="00244B86">
        <w:rPr>
          <w:rStyle w:val="hps"/>
          <w:rFonts w:asciiTheme="majorBidi" w:hAnsiTheme="majorBidi" w:cstheme="majorBidi"/>
          <w:sz w:val="28"/>
          <w:szCs w:val="28"/>
        </w:rPr>
        <w:t>intestine</w:t>
      </w:r>
      <w:r w:rsidRPr="00244B86">
        <w:rPr>
          <w:rFonts w:asciiTheme="majorBidi" w:hAnsiTheme="majorBidi" w:cstheme="majorBidi"/>
          <w:sz w:val="28"/>
          <w:szCs w:val="28"/>
          <w:lang w:bidi="ar-IQ"/>
        </w:rPr>
        <w:t xml:space="preserve"> because their function is absorption of the digestive food.</w:t>
      </w:r>
    </w:p>
    <w:p w:rsidR="00EB35A6" w:rsidRPr="00244B86" w:rsidRDefault="00EB35A6" w:rsidP="00E51AF5">
      <w:pPr>
        <w:bidi w:val="0"/>
        <w:spacing w:line="276" w:lineRule="auto"/>
        <w:ind w:left="-483"/>
        <w:jc w:val="both"/>
        <w:rPr>
          <w:rFonts w:asciiTheme="majorBidi" w:hAnsiTheme="majorBidi" w:cstheme="majorBidi"/>
          <w:sz w:val="28"/>
          <w:szCs w:val="28"/>
          <w:lang w:bidi="ar-IQ"/>
        </w:rPr>
      </w:pPr>
      <w:r w:rsidRPr="00244B86">
        <w:rPr>
          <w:rFonts w:asciiTheme="majorBidi" w:hAnsiTheme="majorBidi" w:cstheme="majorBidi"/>
          <w:sz w:val="28"/>
          <w:szCs w:val="28"/>
          <w:lang w:bidi="ar-IQ"/>
        </w:rPr>
        <w:t xml:space="preserve">    The cells in the multicellular organisms carried out to </w:t>
      </w:r>
      <w:r w:rsidRPr="00244B86">
        <w:rPr>
          <w:rFonts w:asciiTheme="majorBidi" w:hAnsiTheme="majorBidi" w:cstheme="majorBidi"/>
          <w:b/>
          <w:bCs/>
          <w:sz w:val="28"/>
          <w:szCs w:val="28"/>
          <w:lang w:bidi="ar-IQ"/>
        </w:rPr>
        <w:t>differential process or cellular specify</w:t>
      </w:r>
      <w:r w:rsidRPr="00244B86">
        <w:rPr>
          <w:rFonts w:asciiTheme="majorBidi" w:hAnsiTheme="majorBidi" w:cstheme="majorBidi"/>
          <w:sz w:val="28"/>
          <w:szCs w:val="28"/>
          <w:lang w:bidi="ar-IQ"/>
        </w:rPr>
        <w:t>. In this process, each group of the cells are specialist to build special tissues to enter in organ build, according to this, the cells modified the shape to obtain new types of the cells that have special function.</w:t>
      </w:r>
    </w:p>
    <w:p w:rsidR="00E51AF5" w:rsidRPr="00244B86" w:rsidRDefault="00E51AF5" w:rsidP="00B11566">
      <w:pPr>
        <w:bidi w:val="0"/>
        <w:spacing w:line="276" w:lineRule="auto"/>
        <w:ind w:left="-483"/>
        <w:jc w:val="both"/>
        <w:rPr>
          <w:rFonts w:asciiTheme="majorBidi" w:hAnsiTheme="majorBidi" w:cstheme="majorBidi"/>
          <w:b/>
          <w:bCs/>
          <w:sz w:val="32"/>
          <w:szCs w:val="32"/>
          <w:lang w:bidi="ar-IQ"/>
        </w:rPr>
      </w:pPr>
      <w:r w:rsidRPr="00244B86">
        <w:rPr>
          <w:rFonts w:asciiTheme="majorBidi" w:hAnsiTheme="majorBidi" w:cstheme="majorBidi"/>
          <w:b/>
          <w:bCs/>
          <w:sz w:val="32"/>
          <w:szCs w:val="32"/>
          <w:lang w:bidi="ar-IQ"/>
        </w:rPr>
        <w:t>Factors that modifying the shape of the cell</w:t>
      </w:r>
    </w:p>
    <w:p w:rsidR="00EB35A6" w:rsidRPr="00244B86" w:rsidRDefault="00EB35A6" w:rsidP="00E51AF5">
      <w:pPr>
        <w:bidi w:val="0"/>
        <w:spacing w:line="276" w:lineRule="auto"/>
        <w:ind w:left="-483"/>
        <w:jc w:val="both"/>
        <w:rPr>
          <w:rFonts w:asciiTheme="majorBidi" w:hAnsiTheme="majorBidi" w:cstheme="majorBidi"/>
          <w:sz w:val="28"/>
          <w:szCs w:val="28"/>
          <w:rtl/>
          <w:lang w:bidi="ar-IQ"/>
        </w:rPr>
      </w:pPr>
      <w:r w:rsidRPr="00244B86">
        <w:rPr>
          <w:rFonts w:asciiTheme="majorBidi" w:hAnsiTheme="majorBidi" w:cstheme="majorBidi"/>
          <w:sz w:val="28"/>
          <w:szCs w:val="28"/>
          <w:lang w:bidi="ar-IQ"/>
        </w:rPr>
        <w:t>The shape of the cells can be modified according to many factors:</w:t>
      </w:r>
    </w:p>
    <w:p w:rsidR="00EB35A6" w:rsidRPr="00244B86" w:rsidRDefault="00EB35A6" w:rsidP="00EB4819">
      <w:pPr>
        <w:bidi w:val="0"/>
        <w:spacing w:line="276" w:lineRule="auto"/>
        <w:ind w:left="-180" w:hanging="270"/>
        <w:jc w:val="both"/>
        <w:rPr>
          <w:rFonts w:asciiTheme="majorBidi" w:hAnsiTheme="majorBidi" w:cstheme="majorBidi"/>
          <w:sz w:val="28"/>
          <w:szCs w:val="28"/>
          <w:lang w:bidi="ar-IQ"/>
        </w:rPr>
      </w:pPr>
      <w:r w:rsidRPr="00244B86">
        <w:rPr>
          <w:rFonts w:asciiTheme="majorBidi" w:hAnsiTheme="majorBidi" w:cstheme="majorBidi"/>
          <w:b/>
          <w:bCs/>
          <w:sz w:val="28"/>
          <w:szCs w:val="28"/>
          <w:lang w:bidi="ar-IQ"/>
        </w:rPr>
        <w:t>1-Enternal factors:</w:t>
      </w:r>
      <w:r w:rsidRPr="00244B86">
        <w:rPr>
          <w:rFonts w:asciiTheme="majorBidi" w:hAnsiTheme="majorBidi" w:cstheme="majorBidi"/>
          <w:sz w:val="28"/>
          <w:szCs w:val="28"/>
          <w:lang w:bidi="ar-IQ"/>
        </w:rPr>
        <w:t xml:space="preserve"> include all the factors that are related to age of the cells, wall shape, rigidity, shape of cellular membrane, viscosity of cytoplasm and function.</w:t>
      </w:r>
    </w:p>
    <w:p w:rsidR="00EB35A6" w:rsidRPr="00244B86" w:rsidRDefault="00EB35A6" w:rsidP="00EB4819">
      <w:pPr>
        <w:bidi w:val="0"/>
        <w:spacing w:line="276" w:lineRule="auto"/>
        <w:ind w:left="-180" w:hanging="270"/>
        <w:jc w:val="both"/>
        <w:rPr>
          <w:rFonts w:asciiTheme="majorBidi" w:hAnsiTheme="majorBidi" w:cstheme="majorBidi"/>
          <w:sz w:val="28"/>
          <w:szCs w:val="28"/>
          <w:lang w:bidi="ar-IQ"/>
        </w:rPr>
      </w:pPr>
      <w:r w:rsidRPr="00244B86">
        <w:rPr>
          <w:rFonts w:asciiTheme="majorBidi" w:hAnsiTheme="majorBidi" w:cstheme="majorBidi"/>
          <w:b/>
          <w:bCs/>
          <w:sz w:val="28"/>
          <w:szCs w:val="28"/>
          <w:lang w:bidi="ar-IQ"/>
        </w:rPr>
        <w:t xml:space="preserve">2-External factors: </w:t>
      </w:r>
      <w:r w:rsidRPr="00244B86">
        <w:rPr>
          <w:rFonts w:asciiTheme="majorBidi" w:hAnsiTheme="majorBidi" w:cstheme="majorBidi"/>
          <w:sz w:val="28"/>
          <w:szCs w:val="28"/>
          <w:lang w:bidi="ar-IQ"/>
        </w:rPr>
        <w:t>include surface tension, viscosity of the media, and mechanical action of the cells.</w:t>
      </w:r>
    </w:p>
    <w:p w:rsidR="00E51AF5" w:rsidRPr="00244B86" w:rsidRDefault="00E51AF5" w:rsidP="00EB4819">
      <w:pPr>
        <w:bidi w:val="0"/>
        <w:spacing w:line="276" w:lineRule="auto"/>
        <w:jc w:val="both"/>
        <w:rPr>
          <w:rFonts w:asciiTheme="majorBidi" w:hAnsiTheme="majorBidi" w:cstheme="majorBidi"/>
          <w:sz w:val="28"/>
          <w:szCs w:val="28"/>
          <w:rtl/>
          <w:lang w:bidi="ar-IQ"/>
        </w:rPr>
      </w:pPr>
    </w:p>
    <w:p w:rsidR="00EB35A6" w:rsidRPr="00244B86" w:rsidRDefault="00E51AF5" w:rsidP="00B11566">
      <w:pPr>
        <w:bidi w:val="0"/>
        <w:spacing w:line="276" w:lineRule="auto"/>
        <w:ind w:left="-483"/>
        <w:jc w:val="both"/>
        <w:rPr>
          <w:rFonts w:asciiTheme="majorBidi" w:hAnsiTheme="majorBidi" w:cstheme="majorBidi"/>
          <w:b/>
          <w:bCs/>
          <w:sz w:val="32"/>
          <w:szCs w:val="32"/>
          <w:lang w:bidi="ar-IQ"/>
        </w:rPr>
      </w:pPr>
      <w:r w:rsidRPr="00244B86">
        <w:rPr>
          <w:rFonts w:asciiTheme="majorBidi" w:hAnsiTheme="majorBidi" w:cstheme="majorBidi"/>
          <w:b/>
          <w:bCs/>
          <w:sz w:val="32"/>
          <w:szCs w:val="32"/>
          <w:lang w:bidi="ar-IQ"/>
        </w:rPr>
        <w:lastRenderedPageBreak/>
        <w:t>Size</w:t>
      </w:r>
      <w:r w:rsidR="00FF2AE9" w:rsidRPr="00244B86">
        <w:rPr>
          <w:rFonts w:asciiTheme="majorBidi" w:hAnsiTheme="majorBidi" w:cstheme="majorBidi"/>
          <w:b/>
          <w:bCs/>
          <w:sz w:val="32"/>
          <w:szCs w:val="32"/>
          <w:lang w:bidi="ar-IQ"/>
        </w:rPr>
        <w:t xml:space="preserve"> and ages</w:t>
      </w:r>
      <w:r w:rsidRPr="00244B86">
        <w:rPr>
          <w:rFonts w:asciiTheme="majorBidi" w:hAnsiTheme="majorBidi" w:cstheme="majorBidi"/>
          <w:b/>
          <w:bCs/>
          <w:sz w:val="32"/>
          <w:szCs w:val="32"/>
          <w:lang w:bidi="ar-IQ"/>
        </w:rPr>
        <w:t xml:space="preserve"> of the cells</w:t>
      </w:r>
    </w:p>
    <w:p w:rsidR="0088304A" w:rsidRDefault="0088304A" w:rsidP="0088304A">
      <w:pPr>
        <w:bidi w:val="0"/>
        <w:spacing w:line="276" w:lineRule="auto"/>
        <w:ind w:left="-483" w:firstLine="303"/>
        <w:jc w:val="both"/>
        <w:rPr>
          <w:rFonts w:asciiTheme="majorBidi" w:hAnsiTheme="majorBidi" w:cstheme="majorBidi"/>
          <w:sz w:val="28"/>
          <w:szCs w:val="28"/>
          <w:lang w:bidi="ar-IQ"/>
        </w:rPr>
      </w:pPr>
      <w:r w:rsidRPr="0088304A">
        <w:rPr>
          <w:rFonts w:asciiTheme="majorBidi" w:hAnsiTheme="majorBidi" w:cstheme="majorBidi"/>
          <w:sz w:val="28"/>
          <w:szCs w:val="28"/>
          <w:lang w:bidi="ar-IQ"/>
        </w:rPr>
        <w:t>Cells are varying in their sizes; some of them ar</w:t>
      </w:r>
      <w:r>
        <w:rPr>
          <w:rFonts w:asciiTheme="majorBidi" w:hAnsiTheme="majorBidi" w:cstheme="majorBidi"/>
          <w:sz w:val="28"/>
          <w:szCs w:val="28"/>
          <w:lang w:bidi="ar-IQ"/>
        </w:rPr>
        <w:t xml:space="preserve">e large (ex: a bird egg), while </w:t>
      </w:r>
      <w:r w:rsidRPr="0088304A">
        <w:rPr>
          <w:rFonts w:asciiTheme="majorBidi" w:hAnsiTheme="majorBidi" w:cstheme="majorBidi"/>
          <w:sz w:val="28"/>
          <w:szCs w:val="28"/>
          <w:lang w:bidi="ar-IQ"/>
        </w:rPr>
        <w:t xml:space="preserve">others are very small and cannot be seen with the naked eye. </w:t>
      </w:r>
    </w:p>
    <w:p w:rsidR="0088304A" w:rsidRDefault="0088304A" w:rsidP="0088304A">
      <w:pPr>
        <w:bidi w:val="0"/>
        <w:spacing w:line="276" w:lineRule="auto"/>
        <w:ind w:left="-483" w:firstLine="303"/>
        <w:jc w:val="both"/>
        <w:rPr>
          <w:rFonts w:asciiTheme="majorBidi" w:hAnsiTheme="majorBidi" w:cstheme="majorBidi"/>
          <w:sz w:val="28"/>
          <w:szCs w:val="28"/>
          <w:lang w:bidi="ar-IQ"/>
        </w:rPr>
      </w:pPr>
      <w:r w:rsidRPr="0088304A">
        <w:rPr>
          <w:rFonts w:asciiTheme="majorBidi" w:hAnsiTheme="majorBidi" w:cstheme="majorBidi"/>
          <w:sz w:val="28"/>
          <w:szCs w:val="28"/>
          <w:lang w:bidi="ar-IQ"/>
        </w:rPr>
        <w:t xml:space="preserve">Some of the cells have an approximately constant size according to the constant volume law, and these differences are due to the weight and number of the cells and not to the volume of the cell itself, ex: the hepatic cell for humans, rats, and horses. </w:t>
      </w:r>
    </w:p>
    <w:p w:rsidR="00EB35A6" w:rsidRPr="00244B86" w:rsidRDefault="0088304A" w:rsidP="0088304A">
      <w:pPr>
        <w:bidi w:val="0"/>
        <w:spacing w:line="276" w:lineRule="auto"/>
        <w:ind w:left="-483" w:firstLine="303"/>
        <w:jc w:val="both"/>
        <w:rPr>
          <w:rFonts w:asciiTheme="majorBidi" w:hAnsiTheme="majorBidi" w:cstheme="majorBidi"/>
          <w:sz w:val="28"/>
          <w:szCs w:val="28"/>
          <w:lang w:bidi="ar-IQ"/>
        </w:rPr>
      </w:pPr>
      <w:r w:rsidRPr="0088304A">
        <w:rPr>
          <w:rFonts w:asciiTheme="majorBidi" w:hAnsiTheme="majorBidi" w:cstheme="majorBidi"/>
          <w:sz w:val="28"/>
          <w:szCs w:val="28"/>
          <w:lang w:bidi="ar-IQ"/>
        </w:rPr>
        <w:t>Also, the age of the cells varies between one and the other; for example, the red blood cells in the human body live for four months, while the skin cells live for only a few days.</w:t>
      </w:r>
    </w:p>
    <w:p w:rsidR="00EB35A6" w:rsidRPr="00B11566" w:rsidRDefault="00EB35A6" w:rsidP="00B11566">
      <w:pPr>
        <w:bidi w:val="0"/>
        <w:ind w:left="-483"/>
        <w:jc w:val="both"/>
        <w:rPr>
          <w:rFonts w:asciiTheme="majorBidi" w:hAnsiTheme="majorBidi" w:cstheme="majorBidi"/>
          <w:sz w:val="28"/>
          <w:szCs w:val="28"/>
          <w:lang w:bidi="ar-IQ"/>
        </w:rPr>
      </w:pPr>
    </w:p>
    <w:sectPr w:rsidR="00EB35A6" w:rsidRPr="00B11566" w:rsidSect="00186A7A">
      <w:pgSz w:w="11906" w:h="16838"/>
      <w:pgMar w:top="1152" w:right="1152" w:bottom="1152" w:left="1296"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25C32"/>
    <w:multiLevelType w:val="hybridMultilevel"/>
    <w:tmpl w:val="00A65A3C"/>
    <w:lvl w:ilvl="0" w:tplc="7DC43650">
      <w:start w:val="1"/>
      <w:numFmt w:val="decimal"/>
      <w:lvlText w:val="%1)"/>
      <w:lvlJc w:val="left"/>
      <w:pPr>
        <w:ind w:left="-123" w:hanging="360"/>
      </w:pPr>
      <w:rPr>
        <w:rFonts w:hint="default"/>
        <w:b/>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
    <w:nsid w:val="6E586310"/>
    <w:multiLevelType w:val="hybridMultilevel"/>
    <w:tmpl w:val="3D8A435E"/>
    <w:lvl w:ilvl="0" w:tplc="6BF2A1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09"/>
    <w:rsid w:val="000571E7"/>
    <w:rsid w:val="001043FB"/>
    <w:rsid w:val="00136586"/>
    <w:rsid w:val="00186A7A"/>
    <w:rsid w:val="00244B86"/>
    <w:rsid w:val="0038604E"/>
    <w:rsid w:val="003A0F88"/>
    <w:rsid w:val="003A578F"/>
    <w:rsid w:val="003D73AA"/>
    <w:rsid w:val="00422556"/>
    <w:rsid w:val="00586F8E"/>
    <w:rsid w:val="005C06E9"/>
    <w:rsid w:val="006C138A"/>
    <w:rsid w:val="006D0468"/>
    <w:rsid w:val="00721708"/>
    <w:rsid w:val="0088304A"/>
    <w:rsid w:val="008F5302"/>
    <w:rsid w:val="00992E32"/>
    <w:rsid w:val="009A1309"/>
    <w:rsid w:val="00B11566"/>
    <w:rsid w:val="00B2335F"/>
    <w:rsid w:val="00B716F4"/>
    <w:rsid w:val="00BF14D5"/>
    <w:rsid w:val="00C83130"/>
    <w:rsid w:val="00C903F2"/>
    <w:rsid w:val="00D01E43"/>
    <w:rsid w:val="00D355ED"/>
    <w:rsid w:val="00DB1575"/>
    <w:rsid w:val="00DD35DC"/>
    <w:rsid w:val="00E20C42"/>
    <w:rsid w:val="00E51AF5"/>
    <w:rsid w:val="00EB35A6"/>
    <w:rsid w:val="00EB4819"/>
    <w:rsid w:val="00EF07B0"/>
    <w:rsid w:val="00F75FEC"/>
    <w:rsid w:val="00FF2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B35A6"/>
  </w:style>
  <w:style w:type="character" w:customStyle="1" w:styleId="hps">
    <w:name w:val="hps"/>
    <w:basedOn w:val="DefaultParagraphFont"/>
    <w:rsid w:val="00EB35A6"/>
  </w:style>
  <w:style w:type="paragraph" w:styleId="ListParagraph">
    <w:name w:val="List Paragraph"/>
    <w:basedOn w:val="Normal"/>
    <w:uiPriority w:val="34"/>
    <w:qFormat/>
    <w:rsid w:val="003A578F"/>
    <w:pPr>
      <w:ind w:left="720"/>
      <w:contextualSpacing/>
    </w:pPr>
  </w:style>
  <w:style w:type="paragraph" w:styleId="BalloonText">
    <w:name w:val="Balloon Text"/>
    <w:basedOn w:val="Normal"/>
    <w:link w:val="BalloonTextChar"/>
    <w:uiPriority w:val="99"/>
    <w:semiHidden/>
    <w:unhideWhenUsed/>
    <w:rsid w:val="0024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B35A6"/>
  </w:style>
  <w:style w:type="character" w:customStyle="1" w:styleId="hps">
    <w:name w:val="hps"/>
    <w:basedOn w:val="DefaultParagraphFont"/>
    <w:rsid w:val="00EB35A6"/>
  </w:style>
  <w:style w:type="paragraph" w:styleId="ListParagraph">
    <w:name w:val="List Paragraph"/>
    <w:basedOn w:val="Normal"/>
    <w:uiPriority w:val="34"/>
    <w:qFormat/>
    <w:rsid w:val="003A578F"/>
    <w:pPr>
      <w:ind w:left="720"/>
      <w:contextualSpacing/>
    </w:pPr>
  </w:style>
  <w:style w:type="paragraph" w:styleId="BalloonText">
    <w:name w:val="Balloon Text"/>
    <w:basedOn w:val="Normal"/>
    <w:link w:val="BalloonTextChar"/>
    <w:uiPriority w:val="99"/>
    <w:semiHidden/>
    <w:unhideWhenUsed/>
    <w:rsid w:val="0024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31362">
      <w:bodyDiv w:val="1"/>
      <w:marLeft w:val="0"/>
      <w:marRight w:val="0"/>
      <w:marTop w:val="0"/>
      <w:marBottom w:val="0"/>
      <w:divBdr>
        <w:top w:val="none" w:sz="0" w:space="0" w:color="auto"/>
        <w:left w:val="none" w:sz="0" w:space="0" w:color="auto"/>
        <w:bottom w:val="none" w:sz="0" w:space="0" w:color="auto"/>
        <w:right w:val="none" w:sz="0" w:space="0" w:color="auto"/>
      </w:divBdr>
      <w:divsChild>
        <w:div w:id="1501236992">
          <w:marLeft w:val="0"/>
          <w:marRight w:val="0"/>
          <w:marTop w:val="0"/>
          <w:marBottom w:val="0"/>
          <w:divBdr>
            <w:top w:val="none" w:sz="0" w:space="0" w:color="auto"/>
            <w:left w:val="none" w:sz="0" w:space="0" w:color="auto"/>
            <w:bottom w:val="none" w:sz="0" w:space="0" w:color="auto"/>
            <w:right w:val="none" w:sz="0" w:space="0" w:color="auto"/>
          </w:divBdr>
          <w:divsChild>
            <w:div w:id="758600505">
              <w:marLeft w:val="0"/>
              <w:marRight w:val="0"/>
              <w:marTop w:val="0"/>
              <w:marBottom w:val="0"/>
              <w:divBdr>
                <w:top w:val="none" w:sz="0" w:space="0" w:color="auto"/>
                <w:left w:val="none" w:sz="0" w:space="0" w:color="auto"/>
                <w:bottom w:val="none" w:sz="0" w:space="0" w:color="auto"/>
                <w:right w:val="none" w:sz="0" w:space="0" w:color="auto"/>
              </w:divBdr>
              <w:divsChild>
                <w:div w:id="1131747477">
                  <w:marLeft w:val="0"/>
                  <w:marRight w:val="0"/>
                  <w:marTop w:val="0"/>
                  <w:marBottom w:val="0"/>
                  <w:divBdr>
                    <w:top w:val="none" w:sz="0" w:space="0" w:color="auto"/>
                    <w:left w:val="none" w:sz="0" w:space="0" w:color="auto"/>
                    <w:bottom w:val="none" w:sz="0" w:space="0" w:color="auto"/>
                    <w:right w:val="none" w:sz="0" w:space="0" w:color="auto"/>
                  </w:divBdr>
                  <w:divsChild>
                    <w:div w:id="1473399331">
                      <w:marLeft w:val="0"/>
                      <w:marRight w:val="0"/>
                      <w:marTop w:val="0"/>
                      <w:marBottom w:val="0"/>
                      <w:divBdr>
                        <w:top w:val="none" w:sz="0" w:space="0" w:color="auto"/>
                        <w:left w:val="none" w:sz="0" w:space="0" w:color="auto"/>
                        <w:bottom w:val="none" w:sz="0" w:space="0" w:color="auto"/>
                        <w:right w:val="none" w:sz="0" w:space="0" w:color="auto"/>
                      </w:divBdr>
                    </w:div>
                    <w:div w:id="840512100">
                      <w:marLeft w:val="0"/>
                      <w:marRight w:val="0"/>
                      <w:marTop w:val="0"/>
                      <w:marBottom w:val="0"/>
                      <w:divBdr>
                        <w:top w:val="none" w:sz="0" w:space="0" w:color="auto"/>
                        <w:left w:val="single" w:sz="6" w:space="15" w:color="5A9DFF"/>
                        <w:bottom w:val="none" w:sz="0" w:space="0" w:color="auto"/>
                        <w:right w:val="none" w:sz="0" w:space="0" w:color="auto"/>
                      </w:divBdr>
                      <w:divsChild>
                        <w:div w:id="546645263">
                          <w:marLeft w:val="0"/>
                          <w:marRight w:val="0"/>
                          <w:marTop w:val="0"/>
                          <w:marBottom w:val="0"/>
                          <w:divBdr>
                            <w:top w:val="none" w:sz="0" w:space="0" w:color="auto"/>
                            <w:left w:val="none" w:sz="0" w:space="0" w:color="auto"/>
                            <w:bottom w:val="none" w:sz="0" w:space="0" w:color="auto"/>
                            <w:right w:val="none" w:sz="0" w:space="0" w:color="auto"/>
                          </w:divBdr>
                          <w:divsChild>
                            <w:div w:id="11082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www.sciencelearn.org.nz/images/530-cells-with-distinctive-sha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2024-03-04T08:40:00Z</dcterms:created>
  <dcterms:modified xsi:type="dcterms:W3CDTF">2024-03-04T08:40:00Z</dcterms:modified>
</cp:coreProperties>
</file>