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6F0E" w:rsidRPr="00986F0E" w:rsidRDefault="006151E7" w:rsidP="006151E7">
      <w:pPr>
        <w:bidi w:val="0"/>
        <w:jc w:val="both"/>
        <w:rPr>
          <w:rFonts w:asciiTheme="majorBidi" w:hAnsiTheme="majorBidi" w:cstheme="majorBidi"/>
          <w:sz w:val="28"/>
          <w:szCs w:val="28"/>
          <w:lang w:bidi="ar-IQ"/>
        </w:rPr>
      </w:pPr>
      <w:r>
        <w:rPr>
          <w:rFonts w:asciiTheme="majorBidi" w:hAnsiTheme="majorBidi" w:cstheme="majorBidi"/>
          <w:sz w:val="28"/>
          <w:szCs w:val="28"/>
          <w:lang w:bidi="ar-IQ"/>
        </w:rPr>
        <w:t xml:space="preserve">                                                   </w:t>
      </w:r>
      <w:r w:rsidR="00986F0E" w:rsidRPr="006151E7">
        <w:rPr>
          <w:rFonts w:asciiTheme="majorBidi" w:hAnsiTheme="majorBidi" w:cstheme="majorBidi"/>
          <w:b/>
          <w:bCs/>
          <w:sz w:val="32"/>
          <w:szCs w:val="32"/>
          <w:lang w:bidi="ar-IQ"/>
        </w:rPr>
        <w:t>Animal tissue culture</w:t>
      </w:r>
      <w:r w:rsidR="00986F0E" w:rsidRPr="00986F0E">
        <w:rPr>
          <w:rFonts w:asciiTheme="majorBidi" w:hAnsiTheme="majorBidi" w:cstheme="majorBidi"/>
          <w:sz w:val="28"/>
          <w:szCs w:val="28"/>
          <w:lang w:bidi="ar-IQ"/>
        </w:rPr>
        <w:t xml:space="preserve"> </w:t>
      </w:r>
    </w:p>
    <w:p w:rsidR="00986F0E" w:rsidRDefault="006151E7" w:rsidP="00302BCB">
      <w:pPr>
        <w:bidi w:val="0"/>
        <w:jc w:val="both"/>
        <w:rPr>
          <w:rFonts w:asciiTheme="majorBidi" w:hAnsiTheme="majorBidi" w:cstheme="majorBidi"/>
          <w:sz w:val="28"/>
          <w:szCs w:val="28"/>
          <w:u w:val="single"/>
          <w:lang w:bidi="ar-IQ"/>
        </w:rPr>
      </w:pPr>
      <w:r w:rsidRPr="00302BCB">
        <w:rPr>
          <w:rFonts w:asciiTheme="majorBidi" w:hAnsiTheme="majorBidi" w:cstheme="majorBidi"/>
          <w:sz w:val="28"/>
          <w:szCs w:val="28"/>
          <w:u w:val="single"/>
          <w:lang w:bidi="ar-IQ"/>
        </w:rPr>
        <w:t>L</w:t>
      </w:r>
      <w:r w:rsidR="00302BCB">
        <w:rPr>
          <w:rFonts w:asciiTheme="majorBidi" w:hAnsiTheme="majorBidi" w:cstheme="majorBidi"/>
          <w:sz w:val="28"/>
          <w:szCs w:val="28"/>
          <w:u w:val="single"/>
          <w:lang w:bidi="ar-IQ"/>
        </w:rPr>
        <w:t>ec</w:t>
      </w:r>
      <w:r w:rsidR="00302BCB" w:rsidRPr="00302BCB">
        <w:rPr>
          <w:rFonts w:asciiTheme="majorBidi" w:hAnsiTheme="majorBidi" w:cstheme="majorBidi"/>
          <w:sz w:val="28"/>
          <w:szCs w:val="28"/>
          <w:u w:val="single"/>
          <w:lang w:bidi="ar-IQ"/>
        </w:rPr>
        <w:t>1</w:t>
      </w:r>
      <w:r w:rsidR="006540ED">
        <w:rPr>
          <w:rFonts w:asciiTheme="majorBidi" w:hAnsiTheme="majorBidi" w:cstheme="majorBidi"/>
          <w:sz w:val="28"/>
          <w:szCs w:val="28"/>
          <w:u w:val="single"/>
          <w:lang w:bidi="ar-IQ"/>
        </w:rPr>
        <w:t xml:space="preserve">                                              </w:t>
      </w:r>
    </w:p>
    <w:p w:rsidR="00CC5266" w:rsidRPr="00302BCB" w:rsidRDefault="00CC5266" w:rsidP="00CC5266">
      <w:pPr>
        <w:bidi w:val="0"/>
        <w:jc w:val="both"/>
        <w:rPr>
          <w:rFonts w:asciiTheme="majorBidi" w:hAnsiTheme="majorBidi" w:cstheme="majorBidi"/>
          <w:sz w:val="28"/>
          <w:szCs w:val="28"/>
          <w:u w:val="single"/>
          <w:lang w:bidi="ar-IQ"/>
        </w:rPr>
      </w:pPr>
    </w:p>
    <w:p w:rsidR="00385AA3" w:rsidRDefault="00986F0E" w:rsidP="003E1AE7">
      <w:pPr>
        <w:bidi w:val="0"/>
        <w:jc w:val="both"/>
        <w:rPr>
          <w:rFonts w:asciiTheme="majorBidi" w:hAnsiTheme="majorBidi" w:cstheme="majorBidi"/>
          <w:sz w:val="28"/>
          <w:szCs w:val="28"/>
          <w:lang w:bidi="ar-IQ"/>
        </w:rPr>
      </w:pPr>
      <w:r w:rsidRPr="00986F0E">
        <w:rPr>
          <w:rFonts w:asciiTheme="majorBidi" w:hAnsiTheme="majorBidi" w:cstheme="majorBidi"/>
          <w:b/>
          <w:bCs/>
          <w:sz w:val="28"/>
          <w:szCs w:val="28"/>
          <w:lang w:bidi="ar-IQ"/>
        </w:rPr>
        <w:t>Animal cell culture</w:t>
      </w:r>
      <w:r w:rsidRPr="00986F0E">
        <w:rPr>
          <w:rFonts w:asciiTheme="majorBidi" w:hAnsiTheme="majorBidi" w:cstheme="majorBidi"/>
          <w:sz w:val="28"/>
          <w:szCs w:val="28"/>
          <w:lang w:bidi="ar-IQ"/>
        </w:rPr>
        <w:t xml:space="preserve"> </w:t>
      </w:r>
      <w:r>
        <w:rPr>
          <w:rFonts w:asciiTheme="majorBidi" w:hAnsiTheme="majorBidi" w:cstheme="majorBidi"/>
          <w:sz w:val="28"/>
          <w:szCs w:val="28"/>
          <w:lang w:bidi="ar-IQ"/>
        </w:rPr>
        <w:t xml:space="preserve">: </w:t>
      </w:r>
      <w:r w:rsidR="00CC5266">
        <w:rPr>
          <w:rFonts w:asciiTheme="majorBidi" w:hAnsiTheme="majorBidi" w:cstheme="majorBidi"/>
          <w:sz w:val="28"/>
          <w:szCs w:val="28"/>
          <w:lang w:bidi="ar-IQ"/>
        </w:rPr>
        <w:t xml:space="preserve">Is the growth of tissues separate from the animal in vitro (in the laboratory culture media), </w:t>
      </w:r>
      <w:r w:rsidRPr="00986F0E">
        <w:rPr>
          <w:rFonts w:asciiTheme="majorBidi" w:hAnsiTheme="majorBidi" w:cstheme="majorBidi"/>
          <w:sz w:val="28"/>
          <w:szCs w:val="28"/>
          <w:lang w:bidi="ar-IQ"/>
        </w:rPr>
        <w:t>technology in today’s scenario</w:t>
      </w:r>
      <w:r w:rsidR="003E1AE7">
        <w:rPr>
          <w:rFonts w:asciiTheme="majorBidi" w:hAnsiTheme="majorBidi" w:cstheme="majorBidi"/>
          <w:sz w:val="28"/>
          <w:szCs w:val="28"/>
          <w:lang w:bidi="ar-IQ"/>
        </w:rPr>
        <w:t xml:space="preserve"> </w:t>
      </w:r>
      <w:r w:rsidRPr="00986F0E">
        <w:rPr>
          <w:rFonts w:asciiTheme="majorBidi" w:hAnsiTheme="majorBidi" w:cstheme="majorBidi"/>
          <w:sz w:val="28"/>
          <w:szCs w:val="28"/>
          <w:lang w:bidi="ar-IQ"/>
        </w:rPr>
        <w:t>has become indispensable in the field of life sciences</w:t>
      </w:r>
      <w:r w:rsidRPr="00986F0E">
        <w:rPr>
          <w:rFonts w:asciiTheme="majorBidi" w:hAnsiTheme="majorBidi" w:cs="Times New Roman"/>
          <w:sz w:val="28"/>
          <w:szCs w:val="28"/>
          <w:rtl/>
          <w:lang w:bidi="ar-IQ"/>
        </w:rPr>
        <w:t>,</w:t>
      </w:r>
      <w:r w:rsidRPr="00986F0E">
        <w:rPr>
          <w:rFonts w:asciiTheme="majorBidi" w:hAnsiTheme="majorBidi" w:cstheme="majorBidi"/>
          <w:sz w:val="28"/>
          <w:szCs w:val="28"/>
          <w:lang w:bidi="ar-IQ"/>
        </w:rPr>
        <w:t>which provides a basis to study regulation, proliferation, and differentiation and to perform genetic manipulation. It requires specific technical skills to carry out</w:t>
      </w:r>
      <w:r w:rsidR="003E1AE7">
        <w:rPr>
          <w:rFonts w:asciiTheme="majorBidi" w:hAnsiTheme="majorBidi" w:cstheme="majorBidi"/>
          <w:sz w:val="28"/>
          <w:szCs w:val="28"/>
          <w:lang w:bidi="ar-IQ"/>
        </w:rPr>
        <w:t xml:space="preserve"> </w:t>
      </w:r>
      <w:r w:rsidR="001666D3">
        <w:rPr>
          <w:rFonts w:asciiTheme="majorBidi" w:hAnsiTheme="majorBidi" w:cstheme="majorBidi"/>
          <w:sz w:val="28"/>
          <w:szCs w:val="28"/>
          <w:lang w:bidi="ar-IQ"/>
        </w:rPr>
        <w:t xml:space="preserve">successfully. </w:t>
      </w:r>
    </w:p>
    <w:p w:rsidR="003E1AE7" w:rsidRPr="003E1AE7" w:rsidRDefault="003E1AE7" w:rsidP="001666D3">
      <w:pPr>
        <w:bidi w:val="0"/>
        <w:rPr>
          <w:rFonts w:asciiTheme="majorBidi" w:hAnsiTheme="majorBidi" w:cstheme="majorBidi"/>
          <w:sz w:val="28"/>
          <w:szCs w:val="28"/>
          <w:lang w:bidi="ar-IQ"/>
        </w:rPr>
      </w:pPr>
      <w:r w:rsidRPr="003E1AE7">
        <w:rPr>
          <w:rFonts w:asciiTheme="majorBidi" w:hAnsiTheme="majorBidi" w:cstheme="majorBidi"/>
          <w:sz w:val="28"/>
          <w:szCs w:val="28"/>
          <w:lang w:bidi="ar-IQ"/>
        </w:rPr>
        <w:t>Animal cell culture has found use in diverse areas</w:t>
      </w:r>
      <w:r w:rsidRPr="003E1AE7">
        <w:rPr>
          <w:rFonts w:asciiTheme="majorBidi" w:hAnsiTheme="majorBidi" w:cs="Times New Roman"/>
          <w:sz w:val="28"/>
          <w:szCs w:val="28"/>
          <w:rtl/>
          <w:lang w:bidi="ar-IQ"/>
        </w:rPr>
        <w:t>,</w:t>
      </w:r>
      <w:r w:rsidRPr="003E1AE7">
        <w:rPr>
          <w:rFonts w:asciiTheme="majorBidi" w:hAnsiTheme="majorBidi" w:cstheme="majorBidi"/>
          <w:sz w:val="28"/>
          <w:szCs w:val="28"/>
          <w:lang w:bidi="ar-IQ"/>
        </w:rPr>
        <w:t>from basic to advance</w:t>
      </w:r>
      <w:r w:rsidR="00CC5266">
        <w:rPr>
          <w:rFonts w:asciiTheme="majorBidi" w:hAnsiTheme="majorBidi" w:cstheme="majorBidi"/>
          <w:sz w:val="28"/>
          <w:szCs w:val="28"/>
          <w:lang w:bidi="ar-IQ"/>
        </w:rPr>
        <w:t>d research:</w:t>
      </w:r>
    </w:p>
    <w:p w:rsidR="003E1AE7" w:rsidRPr="003E1AE7" w:rsidRDefault="003E1AE7" w:rsidP="003E1AE7">
      <w:pPr>
        <w:bidi w:val="0"/>
        <w:rPr>
          <w:rFonts w:asciiTheme="majorBidi" w:hAnsiTheme="majorBidi" w:cstheme="majorBidi"/>
          <w:sz w:val="28"/>
          <w:szCs w:val="28"/>
          <w:lang w:bidi="ar-IQ"/>
        </w:rPr>
      </w:pPr>
      <w:r>
        <w:rPr>
          <w:rFonts w:asciiTheme="majorBidi" w:hAnsiTheme="majorBidi" w:cs="Times New Roman"/>
          <w:sz w:val="28"/>
          <w:szCs w:val="28"/>
          <w:lang w:bidi="ar-IQ"/>
        </w:rPr>
        <w:t>1</w:t>
      </w:r>
      <w:r w:rsidRPr="003E1AE7">
        <w:rPr>
          <w:rFonts w:asciiTheme="majorBidi" w:hAnsiTheme="majorBidi" w:cs="Times New Roman"/>
          <w:sz w:val="28"/>
          <w:szCs w:val="28"/>
          <w:rtl/>
          <w:lang w:bidi="ar-IQ"/>
        </w:rPr>
        <w:t xml:space="preserve">. </w:t>
      </w:r>
      <w:r w:rsidRPr="003E1AE7">
        <w:rPr>
          <w:rFonts w:asciiTheme="majorBidi" w:hAnsiTheme="majorBidi" w:cstheme="majorBidi"/>
          <w:sz w:val="28"/>
          <w:szCs w:val="28"/>
          <w:lang w:bidi="ar-IQ"/>
        </w:rPr>
        <w:t>The study of basic cell biology, cell cycle</w:t>
      </w:r>
      <w:r>
        <w:rPr>
          <w:rFonts w:asciiTheme="majorBidi" w:hAnsiTheme="majorBidi" w:cstheme="majorBidi"/>
          <w:sz w:val="28"/>
          <w:szCs w:val="28"/>
          <w:lang w:bidi="ar-IQ"/>
        </w:rPr>
        <w:t xml:space="preserve"> </w:t>
      </w:r>
      <w:r w:rsidRPr="003E1AE7">
        <w:rPr>
          <w:rFonts w:asciiTheme="majorBidi" w:hAnsiTheme="majorBidi" w:cstheme="majorBidi"/>
          <w:sz w:val="28"/>
          <w:szCs w:val="28"/>
          <w:lang w:bidi="ar-IQ"/>
        </w:rPr>
        <w:t>mechanisms, specialized cell function, cell</w:t>
      </w:r>
      <w:r>
        <w:rPr>
          <w:rFonts w:asciiTheme="majorBidi" w:hAnsiTheme="majorBidi" w:cstheme="majorBidi"/>
          <w:sz w:val="28"/>
          <w:szCs w:val="28"/>
          <w:lang w:bidi="ar-IQ"/>
        </w:rPr>
        <w:t>-</w:t>
      </w:r>
      <w:r w:rsidRPr="003E1AE7">
        <w:rPr>
          <w:rFonts w:asciiTheme="majorBidi" w:hAnsiTheme="majorBidi" w:cstheme="majorBidi"/>
          <w:sz w:val="28"/>
          <w:szCs w:val="28"/>
          <w:lang w:bidi="ar-IQ"/>
        </w:rPr>
        <w:t>cell and</w:t>
      </w:r>
      <w:r>
        <w:rPr>
          <w:rFonts w:asciiTheme="majorBidi" w:hAnsiTheme="majorBidi" w:cstheme="majorBidi"/>
          <w:sz w:val="28"/>
          <w:szCs w:val="28"/>
          <w:lang w:bidi="ar-IQ"/>
        </w:rPr>
        <w:t xml:space="preserve"> </w:t>
      </w:r>
      <w:r w:rsidRPr="003E1AE7">
        <w:rPr>
          <w:rFonts w:asciiTheme="majorBidi" w:hAnsiTheme="majorBidi" w:cstheme="majorBidi"/>
          <w:sz w:val="28"/>
          <w:szCs w:val="28"/>
          <w:lang w:bidi="ar-IQ"/>
        </w:rPr>
        <w:t>cellmatrix interactions</w:t>
      </w:r>
      <w:r w:rsidRPr="003E1AE7">
        <w:rPr>
          <w:rFonts w:asciiTheme="majorBidi" w:hAnsiTheme="majorBidi" w:cs="Times New Roman"/>
          <w:sz w:val="28"/>
          <w:szCs w:val="28"/>
          <w:rtl/>
          <w:lang w:bidi="ar-IQ"/>
        </w:rPr>
        <w:t>.</w:t>
      </w:r>
    </w:p>
    <w:p w:rsidR="003E1AE7" w:rsidRPr="003E1AE7" w:rsidRDefault="003E1AE7" w:rsidP="003E1AE7">
      <w:pPr>
        <w:bidi w:val="0"/>
        <w:rPr>
          <w:rFonts w:asciiTheme="majorBidi" w:hAnsiTheme="majorBidi" w:cstheme="majorBidi"/>
          <w:sz w:val="28"/>
          <w:szCs w:val="28"/>
          <w:lang w:bidi="ar-IQ"/>
        </w:rPr>
      </w:pPr>
      <w:r>
        <w:rPr>
          <w:rFonts w:asciiTheme="majorBidi" w:hAnsiTheme="majorBidi" w:cs="Times New Roman"/>
          <w:sz w:val="28"/>
          <w:szCs w:val="28"/>
          <w:lang w:bidi="ar-IQ"/>
        </w:rPr>
        <w:t>2</w:t>
      </w:r>
      <w:r w:rsidRPr="003E1AE7">
        <w:rPr>
          <w:rFonts w:asciiTheme="majorBidi" w:hAnsiTheme="majorBidi" w:cs="Times New Roman"/>
          <w:sz w:val="28"/>
          <w:szCs w:val="28"/>
          <w:rtl/>
          <w:lang w:bidi="ar-IQ"/>
        </w:rPr>
        <w:t xml:space="preserve">. </w:t>
      </w:r>
      <w:r w:rsidRPr="003E1AE7">
        <w:rPr>
          <w:rFonts w:asciiTheme="majorBidi" w:hAnsiTheme="majorBidi" w:cstheme="majorBidi"/>
          <w:sz w:val="28"/>
          <w:szCs w:val="28"/>
          <w:lang w:bidi="ar-IQ"/>
        </w:rPr>
        <w:t>Toxicity testing to study the effects of new drugs</w:t>
      </w:r>
      <w:r w:rsidRPr="003E1AE7">
        <w:rPr>
          <w:rFonts w:asciiTheme="majorBidi" w:hAnsiTheme="majorBidi" w:cs="Times New Roman"/>
          <w:sz w:val="28"/>
          <w:szCs w:val="28"/>
          <w:rtl/>
          <w:lang w:bidi="ar-IQ"/>
        </w:rPr>
        <w:t>.</w:t>
      </w:r>
    </w:p>
    <w:p w:rsidR="003E1AE7" w:rsidRPr="003E1AE7" w:rsidRDefault="003E1AE7" w:rsidP="003E1AE7">
      <w:pPr>
        <w:bidi w:val="0"/>
        <w:rPr>
          <w:rFonts w:asciiTheme="majorBidi" w:hAnsiTheme="majorBidi" w:cstheme="majorBidi"/>
          <w:sz w:val="28"/>
          <w:szCs w:val="28"/>
          <w:lang w:bidi="ar-IQ"/>
        </w:rPr>
      </w:pPr>
      <w:r>
        <w:rPr>
          <w:rFonts w:asciiTheme="majorBidi" w:hAnsiTheme="majorBidi" w:cs="Times New Roman"/>
          <w:sz w:val="28"/>
          <w:szCs w:val="28"/>
          <w:lang w:bidi="ar-IQ"/>
        </w:rPr>
        <w:t>3</w:t>
      </w:r>
      <w:r w:rsidRPr="003E1AE7">
        <w:rPr>
          <w:rFonts w:asciiTheme="majorBidi" w:hAnsiTheme="majorBidi" w:cs="Times New Roman"/>
          <w:sz w:val="28"/>
          <w:szCs w:val="28"/>
          <w:rtl/>
          <w:lang w:bidi="ar-IQ"/>
        </w:rPr>
        <w:t xml:space="preserve">. </w:t>
      </w:r>
      <w:r w:rsidRPr="003E1AE7">
        <w:rPr>
          <w:rFonts w:asciiTheme="majorBidi" w:hAnsiTheme="majorBidi" w:cstheme="majorBidi"/>
          <w:sz w:val="28"/>
          <w:szCs w:val="28"/>
          <w:lang w:bidi="ar-IQ"/>
        </w:rPr>
        <w:t>Gene therapy for replacing nonfunctional genes</w:t>
      </w:r>
      <w:r>
        <w:rPr>
          <w:rFonts w:asciiTheme="majorBidi" w:hAnsiTheme="majorBidi" w:cstheme="majorBidi"/>
          <w:sz w:val="28"/>
          <w:szCs w:val="28"/>
          <w:lang w:bidi="ar-IQ"/>
        </w:rPr>
        <w:t xml:space="preserve"> </w:t>
      </w:r>
      <w:r w:rsidRPr="003E1AE7">
        <w:rPr>
          <w:rFonts w:asciiTheme="majorBidi" w:hAnsiTheme="majorBidi" w:cstheme="majorBidi"/>
          <w:sz w:val="28"/>
          <w:szCs w:val="28"/>
          <w:lang w:bidi="ar-IQ"/>
        </w:rPr>
        <w:t>with functional gene-carrying cells</w:t>
      </w:r>
      <w:r w:rsidRPr="003E1AE7">
        <w:rPr>
          <w:rFonts w:asciiTheme="majorBidi" w:hAnsiTheme="majorBidi" w:cs="Times New Roman"/>
          <w:sz w:val="28"/>
          <w:szCs w:val="28"/>
          <w:rtl/>
          <w:lang w:bidi="ar-IQ"/>
        </w:rPr>
        <w:t>.</w:t>
      </w:r>
    </w:p>
    <w:p w:rsidR="003E1AE7" w:rsidRPr="003E1AE7" w:rsidRDefault="003E1AE7" w:rsidP="003E1AE7">
      <w:pPr>
        <w:bidi w:val="0"/>
        <w:rPr>
          <w:rFonts w:asciiTheme="majorBidi" w:hAnsiTheme="majorBidi" w:cstheme="majorBidi"/>
          <w:sz w:val="28"/>
          <w:szCs w:val="28"/>
          <w:lang w:bidi="ar-IQ"/>
        </w:rPr>
      </w:pPr>
      <w:r>
        <w:rPr>
          <w:rFonts w:asciiTheme="majorBidi" w:hAnsiTheme="majorBidi" w:cs="Times New Roman"/>
          <w:sz w:val="28"/>
          <w:szCs w:val="28"/>
          <w:lang w:bidi="ar-IQ"/>
        </w:rPr>
        <w:t>4</w:t>
      </w:r>
      <w:r w:rsidRPr="003E1AE7">
        <w:rPr>
          <w:rFonts w:asciiTheme="majorBidi" w:hAnsiTheme="majorBidi" w:cs="Times New Roman"/>
          <w:sz w:val="28"/>
          <w:szCs w:val="28"/>
          <w:rtl/>
          <w:lang w:bidi="ar-IQ"/>
        </w:rPr>
        <w:t xml:space="preserve">. </w:t>
      </w:r>
      <w:r w:rsidRPr="003E1AE7">
        <w:rPr>
          <w:rFonts w:asciiTheme="majorBidi" w:hAnsiTheme="majorBidi" w:cstheme="majorBidi"/>
          <w:sz w:val="28"/>
          <w:szCs w:val="28"/>
          <w:lang w:bidi="ar-IQ"/>
        </w:rPr>
        <w:t>The characterization of cancer cells, the role of</w:t>
      </w:r>
      <w:r>
        <w:rPr>
          <w:rFonts w:asciiTheme="majorBidi" w:hAnsiTheme="majorBidi" w:cstheme="majorBidi"/>
          <w:sz w:val="28"/>
          <w:szCs w:val="28"/>
          <w:lang w:bidi="ar-IQ"/>
        </w:rPr>
        <w:t xml:space="preserve"> </w:t>
      </w:r>
      <w:r w:rsidRPr="003E1AE7">
        <w:rPr>
          <w:rFonts w:asciiTheme="majorBidi" w:hAnsiTheme="majorBidi" w:cstheme="majorBidi"/>
          <w:sz w:val="28"/>
          <w:szCs w:val="28"/>
          <w:lang w:bidi="ar-IQ"/>
        </w:rPr>
        <w:t>various chemicals, viruses, and radiation in cancer</w:t>
      </w:r>
      <w:r>
        <w:rPr>
          <w:rFonts w:asciiTheme="majorBidi" w:hAnsiTheme="majorBidi" w:cstheme="majorBidi"/>
          <w:sz w:val="28"/>
          <w:szCs w:val="28"/>
          <w:lang w:bidi="ar-IQ"/>
        </w:rPr>
        <w:t xml:space="preserve"> </w:t>
      </w:r>
      <w:r w:rsidRPr="003E1AE7">
        <w:rPr>
          <w:rFonts w:asciiTheme="majorBidi" w:hAnsiTheme="majorBidi" w:cstheme="majorBidi"/>
          <w:sz w:val="28"/>
          <w:szCs w:val="28"/>
          <w:lang w:bidi="ar-IQ"/>
        </w:rPr>
        <w:t>cells</w:t>
      </w:r>
      <w:r w:rsidRPr="003E1AE7">
        <w:rPr>
          <w:rFonts w:asciiTheme="majorBidi" w:hAnsiTheme="majorBidi" w:cs="Times New Roman"/>
          <w:sz w:val="28"/>
          <w:szCs w:val="28"/>
          <w:rtl/>
          <w:lang w:bidi="ar-IQ"/>
        </w:rPr>
        <w:t>.</w:t>
      </w:r>
    </w:p>
    <w:p w:rsidR="003E1AE7" w:rsidRPr="003E1AE7" w:rsidRDefault="003E1AE7" w:rsidP="003E1AE7">
      <w:pPr>
        <w:bidi w:val="0"/>
        <w:rPr>
          <w:rFonts w:asciiTheme="majorBidi" w:hAnsiTheme="majorBidi" w:cstheme="majorBidi"/>
          <w:sz w:val="28"/>
          <w:szCs w:val="28"/>
          <w:lang w:bidi="ar-IQ"/>
        </w:rPr>
      </w:pPr>
      <w:r>
        <w:rPr>
          <w:rFonts w:asciiTheme="majorBidi" w:hAnsiTheme="majorBidi" w:cs="Times New Roman"/>
          <w:sz w:val="28"/>
          <w:szCs w:val="28"/>
          <w:lang w:bidi="ar-IQ"/>
        </w:rPr>
        <w:t>5</w:t>
      </w:r>
      <w:r w:rsidRPr="003E1AE7">
        <w:rPr>
          <w:rFonts w:asciiTheme="majorBidi" w:hAnsiTheme="majorBidi" w:cs="Times New Roman"/>
          <w:sz w:val="28"/>
          <w:szCs w:val="28"/>
          <w:rtl/>
          <w:lang w:bidi="ar-IQ"/>
        </w:rPr>
        <w:t xml:space="preserve">. </w:t>
      </w:r>
      <w:r w:rsidRPr="003E1AE7">
        <w:rPr>
          <w:rFonts w:asciiTheme="majorBidi" w:hAnsiTheme="majorBidi" w:cstheme="majorBidi"/>
          <w:sz w:val="28"/>
          <w:szCs w:val="28"/>
          <w:lang w:bidi="ar-IQ"/>
        </w:rPr>
        <w:t>Production of vaccines, mABs, and pharmaceutical</w:t>
      </w:r>
      <w:r>
        <w:rPr>
          <w:rFonts w:asciiTheme="majorBidi" w:hAnsiTheme="majorBidi" w:cstheme="majorBidi"/>
          <w:sz w:val="28"/>
          <w:szCs w:val="28"/>
          <w:lang w:bidi="ar-IQ"/>
        </w:rPr>
        <w:t xml:space="preserve"> </w:t>
      </w:r>
      <w:r w:rsidRPr="003E1AE7">
        <w:rPr>
          <w:rFonts w:asciiTheme="majorBidi" w:hAnsiTheme="majorBidi" w:cstheme="majorBidi"/>
          <w:sz w:val="28"/>
          <w:szCs w:val="28"/>
          <w:lang w:bidi="ar-IQ"/>
        </w:rPr>
        <w:t>drugs</w:t>
      </w:r>
      <w:r w:rsidRPr="003E1AE7">
        <w:rPr>
          <w:rFonts w:asciiTheme="majorBidi" w:hAnsiTheme="majorBidi" w:cs="Times New Roman"/>
          <w:sz w:val="28"/>
          <w:szCs w:val="28"/>
          <w:rtl/>
          <w:lang w:bidi="ar-IQ"/>
        </w:rPr>
        <w:t>.</w:t>
      </w:r>
    </w:p>
    <w:p w:rsidR="003E1AE7" w:rsidRPr="003E1AE7" w:rsidRDefault="003E1AE7" w:rsidP="003E1AE7">
      <w:pPr>
        <w:bidi w:val="0"/>
        <w:rPr>
          <w:rFonts w:asciiTheme="majorBidi" w:hAnsiTheme="majorBidi" w:cstheme="majorBidi"/>
          <w:sz w:val="28"/>
          <w:szCs w:val="28"/>
          <w:lang w:bidi="ar-IQ"/>
        </w:rPr>
      </w:pPr>
      <w:r>
        <w:rPr>
          <w:rFonts w:asciiTheme="majorBidi" w:hAnsiTheme="majorBidi" w:cs="Times New Roman"/>
          <w:sz w:val="28"/>
          <w:szCs w:val="28"/>
          <w:lang w:bidi="ar-IQ"/>
        </w:rPr>
        <w:t>6</w:t>
      </w:r>
      <w:r w:rsidRPr="003E1AE7">
        <w:rPr>
          <w:rFonts w:asciiTheme="majorBidi" w:hAnsiTheme="majorBidi" w:cs="Times New Roman"/>
          <w:sz w:val="28"/>
          <w:szCs w:val="28"/>
          <w:rtl/>
          <w:lang w:bidi="ar-IQ"/>
        </w:rPr>
        <w:t xml:space="preserve">. </w:t>
      </w:r>
      <w:r w:rsidRPr="003E1AE7">
        <w:rPr>
          <w:rFonts w:asciiTheme="majorBidi" w:hAnsiTheme="majorBidi" w:cstheme="majorBidi"/>
          <w:sz w:val="28"/>
          <w:szCs w:val="28"/>
          <w:lang w:bidi="ar-IQ"/>
        </w:rPr>
        <w:t>Production of viruses for use in vaccine production</w:t>
      </w:r>
      <w:r>
        <w:rPr>
          <w:rFonts w:asciiTheme="majorBidi" w:hAnsiTheme="majorBidi" w:cstheme="majorBidi"/>
          <w:sz w:val="28"/>
          <w:szCs w:val="28"/>
          <w:lang w:bidi="ar-IQ"/>
        </w:rPr>
        <w:t xml:space="preserve"> </w:t>
      </w:r>
      <w:r w:rsidRPr="003E1AE7">
        <w:rPr>
          <w:rFonts w:asciiTheme="majorBidi" w:hAnsiTheme="majorBidi" w:cstheme="majorBidi"/>
          <w:sz w:val="28"/>
          <w:szCs w:val="28"/>
          <w:lang w:bidi="ar-IQ"/>
        </w:rPr>
        <w:t>e.g.,</w:t>
      </w:r>
      <w:r>
        <w:rPr>
          <w:rFonts w:asciiTheme="majorBidi" w:hAnsiTheme="majorBidi" w:cstheme="majorBidi"/>
          <w:sz w:val="28"/>
          <w:szCs w:val="28"/>
          <w:lang w:bidi="ar-IQ"/>
        </w:rPr>
        <w:t>(</w:t>
      </w:r>
      <w:r w:rsidRPr="003E1AE7">
        <w:rPr>
          <w:rFonts w:asciiTheme="majorBidi" w:hAnsiTheme="majorBidi" w:cstheme="majorBidi"/>
          <w:sz w:val="28"/>
          <w:szCs w:val="28"/>
          <w:lang w:bidi="ar-IQ"/>
        </w:rPr>
        <w:t xml:space="preserve"> chicken pox, polio, rabies, hepatitis B, and</w:t>
      </w:r>
      <w:r>
        <w:rPr>
          <w:rFonts w:asciiTheme="majorBidi" w:hAnsiTheme="majorBidi" w:cstheme="majorBidi"/>
          <w:sz w:val="28"/>
          <w:szCs w:val="28"/>
          <w:lang w:bidi="ar-IQ"/>
        </w:rPr>
        <w:t xml:space="preserve"> </w:t>
      </w:r>
      <w:r w:rsidRPr="003E1AE7">
        <w:rPr>
          <w:rFonts w:asciiTheme="majorBidi" w:hAnsiTheme="majorBidi" w:cstheme="majorBidi"/>
          <w:sz w:val="28"/>
          <w:szCs w:val="28"/>
          <w:lang w:bidi="ar-IQ"/>
        </w:rPr>
        <w:t>measles</w:t>
      </w:r>
      <w:r>
        <w:rPr>
          <w:rFonts w:asciiTheme="majorBidi" w:hAnsiTheme="majorBidi" w:cstheme="majorBidi"/>
          <w:sz w:val="28"/>
          <w:szCs w:val="28"/>
          <w:lang w:bidi="ar-IQ"/>
        </w:rPr>
        <w:t>)</w:t>
      </w:r>
    </w:p>
    <w:p w:rsidR="00A84C67" w:rsidRPr="005F4F11" w:rsidRDefault="003E1AE7" w:rsidP="005F4F11">
      <w:pPr>
        <w:bidi w:val="0"/>
        <w:rPr>
          <w:rFonts w:asciiTheme="majorBidi" w:hAnsiTheme="majorBidi" w:cstheme="majorBidi"/>
          <w:sz w:val="28"/>
          <w:szCs w:val="28"/>
          <w:lang w:bidi="ar-IQ"/>
        </w:rPr>
      </w:pPr>
      <w:r w:rsidRPr="003E1AE7">
        <w:rPr>
          <w:rFonts w:asciiTheme="majorBidi" w:hAnsiTheme="majorBidi" w:cstheme="majorBidi"/>
          <w:sz w:val="28"/>
          <w:szCs w:val="28"/>
          <w:lang w:bidi="ar-IQ"/>
        </w:rPr>
        <w:t>Today, mammalian cell culture is a prerequisite for</w:t>
      </w:r>
      <w:r>
        <w:rPr>
          <w:rFonts w:asciiTheme="majorBidi" w:hAnsiTheme="majorBidi" w:cstheme="majorBidi"/>
          <w:sz w:val="28"/>
          <w:szCs w:val="28"/>
          <w:lang w:bidi="ar-IQ"/>
        </w:rPr>
        <w:t xml:space="preserve"> </w:t>
      </w:r>
      <w:r w:rsidRPr="003E1AE7">
        <w:rPr>
          <w:rFonts w:asciiTheme="majorBidi" w:hAnsiTheme="majorBidi" w:cstheme="majorBidi"/>
          <w:sz w:val="28"/>
          <w:szCs w:val="28"/>
          <w:lang w:bidi="ar-IQ"/>
        </w:rPr>
        <w:t>manufacturing biological therapeutics such as hormones, antibodies, interferons, clotting factors</w:t>
      </w:r>
      <w:r w:rsidR="00A84C67">
        <w:rPr>
          <w:rFonts w:asciiTheme="majorBidi" w:hAnsiTheme="majorBidi" w:cstheme="majorBidi"/>
          <w:sz w:val="28"/>
          <w:szCs w:val="28"/>
          <w:lang w:bidi="ar-IQ"/>
        </w:rPr>
        <w:t>.</w:t>
      </w:r>
      <w:r w:rsidR="00A84C67" w:rsidRPr="00A84C67">
        <w:rPr>
          <w:rFonts w:asciiTheme="majorBidi" w:hAnsiTheme="majorBidi" w:cstheme="majorBidi"/>
          <w:b/>
          <w:bCs/>
          <w:sz w:val="28"/>
          <w:szCs w:val="28"/>
          <w:lang w:bidi="ar-IQ"/>
        </w:rPr>
        <w:tab/>
      </w:r>
    </w:p>
    <w:p w:rsidR="00A84C67" w:rsidRDefault="00A84C67" w:rsidP="00A84C67">
      <w:pPr>
        <w:bidi w:val="0"/>
        <w:rPr>
          <w:rFonts w:asciiTheme="majorBidi" w:hAnsiTheme="majorBidi" w:cstheme="majorBidi"/>
          <w:sz w:val="28"/>
          <w:szCs w:val="28"/>
          <w:lang w:bidi="ar-IQ"/>
        </w:rPr>
      </w:pPr>
      <w:r w:rsidRPr="00A84C67">
        <w:rPr>
          <w:rFonts w:asciiTheme="majorBidi" w:hAnsiTheme="majorBidi" w:cstheme="majorBidi"/>
          <w:sz w:val="28"/>
          <w:szCs w:val="28"/>
          <w:lang w:bidi="ar-IQ"/>
        </w:rPr>
        <w:br/>
      </w:r>
      <w:r>
        <w:rPr>
          <w:rFonts w:asciiTheme="majorBidi" w:hAnsiTheme="majorBidi" w:cstheme="majorBidi"/>
          <w:b/>
          <w:bCs/>
          <w:sz w:val="32"/>
          <w:szCs w:val="32"/>
          <w:lang w:bidi="ar-IQ"/>
        </w:rPr>
        <w:t xml:space="preserve">- </w:t>
      </w:r>
      <w:r w:rsidRPr="00A84C67">
        <w:rPr>
          <w:rFonts w:asciiTheme="majorBidi" w:hAnsiTheme="majorBidi" w:cstheme="majorBidi"/>
          <w:b/>
          <w:bCs/>
          <w:sz w:val="32"/>
          <w:szCs w:val="32"/>
          <w:lang w:bidi="ar-IQ"/>
        </w:rPr>
        <w:t>Types of cell culture</w:t>
      </w:r>
    </w:p>
    <w:p w:rsidR="002D5694" w:rsidRDefault="00A84C67" w:rsidP="002D5694">
      <w:pPr>
        <w:bidi w:val="0"/>
        <w:rPr>
          <w:rFonts w:asciiTheme="majorBidi" w:hAnsiTheme="majorBidi" w:cstheme="majorBidi"/>
          <w:sz w:val="28"/>
          <w:szCs w:val="28"/>
          <w:lang w:bidi="ar-IQ"/>
        </w:rPr>
      </w:pPr>
      <w:r w:rsidRPr="002D5694">
        <w:rPr>
          <w:rFonts w:asciiTheme="majorBidi" w:hAnsiTheme="majorBidi" w:cstheme="majorBidi"/>
          <w:sz w:val="28"/>
          <w:szCs w:val="28"/>
          <w:lang w:bidi="ar-IQ"/>
        </w:rPr>
        <w:t>Primary cell culture</w:t>
      </w:r>
      <w:r w:rsidR="002D5694" w:rsidRPr="002D5694">
        <w:rPr>
          <w:rFonts w:asciiTheme="majorBidi" w:hAnsiTheme="majorBidi" w:cstheme="majorBidi"/>
          <w:sz w:val="28"/>
          <w:szCs w:val="28"/>
          <w:lang w:bidi="ar-IQ"/>
        </w:rPr>
        <w:t xml:space="preserve"> and secondary cell culture</w:t>
      </w:r>
      <w:r w:rsidRPr="002D5694">
        <w:rPr>
          <w:rFonts w:asciiTheme="majorBidi" w:hAnsiTheme="majorBidi" w:cstheme="majorBidi"/>
          <w:sz w:val="28"/>
          <w:szCs w:val="28"/>
          <w:lang w:bidi="ar-IQ"/>
        </w:rPr>
        <w:t>:</w:t>
      </w:r>
    </w:p>
    <w:p w:rsidR="006B5458" w:rsidRPr="002D5694" w:rsidRDefault="002D5694" w:rsidP="000B7B84">
      <w:pPr>
        <w:pStyle w:val="a3"/>
        <w:numPr>
          <w:ilvl w:val="0"/>
          <w:numId w:val="1"/>
        </w:numPr>
        <w:bidi w:val="0"/>
        <w:rPr>
          <w:rFonts w:asciiTheme="majorBidi" w:hAnsiTheme="majorBidi" w:cstheme="majorBidi"/>
          <w:sz w:val="28"/>
          <w:szCs w:val="28"/>
          <w:lang w:bidi="ar-IQ"/>
        </w:rPr>
      </w:pPr>
      <w:r w:rsidRPr="002D5694">
        <w:rPr>
          <w:rFonts w:asciiTheme="majorBidi" w:hAnsiTheme="majorBidi" w:cstheme="majorBidi"/>
          <w:b/>
          <w:bCs/>
          <w:sz w:val="28"/>
          <w:szCs w:val="28"/>
          <w:lang w:bidi="ar-IQ"/>
        </w:rPr>
        <w:t>Primary cell culture</w:t>
      </w:r>
      <w:r w:rsidR="00A84C67" w:rsidRPr="002D5694">
        <w:rPr>
          <w:rFonts w:asciiTheme="majorBidi" w:hAnsiTheme="majorBidi" w:cstheme="majorBidi"/>
          <w:sz w:val="28"/>
          <w:szCs w:val="28"/>
          <w:lang w:bidi="ar-IQ"/>
        </w:rPr>
        <w:br/>
        <w:t>These cells are obt</w:t>
      </w:r>
      <w:r w:rsidR="006B5458" w:rsidRPr="002D5694">
        <w:rPr>
          <w:rFonts w:asciiTheme="majorBidi" w:hAnsiTheme="majorBidi" w:cstheme="majorBidi"/>
          <w:sz w:val="28"/>
          <w:szCs w:val="28"/>
          <w:lang w:bidi="ar-IQ"/>
        </w:rPr>
        <w:t xml:space="preserve">ained directly from tissues and </w:t>
      </w:r>
      <w:r w:rsidR="00A84C67" w:rsidRPr="002D5694">
        <w:rPr>
          <w:rFonts w:asciiTheme="majorBidi" w:hAnsiTheme="majorBidi" w:cstheme="majorBidi"/>
          <w:sz w:val="28"/>
          <w:szCs w:val="28"/>
          <w:lang w:bidi="ar-IQ"/>
        </w:rPr>
        <w:t xml:space="preserve">organs by mechanical or chemical </w:t>
      </w:r>
      <w:r w:rsidR="006B5458" w:rsidRPr="002D5694">
        <w:rPr>
          <w:rFonts w:asciiTheme="majorBidi" w:hAnsiTheme="majorBidi" w:cstheme="majorBidi"/>
          <w:sz w:val="28"/>
          <w:szCs w:val="28"/>
          <w:lang w:bidi="ar-IQ"/>
        </w:rPr>
        <w:t xml:space="preserve">disintegration or by </w:t>
      </w:r>
      <w:r w:rsidR="00A84C67" w:rsidRPr="002D5694">
        <w:rPr>
          <w:rFonts w:asciiTheme="majorBidi" w:hAnsiTheme="majorBidi" w:cstheme="majorBidi"/>
          <w:sz w:val="28"/>
          <w:szCs w:val="28"/>
          <w:lang w:bidi="ar-IQ"/>
        </w:rPr>
        <w:t>enzymatic digestion. The</w:t>
      </w:r>
      <w:r w:rsidR="006B5458" w:rsidRPr="002D5694">
        <w:rPr>
          <w:rFonts w:asciiTheme="majorBidi" w:hAnsiTheme="majorBidi" w:cstheme="majorBidi"/>
          <w:sz w:val="28"/>
          <w:szCs w:val="28"/>
          <w:lang w:bidi="ar-IQ"/>
        </w:rPr>
        <w:t xml:space="preserve">se cells are induced to grow in </w:t>
      </w:r>
      <w:r w:rsidR="00A84C67" w:rsidRPr="002D5694">
        <w:rPr>
          <w:rFonts w:asciiTheme="majorBidi" w:hAnsiTheme="majorBidi" w:cstheme="majorBidi"/>
          <w:sz w:val="28"/>
          <w:szCs w:val="28"/>
          <w:lang w:bidi="ar-IQ"/>
        </w:rPr>
        <w:t>suitable glass or plastic</w:t>
      </w:r>
      <w:r w:rsidR="006B5458" w:rsidRPr="002D5694">
        <w:rPr>
          <w:rFonts w:asciiTheme="majorBidi" w:hAnsiTheme="majorBidi" w:cstheme="majorBidi"/>
          <w:sz w:val="28"/>
          <w:szCs w:val="28"/>
          <w:lang w:bidi="ar-IQ"/>
        </w:rPr>
        <w:t xml:space="preserve"> containers with complex media. </w:t>
      </w:r>
      <w:r w:rsidR="00A84C67" w:rsidRPr="002D5694">
        <w:rPr>
          <w:rFonts w:asciiTheme="majorBidi" w:hAnsiTheme="majorBidi" w:cstheme="majorBidi"/>
          <w:sz w:val="28"/>
          <w:szCs w:val="28"/>
          <w:lang w:bidi="ar-IQ"/>
        </w:rPr>
        <w:t>These cultures usually</w:t>
      </w:r>
      <w:r w:rsidR="006B5458" w:rsidRPr="002D5694">
        <w:rPr>
          <w:rFonts w:asciiTheme="majorBidi" w:hAnsiTheme="majorBidi" w:cstheme="majorBidi"/>
          <w:sz w:val="28"/>
          <w:szCs w:val="28"/>
          <w:lang w:bidi="ar-IQ"/>
        </w:rPr>
        <w:t xml:space="preserve"> have a low growth rate and are </w:t>
      </w:r>
      <w:r w:rsidR="00A84C67" w:rsidRPr="002D5694">
        <w:rPr>
          <w:rFonts w:asciiTheme="majorBidi" w:hAnsiTheme="majorBidi" w:cstheme="majorBidi"/>
          <w:sz w:val="28"/>
          <w:szCs w:val="28"/>
          <w:lang w:bidi="ar-IQ"/>
        </w:rPr>
        <w:t>heterogeneous; however</w:t>
      </w:r>
      <w:r w:rsidR="006B5458" w:rsidRPr="002D5694">
        <w:rPr>
          <w:rFonts w:asciiTheme="majorBidi" w:hAnsiTheme="majorBidi" w:cstheme="majorBidi"/>
          <w:sz w:val="28"/>
          <w:szCs w:val="28"/>
          <w:lang w:bidi="ar-IQ"/>
        </w:rPr>
        <w:t xml:space="preserve">, they are still preferred over </w:t>
      </w:r>
      <w:r w:rsidR="00A84C67" w:rsidRPr="002D5694">
        <w:rPr>
          <w:rFonts w:asciiTheme="majorBidi" w:hAnsiTheme="majorBidi" w:cstheme="majorBidi"/>
          <w:sz w:val="28"/>
          <w:szCs w:val="28"/>
          <w:lang w:bidi="ar-IQ"/>
        </w:rPr>
        <w:t>cell lines as these are more representative of the c</w:t>
      </w:r>
      <w:r w:rsidR="006B5458" w:rsidRPr="002D5694">
        <w:rPr>
          <w:rFonts w:asciiTheme="majorBidi" w:hAnsiTheme="majorBidi" w:cstheme="majorBidi"/>
          <w:sz w:val="28"/>
          <w:szCs w:val="28"/>
          <w:lang w:bidi="ar-IQ"/>
        </w:rPr>
        <w:t xml:space="preserve">ell </w:t>
      </w:r>
      <w:r w:rsidR="00A84C67" w:rsidRPr="002D5694">
        <w:rPr>
          <w:rFonts w:asciiTheme="majorBidi" w:hAnsiTheme="majorBidi" w:cstheme="majorBidi"/>
          <w:sz w:val="28"/>
          <w:szCs w:val="28"/>
          <w:lang w:bidi="ar-IQ"/>
        </w:rPr>
        <w:t xml:space="preserve">types in the tissues from which they are derived. </w:t>
      </w:r>
    </w:p>
    <w:p w:rsidR="00A84C67" w:rsidRPr="006B5458" w:rsidRDefault="006B5458" w:rsidP="006B5458">
      <w:pPr>
        <w:bidi w:val="0"/>
        <w:rPr>
          <w:rFonts w:asciiTheme="majorBidi" w:hAnsiTheme="majorBidi" w:cstheme="majorBidi"/>
          <w:color w:val="FF0000"/>
          <w:sz w:val="28"/>
          <w:szCs w:val="28"/>
          <w:lang w:bidi="ar-IQ"/>
        </w:rPr>
      </w:pPr>
      <w:r w:rsidRPr="006B5458">
        <w:rPr>
          <w:rFonts w:asciiTheme="majorBidi" w:hAnsiTheme="majorBidi" w:cstheme="majorBidi"/>
          <w:color w:val="FF0000"/>
          <w:sz w:val="28"/>
          <w:szCs w:val="28"/>
          <w:lang w:bidi="ar-IQ"/>
        </w:rPr>
        <w:t xml:space="preserve">The </w:t>
      </w:r>
      <w:r w:rsidR="00A84C67" w:rsidRPr="006B5458">
        <w:rPr>
          <w:rFonts w:asciiTheme="majorBidi" w:hAnsiTheme="majorBidi" w:cstheme="majorBidi"/>
          <w:color w:val="FF0000"/>
          <w:sz w:val="28"/>
          <w:szCs w:val="28"/>
          <w:lang w:bidi="ar-IQ"/>
        </w:rPr>
        <w:t>morphological structure of</w:t>
      </w:r>
      <w:r w:rsidRPr="006B5458">
        <w:rPr>
          <w:rFonts w:asciiTheme="majorBidi" w:hAnsiTheme="majorBidi" w:cstheme="majorBidi"/>
          <w:color w:val="FF0000"/>
          <w:sz w:val="28"/>
          <w:szCs w:val="28"/>
          <w:lang w:bidi="ar-IQ"/>
        </w:rPr>
        <w:t xml:space="preserve"> cells in culture is of various </w:t>
      </w:r>
      <w:r w:rsidR="00A84C67" w:rsidRPr="006B5458">
        <w:rPr>
          <w:rFonts w:asciiTheme="majorBidi" w:hAnsiTheme="majorBidi" w:cstheme="majorBidi"/>
          <w:color w:val="FF0000"/>
          <w:sz w:val="28"/>
          <w:szCs w:val="28"/>
          <w:lang w:bidi="ar-IQ"/>
        </w:rPr>
        <w:t>types:</w:t>
      </w:r>
    </w:p>
    <w:p w:rsidR="00A84C67" w:rsidRDefault="00A84C67" w:rsidP="00A84C67">
      <w:pPr>
        <w:bidi w:val="0"/>
        <w:rPr>
          <w:rFonts w:asciiTheme="majorBidi" w:hAnsiTheme="majorBidi" w:cstheme="majorBidi"/>
          <w:sz w:val="28"/>
          <w:szCs w:val="28"/>
          <w:lang w:bidi="ar-IQ"/>
        </w:rPr>
      </w:pPr>
      <w:r w:rsidRPr="00A84C67">
        <w:rPr>
          <w:rFonts w:asciiTheme="majorBidi" w:hAnsiTheme="majorBidi" w:cstheme="majorBidi"/>
          <w:sz w:val="28"/>
          <w:szCs w:val="28"/>
          <w:lang w:bidi="ar-IQ"/>
        </w:rPr>
        <w:lastRenderedPageBreak/>
        <w:t xml:space="preserve"> </w:t>
      </w:r>
      <w:r w:rsidR="001A3168">
        <w:rPr>
          <w:rFonts w:asciiTheme="majorBidi" w:hAnsiTheme="majorBidi" w:cstheme="majorBidi"/>
          <w:sz w:val="28"/>
          <w:szCs w:val="28"/>
          <w:lang w:bidi="ar-IQ"/>
        </w:rPr>
        <w:tab/>
      </w:r>
      <w:r w:rsidRPr="00A84C67">
        <w:rPr>
          <w:rFonts w:asciiTheme="majorBidi" w:hAnsiTheme="majorBidi" w:cstheme="majorBidi"/>
          <w:sz w:val="28"/>
          <w:szCs w:val="28"/>
          <w:lang w:bidi="ar-IQ"/>
        </w:rPr>
        <w:t xml:space="preserve">(1) </w:t>
      </w:r>
      <w:r w:rsidRPr="00ED1DD6">
        <w:rPr>
          <w:rFonts w:asciiTheme="majorBidi" w:hAnsiTheme="majorBidi" w:cstheme="majorBidi"/>
          <w:color w:val="FF0000"/>
          <w:sz w:val="28"/>
          <w:szCs w:val="28"/>
          <w:lang w:bidi="ar-IQ"/>
        </w:rPr>
        <w:t>epithelium type</w:t>
      </w:r>
      <w:r>
        <w:rPr>
          <w:rFonts w:asciiTheme="majorBidi" w:hAnsiTheme="majorBidi" w:cstheme="majorBidi"/>
          <w:sz w:val="28"/>
          <w:szCs w:val="28"/>
          <w:lang w:bidi="ar-IQ"/>
        </w:rPr>
        <w:t xml:space="preserve">, which are polygonal in shape </w:t>
      </w:r>
      <w:r w:rsidRPr="00A84C67">
        <w:rPr>
          <w:rFonts w:asciiTheme="majorBidi" w:hAnsiTheme="majorBidi" w:cstheme="majorBidi"/>
          <w:sz w:val="28"/>
          <w:szCs w:val="28"/>
          <w:lang w:bidi="ar-IQ"/>
        </w:rPr>
        <w:t>and appear flattened as t</w:t>
      </w:r>
      <w:r>
        <w:rPr>
          <w:rFonts w:asciiTheme="majorBidi" w:hAnsiTheme="majorBidi" w:cstheme="majorBidi"/>
          <w:sz w:val="28"/>
          <w:szCs w:val="28"/>
          <w:lang w:bidi="ar-IQ"/>
        </w:rPr>
        <w:t xml:space="preserve">hey are attached to a substrate </w:t>
      </w:r>
      <w:r w:rsidRPr="00A84C67">
        <w:rPr>
          <w:rFonts w:asciiTheme="majorBidi" w:hAnsiTheme="majorBidi" w:cstheme="majorBidi"/>
          <w:sz w:val="28"/>
          <w:szCs w:val="28"/>
          <w:lang w:bidi="ar-IQ"/>
        </w:rPr>
        <w:t>and form a continuous thin</w:t>
      </w:r>
      <w:r>
        <w:rPr>
          <w:rFonts w:asciiTheme="majorBidi" w:hAnsiTheme="majorBidi" w:cstheme="majorBidi"/>
          <w:sz w:val="28"/>
          <w:szCs w:val="28"/>
          <w:lang w:bidi="ar-IQ"/>
        </w:rPr>
        <w:t xml:space="preserve"> layer (i.e., monolayer on </w:t>
      </w:r>
      <w:r w:rsidRPr="00A84C67">
        <w:rPr>
          <w:rFonts w:asciiTheme="majorBidi" w:hAnsiTheme="majorBidi" w:cstheme="majorBidi"/>
          <w:sz w:val="28"/>
          <w:szCs w:val="28"/>
          <w:lang w:bidi="ar-IQ"/>
        </w:rPr>
        <w:t>solid surfaces)</w:t>
      </w:r>
      <w:r>
        <w:rPr>
          <w:rFonts w:asciiTheme="majorBidi" w:hAnsiTheme="majorBidi" w:cstheme="majorBidi"/>
          <w:sz w:val="28"/>
          <w:szCs w:val="28"/>
          <w:lang w:bidi="ar-IQ"/>
        </w:rPr>
        <w:t>.</w:t>
      </w:r>
    </w:p>
    <w:p w:rsidR="00A84C67" w:rsidRDefault="00A84C67" w:rsidP="00A84C67">
      <w:pPr>
        <w:bidi w:val="0"/>
        <w:rPr>
          <w:rFonts w:asciiTheme="majorBidi" w:hAnsiTheme="majorBidi" w:cstheme="majorBidi"/>
          <w:sz w:val="28"/>
          <w:szCs w:val="28"/>
          <w:lang w:bidi="ar-IQ"/>
        </w:rPr>
      </w:pPr>
      <w:r w:rsidRPr="00A84C67">
        <w:rPr>
          <w:rFonts w:asciiTheme="majorBidi" w:hAnsiTheme="majorBidi" w:cstheme="majorBidi"/>
          <w:sz w:val="28"/>
          <w:szCs w:val="28"/>
          <w:lang w:bidi="ar-IQ"/>
        </w:rPr>
        <w:t xml:space="preserve"> </w:t>
      </w:r>
      <w:r w:rsidR="001A3168">
        <w:rPr>
          <w:rFonts w:asciiTheme="majorBidi" w:hAnsiTheme="majorBidi" w:cstheme="majorBidi"/>
          <w:sz w:val="28"/>
          <w:szCs w:val="28"/>
          <w:lang w:bidi="ar-IQ"/>
        </w:rPr>
        <w:tab/>
      </w:r>
      <w:r w:rsidRPr="00A84C67">
        <w:rPr>
          <w:rFonts w:asciiTheme="majorBidi" w:hAnsiTheme="majorBidi" w:cstheme="majorBidi"/>
          <w:sz w:val="28"/>
          <w:szCs w:val="28"/>
          <w:lang w:bidi="ar-IQ"/>
        </w:rPr>
        <w:t xml:space="preserve">(2) </w:t>
      </w:r>
      <w:r w:rsidRPr="00ED1DD6">
        <w:rPr>
          <w:rFonts w:asciiTheme="majorBidi" w:hAnsiTheme="majorBidi" w:cstheme="majorBidi"/>
          <w:color w:val="FF0000"/>
          <w:sz w:val="28"/>
          <w:szCs w:val="28"/>
          <w:lang w:bidi="ar-IQ"/>
        </w:rPr>
        <w:t>epitheloid type</w:t>
      </w:r>
      <w:r>
        <w:rPr>
          <w:rFonts w:asciiTheme="majorBidi" w:hAnsiTheme="majorBidi" w:cstheme="majorBidi"/>
          <w:sz w:val="28"/>
          <w:szCs w:val="28"/>
          <w:lang w:bidi="ar-IQ"/>
        </w:rPr>
        <w:t xml:space="preserve">, which have a round </w:t>
      </w:r>
      <w:r w:rsidRPr="00A84C67">
        <w:rPr>
          <w:rFonts w:asciiTheme="majorBidi" w:hAnsiTheme="majorBidi" w:cstheme="majorBidi"/>
          <w:sz w:val="28"/>
          <w:szCs w:val="28"/>
          <w:lang w:bidi="ar-IQ"/>
        </w:rPr>
        <w:t>outline and do not form s</w:t>
      </w:r>
      <w:r>
        <w:rPr>
          <w:rFonts w:asciiTheme="majorBidi" w:hAnsiTheme="majorBidi" w:cstheme="majorBidi"/>
          <w:sz w:val="28"/>
          <w:szCs w:val="28"/>
          <w:lang w:bidi="ar-IQ"/>
        </w:rPr>
        <w:t xml:space="preserve">heets like epithelial cells and </w:t>
      </w:r>
      <w:r w:rsidRPr="00A84C67">
        <w:rPr>
          <w:rFonts w:asciiTheme="majorBidi" w:hAnsiTheme="majorBidi" w:cstheme="majorBidi"/>
          <w:sz w:val="28"/>
          <w:szCs w:val="28"/>
          <w:lang w:bidi="ar-IQ"/>
        </w:rPr>
        <w:t>do not attach to the substrate</w:t>
      </w:r>
      <w:r>
        <w:rPr>
          <w:rFonts w:asciiTheme="majorBidi" w:hAnsiTheme="majorBidi" w:cstheme="majorBidi"/>
          <w:sz w:val="28"/>
          <w:szCs w:val="28"/>
          <w:lang w:bidi="ar-IQ"/>
        </w:rPr>
        <w:t>.</w:t>
      </w:r>
    </w:p>
    <w:p w:rsidR="00A84C67" w:rsidRDefault="00A84C67" w:rsidP="00A84C67">
      <w:pPr>
        <w:bidi w:val="0"/>
        <w:rPr>
          <w:rFonts w:asciiTheme="majorBidi" w:hAnsiTheme="majorBidi" w:cstheme="majorBidi"/>
          <w:sz w:val="28"/>
          <w:szCs w:val="28"/>
          <w:lang w:bidi="ar-IQ"/>
        </w:rPr>
      </w:pPr>
      <w:r>
        <w:rPr>
          <w:rFonts w:asciiTheme="majorBidi" w:hAnsiTheme="majorBidi" w:cstheme="majorBidi"/>
          <w:sz w:val="28"/>
          <w:szCs w:val="28"/>
          <w:lang w:bidi="ar-IQ"/>
        </w:rPr>
        <w:t xml:space="preserve"> </w:t>
      </w:r>
      <w:r w:rsidR="001A3168">
        <w:rPr>
          <w:rFonts w:asciiTheme="majorBidi" w:hAnsiTheme="majorBidi" w:cstheme="majorBidi"/>
          <w:sz w:val="28"/>
          <w:szCs w:val="28"/>
          <w:lang w:bidi="ar-IQ"/>
        </w:rPr>
        <w:tab/>
      </w:r>
      <w:r>
        <w:rPr>
          <w:rFonts w:asciiTheme="majorBidi" w:hAnsiTheme="majorBidi" w:cstheme="majorBidi"/>
          <w:sz w:val="28"/>
          <w:szCs w:val="28"/>
          <w:lang w:bidi="ar-IQ"/>
        </w:rPr>
        <w:t xml:space="preserve">(3) </w:t>
      </w:r>
      <w:r w:rsidRPr="00ED1DD6">
        <w:rPr>
          <w:rFonts w:asciiTheme="majorBidi" w:hAnsiTheme="majorBidi" w:cstheme="majorBidi"/>
          <w:color w:val="FF0000"/>
          <w:sz w:val="28"/>
          <w:szCs w:val="28"/>
          <w:lang w:bidi="ar-IQ"/>
        </w:rPr>
        <w:t>fibroblast type</w:t>
      </w:r>
      <w:r>
        <w:rPr>
          <w:rFonts w:asciiTheme="majorBidi" w:hAnsiTheme="majorBidi" w:cstheme="majorBidi"/>
          <w:sz w:val="28"/>
          <w:szCs w:val="28"/>
          <w:lang w:bidi="ar-IQ"/>
        </w:rPr>
        <w:t xml:space="preserve">, which </w:t>
      </w:r>
      <w:r w:rsidRPr="00A84C67">
        <w:rPr>
          <w:rFonts w:asciiTheme="majorBidi" w:hAnsiTheme="majorBidi" w:cstheme="majorBidi"/>
          <w:sz w:val="28"/>
          <w:szCs w:val="28"/>
          <w:lang w:bidi="ar-IQ"/>
        </w:rPr>
        <w:t>are angular in shape</w:t>
      </w:r>
      <w:r>
        <w:rPr>
          <w:rFonts w:asciiTheme="majorBidi" w:hAnsiTheme="majorBidi" w:cstheme="majorBidi"/>
          <w:sz w:val="28"/>
          <w:szCs w:val="28"/>
          <w:lang w:bidi="ar-IQ"/>
        </w:rPr>
        <w:t xml:space="preserve"> and elongated and form an open </w:t>
      </w:r>
      <w:r w:rsidRPr="00A84C67">
        <w:rPr>
          <w:rFonts w:asciiTheme="majorBidi" w:hAnsiTheme="majorBidi" w:cstheme="majorBidi"/>
          <w:sz w:val="28"/>
          <w:szCs w:val="28"/>
          <w:lang w:bidi="ar-IQ"/>
        </w:rPr>
        <w:t>network of cells rather</w:t>
      </w:r>
      <w:r>
        <w:rPr>
          <w:rFonts w:asciiTheme="majorBidi" w:hAnsiTheme="majorBidi" w:cstheme="majorBidi"/>
          <w:sz w:val="28"/>
          <w:szCs w:val="28"/>
          <w:lang w:bidi="ar-IQ"/>
        </w:rPr>
        <w:t xml:space="preserve"> than tightly packed cells, are </w:t>
      </w:r>
      <w:r w:rsidRPr="00A84C67">
        <w:rPr>
          <w:rFonts w:asciiTheme="majorBidi" w:hAnsiTheme="majorBidi" w:cstheme="majorBidi"/>
          <w:sz w:val="28"/>
          <w:szCs w:val="28"/>
          <w:lang w:bidi="ar-IQ"/>
        </w:rPr>
        <w:t>bipolar or multipolar, and attach to the substrate</w:t>
      </w:r>
      <w:r>
        <w:rPr>
          <w:rFonts w:asciiTheme="majorBidi" w:hAnsiTheme="majorBidi" w:cstheme="majorBidi"/>
          <w:sz w:val="28"/>
          <w:szCs w:val="28"/>
          <w:lang w:bidi="ar-IQ"/>
        </w:rPr>
        <w:t>.</w:t>
      </w:r>
    </w:p>
    <w:p w:rsidR="006B5458" w:rsidRDefault="00A84C67" w:rsidP="001A3168">
      <w:pPr>
        <w:bidi w:val="0"/>
        <w:ind w:firstLine="720"/>
        <w:rPr>
          <w:rFonts w:asciiTheme="majorBidi" w:hAnsiTheme="majorBidi" w:cstheme="majorBidi"/>
          <w:sz w:val="28"/>
          <w:szCs w:val="28"/>
          <w:lang w:bidi="ar-IQ"/>
        </w:rPr>
      </w:pPr>
      <w:r w:rsidRPr="00A84C67">
        <w:rPr>
          <w:rFonts w:asciiTheme="majorBidi" w:hAnsiTheme="majorBidi" w:cstheme="majorBidi"/>
          <w:sz w:val="28"/>
          <w:szCs w:val="28"/>
          <w:lang w:bidi="ar-IQ"/>
        </w:rPr>
        <w:t xml:space="preserve">(4) </w:t>
      </w:r>
      <w:r w:rsidRPr="001A3168">
        <w:rPr>
          <w:rFonts w:asciiTheme="majorBidi" w:hAnsiTheme="majorBidi" w:cstheme="majorBidi"/>
          <w:color w:val="FF0000"/>
          <w:sz w:val="28"/>
          <w:szCs w:val="28"/>
          <w:lang w:bidi="ar-IQ"/>
        </w:rPr>
        <w:t>connective tissue type</w:t>
      </w:r>
      <w:r>
        <w:rPr>
          <w:rFonts w:asciiTheme="majorBidi" w:hAnsiTheme="majorBidi" w:cstheme="majorBidi"/>
          <w:sz w:val="28"/>
          <w:szCs w:val="28"/>
          <w:lang w:bidi="ar-IQ"/>
        </w:rPr>
        <w:t xml:space="preserve">, which are derived from </w:t>
      </w:r>
      <w:r w:rsidRPr="00A84C67">
        <w:rPr>
          <w:rFonts w:asciiTheme="majorBidi" w:hAnsiTheme="majorBidi" w:cstheme="majorBidi"/>
          <w:sz w:val="28"/>
          <w:szCs w:val="28"/>
          <w:lang w:bidi="ar-IQ"/>
        </w:rPr>
        <w:t>fibrous tissue, cartilage, and bone, and are characterized</w:t>
      </w:r>
      <w:r>
        <w:rPr>
          <w:rFonts w:asciiTheme="majorBidi" w:hAnsiTheme="majorBidi" w:cstheme="majorBidi"/>
          <w:sz w:val="28"/>
          <w:szCs w:val="28"/>
          <w:lang w:bidi="ar-IQ"/>
        </w:rPr>
        <w:t>.</w:t>
      </w:r>
      <w:r w:rsidR="006B5458">
        <w:rPr>
          <w:rFonts w:asciiTheme="majorBidi" w:hAnsiTheme="majorBidi" w:cstheme="majorBidi"/>
          <w:sz w:val="28"/>
          <w:szCs w:val="28"/>
          <w:lang w:bidi="ar-IQ"/>
        </w:rPr>
        <w:t xml:space="preserve"> </w:t>
      </w:r>
      <w:r w:rsidRPr="00A84C67">
        <w:rPr>
          <w:rFonts w:asciiTheme="majorBidi" w:hAnsiTheme="majorBidi" w:cstheme="majorBidi"/>
          <w:sz w:val="28"/>
          <w:szCs w:val="28"/>
          <w:lang w:bidi="ar-IQ"/>
        </w:rPr>
        <w:t>by a large amount of fibrous and amorph</w:t>
      </w:r>
      <w:r w:rsidR="006B5458">
        <w:rPr>
          <w:rFonts w:asciiTheme="majorBidi" w:hAnsiTheme="majorBidi" w:cstheme="majorBidi"/>
          <w:sz w:val="28"/>
          <w:szCs w:val="28"/>
          <w:lang w:bidi="ar-IQ"/>
        </w:rPr>
        <w:t>ous extracellu</w:t>
      </w:r>
      <w:r w:rsidRPr="00A84C67">
        <w:rPr>
          <w:rFonts w:asciiTheme="majorBidi" w:hAnsiTheme="majorBidi" w:cstheme="majorBidi"/>
          <w:sz w:val="28"/>
          <w:szCs w:val="28"/>
          <w:lang w:bidi="ar-IQ"/>
        </w:rPr>
        <w:t>lar materials.</w:t>
      </w:r>
    </w:p>
    <w:p w:rsidR="006B5458" w:rsidRDefault="006B5458" w:rsidP="006B5458">
      <w:pPr>
        <w:bidi w:val="0"/>
        <w:rPr>
          <w:rFonts w:asciiTheme="majorBidi" w:hAnsiTheme="majorBidi" w:cstheme="majorBidi"/>
          <w:sz w:val="28"/>
          <w:szCs w:val="28"/>
          <w:lang w:bidi="ar-IQ"/>
        </w:rPr>
      </w:pPr>
    </w:p>
    <w:p w:rsidR="002D5694" w:rsidRDefault="006B5458" w:rsidP="002D5694">
      <w:pPr>
        <w:bidi w:val="0"/>
        <w:rPr>
          <w:rFonts w:asciiTheme="majorBidi" w:hAnsiTheme="majorBidi" w:cstheme="majorBidi"/>
          <w:b/>
          <w:bCs/>
          <w:sz w:val="32"/>
          <w:szCs w:val="32"/>
          <w:lang w:bidi="ar-IQ"/>
        </w:rPr>
      </w:pPr>
      <w:r>
        <w:rPr>
          <w:rFonts w:asciiTheme="majorBidi" w:hAnsiTheme="majorBidi" w:cstheme="majorBidi"/>
          <w:b/>
          <w:bCs/>
          <w:sz w:val="32"/>
          <w:szCs w:val="32"/>
          <w:lang w:bidi="ar-IQ"/>
        </w:rPr>
        <w:t xml:space="preserve">- </w:t>
      </w:r>
      <w:r w:rsidR="00A84C67" w:rsidRPr="006B5458">
        <w:rPr>
          <w:rFonts w:asciiTheme="majorBidi" w:hAnsiTheme="majorBidi" w:cstheme="majorBidi"/>
          <w:b/>
          <w:bCs/>
          <w:sz w:val="32"/>
          <w:szCs w:val="32"/>
          <w:lang w:bidi="ar-IQ"/>
        </w:rPr>
        <w:t>Advantages an</w:t>
      </w:r>
      <w:r w:rsidRPr="006B5458">
        <w:rPr>
          <w:rFonts w:asciiTheme="majorBidi" w:hAnsiTheme="majorBidi" w:cstheme="majorBidi"/>
          <w:b/>
          <w:bCs/>
          <w:sz w:val="32"/>
          <w:szCs w:val="32"/>
          <w:lang w:bidi="ar-IQ"/>
        </w:rPr>
        <w:t xml:space="preserve">d disadvantages of primary cell </w:t>
      </w:r>
      <w:r w:rsidR="00A84C67" w:rsidRPr="006B5458">
        <w:rPr>
          <w:rFonts w:asciiTheme="majorBidi" w:hAnsiTheme="majorBidi" w:cstheme="majorBidi"/>
          <w:b/>
          <w:bCs/>
          <w:sz w:val="32"/>
          <w:szCs w:val="32"/>
          <w:lang w:bidi="ar-IQ"/>
        </w:rPr>
        <w:t>culture</w:t>
      </w:r>
    </w:p>
    <w:p w:rsidR="006B5458" w:rsidRDefault="00A84C67" w:rsidP="006B5458">
      <w:pPr>
        <w:bidi w:val="0"/>
        <w:rPr>
          <w:rFonts w:asciiTheme="majorBidi" w:hAnsiTheme="majorBidi" w:cstheme="majorBidi"/>
          <w:sz w:val="28"/>
          <w:szCs w:val="28"/>
          <w:lang w:bidi="ar-IQ"/>
        </w:rPr>
      </w:pPr>
      <w:r w:rsidRPr="00A84C67">
        <w:rPr>
          <w:rFonts w:asciiTheme="majorBidi" w:hAnsiTheme="majorBidi" w:cstheme="majorBidi"/>
          <w:sz w:val="28"/>
          <w:szCs w:val="28"/>
          <w:lang w:bidi="ar-IQ"/>
        </w:rPr>
        <w:t>These cultures repre</w:t>
      </w:r>
      <w:r w:rsidR="006B5458">
        <w:rPr>
          <w:rFonts w:asciiTheme="majorBidi" w:hAnsiTheme="majorBidi" w:cstheme="majorBidi"/>
          <w:sz w:val="28"/>
          <w:szCs w:val="28"/>
          <w:lang w:bidi="ar-IQ"/>
        </w:rPr>
        <w:t>sent the best experimental mod</w:t>
      </w:r>
      <w:r w:rsidRPr="00A84C67">
        <w:rPr>
          <w:rFonts w:asciiTheme="majorBidi" w:hAnsiTheme="majorBidi" w:cstheme="majorBidi"/>
          <w:sz w:val="28"/>
          <w:szCs w:val="28"/>
          <w:lang w:bidi="ar-IQ"/>
        </w:rPr>
        <w:t>els for in vivo studies</w:t>
      </w:r>
      <w:r w:rsidR="006B5458">
        <w:rPr>
          <w:rFonts w:asciiTheme="majorBidi" w:hAnsiTheme="majorBidi" w:cstheme="majorBidi"/>
          <w:sz w:val="28"/>
          <w:szCs w:val="28"/>
          <w:lang w:bidi="ar-IQ"/>
        </w:rPr>
        <w:t xml:space="preserve">. They share the same karyotype </w:t>
      </w:r>
      <w:r w:rsidRPr="00A84C67">
        <w:rPr>
          <w:rFonts w:asciiTheme="majorBidi" w:hAnsiTheme="majorBidi" w:cstheme="majorBidi"/>
          <w:sz w:val="28"/>
          <w:szCs w:val="28"/>
          <w:lang w:bidi="ar-IQ"/>
        </w:rPr>
        <w:t>as the parent and expre</w:t>
      </w:r>
      <w:r w:rsidR="006B5458">
        <w:rPr>
          <w:rFonts w:asciiTheme="majorBidi" w:hAnsiTheme="majorBidi" w:cstheme="majorBidi"/>
          <w:sz w:val="28"/>
          <w:szCs w:val="28"/>
          <w:lang w:bidi="ar-IQ"/>
        </w:rPr>
        <w:t xml:space="preserve">ss characteristics that are not </w:t>
      </w:r>
      <w:r w:rsidRPr="00A84C67">
        <w:rPr>
          <w:rFonts w:asciiTheme="majorBidi" w:hAnsiTheme="majorBidi" w:cstheme="majorBidi"/>
          <w:sz w:val="28"/>
          <w:szCs w:val="28"/>
          <w:lang w:bidi="ar-IQ"/>
        </w:rPr>
        <w:t>seen in cultured cells.</w:t>
      </w:r>
      <w:r w:rsidR="006B5458">
        <w:rPr>
          <w:rFonts w:asciiTheme="majorBidi" w:hAnsiTheme="majorBidi" w:cstheme="majorBidi"/>
          <w:sz w:val="28"/>
          <w:szCs w:val="28"/>
          <w:lang w:bidi="ar-IQ"/>
        </w:rPr>
        <w:t xml:space="preserve"> However, they are difficult to </w:t>
      </w:r>
      <w:r w:rsidRPr="00A84C67">
        <w:rPr>
          <w:rFonts w:asciiTheme="majorBidi" w:hAnsiTheme="majorBidi" w:cstheme="majorBidi"/>
          <w:sz w:val="28"/>
          <w:szCs w:val="28"/>
          <w:lang w:bidi="ar-IQ"/>
        </w:rPr>
        <w:t xml:space="preserve">obtain and have limited </w:t>
      </w:r>
      <w:r w:rsidR="006B5458">
        <w:rPr>
          <w:rFonts w:asciiTheme="majorBidi" w:hAnsiTheme="majorBidi" w:cstheme="majorBidi"/>
          <w:sz w:val="28"/>
          <w:szCs w:val="28"/>
          <w:lang w:bidi="ar-IQ"/>
        </w:rPr>
        <w:t>lifespans. Potential contamina</w:t>
      </w:r>
      <w:r w:rsidRPr="00A84C67">
        <w:rPr>
          <w:rFonts w:asciiTheme="majorBidi" w:hAnsiTheme="majorBidi" w:cstheme="majorBidi"/>
          <w:sz w:val="28"/>
          <w:szCs w:val="28"/>
          <w:lang w:bidi="ar-IQ"/>
        </w:rPr>
        <w:t>tion by virus</w:t>
      </w:r>
      <w:r w:rsidR="006B5458">
        <w:rPr>
          <w:rFonts w:asciiTheme="majorBidi" w:hAnsiTheme="majorBidi" w:cstheme="majorBidi"/>
          <w:sz w:val="28"/>
          <w:szCs w:val="28"/>
          <w:lang w:bidi="ar-IQ"/>
        </w:rPr>
        <w:t>es and bacteria is also a major</w:t>
      </w:r>
      <w:r w:rsidR="000E0114">
        <w:rPr>
          <w:rFonts w:asciiTheme="majorBidi" w:hAnsiTheme="majorBidi" w:cstheme="majorBidi"/>
          <w:sz w:val="28"/>
          <w:szCs w:val="28"/>
          <w:lang w:bidi="ar-IQ"/>
        </w:rPr>
        <w:t xml:space="preserve"> </w:t>
      </w:r>
      <w:r w:rsidRPr="00A84C67">
        <w:rPr>
          <w:rFonts w:asciiTheme="majorBidi" w:hAnsiTheme="majorBidi" w:cstheme="majorBidi"/>
          <w:sz w:val="28"/>
          <w:szCs w:val="28"/>
          <w:lang w:bidi="ar-IQ"/>
        </w:rPr>
        <w:t>disadvantage.</w:t>
      </w:r>
    </w:p>
    <w:p w:rsidR="00ED1DD6" w:rsidRDefault="00A84C67" w:rsidP="00F322B0">
      <w:pPr>
        <w:bidi w:val="0"/>
        <w:rPr>
          <w:rFonts w:asciiTheme="majorBidi" w:hAnsiTheme="majorBidi" w:cstheme="majorBidi"/>
          <w:sz w:val="28"/>
          <w:szCs w:val="28"/>
          <w:lang w:bidi="ar-IQ"/>
        </w:rPr>
      </w:pPr>
      <w:r w:rsidRPr="006B5458">
        <w:rPr>
          <w:rFonts w:asciiTheme="majorBidi" w:hAnsiTheme="majorBidi" w:cstheme="majorBidi"/>
          <w:color w:val="FF0000"/>
          <w:sz w:val="28"/>
          <w:szCs w:val="28"/>
          <w:lang w:bidi="ar-IQ"/>
        </w:rPr>
        <w:t xml:space="preserve">Depending on </w:t>
      </w:r>
      <w:r w:rsidRPr="00A84C67">
        <w:rPr>
          <w:rFonts w:asciiTheme="majorBidi" w:hAnsiTheme="majorBidi" w:cstheme="majorBidi"/>
          <w:sz w:val="28"/>
          <w:szCs w:val="28"/>
          <w:lang w:bidi="ar-IQ"/>
        </w:rPr>
        <w:t>the kin</w:t>
      </w:r>
      <w:r w:rsidR="00ED1DD6">
        <w:rPr>
          <w:rFonts w:asciiTheme="majorBidi" w:hAnsiTheme="majorBidi" w:cstheme="majorBidi"/>
          <w:sz w:val="28"/>
          <w:szCs w:val="28"/>
          <w:lang w:bidi="ar-IQ"/>
        </w:rPr>
        <w:t>d of cells in culture,</w:t>
      </w:r>
    </w:p>
    <w:p w:rsidR="000E0114" w:rsidRPr="001A3168" w:rsidRDefault="00ED1DD6" w:rsidP="00ED1DD6">
      <w:pPr>
        <w:bidi w:val="0"/>
        <w:rPr>
          <w:rFonts w:asciiTheme="majorBidi" w:hAnsiTheme="majorBidi" w:cstheme="majorBidi"/>
          <w:b/>
          <w:sz w:val="28"/>
          <w:szCs w:val="28"/>
          <w:lang w:bidi="ar-IQ"/>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rFonts w:asciiTheme="majorBidi" w:hAnsiTheme="majorBidi" w:cstheme="majorBidi"/>
          <w:sz w:val="28"/>
          <w:szCs w:val="28"/>
          <w:lang w:bidi="ar-IQ"/>
        </w:rPr>
        <w:t>T</w:t>
      </w:r>
      <w:r w:rsidR="006B5458">
        <w:rPr>
          <w:rFonts w:asciiTheme="majorBidi" w:hAnsiTheme="majorBidi" w:cstheme="majorBidi"/>
          <w:sz w:val="28"/>
          <w:szCs w:val="28"/>
          <w:lang w:bidi="ar-IQ"/>
        </w:rPr>
        <w:t>he</w:t>
      </w:r>
      <w:r w:rsidR="006B5458" w:rsidRPr="00662396">
        <w:rPr>
          <w:rFonts w:asciiTheme="majorBidi" w:hAnsiTheme="majorBidi" w:cstheme="majorBidi"/>
          <w:color w:val="FF0000"/>
          <w:sz w:val="28"/>
          <w:szCs w:val="28"/>
          <w:lang w:bidi="ar-IQ"/>
        </w:rPr>
        <w:t xml:space="preserve"> pri</w:t>
      </w:r>
      <w:r w:rsidR="00A84C67" w:rsidRPr="00662396">
        <w:rPr>
          <w:rFonts w:asciiTheme="majorBidi" w:hAnsiTheme="majorBidi" w:cstheme="majorBidi"/>
          <w:color w:val="FF0000"/>
          <w:sz w:val="28"/>
          <w:szCs w:val="28"/>
          <w:lang w:bidi="ar-IQ"/>
        </w:rPr>
        <w:t>mary cell culture can also be divided into two types</w:t>
      </w:r>
      <w:r w:rsidR="001A3168">
        <w:rPr>
          <w:rFonts w:asciiTheme="majorBidi" w:hAnsiTheme="majorBidi" w:cstheme="majorBidi"/>
          <w:sz w:val="28"/>
          <w:szCs w:val="28"/>
          <w:lang w:bidi="ar-IQ"/>
        </w:rPr>
        <w:t>:</w:t>
      </w:r>
      <w:r w:rsidR="00A84C67" w:rsidRPr="00A84C67">
        <w:rPr>
          <w:rFonts w:asciiTheme="majorBidi" w:hAnsiTheme="majorBidi" w:cstheme="majorBidi"/>
          <w:sz w:val="28"/>
          <w:szCs w:val="28"/>
          <w:lang w:bidi="ar-IQ"/>
        </w:rPr>
        <w:br/>
      </w:r>
      <w:r w:rsidR="001A3168">
        <w:rPr>
          <w:rFonts w:asciiTheme="majorBidi" w:hAnsiTheme="majorBidi" w:cstheme="majorBidi"/>
          <w:b/>
          <w:sz w:val="28"/>
          <w:szCs w:val="28"/>
          <w:lang w:bidi="ar-IQ"/>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rsidR="00F322B0" w:rsidRPr="001A3168">
        <w:rPr>
          <w:rFonts w:asciiTheme="majorBidi" w:hAnsiTheme="majorBidi" w:cstheme="majorBidi"/>
          <w:b/>
          <w:sz w:val="28"/>
          <w:szCs w:val="28"/>
          <w:lang w:bidi="ar-IQ"/>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a</w:t>
      </w:r>
      <w:r w:rsidR="006B5458" w:rsidRPr="001A3168">
        <w:rPr>
          <w:rFonts w:asciiTheme="majorBidi" w:hAnsiTheme="majorBidi" w:cstheme="majorBidi"/>
          <w:b/>
          <w:sz w:val="28"/>
          <w:szCs w:val="28"/>
          <w:lang w:bidi="ar-IQ"/>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w:t>
      </w:r>
      <w:r w:rsidR="001A3168">
        <w:rPr>
          <w:rFonts w:asciiTheme="majorBidi" w:hAnsiTheme="majorBidi" w:cstheme="majorBidi"/>
          <w:b/>
          <w:sz w:val="28"/>
          <w:szCs w:val="28"/>
          <w:lang w:bidi="ar-IQ"/>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rsidR="00A84C67" w:rsidRPr="001A3168">
        <w:rPr>
          <w:rFonts w:asciiTheme="majorBidi" w:hAnsiTheme="majorBidi" w:cstheme="majorBidi"/>
          <w:b/>
          <w:sz w:val="28"/>
          <w:szCs w:val="28"/>
          <w:lang w:bidi="ar-IQ"/>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Anc</w:t>
      </w:r>
      <w:r w:rsidR="006B5458" w:rsidRPr="001A3168">
        <w:rPr>
          <w:rFonts w:asciiTheme="majorBidi" w:hAnsiTheme="majorBidi" w:cstheme="majorBidi"/>
          <w:b/>
          <w:sz w:val="28"/>
          <w:szCs w:val="28"/>
          <w:lang w:bidi="ar-IQ"/>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horage-dependent/adherent cells</w:t>
      </w:r>
      <w:r w:rsidR="001A3168">
        <w:rPr>
          <w:rFonts w:asciiTheme="majorBidi" w:hAnsiTheme="majorBidi" w:cstheme="majorBidi"/>
          <w:b/>
          <w:sz w:val="28"/>
          <w:szCs w:val="28"/>
          <w:lang w:bidi="ar-IQ"/>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w:t>
      </w:r>
    </w:p>
    <w:p w:rsidR="000E0114" w:rsidRPr="001A3168" w:rsidRDefault="006B5458" w:rsidP="00F322B0">
      <w:pPr>
        <w:bidi w:val="0"/>
        <w:rPr>
          <w:rFonts w:asciiTheme="majorBidi" w:hAnsiTheme="majorBidi" w:cstheme="majorBidi"/>
          <w:b/>
          <w:sz w:val="28"/>
          <w:szCs w:val="28"/>
          <w:lang w:bidi="ar-IQ"/>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rFonts w:asciiTheme="majorBidi" w:hAnsiTheme="majorBidi" w:cstheme="majorBidi"/>
          <w:sz w:val="28"/>
          <w:szCs w:val="28"/>
          <w:lang w:bidi="ar-IQ"/>
        </w:rPr>
        <w:t xml:space="preserve"> </w:t>
      </w:r>
      <w:r w:rsidR="00A84C67" w:rsidRPr="00A84C67">
        <w:rPr>
          <w:rFonts w:asciiTheme="majorBidi" w:hAnsiTheme="majorBidi" w:cstheme="majorBidi"/>
          <w:sz w:val="28"/>
          <w:szCs w:val="28"/>
          <w:lang w:bidi="ar-IQ"/>
        </w:rPr>
        <w:t>These cells require a s</w:t>
      </w:r>
      <w:r w:rsidR="002D5694">
        <w:rPr>
          <w:rFonts w:asciiTheme="majorBidi" w:hAnsiTheme="majorBidi" w:cstheme="majorBidi"/>
          <w:sz w:val="28"/>
          <w:szCs w:val="28"/>
          <w:lang w:bidi="ar-IQ"/>
        </w:rPr>
        <w:t xml:space="preserve">table nontoxic and biologically </w:t>
      </w:r>
      <w:r w:rsidR="00A84C67" w:rsidRPr="00A84C67">
        <w:rPr>
          <w:rFonts w:asciiTheme="majorBidi" w:hAnsiTheme="majorBidi" w:cstheme="majorBidi"/>
          <w:sz w:val="28"/>
          <w:szCs w:val="28"/>
          <w:lang w:bidi="ar-IQ"/>
        </w:rPr>
        <w:t>inert surface for attac</w:t>
      </w:r>
      <w:r>
        <w:rPr>
          <w:rFonts w:asciiTheme="majorBidi" w:hAnsiTheme="majorBidi" w:cstheme="majorBidi"/>
          <w:sz w:val="28"/>
          <w:szCs w:val="28"/>
          <w:lang w:bidi="ar-IQ"/>
        </w:rPr>
        <w:t>hment and growth and are diffi</w:t>
      </w:r>
      <w:r w:rsidR="00A84C67" w:rsidRPr="00A84C67">
        <w:rPr>
          <w:rFonts w:asciiTheme="majorBidi" w:hAnsiTheme="majorBidi" w:cstheme="majorBidi"/>
          <w:sz w:val="28"/>
          <w:szCs w:val="28"/>
          <w:lang w:bidi="ar-IQ"/>
        </w:rPr>
        <w:t>cult to grow as cell su</w:t>
      </w:r>
      <w:r>
        <w:rPr>
          <w:rFonts w:asciiTheme="majorBidi" w:hAnsiTheme="majorBidi" w:cstheme="majorBidi"/>
          <w:sz w:val="28"/>
          <w:szCs w:val="28"/>
          <w:lang w:bidi="ar-IQ"/>
        </w:rPr>
        <w:t xml:space="preserve">spensions. </w:t>
      </w:r>
      <w:r w:rsidRPr="006B5458">
        <w:rPr>
          <w:rFonts w:asciiTheme="majorBidi" w:hAnsiTheme="majorBidi" w:cstheme="majorBidi"/>
          <w:sz w:val="28"/>
          <w:szCs w:val="28"/>
          <w:u w:val="single"/>
          <w:lang w:bidi="ar-IQ"/>
        </w:rPr>
        <w:t>Mouse</w:t>
      </w:r>
      <w:r>
        <w:rPr>
          <w:rFonts w:asciiTheme="majorBidi" w:hAnsiTheme="majorBidi" w:cstheme="majorBidi"/>
          <w:sz w:val="28"/>
          <w:szCs w:val="28"/>
          <w:lang w:bidi="ar-IQ"/>
        </w:rPr>
        <w:t xml:space="preserve"> fibroblast STO </w:t>
      </w:r>
      <w:r w:rsidR="00A84C67" w:rsidRPr="00A84C67">
        <w:rPr>
          <w:rFonts w:asciiTheme="majorBidi" w:hAnsiTheme="majorBidi" w:cstheme="majorBidi"/>
          <w:sz w:val="28"/>
          <w:szCs w:val="28"/>
          <w:lang w:bidi="ar-IQ"/>
        </w:rPr>
        <w:t xml:space="preserve">cells are </w:t>
      </w:r>
      <w:r w:rsidR="00A84C67" w:rsidRPr="006B5458">
        <w:rPr>
          <w:rFonts w:asciiTheme="majorBidi" w:hAnsiTheme="majorBidi" w:cstheme="majorBidi"/>
          <w:sz w:val="28"/>
          <w:szCs w:val="28"/>
          <w:u w:val="single"/>
          <w:lang w:bidi="ar-IQ"/>
        </w:rPr>
        <w:t>anchorage cells</w:t>
      </w:r>
      <w:r w:rsidR="00A84C67" w:rsidRPr="00A84C67">
        <w:rPr>
          <w:rFonts w:asciiTheme="majorBidi" w:hAnsiTheme="majorBidi" w:cstheme="majorBidi"/>
          <w:sz w:val="28"/>
          <w:szCs w:val="28"/>
          <w:lang w:bidi="ar-IQ"/>
        </w:rPr>
        <w:t>.</w:t>
      </w:r>
      <w:r w:rsidR="00A84C67" w:rsidRPr="00A84C67">
        <w:rPr>
          <w:rFonts w:asciiTheme="majorBidi" w:hAnsiTheme="majorBidi" w:cstheme="majorBidi"/>
          <w:sz w:val="28"/>
          <w:szCs w:val="28"/>
          <w:lang w:bidi="ar-IQ"/>
        </w:rPr>
        <w:br/>
      </w:r>
      <w:r w:rsidR="001A3168" w:rsidRPr="001A3168">
        <w:rPr>
          <w:rFonts w:asciiTheme="majorBidi" w:hAnsiTheme="majorBidi" w:cstheme="majorBidi"/>
          <w:b/>
          <w:sz w:val="28"/>
          <w:szCs w:val="28"/>
          <w:lang w:bidi="ar-IQ"/>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rsidR="00F322B0" w:rsidRPr="001A3168">
        <w:rPr>
          <w:rFonts w:asciiTheme="majorBidi" w:hAnsiTheme="majorBidi" w:cstheme="majorBidi"/>
          <w:b/>
          <w:sz w:val="28"/>
          <w:szCs w:val="28"/>
          <w:lang w:bidi="ar-IQ"/>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b</w:t>
      </w:r>
      <w:r w:rsidR="000E0114" w:rsidRPr="001A3168">
        <w:rPr>
          <w:rFonts w:asciiTheme="majorBidi" w:hAnsiTheme="majorBidi" w:cstheme="majorBidi"/>
          <w:b/>
          <w:sz w:val="28"/>
          <w:szCs w:val="28"/>
          <w:lang w:bidi="ar-IQ"/>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w:t>
      </w:r>
      <w:r w:rsidR="001A3168" w:rsidRPr="001A3168">
        <w:rPr>
          <w:rFonts w:asciiTheme="majorBidi" w:hAnsiTheme="majorBidi" w:cstheme="majorBidi"/>
          <w:b/>
          <w:sz w:val="28"/>
          <w:szCs w:val="28"/>
          <w:lang w:bidi="ar-IQ"/>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rsidR="00A84C67" w:rsidRPr="001A3168">
        <w:rPr>
          <w:rFonts w:asciiTheme="majorBidi" w:hAnsiTheme="majorBidi" w:cstheme="majorBidi"/>
          <w:b/>
          <w:sz w:val="28"/>
          <w:szCs w:val="28"/>
          <w:lang w:bidi="ar-IQ"/>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Anchorage-independent/suspension cells</w:t>
      </w:r>
      <w:r w:rsidR="001A3168">
        <w:rPr>
          <w:rFonts w:asciiTheme="majorBidi" w:hAnsiTheme="majorBidi" w:cstheme="majorBidi"/>
          <w:b/>
          <w:sz w:val="28"/>
          <w:szCs w:val="28"/>
          <w:lang w:bidi="ar-IQ"/>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w:t>
      </w:r>
      <w:r w:rsidR="000E0114" w:rsidRPr="001A3168">
        <w:rPr>
          <w:rFonts w:asciiTheme="majorBidi" w:hAnsiTheme="majorBidi" w:cstheme="majorBidi"/>
          <w:b/>
          <w:sz w:val="28"/>
          <w:szCs w:val="28"/>
          <w:lang w:bidi="ar-IQ"/>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p>
    <w:p w:rsidR="002D5694" w:rsidRDefault="00A84C67" w:rsidP="000E0114">
      <w:pPr>
        <w:bidi w:val="0"/>
        <w:rPr>
          <w:rFonts w:asciiTheme="majorBidi" w:hAnsiTheme="majorBidi" w:cstheme="majorBidi"/>
          <w:sz w:val="28"/>
          <w:szCs w:val="28"/>
          <w:lang w:bidi="ar-IQ"/>
        </w:rPr>
      </w:pPr>
      <w:r w:rsidRPr="00A84C67">
        <w:rPr>
          <w:rFonts w:asciiTheme="majorBidi" w:hAnsiTheme="majorBidi" w:cstheme="majorBidi"/>
          <w:sz w:val="28"/>
          <w:szCs w:val="28"/>
          <w:lang w:bidi="ar-IQ"/>
        </w:rPr>
        <w:t>These cells do not requ</w:t>
      </w:r>
      <w:r w:rsidR="0095087E">
        <w:rPr>
          <w:rFonts w:asciiTheme="majorBidi" w:hAnsiTheme="majorBidi" w:cstheme="majorBidi"/>
          <w:sz w:val="28"/>
          <w:szCs w:val="28"/>
          <w:lang w:bidi="ar-IQ"/>
        </w:rPr>
        <w:t>ire a solid surface for attach</w:t>
      </w:r>
      <w:r w:rsidRPr="00A84C67">
        <w:rPr>
          <w:rFonts w:asciiTheme="majorBidi" w:hAnsiTheme="majorBidi" w:cstheme="majorBidi"/>
          <w:sz w:val="28"/>
          <w:szCs w:val="28"/>
          <w:lang w:bidi="ar-IQ"/>
        </w:rPr>
        <w:t>ment or growth. Cel</w:t>
      </w:r>
      <w:r w:rsidR="0095087E">
        <w:rPr>
          <w:rFonts w:asciiTheme="majorBidi" w:hAnsiTheme="majorBidi" w:cstheme="majorBidi"/>
          <w:sz w:val="28"/>
          <w:szCs w:val="28"/>
          <w:lang w:bidi="ar-IQ"/>
        </w:rPr>
        <w:t xml:space="preserve">ls can be grown continuously in </w:t>
      </w:r>
      <w:r w:rsidRPr="00A84C67">
        <w:rPr>
          <w:rFonts w:asciiTheme="majorBidi" w:hAnsiTheme="majorBidi" w:cstheme="majorBidi"/>
          <w:sz w:val="28"/>
          <w:szCs w:val="28"/>
          <w:lang w:bidi="ar-IQ"/>
        </w:rPr>
        <w:t>liquid media. The source</w:t>
      </w:r>
      <w:r w:rsidR="0095087E">
        <w:rPr>
          <w:rFonts w:asciiTheme="majorBidi" w:hAnsiTheme="majorBidi" w:cstheme="majorBidi"/>
          <w:sz w:val="28"/>
          <w:szCs w:val="28"/>
          <w:lang w:bidi="ar-IQ"/>
        </w:rPr>
        <w:t xml:space="preserve"> of cells is the governing fac</w:t>
      </w:r>
      <w:r w:rsidRPr="00A84C67">
        <w:rPr>
          <w:rFonts w:asciiTheme="majorBidi" w:hAnsiTheme="majorBidi" w:cstheme="majorBidi"/>
          <w:sz w:val="28"/>
          <w:szCs w:val="28"/>
          <w:lang w:bidi="ar-IQ"/>
        </w:rPr>
        <w:t xml:space="preserve">tor for suspension cells. </w:t>
      </w:r>
      <w:r w:rsidRPr="0095087E">
        <w:rPr>
          <w:rFonts w:asciiTheme="majorBidi" w:hAnsiTheme="majorBidi" w:cstheme="majorBidi"/>
          <w:sz w:val="28"/>
          <w:szCs w:val="28"/>
          <w:u w:val="single"/>
          <w:lang w:bidi="ar-IQ"/>
        </w:rPr>
        <w:t>Blood cells</w:t>
      </w:r>
      <w:r w:rsidR="0095087E">
        <w:rPr>
          <w:rFonts w:asciiTheme="majorBidi" w:hAnsiTheme="majorBidi" w:cstheme="majorBidi"/>
          <w:sz w:val="28"/>
          <w:szCs w:val="28"/>
          <w:lang w:bidi="ar-IQ"/>
        </w:rPr>
        <w:t xml:space="preserve"> are vascular in </w:t>
      </w:r>
      <w:r w:rsidRPr="00A84C67">
        <w:rPr>
          <w:rFonts w:asciiTheme="majorBidi" w:hAnsiTheme="majorBidi" w:cstheme="majorBidi"/>
          <w:sz w:val="28"/>
          <w:szCs w:val="28"/>
          <w:lang w:bidi="ar-IQ"/>
        </w:rPr>
        <w:t>nature and are suspe</w:t>
      </w:r>
      <w:r w:rsidR="0095087E">
        <w:rPr>
          <w:rFonts w:asciiTheme="majorBidi" w:hAnsiTheme="majorBidi" w:cstheme="majorBidi"/>
          <w:sz w:val="28"/>
          <w:szCs w:val="28"/>
          <w:lang w:bidi="ar-IQ"/>
        </w:rPr>
        <w:t xml:space="preserve">nded in plasma and these cells </w:t>
      </w:r>
      <w:r w:rsidRPr="00A84C67">
        <w:rPr>
          <w:rFonts w:asciiTheme="majorBidi" w:hAnsiTheme="majorBidi" w:cstheme="majorBidi"/>
          <w:sz w:val="28"/>
          <w:szCs w:val="28"/>
          <w:lang w:bidi="ar-IQ"/>
        </w:rPr>
        <w:t xml:space="preserve">can be very easily established in </w:t>
      </w:r>
      <w:r w:rsidRPr="0095087E">
        <w:rPr>
          <w:rFonts w:asciiTheme="majorBidi" w:hAnsiTheme="majorBidi" w:cstheme="majorBidi"/>
          <w:sz w:val="28"/>
          <w:szCs w:val="28"/>
          <w:u w:val="single"/>
          <w:lang w:bidi="ar-IQ"/>
        </w:rPr>
        <w:t>suspension cultures</w:t>
      </w:r>
      <w:r w:rsidRPr="00A84C67">
        <w:rPr>
          <w:rFonts w:asciiTheme="majorBidi" w:hAnsiTheme="majorBidi" w:cstheme="majorBidi"/>
          <w:sz w:val="28"/>
          <w:szCs w:val="28"/>
          <w:lang w:bidi="ar-IQ"/>
        </w:rPr>
        <w:t>.</w:t>
      </w:r>
    </w:p>
    <w:p w:rsidR="00ED1DD6" w:rsidRDefault="00A84C67" w:rsidP="002D5694">
      <w:pPr>
        <w:bidi w:val="0"/>
        <w:rPr>
          <w:rFonts w:asciiTheme="majorBidi" w:hAnsiTheme="majorBidi" w:cstheme="majorBidi"/>
          <w:sz w:val="28"/>
          <w:szCs w:val="28"/>
          <w:lang w:bidi="ar-IQ"/>
        </w:rPr>
      </w:pPr>
      <w:r w:rsidRPr="00A84C67">
        <w:rPr>
          <w:rFonts w:asciiTheme="majorBidi" w:hAnsiTheme="majorBidi" w:cstheme="majorBidi"/>
          <w:sz w:val="28"/>
          <w:szCs w:val="28"/>
          <w:lang w:bidi="ar-IQ"/>
        </w:rPr>
        <w:br/>
      </w:r>
      <w:r w:rsidR="002D5694" w:rsidRPr="002D5694">
        <w:rPr>
          <w:rFonts w:asciiTheme="majorBidi" w:hAnsiTheme="majorBidi" w:cstheme="majorBidi"/>
          <w:b/>
          <w:bCs/>
          <w:sz w:val="28"/>
          <w:szCs w:val="28"/>
          <w:lang w:bidi="ar-IQ"/>
        </w:rPr>
        <w:t xml:space="preserve">2- </w:t>
      </w:r>
      <w:r w:rsidRPr="002D5694">
        <w:rPr>
          <w:rFonts w:asciiTheme="majorBidi" w:hAnsiTheme="majorBidi" w:cstheme="majorBidi"/>
          <w:b/>
          <w:bCs/>
          <w:sz w:val="28"/>
          <w:szCs w:val="28"/>
          <w:lang w:bidi="ar-IQ"/>
        </w:rPr>
        <w:t>Secondary cell culture</w:t>
      </w:r>
      <w:r w:rsidRPr="002D5694">
        <w:rPr>
          <w:rFonts w:asciiTheme="majorBidi" w:hAnsiTheme="majorBidi" w:cstheme="majorBidi"/>
          <w:b/>
          <w:bCs/>
          <w:sz w:val="28"/>
          <w:szCs w:val="28"/>
          <w:lang w:bidi="ar-IQ"/>
        </w:rPr>
        <w:br/>
      </w:r>
      <w:r w:rsidRPr="00A84C67">
        <w:rPr>
          <w:rFonts w:asciiTheme="majorBidi" w:hAnsiTheme="majorBidi" w:cstheme="majorBidi"/>
          <w:sz w:val="28"/>
          <w:szCs w:val="28"/>
          <w:lang w:bidi="ar-IQ"/>
        </w:rPr>
        <w:t>When primary cell c</w:t>
      </w:r>
      <w:r w:rsidR="0069216E">
        <w:rPr>
          <w:rFonts w:asciiTheme="majorBidi" w:hAnsiTheme="majorBidi" w:cstheme="majorBidi"/>
          <w:sz w:val="28"/>
          <w:szCs w:val="28"/>
          <w:lang w:bidi="ar-IQ"/>
        </w:rPr>
        <w:t>ultures are passaged or subcul</w:t>
      </w:r>
      <w:r w:rsidRPr="00A84C67">
        <w:rPr>
          <w:rFonts w:asciiTheme="majorBidi" w:hAnsiTheme="majorBidi" w:cstheme="majorBidi"/>
          <w:sz w:val="28"/>
          <w:szCs w:val="28"/>
          <w:lang w:bidi="ar-IQ"/>
        </w:rPr>
        <w:t>tured and grown for</w:t>
      </w:r>
      <w:r w:rsidR="00ED1DD6">
        <w:rPr>
          <w:rFonts w:asciiTheme="majorBidi" w:hAnsiTheme="majorBidi" w:cstheme="majorBidi"/>
          <w:sz w:val="28"/>
          <w:szCs w:val="28"/>
          <w:lang w:bidi="ar-IQ"/>
        </w:rPr>
        <w:t xml:space="preserve"> a long period of time in fresh </w:t>
      </w:r>
      <w:r w:rsidRPr="00A84C67">
        <w:rPr>
          <w:rFonts w:asciiTheme="majorBidi" w:hAnsiTheme="majorBidi" w:cstheme="majorBidi"/>
          <w:sz w:val="28"/>
          <w:szCs w:val="28"/>
          <w:lang w:bidi="ar-IQ"/>
        </w:rPr>
        <w:t xml:space="preserve">medium, they form secondary cultures and are </w:t>
      </w:r>
      <w:r w:rsidR="00ED1DD6">
        <w:rPr>
          <w:rFonts w:asciiTheme="majorBidi" w:hAnsiTheme="majorBidi" w:cstheme="majorBidi"/>
          <w:sz w:val="28"/>
          <w:szCs w:val="28"/>
          <w:lang w:bidi="ar-IQ"/>
        </w:rPr>
        <w:t xml:space="preserve">long </w:t>
      </w:r>
      <w:r w:rsidRPr="00A84C67">
        <w:rPr>
          <w:rFonts w:asciiTheme="majorBidi" w:hAnsiTheme="majorBidi" w:cstheme="majorBidi"/>
          <w:sz w:val="28"/>
          <w:szCs w:val="28"/>
          <w:lang w:bidi="ar-IQ"/>
        </w:rPr>
        <w:t>lasting (unlike cells of pr</w:t>
      </w:r>
      <w:r w:rsidR="00ED1DD6">
        <w:rPr>
          <w:rFonts w:asciiTheme="majorBidi" w:hAnsiTheme="majorBidi" w:cstheme="majorBidi"/>
          <w:sz w:val="28"/>
          <w:szCs w:val="28"/>
          <w:lang w:bidi="ar-IQ"/>
        </w:rPr>
        <w:t xml:space="preserve">imary cell cultures) due to the </w:t>
      </w:r>
      <w:r w:rsidRPr="00A84C67">
        <w:rPr>
          <w:rFonts w:asciiTheme="majorBidi" w:hAnsiTheme="majorBidi" w:cstheme="majorBidi"/>
          <w:sz w:val="28"/>
          <w:szCs w:val="28"/>
          <w:lang w:bidi="ar-IQ"/>
        </w:rPr>
        <w:t>availability of fresh nutr</w:t>
      </w:r>
      <w:r w:rsidR="00ED1DD6">
        <w:rPr>
          <w:rFonts w:asciiTheme="majorBidi" w:hAnsiTheme="majorBidi" w:cstheme="majorBidi"/>
          <w:sz w:val="28"/>
          <w:szCs w:val="28"/>
          <w:lang w:bidi="ar-IQ"/>
        </w:rPr>
        <w:t xml:space="preserve">ients at regular intervals. The </w:t>
      </w:r>
      <w:r w:rsidRPr="00A84C67">
        <w:rPr>
          <w:rFonts w:asciiTheme="majorBidi" w:hAnsiTheme="majorBidi" w:cstheme="majorBidi"/>
          <w:sz w:val="28"/>
          <w:szCs w:val="28"/>
          <w:lang w:bidi="ar-IQ"/>
        </w:rPr>
        <w:t xml:space="preserve"> subcultur</w:t>
      </w:r>
      <w:r w:rsidR="00ED1DD6">
        <w:rPr>
          <w:rFonts w:asciiTheme="majorBidi" w:hAnsiTheme="majorBidi" w:cstheme="majorBidi"/>
          <w:sz w:val="28"/>
          <w:szCs w:val="28"/>
          <w:lang w:bidi="ar-IQ"/>
        </w:rPr>
        <w:t xml:space="preserve">ing is </w:t>
      </w:r>
      <w:r w:rsidR="00ED1DD6" w:rsidRPr="005F4F11">
        <w:rPr>
          <w:rFonts w:asciiTheme="majorBidi" w:hAnsiTheme="majorBidi" w:cstheme="majorBidi"/>
          <w:color w:val="FF0000"/>
          <w:sz w:val="28"/>
          <w:szCs w:val="28"/>
          <w:lang w:bidi="ar-IQ"/>
        </w:rPr>
        <w:t xml:space="preserve">carried out by enzymatic </w:t>
      </w:r>
      <w:r w:rsidRPr="005F4F11">
        <w:rPr>
          <w:rFonts w:asciiTheme="majorBidi" w:hAnsiTheme="majorBidi" w:cstheme="majorBidi"/>
          <w:color w:val="FF0000"/>
          <w:sz w:val="28"/>
          <w:szCs w:val="28"/>
          <w:lang w:bidi="ar-IQ"/>
        </w:rPr>
        <w:t>digestion of adherent c</w:t>
      </w:r>
      <w:r w:rsidR="00ED1DD6" w:rsidRPr="005F4F11">
        <w:rPr>
          <w:rFonts w:asciiTheme="majorBidi" w:hAnsiTheme="majorBidi" w:cstheme="majorBidi"/>
          <w:color w:val="FF0000"/>
          <w:sz w:val="28"/>
          <w:szCs w:val="28"/>
          <w:lang w:bidi="ar-IQ"/>
        </w:rPr>
        <w:t>ells</w:t>
      </w:r>
      <w:r w:rsidR="00ED1DD6">
        <w:rPr>
          <w:rFonts w:asciiTheme="majorBidi" w:hAnsiTheme="majorBidi" w:cstheme="majorBidi"/>
          <w:sz w:val="28"/>
          <w:szCs w:val="28"/>
          <w:lang w:bidi="ar-IQ"/>
        </w:rPr>
        <w:t>. This is followed by wash</w:t>
      </w:r>
      <w:r w:rsidRPr="00A84C67">
        <w:rPr>
          <w:rFonts w:asciiTheme="majorBidi" w:hAnsiTheme="majorBidi" w:cstheme="majorBidi"/>
          <w:sz w:val="28"/>
          <w:szCs w:val="28"/>
          <w:lang w:bidi="ar-IQ"/>
        </w:rPr>
        <w:t>ing and re-suspending of</w:t>
      </w:r>
      <w:r w:rsidR="00ED1DD6">
        <w:rPr>
          <w:rFonts w:asciiTheme="majorBidi" w:hAnsiTheme="majorBidi" w:cstheme="majorBidi"/>
          <w:sz w:val="28"/>
          <w:szCs w:val="28"/>
          <w:lang w:bidi="ar-IQ"/>
        </w:rPr>
        <w:t xml:space="preserve"> the required amount of cells </w:t>
      </w:r>
      <w:r w:rsidRPr="00A84C67">
        <w:rPr>
          <w:rFonts w:asciiTheme="majorBidi" w:hAnsiTheme="majorBidi" w:cstheme="majorBidi"/>
          <w:sz w:val="28"/>
          <w:szCs w:val="28"/>
          <w:lang w:bidi="ar-IQ"/>
        </w:rPr>
        <w:t>in appropriate vol</w:t>
      </w:r>
      <w:r w:rsidR="00ED1DD6">
        <w:rPr>
          <w:rFonts w:asciiTheme="majorBidi" w:hAnsiTheme="majorBidi" w:cstheme="majorBidi"/>
          <w:sz w:val="28"/>
          <w:szCs w:val="28"/>
          <w:lang w:bidi="ar-IQ"/>
        </w:rPr>
        <w:t xml:space="preserve">umes of growth media. Secondary </w:t>
      </w:r>
      <w:r w:rsidRPr="00A84C67">
        <w:rPr>
          <w:rFonts w:asciiTheme="majorBidi" w:hAnsiTheme="majorBidi" w:cstheme="majorBidi"/>
          <w:sz w:val="28"/>
          <w:szCs w:val="28"/>
          <w:lang w:bidi="ar-IQ"/>
        </w:rPr>
        <w:t>cell cultures are preferred as these are easy to grow</w:t>
      </w:r>
      <w:r w:rsidRPr="00A84C67">
        <w:rPr>
          <w:rFonts w:asciiTheme="majorBidi" w:hAnsiTheme="majorBidi" w:cstheme="majorBidi"/>
          <w:sz w:val="28"/>
          <w:szCs w:val="28"/>
          <w:lang w:bidi="ar-IQ"/>
        </w:rPr>
        <w:br/>
      </w:r>
      <w:r w:rsidRPr="00A84C67">
        <w:rPr>
          <w:rFonts w:asciiTheme="majorBidi" w:hAnsiTheme="majorBidi" w:cstheme="majorBidi"/>
          <w:sz w:val="28"/>
          <w:szCs w:val="28"/>
          <w:lang w:bidi="ar-IQ"/>
        </w:rPr>
        <w:lastRenderedPageBreak/>
        <w:t>and are readily avai</w:t>
      </w:r>
      <w:r w:rsidR="00ED1DD6">
        <w:rPr>
          <w:rFonts w:asciiTheme="majorBidi" w:hAnsiTheme="majorBidi" w:cstheme="majorBidi"/>
          <w:sz w:val="28"/>
          <w:szCs w:val="28"/>
          <w:lang w:bidi="ar-IQ"/>
        </w:rPr>
        <w:t xml:space="preserve">lable; they have been useful in </w:t>
      </w:r>
      <w:r w:rsidRPr="00A84C67">
        <w:rPr>
          <w:rFonts w:asciiTheme="majorBidi" w:hAnsiTheme="majorBidi" w:cstheme="majorBidi"/>
          <w:sz w:val="28"/>
          <w:szCs w:val="28"/>
          <w:lang w:bidi="ar-IQ"/>
        </w:rPr>
        <w:t>virological, immunological, and toxicological research.</w:t>
      </w:r>
    </w:p>
    <w:p w:rsidR="00662396" w:rsidRPr="00662396" w:rsidRDefault="00A84C67" w:rsidP="00662396">
      <w:pPr>
        <w:bidi w:val="0"/>
        <w:rPr>
          <w:rFonts w:asciiTheme="majorBidi" w:hAnsiTheme="majorBidi" w:cstheme="majorBidi"/>
          <w:b/>
          <w:bCs/>
          <w:sz w:val="32"/>
          <w:szCs w:val="32"/>
          <w:lang w:bidi="ar-IQ"/>
        </w:rPr>
      </w:pPr>
      <w:r w:rsidRPr="00A84C67">
        <w:rPr>
          <w:rFonts w:asciiTheme="majorBidi" w:hAnsiTheme="majorBidi" w:cstheme="majorBidi"/>
          <w:sz w:val="28"/>
          <w:szCs w:val="28"/>
          <w:lang w:bidi="ar-IQ"/>
        </w:rPr>
        <w:br/>
      </w:r>
      <w:r w:rsidR="00ED1DD6" w:rsidRPr="00ED1DD6">
        <w:rPr>
          <w:rFonts w:asciiTheme="majorBidi" w:hAnsiTheme="majorBidi" w:cstheme="majorBidi"/>
          <w:b/>
          <w:bCs/>
          <w:sz w:val="32"/>
          <w:szCs w:val="32"/>
          <w:lang w:bidi="ar-IQ"/>
        </w:rPr>
        <w:t>-</w:t>
      </w:r>
      <w:r w:rsidRPr="00ED1DD6">
        <w:rPr>
          <w:rFonts w:asciiTheme="majorBidi" w:hAnsiTheme="majorBidi" w:cstheme="majorBidi"/>
          <w:b/>
          <w:bCs/>
          <w:sz w:val="32"/>
          <w:szCs w:val="32"/>
          <w:lang w:bidi="ar-IQ"/>
        </w:rPr>
        <w:t xml:space="preserve">Advantages and </w:t>
      </w:r>
      <w:r w:rsidR="00ED1DD6" w:rsidRPr="00ED1DD6">
        <w:rPr>
          <w:rFonts w:asciiTheme="majorBidi" w:hAnsiTheme="majorBidi" w:cstheme="majorBidi"/>
          <w:b/>
          <w:bCs/>
          <w:sz w:val="32"/>
          <w:szCs w:val="32"/>
          <w:lang w:bidi="ar-IQ"/>
        </w:rPr>
        <w:t>disadvantages of secondary cell</w:t>
      </w:r>
      <w:r w:rsidR="00662396">
        <w:rPr>
          <w:rFonts w:asciiTheme="majorBidi" w:hAnsiTheme="majorBidi" w:cstheme="majorBidi"/>
          <w:b/>
          <w:bCs/>
          <w:sz w:val="32"/>
          <w:szCs w:val="32"/>
          <w:lang w:bidi="ar-IQ"/>
        </w:rPr>
        <w:t xml:space="preserve"> </w:t>
      </w:r>
      <w:r w:rsidRPr="00ED1DD6">
        <w:rPr>
          <w:rFonts w:asciiTheme="majorBidi" w:hAnsiTheme="majorBidi" w:cstheme="majorBidi"/>
          <w:b/>
          <w:bCs/>
          <w:sz w:val="32"/>
          <w:szCs w:val="32"/>
          <w:lang w:bidi="ar-IQ"/>
        </w:rPr>
        <w:t>culture</w:t>
      </w:r>
    </w:p>
    <w:p w:rsidR="00ED1DD6" w:rsidRDefault="00A84C67" w:rsidP="00ED1DD6">
      <w:pPr>
        <w:bidi w:val="0"/>
        <w:rPr>
          <w:rFonts w:asciiTheme="majorBidi" w:hAnsiTheme="majorBidi" w:cstheme="majorBidi"/>
          <w:sz w:val="28"/>
          <w:szCs w:val="28"/>
          <w:lang w:bidi="ar-IQ"/>
        </w:rPr>
      </w:pPr>
      <w:r w:rsidRPr="00A84C67">
        <w:rPr>
          <w:rFonts w:asciiTheme="majorBidi" w:hAnsiTheme="majorBidi" w:cstheme="majorBidi"/>
          <w:sz w:val="28"/>
          <w:szCs w:val="28"/>
          <w:lang w:bidi="ar-IQ"/>
        </w:rPr>
        <w:t xml:space="preserve">This type of culture </w:t>
      </w:r>
      <w:r w:rsidR="00ED1DD6">
        <w:rPr>
          <w:rFonts w:asciiTheme="majorBidi" w:hAnsiTheme="majorBidi" w:cstheme="majorBidi"/>
          <w:sz w:val="28"/>
          <w:szCs w:val="28"/>
          <w:lang w:bidi="ar-IQ"/>
        </w:rPr>
        <w:t xml:space="preserve">is </w:t>
      </w:r>
      <w:r w:rsidR="00ED1DD6" w:rsidRPr="00662396">
        <w:rPr>
          <w:rFonts w:asciiTheme="majorBidi" w:hAnsiTheme="majorBidi" w:cstheme="majorBidi"/>
          <w:color w:val="FF0000"/>
          <w:sz w:val="28"/>
          <w:szCs w:val="28"/>
          <w:lang w:bidi="ar-IQ"/>
        </w:rPr>
        <w:t>useful</w:t>
      </w:r>
      <w:r w:rsidR="00ED1DD6">
        <w:rPr>
          <w:rFonts w:asciiTheme="majorBidi" w:hAnsiTheme="majorBidi" w:cstheme="majorBidi"/>
          <w:sz w:val="28"/>
          <w:szCs w:val="28"/>
          <w:lang w:bidi="ar-IQ"/>
        </w:rPr>
        <w:t xml:space="preserve"> for obtaining a large </w:t>
      </w:r>
      <w:r w:rsidRPr="00A84C67">
        <w:rPr>
          <w:rFonts w:asciiTheme="majorBidi" w:hAnsiTheme="majorBidi" w:cstheme="majorBidi"/>
          <w:sz w:val="28"/>
          <w:szCs w:val="28"/>
          <w:lang w:bidi="ar-IQ"/>
        </w:rPr>
        <w:t xml:space="preserve">population of similar </w:t>
      </w:r>
      <w:r w:rsidR="00ED1DD6">
        <w:rPr>
          <w:rFonts w:asciiTheme="majorBidi" w:hAnsiTheme="majorBidi" w:cstheme="majorBidi"/>
          <w:sz w:val="28"/>
          <w:szCs w:val="28"/>
          <w:lang w:bidi="ar-IQ"/>
        </w:rPr>
        <w:t>cells and can be transformed to</w:t>
      </w:r>
      <w:r w:rsidR="00662396">
        <w:rPr>
          <w:rFonts w:asciiTheme="majorBidi" w:hAnsiTheme="majorBidi" w:cstheme="majorBidi"/>
          <w:sz w:val="28"/>
          <w:szCs w:val="28"/>
          <w:lang w:bidi="ar-IQ"/>
        </w:rPr>
        <w:t xml:space="preserve"> </w:t>
      </w:r>
      <w:r w:rsidRPr="00A84C67">
        <w:rPr>
          <w:rFonts w:asciiTheme="majorBidi" w:hAnsiTheme="majorBidi" w:cstheme="majorBidi"/>
          <w:sz w:val="28"/>
          <w:szCs w:val="28"/>
          <w:lang w:bidi="ar-IQ"/>
        </w:rPr>
        <w:t>grow indefinitely. The</w:t>
      </w:r>
      <w:r w:rsidR="00ED1DD6">
        <w:rPr>
          <w:rFonts w:asciiTheme="majorBidi" w:hAnsiTheme="majorBidi" w:cstheme="majorBidi"/>
          <w:sz w:val="28"/>
          <w:szCs w:val="28"/>
          <w:lang w:bidi="ar-IQ"/>
        </w:rPr>
        <w:t xml:space="preserve">se cell cultures maintain their </w:t>
      </w:r>
      <w:r w:rsidRPr="00A84C67">
        <w:rPr>
          <w:rFonts w:asciiTheme="majorBidi" w:hAnsiTheme="majorBidi" w:cstheme="majorBidi"/>
          <w:sz w:val="28"/>
          <w:szCs w:val="28"/>
          <w:lang w:bidi="ar-IQ"/>
        </w:rPr>
        <w:t xml:space="preserve">cellular characteristics. </w:t>
      </w:r>
      <w:r w:rsidRPr="00662396">
        <w:rPr>
          <w:rFonts w:asciiTheme="majorBidi" w:hAnsiTheme="majorBidi" w:cstheme="majorBidi"/>
          <w:color w:val="FF0000"/>
          <w:sz w:val="28"/>
          <w:szCs w:val="28"/>
          <w:lang w:bidi="ar-IQ"/>
        </w:rPr>
        <w:t xml:space="preserve">The major disadvantage </w:t>
      </w:r>
      <w:r w:rsidRPr="00A84C67">
        <w:rPr>
          <w:rFonts w:asciiTheme="majorBidi" w:hAnsiTheme="majorBidi" w:cstheme="majorBidi"/>
          <w:sz w:val="28"/>
          <w:szCs w:val="28"/>
          <w:lang w:bidi="ar-IQ"/>
        </w:rPr>
        <w:t>of th</w:t>
      </w:r>
      <w:r w:rsidR="00ED1DD6">
        <w:rPr>
          <w:rFonts w:asciiTheme="majorBidi" w:hAnsiTheme="majorBidi" w:cstheme="majorBidi"/>
          <w:sz w:val="28"/>
          <w:szCs w:val="28"/>
          <w:lang w:bidi="ar-IQ"/>
        </w:rPr>
        <w:t xml:space="preserve">is </w:t>
      </w:r>
      <w:r w:rsidRPr="00A84C67">
        <w:rPr>
          <w:rFonts w:asciiTheme="majorBidi" w:hAnsiTheme="majorBidi" w:cstheme="majorBidi"/>
          <w:sz w:val="28"/>
          <w:szCs w:val="28"/>
          <w:lang w:bidi="ar-IQ"/>
        </w:rPr>
        <w:t>system is that the cells have a tendency to differentiate</w:t>
      </w:r>
      <w:r w:rsidRPr="00A84C67">
        <w:rPr>
          <w:rFonts w:asciiTheme="majorBidi" w:hAnsiTheme="majorBidi" w:cstheme="majorBidi"/>
          <w:sz w:val="28"/>
          <w:szCs w:val="28"/>
          <w:lang w:bidi="ar-IQ"/>
        </w:rPr>
        <w:br/>
        <w:t>over a period of time i</w:t>
      </w:r>
      <w:r w:rsidR="00ED1DD6">
        <w:rPr>
          <w:rFonts w:asciiTheme="majorBidi" w:hAnsiTheme="majorBidi" w:cstheme="majorBidi"/>
          <w:sz w:val="28"/>
          <w:szCs w:val="28"/>
          <w:lang w:bidi="ar-IQ"/>
        </w:rPr>
        <w:t>n culture and generate aberrant cell.</w:t>
      </w:r>
    </w:p>
    <w:p w:rsidR="005F4F11" w:rsidRDefault="005F4F11" w:rsidP="00BE2478">
      <w:pPr>
        <w:bidi w:val="0"/>
        <w:rPr>
          <w:rFonts w:asciiTheme="majorBidi" w:hAnsiTheme="majorBidi" w:cstheme="majorBidi"/>
          <w:sz w:val="28"/>
          <w:szCs w:val="28"/>
          <w:lang w:bidi="ar-IQ"/>
        </w:rPr>
      </w:pPr>
    </w:p>
    <w:p w:rsidR="005F4F11" w:rsidRDefault="005F4F11" w:rsidP="005F4F11">
      <w:pPr>
        <w:bidi w:val="0"/>
        <w:rPr>
          <w:rFonts w:asciiTheme="majorBidi" w:hAnsiTheme="majorBidi" w:cstheme="majorBidi"/>
          <w:sz w:val="28"/>
          <w:szCs w:val="28"/>
          <w:lang w:bidi="ar-IQ"/>
        </w:rPr>
      </w:pPr>
    </w:p>
    <w:p w:rsidR="005F4F11" w:rsidRDefault="005F4F11" w:rsidP="005F4F11">
      <w:pPr>
        <w:bidi w:val="0"/>
        <w:rPr>
          <w:rFonts w:asciiTheme="majorBidi" w:hAnsiTheme="majorBidi" w:cstheme="majorBidi"/>
          <w:sz w:val="28"/>
          <w:szCs w:val="28"/>
          <w:lang w:bidi="ar-IQ"/>
        </w:rPr>
      </w:pPr>
    </w:p>
    <w:p w:rsidR="005F4F11" w:rsidRDefault="005F4F11" w:rsidP="005F4F11">
      <w:pPr>
        <w:bidi w:val="0"/>
        <w:rPr>
          <w:rFonts w:asciiTheme="majorBidi" w:hAnsiTheme="majorBidi" w:cstheme="majorBidi"/>
          <w:sz w:val="28"/>
          <w:szCs w:val="28"/>
          <w:lang w:bidi="ar-IQ"/>
        </w:rPr>
      </w:pPr>
    </w:p>
    <w:p w:rsidR="005F4F11" w:rsidRDefault="005F4F11" w:rsidP="005F4F11">
      <w:pPr>
        <w:bidi w:val="0"/>
        <w:rPr>
          <w:rFonts w:asciiTheme="majorBidi" w:hAnsiTheme="majorBidi" w:cstheme="majorBidi"/>
          <w:sz w:val="28"/>
          <w:szCs w:val="28"/>
          <w:lang w:bidi="ar-IQ"/>
        </w:rPr>
      </w:pPr>
    </w:p>
    <w:p w:rsidR="005F4F11" w:rsidRDefault="005F4F11" w:rsidP="005F4F11">
      <w:pPr>
        <w:bidi w:val="0"/>
        <w:rPr>
          <w:rFonts w:asciiTheme="majorBidi" w:hAnsiTheme="majorBidi" w:cstheme="majorBidi"/>
          <w:sz w:val="28"/>
          <w:szCs w:val="28"/>
          <w:lang w:bidi="ar-IQ"/>
        </w:rPr>
      </w:pPr>
    </w:p>
    <w:p w:rsidR="005F4F11" w:rsidRDefault="005F4F11" w:rsidP="005F4F11">
      <w:pPr>
        <w:bidi w:val="0"/>
        <w:rPr>
          <w:rFonts w:asciiTheme="majorBidi" w:hAnsiTheme="majorBidi" w:cstheme="majorBidi"/>
          <w:sz w:val="28"/>
          <w:szCs w:val="28"/>
          <w:lang w:bidi="ar-IQ"/>
        </w:rPr>
      </w:pPr>
    </w:p>
    <w:p w:rsidR="005F4F11" w:rsidRDefault="005F4F11" w:rsidP="005F4F11">
      <w:pPr>
        <w:bidi w:val="0"/>
        <w:rPr>
          <w:rFonts w:asciiTheme="majorBidi" w:hAnsiTheme="majorBidi" w:cstheme="majorBidi"/>
          <w:sz w:val="28"/>
          <w:szCs w:val="28"/>
          <w:lang w:bidi="ar-IQ"/>
        </w:rPr>
      </w:pPr>
    </w:p>
    <w:p w:rsidR="005F4F11" w:rsidRDefault="005F4F11" w:rsidP="005F4F11">
      <w:pPr>
        <w:bidi w:val="0"/>
        <w:rPr>
          <w:rFonts w:asciiTheme="majorBidi" w:hAnsiTheme="majorBidi" w:cstheme="majorBidi"/>
          <w:sz w:val="28"/>
          <w:szCs w:val="28"/>
          <w:lang w:bidi="ar-IQ"/>
        </w:rPr>
      </w:pPr>
    </w:p>
    <w:p w:rsidR="005F4F11" w:rsidRDefault="005F4F11" w:rsidP="005F4F11">
      <w:pPr>
        <w:bidi w:val="0"/>
        <w:rPr>
          <w:rFonts w:asciiTheme="majorBidi" w:hAnsiTheme="majorBidi" w:cstheme="majorBidi"/>
          <w:sz w:val="28"/>
          <w:szCs w:val="28"/>
          <w:lang w:bidi="ar-IQ"/>
        </w:rPr>
      </w:pPr>
    </w:p>
    <w:p w:rsidR="005F4F11" w:rsidRDefault="005F4F11" w:rsidP="005F4F11">
      <w:pPr>
        <w:bidi w:val="0"/>
        <w:rPr>
          <w:rFonts w:asciiTheme="majorBidi" w:hAnsiTheme="majorBidi" w:cstheme="majorBidi"/>
          <w:sz w:val="28"/>
          <w:szCs w:val="28"/>
          <w:lang w:bidi="ar-IQ"/>
        </w:rPr>
      </w:pPr>
    </w:p>
    <w:p w:rsidR="005F4F11" w:rsidRDefault="005F4F11" w:rsidP="005F4F11">
      <w:pPr>
        <w:bidi w:val="0"/>
        <w:rPr>
          <w:rFonts w:asciiTheme="majorBidi" w:hAnsiTheme="majorBidi" w:cstheme="majorBidi"/>
          <w:sz w:val="28"/>
          <w:szCs w:val="28"/>
          <w:lang w:bidi="ar-IQ"/>
        </w:rPr>
      </w:pPr>
    </w:p>
    <w:p w:rsidR="005F4F11" w:rsidRDefault="005F4F11" w:rsidP="005F4F11">
      <w:pPr>
        <w:bidi w:val="0"/>
        <w:rPr>
          <w:rFonts w:asciiTheme="majorBidi" w:hAnsiTheme="majorBidi" w:cstheme="majorBidi"/>
          <w:sz w:val="28"/>
          <w:szCs w:val="28"/>
          <w:lang w:bidi="ar-IQ"/>
        </w:rPr>
      </w:pPr>
    </w:p>
    <w:p w:rsidR="005F4F11" w:rsidRDefault="005F4F11" w:rsidP="005F4F11">
      <w:pPr>
        <w:bidi w:val="0"/>
        <w:rPr>
          <w:rFonts w:asciiTheme="majorBidi" w:hAnsiTheme="majorBidi" w:cstheme="majorBidi"/>
          <w:sz w:val="28"/>
          <w:szCs w:val="28"/>
          <w:lang w:bidi="ar-IQ"/>
        </w:rPr>
      </w:pPr>
    </w:p>
    <w:p w:rsidR="005F4F11" w:rsidRDefault="005F4F11" w:rsidP="005F4F11">
      <w:pPr>
        <w:bidi w:val="0"/>
        <w:rPr>
          <w:rFonts w:asciiTheme="majorBidi" w:hAnsiTheme="majorBidi" w:cstheme="majorBidi"/>
          <w:sz w:val="28"/>
          <w:szCs w:val="28"/>
          <w:lang w:bidi="ar-IQ"/>
        </w:rPr>
      </w:pPr>
    </w:p>
    <w:p w:rsidR="005F4F11" w:rsidRDefault="005F4F11" w:rsidP="005F4F11">
      <w:pPr>
        <w:bidi w:val="0"/>
        <w:rPr>
          <w:rFonts w:asciiTheme="majorBidi" w:hAnsiTheme="majorBidi" w:cstheme="majorBidi"/>
          <w:sz w:val="28"/>
          <w:szCs w:val="28"/>
          <w:lang w:bidi="ar-IQ"/>
        </w:rPr>
      </w:pPr>
    </w:p>
    <w:p w:rsidR="005F4F11" w:rsidRDefault="005F4F11" w:rsidP="005F4F11">
      <w:pPr>
        <w:bidi w:val="0"/>
        <w:rPr>
          <w:rFonts w:asciiTheme="majorBidi" w:hAnsiTheme="majorBidi" w:cstheme="majorBidi"/>
          <w:sz w:val="28"/>
          <w:szCs w:val="28"/>
          <w:lang w:bidi="ar-IQ"/>
        </w:rPr>
      </w:pPr>
    </w:p>
    <w:p w:rsidR="005F4F11" w:rsidRDefault="005F4F11" w:rsidP="005F4F11">
      <w:pPr>
        <w:bidi w:val="0"/>
        <w:rPr>
          <w:rFonts w:asciiTheme="majorBidi" w:hAnsiTheme="majorBidi" w:cstheme="majorBidi"/>
          <w:sz w:val="28"/>
          <w:szCs w:val="28"/>
          <w:lang w:bidi="ar-IQ"/>
        </w:rPr>
      </w:pPr>
    </w:p>
    <w:p w:rsidR="005F4F11" w:rsidRDefault="005F4F11" w:rsidP="005F4F11">
      <w:pPr>
        <w:bidi w:val="0"/>
        <w:rPr>
          <w:rFonts w:asciiTheme="majorBidi" w:hAnsiTheme="majorBidi" w:cstheme="majorBidi"/>
          <w:sz w:val="28"/>
          <w:szCs w:val="28"/>
          <w:lang w:bidi="ar-IQ"/>
        </w:rPr>
      </w:pPr>
    </w:p>
    <w:p w:rsidR="001A3168" w:rsidRDefault="001A3168" w:rsidP="001A3168">
      <w:pPr>
        <w:bidi w:val="0"/>
        <w:rPr>
          <w:rFonts w:asciiTheme="majorBidi" w:hAnsiTheme="majorBidi" w:cstheme="majorBidi"/>
          <w:sz w:val="28"/>
          <w:szCs w:val="28"/>
          <w:lang w:bidi="ar-IQ"/>
        </w:rPr>
      </w:pPr>
    </w:p>
    <w:p w:rsidR="001A3168" w:rsidRPr="005F4F11" w:rsidRDefault="001A3168" w:rsidP="001A3168">
      <w:pPr>
        <w:bidi w:val="0"/>
        <w:rPr>
          <w:rFonts w:asciiTheme="majorBidi" w:hAnsiTheme="majorBidi" w:cstheme="majorBidi"/>
          <w:sz w:val="28"/>
          <w:szCs w:val="28"/>
          <w:u w:val="single"/>
          <w:lang w:bidi="ar-IQ"/>
        </w:rPr>
      </w:pPr>
    </w:p>
    <w:p w:rsidR="009A2C6E" w:rsidRDefault="009A2C6E" w:rsidP="005F4F11">
      <w:pPr>
        <w:bidi w:val="0"/>
        <w:rPr>
          <w:rFonts w:asciiTheme="majorBidi" w:hAnsiTheme="majorBidi" w:cstheme="majorBidi"/>
          <w:b/>
          <w:bCs/>
          <w:sz w:val="32"/>
          <w:szCs w:val="32"/>
          <w:lang w:bidi="ar-IQ"/>
        </w:rPr>
      </w:pPr>
      <w:r>
        <w:rPr>
          <w:rFonts w:asciiTheme="majorBidi" w:hAnsiTheme="majorBidi" w:cstheme="majorBidi"/>
          <w:b/>
          <w:bCs/>
          <w:sz w:val="32"/>
          <w:szCs w:val="32"/>
          <w:lang w:bidi="ar-IQ"/>
        </w:rPr>
        <w:lastRenderedPageBreak/>
        <w:t>Lec2</w:t>
      </w:r>
    </w:p>
    <w:p w:rsidR="00BE2478" w:rsidRDefault="00A84C67" w:rsidP="009A2C6E">
      <w:pPr>
        <w:bidi w:val="0"/>
        <w:rPr>
          <w:rFonts w:asciiTheme="majorBidi" w:hAnsiTheme="majorBidi" w:cstheme="majorBidi"/>
          <w:b/>
          <w:bCs/>
          <w:sz w:val="32"/>
          <w:szCs w:val="32"/>
          <w:lang w:bidi="ar-IQ"/>
        </w:rPr>
      </w:pPr>
      <w:r w:rsidRPr="00ED1DD6">
        <w:rPr>
          <w:rFonts w:asciiTheme="majorBidi" w:hAnsiTheme="majorBidi" w:cstheme="majorBidi"/>
          <w:b/>
          <w:bCs/>
          <w:sz w:val="32"/>
          <w:szCs w:val="32"/>
          <w:lang w:bidi="ar-IQ"/>
        </w:rPr>
        <w:t>Cell line</w:t>
      </w:r>
    </w:p>
    <w:p w:rsidR="00662396" w:rsidRPr="00BE2478" w:rsidRDefault="00A84C67" w:rsidP="00BE2478">
      <w:pPr>
        <w:bidi w:val="0"/>
        <w:rPr>
          <w:rFonts w:asciiTheme="majorBidi" w:hAnsiTheme="majorBidi" w:cstheme="majorBidi"/>
          <w:b/>
          <w:bCs/>
          <w:sz w:val="32"/>
          <w:szCs w:val="32"/>
          <w:lang w:bidi="ar-IQ"/>
        </w:rPr>
      </w:pPr>
      <w:r w:rsidRPr="00ED1DD6">
        <w:rPr>
          <w:rFonts w:asciiTheme="majorBidi" w:hAnsiTheme="majorBidi" w:cstheme="majorBidi"/>
          <w:b/>
          <w:bCs/>
          <w:sz w:val="32"/>
          <w:szCs w:val="32"/>
          <w:lang w:bidi="ar-IQ"/>
        </w:rPr>
        <w:br/>
      </w:r>
      <w:r w:rsidRPr="00A84C67">
        <w:rPr>
          <w:rFonts w:asciiTheme="majorBidi" w:hAnsiTheme="majorBidi" w:cstheme="majorBidi"/>
          <w:sz w:val="28"/>
          <w:szCs w:val="28"/>
          <w:lang w:bidi="ar-IQ"/>
        </w:rPr>
        <w:t>The primary cultu</w:t>
      </w:r>
      <w:r w:rsidR="00662396">
        <w:rPr>
          <w:rFonts w:asciiTheme="majorBidi" w:hAnsiTheme="majorBidi" w:cstheme="majorBidi"/>
          <w:sz w:val="28"/>
          <w:szCs w:val="28"/>
          <w:lang w:bidi="ar-IQ"/>
        </w:rPr>
        <w:t xml:space="preserve">re, when subcultured, becomes a </w:t>
      </w:r>
      <w:r w:rsidRPr="00A84C67">
        <w:rPr>
          <w:rFonts w:asciiTheme="majorBidi" w:hAnsiTheme="majorBidi" w:cstheme="majorBidi"/>
          <w:sz w:val="28"/>
          <w:szCs w:val="28"/>
          <w:lang w:bidi="ar-IQ"/>
        </w:rPr>
        <w:t>cell line or cell strain th</w:t>
      </w:r>
      <w:r w:rsidR="00662396">
        <w:rPr>
          <w:rFonts w:asciiTheme="majorBidi" w:hAnsiTheme="majorBidi" w:cstheme="majorBidi"/>
          <w:sz w:val="28"/>
          <w:szCs w:val="28"/>
          <w:lang w:bidi="ar-IQ"/>
        </w:rPr>
        <w:t xml:space="preserve">at can be finite or continuous, </w:t>
      </w:r>
      <w:r w:rsidRPr="00662396">
        <w:rPr>
          <w:rFonts w:asciiTheme="majorBidi" w:hAnsiTheme="majorBidi" w:cstheme="majorBidi"/>
          <w:color w:val="FF0000"/>
          <w:sz w:val="28"/>
          <w:szCs w:val="28"/>
          <w:lang w:bidi="ar-IQ"/>
        </w:rPr>
        <w:t>depending on its lifespan in culture</w:t>
      </w:r>
      <w:r w:rsidRPr="00A84C67">
        <w:rPr>
          <w:rFonts w:asciiTheme="majorBidi" w:hAnsiTheme="majorBidi" w:cstheme="majorBidi"/>
          <w:sz w:val="28"/>
          <w:szCs w:val="28"/>
          <w:lang w:bidi="ar-IQ"/>
        </w:rPr>
        <w:t xml:space="preserve">. </w:t>
      </w:r>
    </w:p>
    <w:p w:rsidR="00662396" w:rsidRPr="001A3168" w:rsidRDefault="00662396" w:rsidP="00BE2478">
      <w:pPr>
        <w:bidi w:val="0"/>
        <w:rPr>
          <w:rFonts w:asciiTheme="majorBidi" w:hAnsiTheme="majorBidi" w:cstheme="majorBidi"/>
          <w:b/>
          <w:sz w:val="28"/>
          <w:szCs w:val="28"/>
          <w:rtl/>
          <w:lang w:bidi="ar-IQ"/>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rFonts w:asciiTheme="majorBidi" w:hAnsiTheme="majorBidi" w:cstheme="majorBidi"/>
          <w:sz w:val="28"/>
          <w:szCs w:val="28"/>
          <w:lang w:bidi="ar-IQ"/>
        </w:rPr>
        <w:t xml:space="preserve">They are grouped </w:t>
      </w:r>
      <w:r w:rsidR="00A84C67" w:rsidRPr="00A84C67">
        <w:rPr>
          <w:rFonts w:asciiTheme="majorBidi" w:hAnsiTheme="majorBidi" w:cstheme="majorBidi"/>
          <w:sz w:val="28"/>
          <w:szCs w:val="28"/>
          <w:lang w:bidi="ar-IQ"/>
        </w:rPr>
        <w:t>into two types on the basis of the lifespan of the</w:t>
      </w:r>
      <w:r w:rsidR="009817A8">
        <w:rPr>
          <w:rFonts w:asciiTheme="majorBidi" w:hAnsiTheme="majorBidi" w:cstheme="majorBidi"/>
          <w:sz w:val="28"/>
          <w:szCs w:val="28"/>
          <w:lang w:bidi="ar-IQ"/>
        </w:rPr>
        <w:t>:</w:t>
      </w:r>
      <w:r w:rsidR="00A84C67" w:rsidRPr="00A84C67">
        <w:rPr>
          <w:rFonts w:asciiTheme="majorBidi" w:hAnsiTheme="majorBidi" w:cstheme="majorBidi"/>
          <w:sz w:val="28"/>
          <w:szCs w:val="28"/>
          <w:lang w:bidi="ar-IQ"/>
        </w:rPr>
        <w:br/>
      </w:r>
      <w:r w:rsidR="00BE2478" w:rsidRPr="001A3168">
        <w:rPr>
          <w:rFonts w:asciiTheme="majorBidi" w:hAnsiTheme="majorBidi" w:cstheme="majorBidi"/>
          <w:b/>
          <w:sz w:val="28"/>
          <w:szCs w:val="28"/>
          <w:lang w:bidi="ar-IQ"/>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a-</w:t>
      </w:r>
      <w:r w:rsidRPr="001A3168">
        <w:rPr>
          <w:rFonts w:asciiTheme="majorBidi" w:hAnsiTheme="majorBidi" w:cstheme="majorBidi"/>
          <w:b/>
          <w:sz w:val="28"/>
          <w:szCs w:val="28"/>
          <w:lang w:bidi="ar-IQ"/>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Finite cell lines</w:t>
      </w:r>
    </w:p>
    <w:p w:rsidR="00662396" w:rsidRPr="00662396" w:rsidRDefault="00662396" w:rsidP="009817A8">
      <w:pPr>
        <w:bidi w:val="0"/>
        <w:rPr>
          <w:rFonts w:asciiTheme="majorBidi" w:hAnsiTheme="majorBidi" w:cstheme="majorBidi"/>
          <w:sz w:val="28"/>
          <w:szCs w:val="28"/>
          <w:lang w:bidi="ar-IQ"/>
        </w:rPr>
      </w:pPr>
      <w:r w:rsidRPr="00662396">
        <w:rPr>
          <w:rFonts w:asciiTheme="majorBidi" w:hAnsiTheme="majorBidi" w:cstheme="majorBidi"/>
          <w:sz w:val="28"/>
          <w:szCs w:val="28"/>
          <w:lang w:bidi="ar-IQ"/>
        </w:rPr>
        <w:t>Cell lines with a limited number of cell generations</w:t>
      </w:r>
      <w:r w:rsidR="009817A8">
        <w:rPr>
          <w:rFonts w:asciiTheme="majorBidi" w:hAnsiTheme="majorBidi" w:cstheme="majorBidi"/>
          <w:sz w:val="28"/>
          <w:szCs w:val="28"/>
          <w:lang w:bidi="ar-IQ"/>
        </w:rPr>
        <w:t xml:space="preserve"> </w:t>
      </w:r>
      <w:r w:rsidRPr="00662396">
        <w:rPr>
          <w:rFonts w:asciiTheme="majorBidi" w:hAnsiTheme="majorBidi" w:cstheme="majorBidi"/>
          <w:sz w:val="28"/>
          <w:szCs w:val="28"/>
          <w:lang w:bidi="ar-IQ"/>
        </w:rPr>
        <w:t>and growth are called finite cell lines. The cells are</w:t>
      </w:r>
      <w:r w:rsidR="009817A8">
        <w:rPr>
          <w:rFonts w:asciiTheme="majorBidi" w:hAnsiTheme="majorBidi" w:cstheme="majorBidi"/>
          <w:sz w:val="28"/>
          <w:szCs w:val="28"/>
          <w:lang w:bidi="ar-IQ"/>
        </w:rPr>
        <w:t xml:space="preserve"> slow growing (24</w:t>
      </w:r>
      <w:r w:rsidRPr="00662396">
        <w:rPr>
          <w:rFonts w:asciiTheme="majorBidi" w:hAnsiTheme="majorBidi" w:cs="Times New Roman"/>
          <w:sz w:val="28"/>
          <w:szCs w:val="28"/>
          <w:rtl/>
          <w:lang w:bidi="ar-IQ"/>
        </w:rPr>
        <w:t xml:space="preserve"> </w:t>
      </w:r>
      <w:r w:rsidRPr="00662396">
        <w:rPr>
          <w:rFonts w:asciiTheme="majorBidi" w:hAnsiTheme="majorBidi" w:cstheme="majorBidi"/>
          <w:sz w:val="28"/>
          <w:szCs w:val="28"/>
          <w:lang w:bidi="ar-IQ"/>
        </w:rPr>
        <w:t>hours). These cells are characterized by anchorage dependence and density limitation</w:t>
      </w:r>
      <w:r w:rsidRPr="00662396">
        <w:rPr>
          <w:rFonts w:asciiTheme="majorBidi" w:hAnsiTheme="majorBidi" w:cs="Times New Roman"/>
          <w:sz w:val="28"/>
          <w:szCs w:val="28"/>
          <w:rtl/>
          <w:lang w:bidi="ar-IQ"/>
        </w:rPr>
        <w:t>.</w:t>
      </w:r>
    </w:p>
    <w:p w:rsidR="00662396" w:rsidRPr="001A3168" w:rsidRDefault="009817A8" w:rsidP="00662396">
      <w:pPr>
        <w:bidi w:val="0"/>
        <w:rPr>
          <w:rFonts w:asciiTheme="majorBidi" w:hAnsiTheme="majorBidi" w:cstheme="majorBidi"/>
          <w:b/>
          <w:sz w:val="28"/>
          <w:szCs w:val="28"/>
          <w:rtl/>
          <w:lang w:bidi="ar-IQ"/>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1A3168">
        <w:rPr>
          <w:rFonts w:asciiTheme="majorBidi" w:hAnsiTheme="majorBidi" w:cstheme="majorBidi"/>
          <w:b/>
          <w:sz w:val="28"/>
          <w:szCs w:val="28"/>
          <w:lang w:bidi="ar-IQ"/>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rsidR="00BE2478" w:rsidRPr="001A3168">
        <w:rPr>
          <w:rFonts w:asciiTheme="majorBidi" w:hAnsiTheme="majorBidi" w:cstheme="majorBidi"/>
          <w:b/>
          <w:sz w:val="28"/>
          <w:szCs w:val="28"/>
          <w:lang w:bidi="ar-IQ"/>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rsidRPr="001A3168">
        <w:rPr>
          <w:rFonts w:asciiTheme="majorBidi" w:hAnsiTheme="majorBidi" w:cstheme="majorBidi"/>
          <w:b/>
          <w:sz w:val="28"/>
          <w:szCs w:val="28"/>
          <w:lang w:bidi="ar-IQ"/>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b-</w:t>
      </w:r>
      <w:r w:rsidR="00662396" w:rsidRPr="001A3168">
        <w:rPr>
          <w:rFonts w:asciiTheme="majorBidi" w:hAnsiTheme="majorBidi" w:cstheme="majorBidi"/>
          <w:b/>
          <w:sz w:val="28"/>
          <w:szCs w:val="28"/>
          <w:lang w:bidi="ar-IQ"/>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Indefinite cell lines</w:t>
      </w:r>
    </w:p>
    <w:p w:rsidR="00662396" w:rsidRDefault="00662396" w:rsidP="009817A8">
      <w:pPr>
        <w:bidi w:val="0"/>
        <w:rPr>
          <w:rFonts w:asciiTheme="majorBidi" w:hAnsiTheme="majorBidi" w:cstheme="majorBidi"/>
          <w:sz w:val="28"/>
          <w:szCs w:val="28"/>
          <w:lang w:bidi="ar-IQ"/>
        </w:rPr>
      </w:pPr>
      <w:r w:rsidRPr="00662396">
        <w:rPr>
          <w:rFonts w:asciiTheme="majorBidi" w:hAnsiTheme="majorBidi" w:cstheme="majorBidi"/>
          <w:sz w:val="28"/>
          <w:szCs w:val="28"/>
          <w:lang w:bidi="ar-IQ"/>
        </w:rPr>
        <w:t xml:space="preserve">Cell lines obtained from in vitro </w:t>
      </w:r>
      <w:r w:rsidRPr="009817A8">
        <w:rPr>
          <w:rFonts w:asciiTheme="majorBidi" w:hAnsiTheme="majorBidi" w:cstheme="majorBidi"/>
          <w:sz w:val="28"/>
          <w:szCs w:val="28"/>
          <w:u w:val="single"/>
          <w:lang w:bidi="ar-IQ"/>
        </w:rPr>
        <w:t>transformed cell</w:t>
      </w:r>
      <w:r w:rsidR="009817A8" w:rsidRPr="009817A8">
        <w:rPr>
          <w:rFonts w:asciiTheme="majorBidi" w:hAnsiTheme="majorBidi" w:cstheme="majorBidi"/>
          <w:sz w:val="28"/>
          <w:szCs w:val="28"/>
          <w:u w:val="single"/>
          <w:lang w:bidi="ar-IQ"/>
        </w:rPr>
        <w:t xml:space="preserve"> </w:t>
      </w:r>
      <w:r w:rsidRPr="009817A8">
        <w:rPr>
          <w:rFonts w:asciiTheme="majorBidi" w:hAnsiTheme="majorBidi" w:cstheme="majorBidi"/>
          <w:sz w:val="28"/>
          <w:szCs w:val="28"/>
          <w:u w:val="single"/>
          <w:lang w:bidi="ar-IQ"/>
        </w:rPr>
        <w:t>lines</w:t>
      </w:r>
      <w:r w:rsidRPr="00662396">
        <w:rPr>
          <w:rFonts w:asciiTheme="majorBidi" w:hAnsiTheme="majorBidi" w:cstheme="majorBidi"/>
          <w:sz w:val="28"/>
          <w:szCs w:val="28"/>
          <w:lang w:bidi="ar-IQ"/>
        </w:rPr>
        <w:t xml:space="preserve"> or </w:t>
      </w:r>
      <w:r w:rsidRPr="009817A8">
        <w:rPr>
          <w:rFonts w:asciiTheme="majorBidi" w:hAnsiTheme="majorBidi" w:cstheme="majorBidi"/>
          <w:sz w:val="28"/>
          <w:szCs w:val="28"/>
          <w:u w:val="single"/>
          <w:lang w:bidi="ar-IQ"/>
        </w:rPr>
        <w:t>cancerous cells</w:t>
      </w:r>
      <w:r w:rsidRPr="00662396">
        <w:rPr>
          <w:rFonts w:asciiTheme="majorBidi" w:hAnsiTheme="majorBidi" w:cstheme="majorBidi"/>
          <w:sz w:val="28"/>
          <w:szCs w:val="28"/>
          <w:lang w:bidi="ar-IQ"/>
        </w:rPr>
        <w:t xml:space="preserve"> are indefinite cell lines and can</w:t>
      </w:r>
      <w:r w:rsidR="009817A8">
        <w:rPr>
          <w:rFonts w:asciiTheme="majorBidi" w:hAnsiTheme="majorBidi" w:cstheme="majorBidi"/>
          <w:sz w:val="28"/>
          <w:szCs w:val="28"/>
          <w:lang w:bidi="ar-IQ"/>
        </w:rPr>
        <w:t xml:space="preserve"> </w:t>
      </w:r>
      <w:r w:rsidRPr="00662396">
        <w:rPr>
          <w:rFonts w:asciiTheme="majorBidi" w:hAnsiTheme="majorBidi" w:cstheme="majorBidi"/>
          <w:sz w:val="28"/>
          <w:szCs w:val="28"/>
          <w:lang w:bidi="ar-IQ"/>
        </w:rPr>
        <w:t>be grown in monolayer or suspension form. These cells</w:t>
      </w:r>
      <w:r w:rsidR="009817A8">
        <w:rPr>
          <w:rFonts w:asciiTheme="majorBidi" w:hAnsiTheme="majorBidi" w:cstheme="majorBidi"/>
          <w:sz w:val="28"/>
          <w:szCs w:val="28"/>
          <w:lang w:bidi="ar-IQ"/>
        </w:rPr>
        <w:t xml:space="preserve"> </w:t>
      </w:r>
      <w:r w:rsidRPr="00662396">
        <w:rPr>
          <w:rFonts w:asciiTheme="majorBidi" w:hAnsiTheme="majorBidi" w:cstheme="majorBidi"/>
          <w:sz w:val="28"/>
          <w:szCs w:val="28"/>
          <w:lang w:bidi="ar-IQ"/>
        </w:rPr>
        <w:t>divide rapidly with a generation time of 12</w:t>
      </w:r>
      <w:r w:rsidR="009817A8">
        <w:rPr>
          <w:rFonts w:asciiTheme="majorBidi" w:hAnsiTheme="majorBidi" w:cstheme="majorBidi"/>
          <w:sz w:val="28"/>
          <w:szCs w:val="28"/>
          <w:lang w:bidi="ar-IQ"/>
        </w:rPr>
        <w:t xml:space="preserve">-14hours </w:t>
      </w:r>
      <w:r w:rsidRPr="00662396">
        <w:rPr>
          <w:rFonts w:asciiTheme="majorBidi" w:hAnsiTheme="majorBidi" w:cstheme="majorBidi"/>
          <w:sz w:val="28"/>
          <w:szCs w:val="28"/>
          <w:lang w:bidi="ar-IQ"/>
        </w:rPr>
        <w:t>and have a potentia</w:t>
      </w:r>
      <w:r w:rsidR="009817A8">
        <w:rPr>
          <w:rFonts w:asciiTheme="majorBidi" w:hAnsiTheme="majorBidi" w:cstheme="majorBidi"/>
          <w:sz w:val="28"/>
          <w:szCs w:val="28"/>
          <w:lang w:bidi="ar-IQ"/>
        </w:rPr>
        <w:t>l to be subcultured  indefinitely</w:t>
      </w:r>
      <w:r w:rsidR="00FC70B5">
        <w:rPr>
          <w:rFonts w:asciiTheme="majorBidi" w:hAnsiTheme="majorBidi" w:cstheme="majorBidi"/>
          <w:sz w:val="28"/>
          <w:szCs w:val="28"/>
          <w:lang w:bidi="ar-IQ"/>
        </w:rPr>
        <w:t>.</w:t>
      </w:r>
    </w:p>
    <w:p w:rsidR="00BE2478" w:rsidRDefault="00BE2478" w:rsidP="00BE2478">
      <w:pPr>
        <w:bidi w:val="0"/>
        <w:rPr>
          <w:rFonts w:asciiTheme="majorBidi" w:hAnsiTheme="majorBidi" w:cstheme="majorBidi"/>
          <w:sz w:val="28"/>
          <w:szCs w:val="28"/>
          <w:lang w:bidi="ar-IQ"/>
        </w:rPr>
      </w:pPr>
    </w:p>
    <w:p w:rsidR="00CC5266" w:rsidRDefault="004C69A1" w:rsidP="00CC5266">
      <w:pPr>
        <w:bidi w:val="0"/>
        <w:rPr>
          <w:rFonts w:asciiTheme="majorBidi" w:hAnsiTheme="majorBidi" w:cstheme="majorBidi"/>
          <w:b/>
          <w:bCs/>
          <w:sz w:val="32"/>
          <w:szCs w:val="32"/>
          <w:lang w:bidi="ar-IQ"/>
        </w:rPr>
      </w:pPr>
      <w:r w:rsidRPr="00BE2478">
        <w:rPr>
          <w:rFonts w:asciiTheme="majorBidi" w:hAnsiTheme="majorBidi" w:cstheme="majorBidi"/>
          <w:b/>
          <w:bCs/>
          <w:sz w:val="32"/>
          <w:szCs w:val="32"/>
          <w:lang w:bidi="ar-IQ"/>
        </w:rPr>
        <w:t xml:space="preserve">  Commonly used cell lines</w:t>
      </w:r>
    </w:p>
    <w:p w:rsidR="00836ACC" w:rsidRPr="00CC5266" w:rsidRDefault="004C69A1" w:rsidP="00CC5266">
      <w:pPr>
        <w:bidi w:val="0"/>
        <w:rPr>
          <w:rFonts w:asciiTheme="majorBidi" w:hAnsiTheme="majorBidi" w:cstheme="majorBidi"/>
          <w:b/>
          <w:bCs/>
          <w:sz w:val="32"/>
          <w:szCs w:val="32"/>
          <w:lang w:bidi="ar-IQ"/>
        </w:rPr>
      </w:pPr>
      <w:r w:rsidRPr="004C69A1">
        <w:rPr>
          <w:rFonts w:asciiTheme="majorBidi" w:hAnsiTheme="majorBidi" w:cstheme="majorBidi"/>
          <w:sz w:val="28"/>
          <w:szCs w:val="28"/>
          <w:lang w:bidi="ar-IQ"/>
        </w:rPr>
        <w:t xml:space="preserve"> </w:t>
      </w:r>
      <w:r w:rsidR="00CC5266">
        <w:rPr>
          <w:rFonts w:asciiTheme="majorBidi" w:hAnsiTheme="majorBidi" w:cstheme="majorBidi"/>
          <w:sz w:val="28"/>
          <w:szCs w:val="28"/>
          <w:lang w:bidi="ar-IQ"/>
        </w:rPr>
        <w:t>T</w:t>
      </w:r>
      <w:r w:rsidRPr="004C69A1">
        <w:rPr>
          <w:rFonts w:asciiTheme="majorBidi" w:hAnsiTheme="majorBidi" w:cstheme="majorBidi"/>
          <w:sz w:val="28"/>
          <w:szCs w:val="28"/>
          <w:lang w:bidi="ar-IQ"/>
        </w:rPr>
        <w:t>he production of biologically active</w:t>
      </w:r>
      <w:r>
        <w:rPr>
          <w:rFonts w:asciiTheme="majorBidi" w:hAnsiTheme="majorBidi" w:cstheme="majorBidi"/>
          <w:sz w:val="28"/>
          <w:szCs w:val="28"/>
          <w:lang w:bidi="ar-IQ"/>
        </w:rPr>
        <w:t xml:space="preserve"> </w:t>
      </w:r>
      <w:r w:rsidRPr="004C69A1">
        <w:rPr>
          <w:rFonts w:asciiTheme="majorBidi" w:hAnsiTheme="majorBidi" w:cstheme="majorBidi"/>
          <w:sz w:val="28"/>
          <w:szCs w:val="28"/>
          <w:lang w:bidi="ar-IQ"/>
        </w:rPr>
        <w:t>substances on an industrial scale, a mammalian cell</w:t>
      </w:r>
      <w:r>
        <w:rPr>
          <w:rFonts w:asciiTheme="majorBidi" w:hAnsiTheme="majorBidi" w:cstheme="majorBidi"/>
          <w:sz w:val="28"/>
          <w:szCs w:val="28"/>
          <w:lang w:bidi="ar-IQ"/>
        </w:rPr>
        <w:t xml:space="preserve"> </w:t>
      </w:r>
      <w:r w:rsidRPr="004C69A1">
        <w:rPr>
          <w:rFonts w:asciiTheme="majorBidi" w:hAnsiTheme="majorBidi" w:cstheme="majorBidi"/>
          <w:sz w:val="28"/>
          <w:szCs w:val="28"/>
          <w:lang w:bidi="ar-IQ"/>
        </w:rPr>
        <w:t>culture is a prerequisite. With advancements in animal</w:t>
      </w:r>
      <w:r w:rsidR="00836ACC">
        <w:rPr>
          <w:rFonts w:asciiTheme="majorBidi" w:hAnsiTheme="majorBidi" w:cstheme="majorBidi"/>
          <w:sz w:val="28"/>
          <w:szCs w:val="28"/>
          <w:lang w:bidi="ar-IQ"/>
        </w:rPr>
        <w:t xml:space="preserve"> </w:t>
      </w:r>
      <w:r w:rsidRPr="004C69A1">
        <w:rPr>
          <w:rFonts w:asciiTheme="majorBidi" w:hAnsiTheme="majorBidi" w:cstheme="majorBidi"/>
          <w:sz w:val="28"/>
          <w:szCs w:val="28"/>
          <w:lang w:bidi="ar-IQ"/>
        </w:rPr>
        <w:t>cell culture technology, a number of cell lines have</w:t>
      </w:r>
      <w:r>
        <w:rPr>
          <w:rFonts w:asciiTheme="majorBidi" w:hAnsiTheme="majorBidi" w:cstheme="majorBidi"/>
          <w:sz w:val="28"/>
          <w:szCs w:val="28"/>
          <w:lang w:bidi="ar-IQ"/>
        </w:rPr>
        <w:t xml:space="preserve"> </w:t>
      </w:r>
      <w:r w:rsidRPr="004C69A1">
        <w:rPr>
          <w:rFonts w:asciiTheme="majorBidi" w:hAnsiTheme="majorBidi" w:cstheme="majorBidi"/>
          <w:sz w:val="28"/>
          <w:szCs w:val="28"/>
          <w:lang w:bidi="ar-IQ"/>
        </w:rPr>
        <w:t>evolved and are used for vaccine production, therapeutic proteins, pharmaceutical agents, and anticancerous agents. For the production of cell lines, human</w:t>
      </w:r>
      <w:r>
        <w:rPr>
          <w:rFonts w:asciiTheme="majorBidi" w:hAnsiTheme="majorBidi" w:cs="Times New Roman"/>
          <w:sz w:val="28"/>
          <w:szCs w:val="28"/>
          <w:lang w:bidi="ar-IQ"/>
        </w:rPr>
        <w:t xml:space="preserve">, </w:t>
      </w:r>
      <w:r w:rsidRPr="004C69A1">
        <w:rPr>
          <w:rFonts w:asciiTheme="majorBidi" w:hAnsiTheme="majorBidi" w:cstheme="majorBidi"/>
          <w:sz w:val="28"/>
          <w:szCs w:val="28"/>
          <w:lang w:bidi="ar-IQ"/>
        </w:rPr>
        <w:t xml:space="preserve">animal, or insect cells may be used. </w:t>
      </w:r>
      <w:r w:rsidR="00BE2478">
        <w:rPr>
          <w:rFonts w:asciiTheme="majorBidi" w:hAnsiTheme="majorBidi" w:cstheme="majorBidi"/>
          <w:sz w:val="28"/>
          <w:szCs w:val="28"/>
          <w:lang w:bidi="ar-IQ"/>
        </w:rPr>
        <w:t xml:space="preserve"> </w:t>
      </w:r>
      <w:r w:rsidRPr="004C69A1">
        <w:rPr>
          <w:rFonts w:asciiTheme="majorBidi" w:hAnsiTheme="majorBidi" w:cstheme="majorBidi"/>
          <w:sz w:val="28"/>
          <w:szCs w:val="28"/>
          <w:lang w:bidi="ar-IQ"/>
        </w:rPr>
        <w:t>Cell lines that are</w:t>
      </w:r>
      <w:r w:rsidR="00BE2478">
        <w:rPr>
          <w:rFonts w:asciiTheme="majorBidi" w:hAnsiTheme="majorBidi" w:cstheme="majorBidi"/>
          <w:sz w:val="28"/>
          <w:szCs w:val="28"/>
          <w:lang w:bidi="ar-IQ"/>
        </w:rPr>
        <w:t xml:space="preserve"> </w:t>
      </w:r>
      <w:r w:rsidRPr="004C69A1">
        <w:rPr>
          <w:rFonts w:asciiTheme="majorBidi" w:hAnsiTheme="majorBidi" w:cstheme="majorBidi"/>
          <w:sz w:val="28"/>
          <w:szCs w:val="28"/>
          <w:lang w:bidi="ar-IQ"/>
        </w:rPr>
        <w:t>able to grow in suspension are preferred as they have</w:t>
      </w:r>
      <w:r>
        <w:rPr>
          <w:rFonts w:asciiTheme="majorBidi" w:hAnsiTheme="majorBidi" w:cstheme="majorBidi"/>
          <w:sz w:val="28"/>
          <w:szCs w:val="28"/>
          <w:lang w:bidi="ar-IQ"/>
        </w:rPr>
        <w:t xml:space="preserve"> </w:t>
      </w:r>
      <w:r w:rsidRPr="004C69A1">
        <w:rPr>
          <w:rFonts w:asciiTheme="majorBidi" w:hAnsiTheme="majorBidi" w:cstheme="majorBidi"/>
          <w:sz w:val="28"/>
          <w:szCs w:val="28"/>
          <w:lang w:bidi="ar-IQ"/>
        </w:rPr>
        <w:t xml:space="preserve">a faster growth rate. </w:t>
      </w:r>
      <w:r w:rsidRPr="00836ACC">
        <w:rPr>
          <w:rFonts w:asciiTheme="majorBidi" w:hAnsiTheme="majorBidi" w:cstheme="majorBidi"/>
          <w:sz w:val="28"/>
          <w:szCs w:val="28"/>
          <w:u w:val="single"/>
          <w:lang w:bidi="ar-IQ"/>
        </w:rPr>
        <w:t>Chinese hamster ovary (CHO)</w:t>
      </w:r>
      <w:r w:rsidRPr="004C69A1">
        <w:rPr>
          <w:rFonts w:asciiTheme="majorBidi" w:hAnsiTheme="majorBidi" w:cstheme="majorBidi"/>
          <w:sz w:val="28"/>
          <w:szCs w:val="28"/>
          <w:lang w:bidi="ar-IQ"/>
        </w:rPr>
        <w:t xml:space="preserve"> is</w:t>
      </w:r>
      <w:r>
        <w:rPr>
          <w:rFonts w:asciiTheme="majorBidi" w:hAnsiTheme="majorBidi" w:cstheme="majorBidi"/>
          <w:sz w:val="28"/>
          <w:szCs w:val="28"/>
          <w:lang w:bidi="ar-IQ"/>
        </w:rPr>
        <w:t xml:space="preserve"> </w:t>
      </w:r>
      <w:r w:rsidRPr="004C69A1">
        <w:rPr>
          <w:rFonts w:asciiTheme="majorBidi" w:hAnsiTheme="majorBidi" w:cstheme="majorBidi"/>
          <w:sz w:val="28"/>
          <w:szCs w:val="28"/>
          <w:lang w:bidi="ar-IQ"/>
        </w:rPr>
        <w:t xml:space="preserve">the most commonly used </w:t>
      </w:r>
      <w:r w:rsidRPr="00836ACC">
        <w:rPr>
          <w:rFonts w:asciiTheme="majorBidi" w:hAnsiTheme="majorBidi" w:cstheme="majorBidi"/>
          <w:sz w:val="28"/>
          <w:szCs w:val="28"/>
          <w:u w:val="single"/>
          <w:lang w:bidi="ar-IQ"/>
        </w:rPr>
        <w:t>mammalian cell line</w:t>
      </w:r>
      <w:r w:rsidRPr="004C69A1">
        <w:rPr>
          <w:rFonts w:asciiTheme="majorBidi" w:hAnsiTheme="majorBidi" w:cs="Times New Roman"/>
          <w:sz w:val="28"/>
          <w:szCs w:val="28"/>
          <w:rtl/>
          <w:lang w:bidi="ar-IQ"/>
        </w:rPr>
        <w:t>.</w:t>
      </w:r>
      <w:r w:rsidR="00BE2478">
        <w:rPr>
          <w:rFonts w:asciiTheme="majorBidi" w:hAnsiTheme="majorBidi" w:cstheme="majorBidi"/>
          <w:sz w:val="28"/>
          <w:szCs w:val="28"/>
          <w:lang w:bidi="ar-IQ"/>
        </w:rPr>
        <w:t xml:space="preserve"> </w:t>
      </w:r>
      <w:r w:rsidRPr="004C69A1">
        <w:rPr>
          <w:rFonts w:asciiTheme="majorBidi" w:hAnsiTheme="majorBidi" w:cstheme="majorBidi"/>
          <w:sz w:val="28"/>
          <w:szCs w:val="28"/>
          <w:lang w:bidi="ar-IQ"/>
        </w:rPr>
        <w:t>When selecting a cell line, a number of general parameters must be considered, such as growth characteristics, population doubling time, saturation density</w:t>
      </w:r>
      <w:r w:rsidRPr="004C69A1">
        <w:rPr>
          <w:rFonts w:asciiTheme="majorBidi" w:hAnsiTheme="majorBidi" w:cs="Times New Roman"/>
          <w:sz w:val="28"/>
          <w:szCs w:val="28"/>
          <w:rtl/>
          <w:lang w:bidi="ar-IQ"/>
        </w:rPr>
        <w:t>,</w:t>
      </w:r>
      <w:r>
        <w:rPr>
          <w:rFonts w:asciiTheme="majorBidi" w:hAnsiTheme="majorBidi" w:cstheme="majorBidi"/>
          <w:sz w:val="28"/>
          <w:szCs w:val="28"/>
          <w:lang w:bidi="ar-IQ"/>
        </w:rPr>
        <w:t xml:space="preserve"> </w:t>
      </w:r>
      <w:r w:rsidRPr="004C69A1">
        <w:rPr>
          <w:rFonts w:asciiTheme="majorBidi" w:hAnsiTheme="majorBidi" w:cstheme="majorBidi"/>
          <w:sz w:val="28"/>
          <w:szCs w:val="28"/>
          <w:lang w:bidi="ar-IQ"/>
        </w:rPr>
        <w:t>plating efficiency, growth fraction, and the ability to</w:t>
      </w:r>
      <w:r>
        <w:rPr>
          <w:rFonts w:asciiTheme="majorBidi" w:hAnsiTheme="majorBidi" w:cstheme="majorBidi"/>
          <w:sz w:val="28"/>
          <w:szCs w:val="28"/>
          <w:lang w:bidi="ar-IQ"/>
        </w:rPr>
        <w:t xml:space="preserve"> </w:t>
      </w:r>
      <w:r w:rsidRPr="004C69A1">
        <w:rPr>
          <w:rFonts w:asciiTheme="majorBidi" w:hAnsiTheme="majorBidi" w:cstheme="majorBidi"/>
          <w:sz w:val="28"/>
          <w:szCs w:val="28"/>
          <w:lang w:bidi="ar-IQ"/>
        </w:rPr>
        <w:t xml:space="preserve">grow in suspension. </w:t>
      </w:r>
    </w:p>
    <w:p w:rsidR="004C69A1" w:rsidRDefault="004C69A1" w:rsidP="00BE2478">
      <w:pPr>
        <w:bidi w:val="0"/>
        <w:rPr>
          <w:rFonts w:asciiTheme="majorBidi" w:hAnsiTheme="majorBidi" w:cstheme="majorBidi"/>
          <w:sz w:val="28"/>
          <w:szCs w:val="28"/>
          <w:lang w:bidi="ar-IQ"/>
        </w:rPr>
      </w:pPr>
      <w:r w:rsidRPr="004C69A1">
        <w:rPr>
          <w:rFonts w:asciiTheme="majorBidi" w:hAnsiTheme="majorBidi" w:cstheme="majorBidi"/>
          <w:sz w:val="28"/>
          <w:szCs w:val="28"/>
          <w:lang w:bidi="ar-IQ"/>
        </w:rPr>
        <w:t xml:space="preserve">Table </w:t>
      </w:r>
      <w:r w:rsidR="00BE2478">
        <w:rPr>
          <w:rFonts w:asciiTheme="majorBidi" w:hAnsiTheme="majorBidi" w:cstheme="majorBidi"/>
          <w:sz w:val="28"/>
          <w:szCs w:val="28"/>
          <w:lang w:bidi="ar-IQ"/>
        </w:rPr>
        <w:t>1.1</w:t>
      </w:r>
      <w:r w:rsidRPr="004C69A1">
        <w:rPr>
          <w:rFonts w:asciiTheme="majorBidi" w:hAnsiTheme="majorBidi" w:cstheme="majorBidi"/>
          <w:sz w:val="28"/>
          <w:szCs w:val="28"/>
          <w:lang w:bidi="ar-IQ"/>
        </w:rPr>
        <w:t xml:space="preserve"> shows some of the</w:t>
      </w:r>
      <w:r w:rsidR="00C508A3">
        <w:rPr>
          <w:rFonts w:asciiTheme="majorBidi" w:hAnsiTheme="majorBidi" w:cstheme="majorBidi"/>
          <w:sz w:val="28"/>
          <w:szCs w:val="28"/>
          <w:lang w:bidi="ar-IQ"/>
        </w:rPr>
        <w:t xml:space="preserve"> </w:t>
      </w:r>
      <w:r w:rsidRPr="004C69A1">
        <w:rPr>
          <w:rFonts w:asciiTheme="majorBidi" w:hAnsiTheme="majorBidi" w:cstheme="majorBidi"/>
          <w:sz w:val="28"/>
          <w:szCs w:val="28"/>
          <w:lang w:bidi="ar-IQ"/>
        </w:rPr>
        <w:t>commonly used cell lines</w:t>
      </w:r>
      <w:r w:rsidRPr="004C69A1">
        <w:rPr>
          <w:rFonts w:asciiTheme="majorBidi" w:hAnsiTheme="majorBidi" w:cs="Times New Roman"/>
          <w:sz w:val="28"/>
          <w:szCs w:val="28"/>
          <w:rtl/>
          <w:lang w:bidi="ar-IQ"/>
        </w:rPr>
        <w:t>.</w:t>
      </w:r>
    </w:p>
    <w:tbl>
      <w:tblPr>
        <w:tblW w:w="0" w:type="auto"/>
        <w:tblLook w:val="04A0" w:firstRow="1" w:lastRow="0" w:firstColumn="1" w:lastColumn="0" w:noHBand="0" w:noVBand="1"/>
      </w:tblPr>
      <w:tblGrid>
        <w:gridCol w:w="2376"/>
        <w:gridCol w:w="3402"/>
        <w:gridCol w:w="1843"/>
      </w:tblGrid>
      <w:tr w:rsidR="00104CCD" w:rsidTr="00BC595F">
        <w:trPr>
          <w:trHeight w:val="382"/>
        </w:trPr>
        <w:tc>
          <w:tcPr>
            <w:tcW w:w="2376" w:type="dxa"/>
          </w:tcPr>
          <w:p w:rsidR="00104CCD" w:rsidRDefault="00104CCD" w:rsidP="00104CCD">
            <w:pPr>
              <w:bidi w:val="0"/>
              <w:rPr>
                <w:rFonts w:asciiTheme="majorBidi" w:hAnsiTheme="majorBidi" w:cstheme="majorBidi"/>
                <w:sz w:val="28"/>
                <w:szCs w:val="28"/>
                <w:lang w:bidi="ar-IQ"/>
              </w:rPr>
            </w:pPr>
            <w:r>
              <w:rPr>
                <w:rFonts w:asciiTheme="majorBidi" w:hAnsiTheme="majorBidi" w:cstheme="majorBidi"/>
                <w:sz w:val="28"/>
                <w:szCs w:val="28"/>
                <w:lang w:bidi="ar-IQ"/>
              </w:rPr>
              <w:t>Cell line</w:t>
            </w:r>
          </w:p>
        </w:tc>
        <w:tc>
          <w:tcPr>
            <w:tcW w:w="3402" w:type="dxa"/>
          </w:tcPr>
          <w:p w:rsidR="00104CCD" w:rsidRDefault="00104CCD" w:rsidP="00104CCD">
            <w:pPr>
              <w:bidi w:val="0"/>
              <w:rPr>
                <w:rFonts w:asciiTheme="majorBidi" w:hAnsiTheme="majorBidi" w:cstheme="majorBidi"/>
                <w:sz w:val="28"/>
                <w:szCs w:val="28"/>
                <w:lang w:bidi="ar-IQ"/>
              </w:rPr>
            </w:pPr>
            <w:r>
              <w:rPr>
                <w:rFonts w:asciiTheme="majorBidi" w:hAnsiTheme="majorBidi" w:cstheme="majorBidi"/>
                <w:sz w:val="28"/>
                <w:szCs w:val="28"/>
                <w:lang w:bidi="ar-IQ"/>
              </w:rPr>
              <w:t xml:space="preserve">Origin </w:t>
            </w:r>
          </w:p>
        </w:tc>
        <w:tc>
          <w:tcPr>
            <w:tcW w:w="1843" w:type="dxa"/>
          </w:tcPr>
          <w:p w:rsidR="00104CCD" w:rsidRDefault="00FA2CF1" w:rsidP="00104CCD">
            <w:pPr>
              <w:bidi w:val="0"/>
              <w:rPr>
                <w:rFonts w:asciiTheme="majorBidi" w:hAnsiTheme="majorBidi" w:cstheme="majorBidi"/>
                <w:sz w:val="28"/>
                <w:szCs w:val="28"/>
                <w:lang w:bidi="ar-IQ"/>
              </w:rPr>
            </w:pPr>
            <w:r>
              <w:rPr>
                <w:rFonts w:asciiTheme="majorBidi" w:hAnsiTheme="majorBidi" w:cstheme="majorBidi"/>
                <w:sz w:val="28"/>
                <w:szCs w:val="28"/>
                <w:lang w:bidi="ar-IQ"/>
              </w:rPr>
              <w:t>organism</w:t>
            </w:r>
          </w:p>
        </w:tc>
      </w:tr>
      <w:tr w:rsidR="00104CCD" w:rsidTr="00104CCD">
        <w:tc>
          <w:tcPr>
            <w:tcW w:w="2376" w:type="dxa"/>
          </w:tcPr>
          <w:p w:rsidR="00104CCD" w:rsidRDefault="005778A3" w:rsidP="00104CCD">
            <w:pPr>
              <w:bidi w:val="0"/>
              <w:rPr>
                <w:rFonts w:asciiTheme="majorBidi" w:hAnsiTheme="majorBidi" w:cstheme="majorBidi"/>
                <w:sz w:val="28"/>
                <w:szCs w:val="28"/>
                <w:lang w:bidi="ar-IQ"/>
              </w:rPr>
            </w:pPr>
            <w:r w:rsidRPr="005778A3">
              <w:rPr>
                <w:rFonts w:asciiTheme="majorBidi" w:hAnsiTheme="majorBidi" w:cstheme="majorBidi"/>
                <w:sz w:val="28"/>
                <w:szCs w:val="28"/>
                <w:lang w:bidi="ar-IQ"/>
              </w:rPr>
              <w:t>MCF-7</w:t>
            </w:r>
          </w:p>
        </w:tc>
        <w:tc>
          <w:tcPr>
            <w:tcW w:w="3402" w:type="dxa"/>
          </w:tcPr>
          <w:p w:rsidR="00104CCD" w:rsidRDefault="005778A3" w:rsidP="00104CCD">
            <w:pPr>
              <w:bidi w:val="0"/>
              <w:rPr>
                <w:rFonts w:asciiTheme="majorBidi" w:hAnsiTheme="majorBidi" w:cstheme="majorBidi"/>
                <w:sz w:val="28"/>
                <w:szCs w:val="28"/>
                <w:lang w:bidi="ar-IQ"/>
              </w:rPr>
            </w:pPr>
            <w:r w:rsidRPr="005778A3">
              <w:rPr>
                <w:rFonts w:asciiTheme="majorBidi" w:hAnsiTheme="majorBidi" w:cstheme="majorBidi"/>
                <w:sz w:val="28"/>
                <w:szCs w:val="28"/>
                <w:lang w:bidi="ar-IQ"/>
              </w:rPr>
              <w:t>Breast cancer</w:t>
            </w:r>
          </w:p>
        </w:tc>
        <w:tc>
          <w:tcPr>
            <w:tcW w:w="1843" w:type="dxa"/>
          </w:tcPr>
          <w:p w:rsidR="00104CCD" w:rsidRDefault="005778A3" w:rsidP="00104CCD">
            <w:pPr>
              <w:bidi w:val="0"/>
              <w:rPr>
                <w:rFonts w:asciiTheme="majorBidi" w:hAnsiTheme="majorBidi" w:cstheme="majorBidi"/>
                <w:sz w:val="28"/>
                <w:szCs w:val="28"/>
                <w:lang w:bidi="ar-IQ"/>
              </w:rPr>
            </w:pPr>
            <w:r>
              <w:rPr>
                <w:rFonts w:asciiTheme="majorBidi" w:hAnsiTheme="majorBidi" w:cstheme="majorBidi"/>
                <w:sz w:val="28"/>
                <w:szCs w:val="28"/>
                <w:lang w:bidi="ar-IQ"/>
              </w:rPr>
              <w:t>Human</w:t>
            </w:r>
          </w:p>
        </w:tc>
      </w:tr>
      <w:tr w:rsidR="00104CCD" w:rsidTr="00104CCD">
        <w:tc>
          <w:tcPr>
            <w:tcW w:w="2376" w:type="dxa"/>
          </w:tcPr>
          <w:p w:rsidR="00104CCD" w:rsidRDefault="005778A3" w:rsidP="00104CCD">
            <w:pPr>
              <w:bidi w:val="0"/>
              <w:rPr>
                <w:rFonts w:asciiTheme="majorBidi" w:hAnsiTheme="majorBidi" w:cstheme="majorBidi"/>
                <w:sz w:val="28"/>
                <w:szCs w:val="28"/>
                <w:lang w:bidi="ar-IQ"/>
              </w:rPr>
            </w:pPr>
            <w:r w:rsidRPr="005778A3">
              <w:rPr>
                <w:rFonts w:asciiTheme="majorBidi" w:hAnsiTheme="majorBidi" w:cstheme="majorBidi"/>
                <w:sz w:val="28"/>
                <w:szCs w:val="28"/>
                <w:lang w:bidi="ar-IQ"/>
              </w:rPr>
              <w:t>ND-E</w:t>
            </w:r>
          </w:p>
        </w:tc>
        <w:tc>
          <w:tcPr>
            <w:tcW w:w="3402" w:type="dxa"/>
          </w:tcPr>
          <w:p w:rsidR="00104CCD" w:rsidRDefault="00BE2478" w:rsidP="00104CCD">
            <w:pPr>
              <w:bidi w:val="0"/>
              <w:rPr>
                <w:rFonts w:asciiTheme="majorBidi" w:hAnsiTheme="majorBidi" w:cstheme="majorBidi"/>
                <w:sz w:val="28"/>
                <w:szCs w:val="28"/>
                <w:lang w:bidi="ar-IQ"/>
              </w:rPr>
            </w:pPr>
            <w:r>
              <w:rPr>
                <w:rFonts w:asciiTheme="majorBidi" w:hAnsiTheme="majorBidi" w:cstheme="majorBidi"/>
                <w:sz w:val="28"/>
                <w:szCs w:val="28"/>
                <w:lang w:bidi="ar-IQ"/>
              </w:rPr>
              <w:t>Esophagus</w:t>
            </w:r>
          </w:p>
        </w:tc>
        <w:tc>
          <w:tcPr>
            <w:tcW w:w="1843" w:type="dxa"/>
          </w:tcPr>
          <w:p w:rsidR="00104CCD" w:rsidRDefault="005778A3" w:rsidP="005778A3">
            <w:pPr>
              <w:bidi w:val="0"/>
              <w:rPr>
                <w:rFonts w:asciiTheme="majorBidi" w:hAnsiTheme="majorBidi" w:cstheme="majorBidi"/>
                <w:sz w:val="28"/>
                <w:szCs w:val="28"/>
                <w:lang w:bidi="ar-IQ"/>
              </w:rPr>
            </w:pPr>
            <w:r w:rsidRPr="005778A3">
              <w:rPr>
                <w:rFonts w:asciiTheme="majorBidi" w:hAnsiTheme="majorBidi" w:cstheme="majorBidi"/>
                <w:sz w:val="28"/>
                <w:szCs w:val="28"/>
                <w:lang w:bidi="ar-IQ"/>
              </w:rPr>
              <w:t>Human</w:t>
            </w:r>
          </w:p>
        </w:tc>
      </w:tr>
      <w:tr w:rsidR="00104CCD" w:rsidTr="00104CCD">
        <w:tc>
          <w:tcPr>
            <w:tcW w:w="2376" w:type="dxa"/>
          </w:tcPr>
          <w:p w:rsidR="00104CCD" w:rsidRDefault="005778A3" w:rsidP="00104CCD">
            <w:pPr>
              <w:bidi w:val="0"/>
              <w:rPr>
                <w:rFonts w:asciiTheme="majorBidi" w:hAnsiTheme="majorBidi" w:cstheme="majorBidi"/>
                <w:sz w:val="28"/>
                <w:szCs w:val="28"/>
                <w:lang w:bidi="ar-IQ"/>
              </w:rPr>
            </w:pPr>
            <w:r w:rsidRPr="005778A3">
              <w:rPr>
                <w:rFonts w:asciiTheme="majorBidi" w:hAnsiTheme="majorBidi" w:cstheme="majorBidi"/>
                <w:sz w:val="28"/>
                <w:szCs w:val="28"/>
                <w:lang w:bidi="ar-IQ"/>
              </w:rPr>
              <w:t>CHO</w:t>
            </w:r>
          </w:p>
        </w:tc>
        <w:tc>
          <w:tcPr>
            <w:tcW w:w="3402" w:type="dxa"/>
          </w:tcPr>
          <w:p w:rsidR="00104CCD" w:rsidRDefault="00BE2478" w:rsidP="00104CCD">
            <w:pPr>
              <w:bidi w:val="0"/>
              <w:rPr>
                <w:rFonts w:asciiTheme="majorBidi" w:hAnsiTheme="majorBidi" w:cstheme="majorBidi"/>
                <w:sz w:val="28"/>
                <w:szCs w:val="28"/>
                <w:lang w:bidi="ar-IQ"/>
              </w:rPr>
            </w:pPr>
            <w:r>
              <w:rPr>
                <w:rFonts w:asciiTheme="majorBidi" w:hAnsiTheme="majorBidi" w:cstheme="majorBidi"/>
                <w:sz w:val="28"/>
                <w:szCs w:val="28"/>
                <w:lang w:bidi="ar-IQ"/>
              </w:rPr>
              <w:t>Ovary</w:t>
            </w:r>
          </w:p>
        </w:tc>
        <w:tc>
          <w:tcPr>
            <w:tcW w:w="1843" w:type="dxa"/>
          </w:tcPr>
          <w:p w:rsidR="00104CCD" w:rsidRDefault="00BE2478" w:rsidP="00104CCD">
            <w:pPr>
              <w:bidi w:val="0"/>
              <w:rPr>
                <w:rFonts w:asciiTheme="majorBidi" w:hAnsiTheme="majorBidi" w:cstheme="majorBidi"/>
                <w:sz w:val="28"/>
                <w:szCs w:val="28"/>
                <w:lang w:bidi="ar-IQ"/>
              </w:rPr>
            </w:pPr>
            <w:r>
              <w:rPr>
                <w:rFonts w:asciiTheme="majorBidi" w:hAnsiTheme="majorBidi" w:cstheme="majorBidi"/>
                <w:sz w:val="28"/>
                <w:szCs w:val="28"/>
                <w:lang w:bidi="ar-IQ"/>
              </w:rPr>
              <w:t>Chines hamster</w:t>
            </w:r>
          </w:p>
        </w:tc>
      </w:tr>
      <w:tr w:rsidR="00104CCD" w:rsidTr="00104CCD">
        <w:tc>
          <w:tcPr>
            <w:tcW w:w="2376" w:type="dxa"/>
          </w:tcPr>
          <w:p w:rsidR="00104CCD" w:rsidRDefault="005778A3" w:rsidP="00104CCD">
            <w:pPr>
              <w:bidi w:val="0"/>
              <w:rPr>
                <w:rFonts w:asciiTheme="majorBidi" w:hAnsiTheme="majorBidi" w:cstheme="majorBidi"/>
                <w:sz w:val="28"/>
                <w:szCs w:val="28"/>
                <w:lang w:bidi="ar-IQ"/>
              </w:rPr>
            </w:pPr>
            <w:r w:rsidRPr="005778A3">
              <w:rPr>
                <w:rFonts w:asciiTheme="majorBidi" w:hAnsiTheme="majorBidi" w:cstheme="majorBidi"/>
                <w:sz w:val="28"/>
                <w:szCs w:val="28"/>
                <w:lang w:bidi="ar-IQ"/>
              </w:rPr>
              <w:t>Cos-7</w:t>
            </w:r>
          </w:p>
        </w:tc>
        <w:tc>
          <w:tcPr>
            <w:tcW w:w="3402" w:type="dxa"/>
          </w:tcPr>
          <w:p w:rsidR="00104CCD" w:rsidRDefault="00BE2478" w:rsidP="00BE2478">
            <w:pPr>
              <w:bidi w:val="0"/>
              <w:rPr>
                <w:rFonts w:asciiTheme="majorBidi" w:hAnsiTheme="majorBidi" w:cstheme="majorBidi"/>
                <w:sz w:val="28"/>
                <w:szCs w:val="28"/>
                <w:lang w:bidi="ar-IQ"/>
              </w:rPr>
            </w:pPr>
            <w:r>
              <w:rPr>
                <w:rFonts w:asciiTheme="majorBidi" w:hAnsiTheme="majorBidi" w:cstheme="majorBidi"/>
                <w:sz w:val="28"/>
                <w:szCs w:val="28"/>
                <w:lang w:bidi="ar-IQ"/>
              </w:rPr>
              <w:t>Kidney cells</w:t>
            </w:r>
          </w:p>
        </w:tc>
        <w:tc>
          <w:tcPr>
            <w:tcW w:w="1843" w:type="dxa"/>
          </w:tcPr>
          <w:p w:rsidR="00BE2478" w:rsidRDefault="00BE2478" w:rsidP="00104CCD">
            <w:pPr>
              <w:bidi w:val="0"/>
              <w:rPr>
                <w:rFonts w:asciiTheme="majorBidi" w:hAnsiTheme="majorBidi" w:cstheme="majorBidi"/>
                <w:sz w:val="28"/>
                <w:szCs w:val="28"/>
                <w:lang w:bidi="ar-IQ"/>
              </w:rPr>
            </w:pPr>
            <w:r>
              <w:rPr>
                <w:rFonts w:asciiTheme="majorBidi" w:hAnsiTheme="majorBidi" w:cstheme="majorBidi"/>
                <w:sz w:val="28"/>
                <w:szCs w:val="28"/>
                <w:lang w:bidi="ar-IQ"/>
              </w:rPr>
              <w:t>African green</w:t>
            </w:r>
          </w:p>
          <w:p w:rsidR="00104CCD" w:rsidRDefault="00BE2478" w:rsidP="00BE2478">
            <w:pPr>
              <w:bidi w:val="0"/>
              <w:rPr>
                <w:rFonts w:asciiTheme="majorBidi" w:hAnsiTheme="majorBidi" w:cstheme="majorBidi"/>
                <w:sz w:val="28"/>
                <w:szCs w:val="28"/>
                <w:lang w:bidi="ar-IQ"/>
              </w:rPr>
            </w:pPr>
            <w:r>
              <w:rPr>
                <w:rFonts w:asciiTheme="majorBidi" w:hAnsiTheme="majorBidi" w:cstheme="majorBidi"/>
                <w:sz w:val="28"/>
                <w:szCs w:val="28"/>
                <w:lang w:bidi="ar-IQ"/>
              </w:rPr>
              <w:lastRenderedPageBreak/>
              <w:t xml:space="preserve"> monkey</w:t>
            </w:r>
          </w:p>
        </w:tc>
      </w:tr>
      <w:tr w:rsidR="00104CCD" w:rsidTr="00104CCD">
        <w:tc>
          <w:tcPr>
            <w:tcW w:w="2376" w:type="dxa"/>
          </w:tcPr>
          <w:p w:rsidR="00104CCD" w:rsidRDefault="005778A3" w:rsidP="00104CCD">
            <w:pPr>
              <w:bidi w:val="0"/>
              <w:rPr>
                <w:rFonts w:asciiTheme="majorBidi" w:hAnsiTheme="majorBidi" w:cstheme="majorBidi"/>
                <w:sz w:val="28"/>
                <w:szCs w:val="28"/>
                <w:lang w:bidi="ar-IQ"/>
              </w:rPr>
            </w:pPr>
            <w:r w:rsidRPr="005778A3">
              <w:rPr>
                <w:rFonts w:asciiTheme="majorBidi" w:hAnsiTheme="majorBidi" w:cstheme="majorBidi"/>
                <w:sz w:val="28"/>
                <w:szCs w:val="28"/>
                <w:lang w:bidi="ar-IQ"/>
              </w:rPr>
              <w:lastRenderedPageBreak/>
              <w:t>MDCK</w:t>
            </w:r>
          </w:p>
        </w:tc>
        <w:tc>
          <w:tcPr>
            <w:tcW w:w="3402" w:type="dxa"/>
          </w:tcPr>
          <w:p w:rsidR="00104CCD" w:rsidRDefault="00BE2478" w:rsidP="00104CCD">
            <w:pPr>
              <w:bidi w:val="0"/>
              <w:rPr>
                <w:rFonts w:asciiTheme="majorBidi" w:hAnsiTheme="majorBidi" w:cstheme="majorBidi"/>
                <w:sz w:val="28"/>
                <w:szCs w:val="28"/>
                <w:lang w:bidi="ar-IQ"/>
              </w:rPr>
            </w:pPr>
            <w:r>
              <w:rPr>
                <w:rFonts w:asciiTheme="majorBidi" w:hAnsiTheme="majorBidi" w:cstheme="majorBidi"/>
                <w:sz w:val="28"/>
                <w:szCs w:val="28"/>
                <w:lang w:bidi="ar-IQ"/>
              </w:rPr>
              <w:t>Epithelial cell</w:t>
            </w:r>
          </w:p>
        </w:tc>
        <w:tc>
          <w:tcPr>
            <w:tcW w:w="1843" w:type="dxa"/>
          </w:tcPr>
          <w:p w:rsidR="00104CCD" w:rsidRDefault="00BE2478" w:rsidP="00104CCD">
            <w:pPr>
              <w:bidi w:val="0"/>
              <w:rPr>
                <w:rFonts w:asciiTheme="majorBidi" w:hAnsiTheme="majorBidi" w:cstheme="majorBidi"/>
                <w:sz w:val="28"/>
                <w:szCs w:val="28"/>
                <w:lang w:bidi="ar-IQ"/>
              </w:rPr>
            </w:pPr>
            <w:r>
              <w:rPr>
                <w:rFonts w:asciiTheme="majorBidi" w:hAnsiTheme="majorBidi" w:cstheme="majorBidi"/>
                <w:sz w:val="28"/>
                <w:szCs w:val="28"/>
                <w:lang w:bidi="ar-IQ"/>
              </w:rPr>
              <w:t>Dog</w:t>
            </w:r>
          </w:p>
        </w:tc>
      </w:tr>
      <w:tr w:rsidR="00104CCD" w:rsidTr="00104CCD">
        <w:tc>
          <w:tcPr>
            <w:tcW w:w="2376" w:type="dxa"/>
          </w:tcPr>
          <w:p w:rsidR="00104CCD" w:rsidRDefault="005778A3" w:rsidP="00104CCD">
            <w:pPr>
              <w:bidi w:val="0"/>
              <w:rPr>
                <w:rFonts w:asciiTheme="majorBidi" w:hAnsiTheme="majorBidi" w:cstheme="majorBidi"/>
                <w:sz w:val="28"/>
                <w:szCs w:val="28"/>
                <w:lang w:bidi="ar-IQ"/>
              </w:rPr>
            </w:pPr>
            <w:r w:rsidRPr="005778A3">
              <w:rPr>
                <w:rFonts w:asciiTheme="majorBidi" w:hAnsiTheme="majorBidi" w:cstheme="majorBidi"/>
                <w:sz w:val="28"/>
                <w:szCs w:val="28"/>
                <w:lang w:bidi="ar-IQ"/>
              </w:rPr>
              <w:t>E14.1</w:t>
            </w:r>
          </w:p>
        </w:tc>
        <w:tc>
          <w:tcPr>
            <w:tcW w:w="3402" w:type="dxa"/>
          </w:tcPr>
          <w:p w:rsidR="00104CCD" w:rsidRDefault="00103B0B" w:rsidP="00104CCD">
            <w:pPr>
              <w:bidi w:val="0"/>
              <w:rPr>
                <w:rFonts w:asciiTheme="majorBidi" w:hAnsiTheme="majorBidi" w:cstheme="majorBidi"/>
                <w:sz w:val="28"/>
                <w:szCs w:val="28"/>
                <w:lang w:bidi="ar-IQ"/>
              </w:rPr>
            </w:pPr>
            <w:r>
              <w:t xml:space="preserve"> </w:t>
            </w:r>
            <w:r w:rsidRPr="00103B0B">
              <w:rPr>
                <w:rFonts w:asciiTheme="majorBidi" w:hAnsiTheme="majorBidi" w:cstheme="majorBidi"/>
                <w:sz w:val="28"/>
                <w:szCs w:val="28"/>
                <w:lang w:bidi="ar-IQ"/>
              </w:rPr>
              <w:t>Embryonic stem cells</w:t>
            </w:r>
          </w:p>
        </w:tc>
        <w:tc>
          <w:tcPr>
            <w:tcW w:w="1843" w:type="dxa"/>
          </w:tcPr>
          <w:p w:rsidR="00104CCD" w:rsidRDefault="00F34F75" w:rsidP="00104CCD">
            <w:pPr>
              <w:bidi w:val="0"/>
              <w:rPr>
                <w:rFonts w:asciiTheme="majorBidi" w:hAnsiTheme="majorBidi" w:cstheme="majorBidi"/>
                <w:sz w:val="28"/>
                <w:szCs w:val="28"/>
                <w:lang w:bidi="ar-IQ"/>
              </w:rPr>
            </w:pPr>
            <w:r>
              <w:rPr>
                <w:rFonts w:asciiTheme="majorBidi" w:hAnsiTheme="majorBidi" w:cstheme="majorBidi"/>
                <w:sz w:val="28"/>
                <w:szCs w:val="28"/>
                <w:lang w:bidi="ar-IQ"/>
              </w:rPr>
              <w:t>Mouse</w:t>
            </w:r>
          </w:p>
        </w:tc>
      </w:tr>
      <w:tr w:rsidR="00104CCD" w:rsidTr="00104CCD">
        <w:tc>
          <w:tcPr>
            <w:tcW w:w="2376" w:type="dxa"/>
          </w:tcPr>
          <w:p w:rsidR="00104CCD" w:rsidRDefault="00582BF8" w:rsidP="00104CCD">
            <w:pPr>
              <w:bidi w:val="0"/>
              <w:rPr>
                <w:rFonts w:asciiTheme="majorBidi" w:hAnsiTheme="majorBidi" w:cstheme="majorBidi"/>
                <w:sz w:val="28"/>
                <w:szCs w:val="28"/>
                <w:lang w:bidi="ar-IQ"/>
              </w:rPr>
            </w:pPr>
            <w:r>
              <w:rPr>
                <w:rFonts w:asciiTheme="majorBidi" w:hAnsiTheme="majorBidi" w:cstheme="majorBidi"/>
                <w:sz w:val="28"/>
                <w:szCs w:val="28"/>
                <w:lang w:bidi="ar-IQ"/>
              </w:rPr>
              <w:t>A549</w:t>
            </w:r>
          </w:p>
        </w:tc>
        <w:tc>
          <w:tcPr>
            <w:tcW w:w="3402" w:type="dxa"/>
          </w:tcPr>
          <w:p w:rsidR="00104CCD" w:rsidRDefault="00582BF8" w:rsidP="00104CCD">
            <w:pPr>
              <w:bidi w:val="0"/>
              <w:rPr>
                <w:rFonts w:asciiTheme="majorBidi" w:hAnsiTheme="majorBidi" w:cstheme="majorBidi"/>
                <w:sz w:val="28"/>
                <w:szCs w:val="28"/>
                <w:lang w:bidi="ar-IQ"/>
              </w:rPr>
            </w:pPr>
            <w:r>
              <w:rPr>
                <w:rFonts w:asciiTheme="majorBidi" w:hAnsiTheme="majorBidi" w:cstheme="majorBidi"/>
                <w:sz w:val="28"/>
                <w:szCs w:val="28"/>
                <w:lang w:bidi="ar-IQ"/>
              </w:rPr>
              <w:t>Lung cancer</w:t>
            </w:r>
          </w:p>
        </w:tc>
        <w:tc>
          <w:tcPr>
            <w:tcW w:w="1843" w:type="dxa"/>
          </w:tcPr>
          <w:p w:rsidR="00104CCD" w:rsidRDefault="00582BF8" w:rsidP="00582BF8">
            <w:pPr>
              <w:bidi w:val="0"/>
              <w:rPr>
                <w:rFonts w:asciiTheme="majorBidi" w:hAnsiTheme="majorBidi" w:cstheme="majorBidi"/>
                <w:sz w:val="28"/>
                <w:szCs w:val="28"/>
                <w:lang w:bidi="ar-IQ"/>
              </w:rPr>
            </w:pPr>
            <w:r w:rsidRPr="00582BF8">
              <w:rPr>
                <w:rFonts w:asciiTheme="majorBidi" w:hAnsiTheme="majorBidi" w:cstheme="majorBidi"/>
                <w:sz w:val="28"/>
                <w:szCs w:val="28"/>
                <w:lang w:bidi="ar-IQ"/>
              </w:rPr>
              <w:t>Human</w:t>
            </w:r>
          </w:p>
        </w:tc>
      </w:tr>
    </w:tbl>
    <w:p w:rsidR="00104CCD" w:rsidRPr="004C69A1" w:rsidRDefault="00104CCD" w:rsidP="00104CCD">
      <w:pPr>
        <w:bidi w:val="0"/>
        <w:rPr>
          <w:rFonts w:asciiTheme="majorBidi" w:hAnsiTheme="majorBidi" w:cstheme="majorBidi"/>
          <w:sz w:val="28"/>
          <w:szCs w:val="28"/>
          <w:lang w:bidi="ar-IQ"/>
        </w:rPr>
      </w:pPr>
    </w:p>
    <w:p w:rsidR="004C69A1" w:rsidRPr="004C69A1" w:rsidRDefault="004C69A1" w:rsidP="004C69A1">
      <w:pPr>
        <w:bidi w:val="0"/>
        <w:rPr>
          <w:rFonts w:asciiTheme="majorBidi" w:hAnsiTheme="majorBidi" w:cstheme="majorBidi"/>
          <w:b/>
          <w:bCs/>
          <w:sz w:val="32"/>
          <w:szCs w:val="32"/>
          <w:lang w:bidi="ar-IQ"/>
        </w:rPr>
      </w:pPr>
      <w:r w:rsidRPr="004C69A1">
        <w:rPr>
          <w:rFonts w:asciiTheme="majorBidi" w:hAnsiTheme="majorBidi" w:cstheme="majorBidi"/>
          <w:b/>
          <w:bCs/>
          <w:sz w:val="32"/>
          <w:szCs w:val="32"/>
          <w:lang w:bidi="ar-IQ"/>
        </w:rPr>
        <w:t>Advantages of continuous cell lines</w:t>
      </w:r>
      <w:r>
        <w:rPr>
          <w:rFonts w:asciiTheme="majorBidi" w:hAnsiTheme="majorBidi" w:cstheme="majorBidi"/>
          <w:b/>
          <w:bCs/>
          <w:sz w:val="32"/>
          <w:szCs w:val="32"/>
          <w:lang w:bidi="ar-IQ"/>
        </w:rPr>
        <w:t>:</w:t>
      </w:r>
    </w:p>
    <w:p w:rsidR="00836ACC" w:rsidRPr="00836ACC" w:rsidRDefault="00836ACC" w:rsidP="00836ACC">
      <w:pPr>
        <w:bidi w:val="0"/>
        <w:rPr>
          <w:rFonts w:asciiTheme="majorBidi" w:hAnsiTheme="majorBidi" w:cstheme="majorBidi"/>
          <w:sz w:val="28"/>
          <w:szCs w:val="28"/>
          <w:lang w:bidi="ar-IQ"/>
        </w:rPr>
      </w:pPr>
      <w:r w:rsidRPr="00836ACC">
        <w:rPr>
          <w:rFonts w:asciiTheme="majorBidi" w:hAnsiTheme="majorBidi" w:cstheme="majorBidi"/>
          <w:sz w:val="28"/>
          <w:szCs w:val="28"/>
          <w:lang w:bidi="ar-IQ"/>
        </w:rPr>
        <w:t>1. Continuous cell lines show faster cell growth and</w:t>
      </w:r>
      <w:r>
        <w:rPr>
          <w:rFonts w:asciiTheme="majorBidi" w:hAnsiTheme="majorBidi" w:cstheme="majorBidi"/>
          <w:sz w:val="28"/>
          <w:szCs w:val="28"/>
          <w:lang w:bidi="ar-IQ"/>
        </w:rPr>
        <w:t xml:space="preserve"> </w:t>
      </w:r>
      <w:r w:rsidRPr="00836ACC">
        <w:rPr>
          <w:rFonts w:asciiTheme="majorBidi" w:hAnsiTheme="majorBidi" w:cstheme="majorBidi"/>
          <w:sz w:val="28"/>
          <w:szCs w:val="28"/>
          <w:lang w:bidi="ar-IQ"/>
        </w:rPr>
        <w:t>achieve higher cell densities in culture</w:t>
      </w:r>
      <w:r w:rsidRPr="00836ACC">
        <w:rPr>
          <w:rFonts w:asciiTheme="majorBidi" w:hAnsiTheme="majorBidi" w:cs="Times New Roman"/>
          <w:sz w:val="28"/>
          <w:szCs w:val="28"/>
          <w:rtl/>
          <w:lang w:bidi="ar-IQ"/>
        </w:rPr>
        <w:t>.</w:t>
      </w:r>
    </w:p>
    <w:p w:rsidR="00836ACC" w:rsidRPr="00836ACC" w:rsidRDefault="00836ACC" w:rsidP="00836ACC">
      <w:pPr>
        <w:bidi w:val="0"/>
        <w:rPr>
          <w:rFonts w:asciiTheme="majorBidi" w:hAnsiTheme="majorBidi" w:cstheme="majorBidi"/>
          <w:sz w:val="28"/>
          <w:szCs w:val="28"/>
          <w:lang w:bidi="ar-IQ"/>
        </w:rPr>
      </w:pPr>
      <w:r>
        <w:rPr>
          <w:rFonts w:asciiTheme="majorBidi" w:hAnsiTheme="majorBidi" w:cs="Times New Roman"/>
          <w:sz w:val="28"/>
          <w:szCs w:val="28"/>
          <w:lang w:bidi="ar-IQ"/>
        </w:rPr>
        <w:t>2</w:t>
      </w:r>
      <w:r w:rsidRPr="00836ACC">
        <w:rPr>
          <w:rFonts w:asciiTheme="majorBidi" w:hAnsiTheme="majorBidi" w:cs="Times New Roman"/>
          <w:sz w:val="28"/>
          <w:szCs w:val="28"/>
          <w:rtl/>
          <w:lang w:bidi="ar-IQ"/>
        </w:rPr>
        <w:t xml:space="preserve">. </w:t>
      </w:r>
      <w:r w:rsidRPr="00836ACC">
        <w:rPr>
          <w:rFonts w:asciiTheme="majorBidi" w:hAnsiTheme="majorBidi" w:cstheme="majorBidi"/>
          <w:sz w:val="28"/>
          <w:szCs w:val="28"/>
          <w:lang w:bidi="ar-IQ"/>
        </w:rPr>
        <w:t>Serum-free and protein-free media for widely used</w:t>
      </w:r>
      <w:r>
        <w:rPr>
          <w:rFonts w:asciiTheme="majorBidi" w:hAnsiTheme="majorBidi" w:cstheme="majorBidi"/>
          <w:sz w:val="28"/>
          <w:szCs w:val="28"/>
          <w:lang w:bidi="ar-IQ"/>
        </w:rPr>
        <w:t xml:space="preserve"> </w:t>
      </w:r>
      <w:r w:rsidRPr="00836ACC">
        <w:rPr>
          <w:rFonts w:asciiTheme="majorBidi" w:hAnsiTheme="majorBidi" w:cstheme="majorBidi"/>
          <w:sz w:val="28"/>
          <w:szCs w:val="28"/>
          <w:lang w:bidi="ar-IQ"/>
        </w:rPr>
        <w:t>cell lines may be available in the market</w:t>
      </w:r>
      <w:r w:rsidRPr="00836ACC">
        <w:rPr>
          <w:rFonts w:asciiTheme="majorBidi" w:hAnsiTheme="majorBidi" w:cs="Times New Roman"/>
          <w:sz w:val="28"/>
          <w:szCs w:val="28"/>
          <w:rtl/>
          <w:lang w:bidi="ar-IQ"/>
        </w:rPr>
        <w:t>.</w:t>
      </w:r>
    </w:p>
    <w:p w:rsidR="00A84C67" w:rsidRDefault="00836ACC" w:rsidP="00836ACC">
      <w:pPr>
        <w:bidi w:val="0"/>
        <w:rPr>
          <w:rFonts w:asciiTheme="majorBidi" w:hAnsiTheme="majorBidi" w:cstheme="majorBidi"/>
          <w:sz w:val="28"/>
          <w:szCs w:val="28"/>
          <w:u w:val="single"/>
          <w:lang w:bidi="ar-IQ"/>
        </w:rPr>
      </w:pPr>
      <w:r w:rsidRPr="00836ACC">
        <w:rPr>
          <w:rFonts w:asciiTheme="majorBidi" w:hAnsiTheme="majorBidi" w:cstheme="majorBidi"/>
          <w:sz w:val="28"/>
          <w:szCs w:val="28"/>
          <w:lang w:bidi="ar-IQ"/>
        </w:rPr>
        <w:t>3. The cell lines</w:t>
      </w:r>
      <w:r>
        <w:rPr>
          <w:rFonts w:asciiTheme="majorBidi" w:hAnsiTheme="majorBidi" w:cstheme="majorBidi"/>
          <w:sz w:val="28"/>
          <w:szCs w:val="28"/>
          <w:lang w:bidi="ar-IQ"/>
        </w:rPr>
        <w:t xml:space="preserve"> </w:t>
      </w:r>
      <w:r w:rsidRPr="00836ACC">
        <w:rPr>
          <w:rFonts w:asciiTheme="majorBidi" w:hAnsiTheme="majorBidi" w:cstheme="majorBidi"/>
          <w:sz w:val="28"/>
          <w:szCs w:val="28"/>
          <w:lang w:bidi="ar-IQ"/>
        </w:rPr>
        <w:t>have a potential to be cultured in</w:t>
      </w:r>
      <w:r>
        <w:rPr>
          <w:rFonts w:asciiTheme="majorBidi" w:hAnsiTheme="majorBidi" w:cstheme="majorBidi"/>
          <w:sz w:val="28"/>
          <w:szCs w:val="28"/>
          <w:lang w:bidi="ar-IQ"/>
        </w:rPr>
        <w:t xml:space="preserve"> </w:t>
      </w:r>
      <w:r w:rsidRPr="00836ACC">
        <w:rPr>
          <w:rFonts w:asciiTheme="majorBidi" w:hAnsiTheme="majorBidi" w:cstheme="majorBidi"/>
          <w:sz w:val="28"/>
          <w:szCs w:val="28"/>
          <w:lang w:bidi="ar-IQ"/>
        </w:rPr>
        <w:t xml:space="preserve">suspension in large-scale </w:t>
      </w:r>
      <w:r w:rsidRPr="00836ACC">
        <w:rPr>
          <w:rFonts w:asciiTheme="majorBidi" w:hAnsiTheme="majorBidi" w:cstheme="majorBidi"/>
          <w:sz w:val="28"/>
          <w:szCs w:val="28"/>
          <w:u w:val="single"/>
          <w:lang w:bidi="ar-IQ"/>
        </w:rPr>
        <w:t>bioreactors</w:t>
      </w:r>
    </w:p>
    <w:p w:rsidR="00757B66" w:rsidRDefault="00836ACC" w:rsidP="00757B66">
      <w:pPr>
        <w:bidi w:val="0"/>
        <w:rPr>
          <w:rFonts w:asciiTheme="majorBidi" w:hAnsiTheme="majorBidi" w:cstheme="majorBidi"/>
          <w:sz w:val="28"/>
          <w:szCs w:val="28"/>
          <w:lang w:bidi="ar-IQ"/>
        </w:rPr>
      </w:pPr>
      <w:r w:rsidRPr="00836ACC">
        <w:rPr>
          <w:rFonts w:asciiTheme="majorBidi" w:hAnsiTheme="majorBidi" w:cstheme="majorBidi"/>
          <w:sz w:val="28"/>
          <w:szCs w:val="28"/>
          <w:lang w:bidi="ar-IQ"/>
        </w:rPr>
        <w:t xml:space="preserve">The </w:t>
      </w:r>
      <w:r w:rsidRPr="00836ACC">
        <w:rPr>
          <w:rFonts w:asciiTheme="majorBidi" w:hAnsiTheme="majorBidi" w:cstheme="majorBidi"/>
          <w:color w:val="FF0000"/>
          <w:sz w:val="28"/>
          <w:szCs w:val="28"/>
          <w:lang w:bidi="ar-IQ"/>
        </w:rPr>
        <w:t xml:space="preserve">major disadvantages </w:t>
      </w:r>
      <w:r w:rsidRPr="00836ACC">
        <w:rPr>
          <w:rFonts w:asciiTheme="majorBidi" w:hAnsiTheme="majorBidi" w:cstheme="majorBidi"/>
          <w:sz w:val="28"/>
          <w:szCs w:val="28"/>
          <w:lang w:bidi="ar-IQ"/>
        </w:rPr>
        <w:t>of these cultures are chromosomal instability, phenotypic variation in relation to</w:t>
      </w:r>
      <w:r>
        <w:rPr>
          <w:rFonts w:asciiTheme="majorBidi" w:hAnsiTheme="majorBidi" w:cstheme="majorBidi"/>
          <w:sz w:val="28"/>
          <w:szCs w:val="28"/>
          <w:lang w:bidi="ar-IQ"/>
        </w:rPr>
        <w:t xml:space="preserve"> </w:t>
      </w:r>
      <w:r w:rsidRPr="00836ACC">
        <w:rPr>
          <w:rFonts w:asciiTheme="majorBidi" w:hAnsiTheme="majorBidi" w:cstheme="majorBidi"/>
          <w:sz w:val="28"/>
          <w:szCs w:val="28"/>
          <w:lang w:bidi="ar-IQ"/>
        </w:rPr>
        <w:t xml:space="preserve">the donor tissue, and a change in specific and characteristic tissue markers </w:t>
      </w:r>
    </w:p>
    <w:p w:rsidR="00757B66" w:rsidRDefault="00757B66" w:rsidP="00757B66">
      <w:pPr>
        <w:bidi w:val="0"/>
        <w:rPr>
          <w:rFonts w:asciiTheme="majorBidi" w:hAnsiTheme="majorBidi" w:cstheme="majorBidi"/>
          <w:sz w:val="28"/>
          <w:szCs w:val="28"/>
          <w:lang w:bidi="ar-IQ"/>
        </w:rPr>
      </w:pPr>
    </w:p>
    <w:p w:rsidR="00757B66" w:rsidRPr="009A2C6E" w:rsidRDefault="00757B66" w:rsidP="00757B66">
      <w:pPr>
        <w:bidi w:val="0"/>
        <w:rPr>
          <w:rFonts w:asciiTheme="majorBidi" w:hAnsiTheme="majorBidi" w:cstheme="majorBidi"/>
          <w:b/>
          <w:bCs/>
          <w:sz w:val="32"/>
          <w:szCs w:val="32"/>
          <w:lang w:bidi="ar-IQ"/>
        </w:rPr>
      </w:pPr>
      <w:r w:rsidRPr="009A2C6E">
        <w:rPr>
          <w:rFonts w:asciiTheme="majorBidi" w:hAnsiTheme="majorBidi" w:cstheme="majorBidi"/>
          <w:b/>
          <w:bCs/>
          <w:sz w:val="32"/>
          <w:szCs w:val="32"/>
          <w:lang w:bidi="ar-IQ"/>
        </w:rPr>
        <w:t>How are cell cultures obtained?</w:t>
      </w:r>
    </w:p>
    <w:p w:rsidR="00757B66" w:rsidRDefault="00757B66" w:rsidP="00757B66">
      <w:pPr>
        <w:bidi w:val="0"/>
        <w:rPr>
          <w:rFonts w:asciiTheme="majorBidi" w:hAnsiTheme="majorBidi" w:cstheme="majorBidi"/>
          <w:sz w:val="28"/>
          <w:szCs w:val="28"/>
          <w:lang w:bidi="ar-IQ"/>
        </w:rPr>
      </w:pPr>
      <w:r>
        <w:rPr>
          <w:rFonts w:asciiTheme="majorBidi" w:hAnsiTheme="majorBidi" w:cstheme="majorBidi"/>
          <w:sz w:val="28"/>
          <w:szCs w:val="28"/>
          <w:lang w:bidi="ar-IQ"/>
        </w:rPr>
        <w:t>There are three methods commonly used to initiate</w:t>
      </w:r>
      <w:r w:rsidR="009A2C6E">
        <w:rPr>
          <w:rFonts w:asciiTheme="majorBidi" w:hAnsiTheme="majorBidi" w:cstheme="majorBidi"/>
          <w:sz w:val="28"/>
          <w:szCs w:val="28"/>
          <w:lang w:bidi="ar-IQ"/>
        </w:rPr>
        <w:t xml:space="preserve"> </w:t>
      </w:r>
      <w:r>
        <w:rPr>
          <w:rFonts w:asciiTheme="majorBidi" w:hAnsiTheme="majorBidi" w:cstheme="majorBidi"/>
          <w:sz w:val="28"/>
          <w:szCs w:val="28"/>
          <w:lang w:bidi="ar-IQ"/>
        </w:rPr>
        <w:t>a culture from animals</w:t>
      </w:r>
      <w:r>
        <w:rPr>
          <w:rFonts w:asciiTheme="majorBidi" w:hAnsiTheme="majorBidi" w:cstheme="majorBidi"/>
          <w:sz w:val="28"/>
          <w:szCs w:val="28"/>
          <w:rtl/>
          <w:lang w:bidi="ar-IQ"/>
        </w:rPr>
        <w:t>.</w:t>
      </w:r>
    </w:p>
    <w:p w:rsidR="00757B66" w:rsidRDefault="00757B66" w:rsidP="000B7B84">
      <w:pPr>
        <w:pStyle w:val="a3"/>
        <w:numPr>
          <w:ilvl w:val="0"/>
          <w:numId w:val="2"/>
        </w:numPr>
        <w:bidi w:val="0"/>
        <w:rPr>
          <w:rFonts w:asciiTheme="majorBidi" w:hAnsiTheme="majorBidi" w:cstheme="majorBidi"/>
          <w:b/>
          <w:bCs/>
          <w:sz w:val="28"/>
          <w:szCs w:val="28"/>
          <w:lang w:bidi="ar-IQ"/>
        </w:rPr>
      </w:pPr>
      <w:r>
        <w:rPr>
          <w:rFonts w:asciiTheme="majorBidi" w:hAnsiTheme="majorBidi" w:cstheme="majorBidi"/>
          <w:b/>
          <w:bCs/>
          <w:sz w:val="28"/>
          <w:szCs w:val="28"/>
          <w:lang w:bidi="ar-IQ"/>
        </w:rPr>
        <w:t>Organ culture</w:t>
      </w:r>
    </w:p>
    <w:p w:rsidR="00757B66" w:rsidRDefault="00757B66" w:rsidP="00757B66">
      <w:pPr>
        <w:bidi w:val="0"/>
        <w:rPr>
          <w:rFonts w:asciiTheme="majorBidi" w:hAnsiTheme="majorBidi" w:cstheme="majorBidi"/>
          <w:sz w:val="28"/>
          <w:szCs w:val="28"/>
          <w:lang w:bidi="ar-IQ"/>
        </w:rPr>
      </w:pPr>
      <w:r>
        <w:rPr>
          <w:rFonts w:asciiTheme="majorBidi" w:hAnsiTheme="majorBidi" w:cstheme="majorBidi"/>
          <w:sz w:val="28"/>
          <w:szCs w:val="28"/>
          <w:lang w:bidi="ar-IQ"/>
        </w:rPr>
        <w:t>Whole organs from embryos or partial adult organs are used to initiate organ culture in vitro. These cells in the organ culture maintain their differentiated character, their functional activity, and also retain their in vivo architecture. They do not grow rapidly, and cell proliferation is limited to the periphery of the explant. As these cultures cannot be propagated for long periods, a fresh explanation is required for every</w:t>
      </w:r>
    </w:p>
    <w:p w:rsidR="00757B66" w:rsidRDefault="00757B66" w:rsidP="00757B66">
      <w:pPr>
        <w:bidi w:val="0"/>
        <w:rPr>
          <w:rFonts w:asciiTheme="majorBidi" w:hAnsiTheme="majorBidi" w:cstheme="majorBidi"/>
          <w:sz w:val="28"/>
          <w:szCs w:val="28"/>
          <w:lang w:bidi="ar-IQ"/>
        </w:rPr>
      </w:pPr>
      <w:r>
        <w:rPr>
          <w:rFonts w:asciiTheme="majorBidi" w:hAnsiTheme="majorBidi" w:cstheme="majorBidi"/>
          <w:sz w:val="28"/>
          <w:szCs w:val="28"/>
          <w:lang w:bidi="ar-IQ"/>
        </w:rPr>
        <w:t xml:space="preserve">experiment that leads to interexperimental variation in terms of reproducibility and homogeneity. Organ culture is useful for studying functional properties of cells </w:t>
      </w:r>
      <w:r>
        <w:rPr>
          <w:rFonts w:asciiTheme="majorBidi" w:hAnsiTheme="majorBidi" w:cs="Times New Roman"/>
          <w:sz w:val="28"/>
          <w:szCs w:val="28"/>
          <w:lang w:bidi="ar-IQ"/>
        </w:rPr>
        <w:t>(</w:t>
      </w:r>
      <w:r>
        <w:rPr>
          <w:rFonts w:asciiTheme="majorBidi" w:hAnsiTheme="majorBidi" w:cstheme="majorBidi"/>
          <w:color w:val="FF0000"/>
          <w:sz w:val="28"/>
          <w:szCs w:val="28"/>
          <w:lang w:bidi="ar-IQ"/>
        </w:rPr>
        <w:t>production of hormones</w:t>
      </w:r>
      <w:r>
        <w:rPr>
          <w:rFonts w:asciiTheme="majorBidi" w:hAnsiTheme="majorBidi" w:cstheme="majorBidi"/>
          <w:sz w:val="28"/>
          <w:szCs w:val="28"/>
          <w:lang w:bidi="ar-IQ"/>
        </w:rPr>
        <w:t>) and for examining the effects of external agents (</w:t>
      </w:r>
      <w:r>
        <w:rPr>
          <w:rFonts w:asciiTheme="majorBidi" w:hAnsiTheme="majorBidi" w:cstheme="majorBidi"/>
          <w:color w:val="FF0000"/>
          <w:sz w:val="28"/>
          <w:szCs w:val="28"/>
          <w:lang w:bidi="ar-IQ"/>
        </w:rPr>
        <w:t xml:space="preserve">such as drugs </w:t>
      </w:r>
      <w:r>
        <w:rPr>
          <w:rFonts w:asciiTheme="majorBidi" w:hAnsiTheme="majorBidi" w:cstheme="majorBidi"/>
          <w:sz w:val="28"/>
          <w:szCs w:val="28"/>
          <w:lang w:bidi="ar-IQ"/>
        </w:rPr>
        <w:t>and other micro or macro molecules) and products on other organs that are anatomically placed apart in vivo</w:t>
      </w:r>
      <w:r>
        <w:rPr>
          <w:rFonts w:asciiTheme="majorBidi" w:hAnsiTheme="majorBidi" w:cs="Times New Roman"/>
          <w:sz w:val="28"/>
          <w:szCs w:val="28"/>
          <w:rtl/>
          <w:lang w:bidi="ar-IQ"/>
        </w:rPr>
        <w:t>.</w:t>
      </w:r>
    </w:p>
    <w:p w:rsidR="00757B66" w:rsidRDefault="00757B66" w:rsidP="00757B66">
      <w:pPr>
        <w:bidi w:val="0"/>
        <w:rPr>
          <w:rFonts w:asciiTheme="majorBidi" w:hAnsiTheme="majorBidi" w:cstheme="majorBidi"/>
          <w:b/>
          <w:bCs/>
          <w:sz w:val="28"/>
          <w:szCs w:val="28"/>
          <w:lang w:bidi="ar-IQ"/>
        </w:rPr>
      </w:pPr>
      <w:r>
        <w:rPr>
          <w:rFonts w:asciiTheme="majorBidi" w:hAnsiTheme="majorBidi" w:cstheme="majorBidi"/>
          <w:b/>
          <w:bCs/>
          <w:sz w:val="28"/>
          <w:szCs w:val="28"/>
          <w:lang w:bidi="ar-IQ"/>
        </w:rPr>
        <w:t xml:space="preserve">    2- Primary explant culture</w:t>
      </w:r>
    </w:p>
    <w:p w:rsidR="00757B66" w:rsidRDefault="00757B66" w:rsidP="00757B66">
      <w:pPr>
        <w:bidi w:val="0"/>
        <w:rPr>
          <w:rFonts w:asciiTheme="majorBidi" w:hAnsiTheme="majorBidi" w:cstheme="majorBidi"/>
          <w:sz w:val="28"/>
          <w:szCs w:val="28"/>
          <w:lang w:bidi="ar-IQ"/>
        </w:rPr>
      </w:pPr>
      <w:r>
        <w:rPr>
          <w:rFonts w:asciiTheme="majorBidi" w:hAnsiTheme="majorBidi" w:cstheme="majorBidi"/>
          <w:sz w:val="28"/>
          <w:szCs w:val="28"/>
          <w:lang w:bidi="ar-IQ"/>
        </w:rPr>
        <w:t xml:space="preserve">Fragments exercised from animal tissue may be maintained in a number of different ways. The tissue adheres to the surface aided by an extracellular matrix </w:t>
      </w:r>
      <w:r>
        <w:rPr>
          <w:rFonts w:asciiTheme="majorBidi" w:hAnsiTheme="majorBidi" w:cs="Times New Roman"/>
          <w:sz w:val="28"/>
          <w:szCs w:val="28"/>
          <w:lang w:bidi="ar-IQ"/>
        </w:rPr>
        <w:t>(</w:t>
      </w:r>
      <w:r>
        <w:rPr>
          <w:rFonts w:asciiTheme="majorBidi" w:hAnsiTheme="majorBidi" w:cstheme="majorBidi"/>
          <w:sz w:val="28"/>
          <w:szCs w:val="28"/>
          <w:lang w:bidi="ar-IQ"/>
        </w:rPr>
        <w:t>ECM) constituent, such as collagen or a plasma clot</w:t>
      </w:r>
      <w:r>
        <w:rPr>
          <w:rFonts w:asciiTheme="majorBidi" w:hAnsiTheme="majorBidi" w:cs="Times New Roman"/>
          <w:sz w:val="28"/>
          <w:szCs w:val="28"/>
          <w:rtl/>
          <w:lang w:bidi="ar-IQ"/>
        </w:rPr>
        <w:t>,</w:t>
      </w:r>
    </w:p>
    <w:p w:rsidR="00757B66" w:rsidRDefault="00757B66" w:rsidP="00757B66">
      <w:pPr>
        <w:bidi w:val="0"/>
        <w:rPr>
          <w:rFonts w:asciiTheme="majorBidi" w:hAnsiTheme="majorBidi" w:cstheme="majorBidi"/>
          <w:sz w:val="28"/>
          <w:szCs w:val="28"/>
          <w:lang w:bidi="ar-IQ"/>
        </w:rPr>
      </w:pPr>
      <w:r>
        <w:rPr>
          <w:rFonts w:asciiTheme="majorBidi" w:hAnsiTheme="majorBidi" w:cstheme="majorBidi"/>
          <w:sz w:val="28"/>
          <w:szCs w:val="28"/>
          <w:lang w:bidi="ar-IQ"/>
        </w:rPr>
        <w:lastRenderedPageBreak/>
        <w:t>and it can even happen spontaneously. This gives rise to cells migrating from the periphery of the explant</w:t>
      </w:r>
      <w:r>
        <w:rPr>
          <w:rFonts w:asciiTheme="majorBidi" w:hAnsiTheme="majorBidi" w:cs="Times New Roman"/>
          <w:sz w:val="28"/>
          <w:szCs w:val="28"/>
          <w:rtl/>
          <w:lang w:bidi="ar-IQ"/>
        </w:rPr>
        <w:t>.</w:t>
      </w:r>
      <w:r>
        <w:rPr>
          <w:rFonts w:asciiTheme="majorBidi" w:hAnsiTheme="majorBidi" w:cstheme="majorBidi"/>
          <w:sz w:val="28"/>
          <w:szCs w:val="28"/>
          <w:lang w:bidi="ar-IQ"/>
        </w:rPr>
        <w:t xml:space="preserve"> This culture is known as a </w:t>
      </w:r>
      <w:r>
        <w:rPr>
          <w:rFonts w:asciiTheme="majorBidi" w:hAnsiTheme="majorBidi" w:cstheme="majorBidi"/>
          <w:color w:val="FF0000"/>
          <w:sz w:val="28"/>
          <w:szCs w:val="28"/>
          <w:lang w:bidi="ar-IQ"/>
        </w:rPr>
        <w:t>primary explant</w:t>
      </w:r>
      <w:r>
        <w:rPr>
          <w:rFonts w:asciiTheme="majorBidi" w:hAnsiTheme="majorBidi" w:cstheme="majorBidi"/>
          <w:sz w:val="28"/>
          <w:szCs w:val="28"/>
          <w:lang w:bidi="ar-IQ"/>
        </w:rPr>
        <w:t>, and migrating cells are known as outgrowth. This has been</w:t>
      </w:r>
    </w:p>
    <w:p w:rsidR="00757B66" w:rsidRDefault="00757B66" w:rsidP="00757B66">
      <w:pPr>
        <w:bidi w:val="0"/>
        <w:rPr>
          <w:rFonts w:asciiTheme="majorBidi" w:hAnsiTheme="majorBidi" w:cstheme="majorBidi"/>
          <w:sz w:val="28"/>
          <w:szCs w:val="28"/>
          <w:lang w:bidi="ar-IQ"/>
        </w:rPr>
      </w:pPr>
      <w:r>
        <w:rPr>
          <w:rFonts w:asciiTheme="majorBidi" w:hAnsiTheme="majorBidi" w:cstheme="majorBidi"/>
          <w:sz w:val="28"/>
          <w:szCs w:val="28"/>
          <w:lang w:bidi="ar-IQ"/>
        </w:rPr>
        <w:t>used to analyze the growth characteristics of cancer cells in comparison to their normal counterparts, especially with reference to altered growth patterns and cell morphology</w:t>
      </w:r>
      <w:r>
        <w:rPr>
          <w:rFonts w:asciiTheme="majorBidi" w:hAnsiTheme="majorBidi" w:cs="Times New Roman"/>
          <w:sz w:val="28"/>
          <w:szCs w:val="28"/>
          <w:rtl/>
          <w:lang w:bidi="ar-IQ"/>
        </w:rPr>
        <w:t>.</w:t>
      </w:r>
    </w:p>
    <w:p w:rsidR="00757B66" w:rsidRDefault="00757B66" w:rsidP="00757B66">
      <w:pPr>
        <w:bidi w:val="0"/>
        <w:rPr>
          <w:rFonts w:asciiTheme="majorBidi" w:hAnsiTheme="majorBidi" w:cstheme="majorBidi"/>
          <w:b/>
          <w:bCs/>
          <w:sz w:val="28"/>
          <w:szCs w:val="28"/>
          <w:lang w:bidi="ar-IQ"/>
        </w:rPr>
      </w:pPr>
      <w:r>
        <w:rPr>
          <w:rFonts w:asciiTheme="majorBidi" w:hAnsiTheme="majorBidi" w:cstheme="majorBidi"/>
          <w:b/>
          <w:bCs/>
          <w:sz w:val="28"/>
          <w:szCs w:val="28"/>
          <w:lang w:bidi="ar-IQ"/>
        </w:rPr>
        <w:t>3-Cell culture</w:t>
      </w:r>
    </w:p>
    <w:p w:rsidR="00757B66" w:rsidRDefault="00757B66" w:rsidP="00757B66">
      <w:pPr>
        <w:bidi w:val="0"/>
        <w:rPr>
          <w:rFonts w:asciiTheme="majorBidi" w:hAnsiTheme="majorBidi" w:cstheme="majorBidi"/>
          <w:sz w:val="28"/>
          <w:szCs w:val="28"/>
          <w:lang w:bidi="ar-IQ"/>
        </w:rPr>
      </w:pPr>
      <w:r>
        <w:rPr>
          <w:rFonts w:asciiTheme="majorBidi" w:hAnsiTheme="majorBidi" w:cstheme="majorBidi"/>
          <w:sz w:val="28"/>
          <w:szCs w:val="28"/>
          <w:lang w:bidi="ar-IQ"/>
        </w:rPr>
        <w:t>This is the most commonly used method of tissue culture and is generated by collecting the cells growing out of explants or dispersed cell suspensions (floating free in culture medium). Cells obtained either by enzymatic treatment or by mechanical means are cultured as adherent monolayers on solid substrate</w:t>
      </w:r>
      <w:r>
        <w:rPr>
          <w:rFonts w:asciiTheme="majorBidi" w:hAnsiTheme="majorBidi" w:cs="Times New Roman"/>
          <w:sz w:val="28"/>
          <w:szCs w:val="28"/>
          <w:rtl/>
          <w:lang w:bidi="ar-IQ"/>
        </w:rPr>
        <w:t>.</w:t>
      </w:r>
    </w:p>
    <w:p w:rsidR="00757B66" w:rsidRPr="009C565F" w:rsidRDefault="00757B66" w:rsidP="00757B66">
      <w:pPr>
        <w:bidi w:val="0"/>
        <w:spacing w:after="0" w:line="240" w:lineRule="auto"/>
        <w:rPr>
          <w:rFonts w:asciiTheme="majorBidi" w:eastAsia="Times New Roman" w:hAnsiTheme="majorBidi" w:cstheme="majorBidi"/>
          <w:sz w:val="28"/>
          <w:szCs w:val="28"/>
        </w:rPr>
      </w:pPr>
      <w:r w:rsidRPr="009C565F">
        <w:rPr>
          <w:rFonts w:asciiTheme="majorBidi" w:eastAsia="Times New Roman" w:hAnsiTheme="majorBidi" w:cstheme="majorBidi"/>
          <w:sz w:val="28"/>
          <w:szCs w:val="28"/>
        </w:rPr>
        <w:t>.</w:t>
      </w:r>
    </w:p>
    <w:p w:rsidR="009C565F" w:rsidRDefault="009C565F" w:rsidP="009C565F">
      <w:pPr>
        <w:bidi w:val="0"/>
        <w:rPr>
          <w:rFonts w:asciiTheme="majorBidi" w:hAnsiTheme="majorBidi" w:cstheme="majorBidi"/>
          <w:sz w:val="28"/>
          <w:szCs w:val="28"/>
          <w:lang w:bidi="ar-IQ"/>
        </w:rPr>
      </w:pPr>
      <w:r w:rsidRPr="009C565F">
        <w:rPr>
          <w:rFonts w:asciiTheme="majorBidi" w:hAnsiTheme="majorBidi" w:cstheme="majorBidi"/>
          <w:sz w:val="28"/>
          <w:szCs w:val="28"/>
          <w:lang w:bidi="ar-IQ"/>
        </w:rPr>
        <w:t>Cell culture is of three types:</w:t>
      </w:r>
    </w:p>
    <w:p w:rsidR="009C565F" w:rsidRDefault="009C565F" w:rsidP="009C565F">
      <w:pPr>
        <w:bidi w:val="0"/>
        <w:rPr>
          <w:rFonts w:asciiTheme="majorBidi" w:hAnsiTheme="majorBidi" w:cstheme="majorBidi"/>
          <w:sz w:val="28"/>
          <w:szCs w:val="28"/>
          <w:lang w:bidi="ar-IQ"/>
        </w:rPr>
      </w:pPr>
      <w:r w:rsidRPr="009C565F">
        <w:rPr>
          <w:rFonts w:asciiTheme="majorBidi" w:hAnsiTheme="majorBidi" w:cstheme="majorBidi"/>
          <w:sz w:val="28"/>
          <w:szCs w:val="28"/>
          <w:lang w:bidi="ar-IQ"/>
        </w:rPr>
        <w:t xml:space="preserve"> (1) </w:t>
      </w:r>
      <w:hyperlink r:id="rId8" w:tooltip="Learn more about precursor cell from ScienceDirect's AI-generated Topic Pages" w:history="1">
        <w:r w:rsidRPr="009C565F">
          <w:rPr>
            <w:rStyle w:val="Hyperlink"/>
            <w:rFonts w:asciiTheme="majorBidi" w:hAnsiTheme="majorBidi" w:cstheme="majorBidi"/>
            <w:sz w:val="28"/>
            <w:szCs w:val="28"/>
            <w:lang w:bidi="ar-IQ"/>
          </w:rPr>
          <w:t>precursor cell</w:t>
        </w:r>
      </w:hyperlink>
      <w:r w:rsidRPr="009C565F">
        <w:rPr>
          <w:rFonts w:asciiTheme="majorBidi" w:hAnsiTheme="majorBidi" w:cstheme="majorBidi"/>
          <w:sz w:val="28"/>
          <w:szCs w:val="28"/>
          <w:lang w:bidi="ar-IQ"/>
        </w:rPr>
        <w:t xml:space="preserve"> culture, which is undifferentiated cells committed to differentiate;</w:t>
      </w:r>
    </w:p>
    <w:p w:rsidR="009C565F" w:rsidRDefault="009C565F" w:rsidP="009C565F">
      <w:pPr>
        <w:bidi w:val="0"/>
        <w:rPr>
          <w:rFonts w:asciiTheme="majorBidi" w:hAnsiTheme="majorBidi" w:cstheme="majorBidi"/>
          <w:sz w:val="28"/>
          <w:szCs w:val="28"/>
          <w:lang w:bidi="ar-IQ"/>
        </w:rPr>
      </w:pPr>
      <w:r w:rsidRPr="009C565F">
        <w:rPr>
          <w:rFonts w:asciiTheme="majorBidi" w:hAnsiTheme="majorBidi" w:cstheme="majorBidi"/>
          <w:sz w:val="28"/>
          <w:szCs w:val="28"/>
          <w:lang w:bidi="ar-IQ"/>
        </w:rPr>
        <w:t xml:space="preserve"> (2) differentiated cell culture, which is completely differentiated cells that have lost the capacity to further differentiate</w:t>
      </w:r>
      <w:r>
        <w:rPr>
          <w:rFonts w:asciiTheme="majorBidi" w:hAnsiTheme="majorBidi" w:cstheme="majorBidi"/>
          <w:sz w:val="28"/>
          <w:szCs w:val="28"/>
          <w:lang w:bidi="ar-IQ"/>
        </w:rPr>
        <w:t>.</w:t>
      </w:r>
    </w:p>
    <w:p w:rsidR="009C565F" w:rsidRPr="009C565F" w:rsidRDefault="009C565F" w:rsidP="009C565F">
      <w:pPr>
        <w:bidi w:val="0"/>
        <w:rPr>
          <w:rFonts w:asciiTheme="majorBidi" w:hAnsiTheme="majorBidi" w:cstheme="majorBidi"/>
          <w:sz w:val="28"/>
          <w:szCs w:val="28"/>
          <w:lang w:bidi="ar-IQ"/>
        </w:rPr>
      </w:pPr>
      <w:r w:rsidRPr="009C565F">
        <w:rPr>
          <w:rFonts w:asciiTheme="majorBidi" w:hAnsiTheme="majorBidi" w:cstheme="majorBidi"/>
          <w:sz w:val="28"/>
          <w:szCs w:val="28"/>
          <w:lang w:bidi="ar-IQ"/>
        </w:rPr>
        <w:t xml:space="preserve"> (3) </w:t>
      </w:r>
      <w:hyperlink r:id="rId9" w:tooltip="Learn more about stem cell culture from ScienceDirect's AI-generated Topic Pages" w:history="1">
        <w:r w:rsidRPr="009C565F">
          <w:rPr>
            <w:rStyle w:val="Hyperlink"/>
            <w:rFonts w:asciiTheme="majorBidi" w:hAnsiTheme="majorBidi" w:cstheme="majorBidi"/>
            <w:sz w:val="28"/>
            <w:szCs w:val="28"/>
            <w:lang w:bidi="ar-IQ"/>
          </w:rPr>
          <w:t>stem cell culture</w:t>
        </w:r>
      </w:hyperlink>
      <w:r w:rsidRPr="009C565F">
        <w:rPr>
          <w:rFonts w:asciiTheme="majorBidi" w:hAnsiTheme="majorBidi" w:cstheme="majorBidi"/>
          <w:sz w:val="28"/>
          <w:szCs w:val="28"/>
          <w:lang w:bidi="ar-IQ"/>
        </w:rPr>
        <w:t>, which is undifferentiated cells that go on to develop into any type of cell.</w:t>
      </w:r>
    </w:p>
    <w:p w:rsidR="009C565F" w:rsidRPr="009C565F" w:rsidRDefault="009C565F" w:rsidP="009C565F">
      <w:pPr>
        <w:bidi w:val="0"/>
        <w:rPr>
          <w:rFonts w:asciiTheme="majorBidi" w:hAnsiTheme="majorBidi" w:cstheme="majorBidi"/>
          <w:sz w:val="28"/>
          <w:szCs w:val="28"/>
          <w:lang w:bidi="ar-IQ"/>
        </w:rPr>
      </w:pPr>
      <w:r w:rsidRPr="009C565F">
        <w:rPr>
          <w:rFonts w:asciiTheme="majorBidi" w:eastAsia="Times New Roman" w:hAnsiTheme="majorBidi" w:cstheme="majorBidi"/>
          <w:sz w:val="28"/>
          <w:szCs w:val="28"/>
        </w:rPr>
        <w:t xml:space="preserve"> </w:t>
      </w:r>
      <w:r w:rsidRPr="009C565F">
        <w:rPr>
          <w:rFonts w:asciiTheme="majorBidi" w:hAnsiTheme="majorBidi" w:cstheme="majorBidi"/>
          <w:sz w:val="28"/>
          <w:szCs w:val="28"/>
          <w:lang w:bidi="ar-IQ"/>
        </w:rPr>
        <w:t>Cells with a defined cell type and characteristics are selected from a culture by cloning or by other method ; this cell line becomes a cell strain</w:t>
      </w:r>
      <w:r>
        <w:rPr>
          <w:rFonts w:asciiTheme="majorBidi" w:hAnsiTheme="majorBidi" w:cstheme="majorBidi"/>
          <w:sz w:val="28"/>
          <w:szCs w:val="28"/>
          <w:lang w:bidi="ar-IQ"/>
        </w:rPr>
        <w:t>.</w:t>
      </w:r>
    </w:p>
    <w:p w:rsidR="00757B66" w:rsidRDefault="00757B66" w:rsidP="00757B66">
      <w:pPr>
        <w:bidi w:val="0"/>
        <w:rPr>
          <w:rFonts w:asciiTheme="majorBidi" w:hAnsiTheme="majorBidi" w:cstheme="majorBidi"/>
          <w:sz w:val="28"/>
          <w:szCs w:val="28"/>
          <w:lang w:bidi="ar-IQ"/>
        </w:rPr>
      </w:pPr>
    </w:p>
    <w:p w:rsidR="00B07B8D" w:rsidRDefault="00B07B8D" w:rsidP="00B07B8D">
      <w:pPr>
        <w:bidi w:val="0"/>
        <w:rPr>
          <w:rFonts w:asciiTheme="majorBidi" w:hAnsiTheme="majorBidi" w:cstheme="majorBidi"/>
          <w:sz w:val="28"/>
          <w:szCs w:val="28"/>
          <w:lang w:bidi="ar-IQ"/>
        </w:rPr>
      </w:pPr>
    </w:p>
    <w:p w:rsidR="00B07B8D" w:rsidRDefault="00B07B8D" w:rsidP="00B07B8D">
      <w:pPr>
        <w:bidi w:val="0"/>
        <w:rPr>
          <w:rFonts w:asciiTheme="majorBidi" w:hAnsiTheme="majorBidi" w:cstheme="majorBidi"/>
          <w:sz w:val="28"/>
          <w:szCs w:val="28"/>
          <w:lang w:bidi="ar-IQ"/>
        </w:rPr>
      </w:pPr>
    </w:p>
    <w:p w:rsidR="00B07B8D" w:rsidRDefault="00B07B8D" w:rsidP="00B07B8D">
      <w:pPr>
        <w:bidi w:val="0"/>
        <w:rPr>
          <w:rFonts w:asciiTheme="majorBidi" w:hAnsiTheme="majorBidi" w:cstheme="majorBidi"/>
          <w:sz w:val="28"/>
          <w:szCs w:val="28"/>
          <w:lang w:bidi="ar-IQ"/>
        </w:rPr>
      </w:pPr>
    </w:p>
    <w:p w:rsidR="00B07B8D" w:rsidRDefault="00B07B8D" w:rsidP="00B07B8D">
      <w:pPr>
        <w:bidi w:val="0"/>
        <w:rPr>
          <w:rFonts w:asciiTheme="majorBidi" w:hAnsiTheme="majorBidi" w:cstheme="majorBidi"/>
          <w:sz w:val="28"/>
          <w:szCs w:val="28"/>
          <w:lang w:bidi="ar-IQ"/>
        </w:rPr>
      </w:pPr>
    </w:p>
    <w:p w:rsidR="00B07B8D" w:rsidRDefault="00B07B8D" w:rsidP="00B07B8D">
      <w:pPr>
        <w:bidi w:val="0"/>
        <w:rPr>
          <w:rFonts w:asciiTheme="majorBidi" w:hAnsiTheme="majorBidi" w:cstheme="majorBidi"/>
          <w:sz w:val="28"/>
          <w:szCs w:val="28"/>
          <w:lang w:bidi="ar-IQ"/>
        </w:rPr>
      </w:pPr>
    </w:p>
    <w:p w:rsidR="00B07B8D" w:rsidRDefault="00B07B8D" w:rsidP="00B07B8D">
      <w:pPr>
        <w:bidi w:val="0"/>
        <w:rPr>
          <w:rFonts w:asciiTheme="majorBidi" w:hAnsiTheme="majorBidi" w:cstheme="majorBidi"/>
          <w:sz w:val="28"/>
          <w:szCs w:val="28"/>
          <w:lang w:bidi="ar-IQ"/>
        </w:rPr>
      </w:pPr>
    </w:p>
    <w:p w:rsidR="00B07B8D" w:rsidRDefault="00B07B8D" w:rsidP="00B07B8D">
      <w:pPr>
        <w:bidi w:val="0"/>
        <w:rPr>
          <w:rFonts w:asciiTheme="majorBidi" w:hAnsiTheme="majorBidi" w:cstheme="majorBidi"/>
          <w:sz w:val="28"/>
          <w:szCs w:val="28"/>
          <w:lang w:bidi="ar-IQ"/>
        </w:rPr>
      </w:pPr>
    </w:p>
    <w:p w:rsidR="00B07B8D" w:rsidRDefault="005F450F" w:rsidP="00B07B8D">
      <w:pPr>
        <w:bidi w:val="0"/>
        <w:rPr>
          <w:rFonts w:asciiTheme="majorBidi" w:hAnsiTheme="majorBidi" w:cstheme="majorBidi"/>
          <w:sz w:val="28"/>
          <w:szCs w:val="28"/>
          <w:lang w:bidi="ar-IQ"/>
        </w:rPr>
      </w:pPr>
      <w:r>
        <w:rPr>
          <w:rFonts w:asciiTheme="majorBidi" w:hAnsiTheme="majorBidi" w:cstheme="majorBidi"/>
          <w:sz w:val="28"/>
          <w:szCs w:val="28"/>
          <w:lang w:bidi="ar-IQ"/>
        </w:rPr>
        <w:t xml:space="preserve">                                                           </w:t>
      </w:r>
      <w:r w:rsidR="0020180D">
        <w:rPr>
          <w:rFonts w:asciiTheme="majorBidi" w:hAnsiTheme="majorBidi" w:cstheme="majorBidi"/>
          <w:sz w:val="28"/>
          <w:szCs w:val="28"/>
          <w:lang w:bidi="ar-IQ"/>
        </w:rPr>
        <w:t>Lec1/</w:t>
      </w:r>
      <w:r>
        <w:rPr>
          <w:rFonts w:asciiTheme="majorBidi" w:hAnsiTheme="majorBidi" w:cstheme="majorBidi"/>
          <w:sz w:val="28"/>
          <w:szCs w:val="28"/>
          <w:lang w:bidi="ar-IQ"/>
        </w:rPr>
        <w:t xml:space="preserve"> Group A</w:t>
      </w:r>
    </w:p>
    <w:p w:rsidR="005F450F" w:rsidRDefault="00B07B8D" w:rsidP="00B07B8D">
      <w:pPr>
        <w:bidi w:val="0"/>
        <w:rPr>
          <w:rFonts w:asciiTheme="majorBidi" w:hAnsiTheme="majorBidi" w:cstheme="majorBidi"/>
          <w:sz w:val="28"/>
          <w:szCs w:val="28"/>
          <w:lang w:bidi="ar-IQ"/>
        </w:rPr>
      </w:pPr>
      <w:r>
        <w:rPr>
          <w:rFonts w:asciiTheme="majorBidi" w:hAnsiTheme="majorBidi" w:cstheme="majorBidi"/>
          <w:sz w:val="28"/>
          <w:szCs w:val="28"/>
          <w:lang w:bidi="ar-IQ"/>
        </w:rPr>
        <w:t xml:space="preserve">    </w:t>
      </w:r>
    </w:p>
    <w:p w:rsidR="00B07B8D" w:rsidRDefault="00B07B8D" w:rsidP="005F450F">
      <w:pPr>
        <w:bidi w:val="0"/>
        <w:rPr>
          <w:rFonts w:asciiTheme="majorBidi" w:hAnsiTheme="majorBidi" w:cstheme="majorBidi"/>
          <w:sz w:val="28"/>
          <w:szCs w:val="28"/>
          <w:lang w:bidi="ar-IQ"/>
        </w:rPr>
      </w:pPr>
      <w:r>
        <w:rPr>
          <w:rFonts w:asciiTheme="majorBidi" w:hAnsiTheme="majorBidi" w:cstheme="majorBidi"/>
          <w:sz w:val="28"/>
          <w:szCs w:val="28"/>
          <w:lang w:bidi="ar-IQ"/>
        </w:rPr>
        <w:t xml:space="preserve"> Q1/A/ Defin</w:t>
      </w:r>
      <w:r w:rsidR="00FF5F18">
        <w:rPr>
          <w:rFonts w:asciiTheme="majorBidi" w:hAnsiTheme="majorBidi" w:cstheme="majorBidi"/>
          <w:sz w:val="28"/>
          <w:szCs w:val="28"/>
          <w:lang w:bidi="ar-IQ"/>
        </w:rPr>
        <w:t>e</w:t>
      </w:r>
      <w:r>
        <w:rPr>
          <w:rFonts w:asciiTheme="majorBidi" w:hAnsiTheme="majorBidi" w:cstheme="majorBidi"/>
          <w:sz w:val="28"/>
          <w:szCs w:val="28"/>
          <w:lang w:bidi="ar-IQ"/>
        </w:rPr>
        <w:t>:</w:t>
      </w:r>
    </w:p>
    <w:p w:rsidR="00B07B8D" w:rsidRPr="00CD18C5" w:rsidRDefault="00CD18C5" w:rsidP="00CD18C5">
      <w:pPr>
        <w:bidi w:val="0"/>
        <w:ind w:left="360"/>
        <w:rPr>
          <w:rFonts w:asciiTheme="majorBidi" w:hAnsiTheme="majorBidi" w:cstheme="majorBidi"/>
          <w:sz w:val="28"/>
          <w:szCs w:val="28"/>
          <w:lang w:bidi="ar-IQ"/>
        </w:rPr>
      </w:pPr>
      <w:r w:rsidRPr="00CD18C5">
        <w:rPr>
          <w:rFonts w:asciiTheme="majorBidi" w:hAnsiTheme="majorBidi" w:cstheme="majorBidi"/>
          <w:sz w:val="28"/>
          <w:szCs w:val="28"/>
          <w:lang w:bidi="ar-IQ"/>
        </w:rPr>
        <w:t xml:space="preserve">    1-</w:t>
      </w:r>
      <w:r w:rsidR="00B07B8D" w:rsidRPr="00CD18C5">
        <w:rPr>
          <w:rFonts w:asciiTheme="majorBidi" w:hAnsiTheme="majorBidi" w:cstheme="majorBidi"/>
          <w:sz w:val="28"/>
          <w:szCs w:val="28"/>
          <w:lang w:bidi="ar-IQ"/>
        </w:rPr>
        <w:t xml:space="preserve">Animal cell culture     2-Adherent cells  </w:t>
      </w:r>
    </w:p>
    <w:p w:rsidR="00B07B8D" w:rsidRDefault="00B07B8D" w:rsidP="00B07B8D">
      <w:pPr>
        <w:bidi w:val="0"/>
        <w:ind w:left="360"/>
        <w:rPr>
          <w:rFonts w:asciiTheme="majorBidi" w:hAnsiTheme="majorBidi" w:cstheme="majorBidi"/>
          <w:sz w:val="28"/>
          <w:szCs w:val="28"/>
          <w:lang w:bidi="ar-IQ"/>
        </w:rPr>
      </w:pPr>
      <w:r>
        <w:rPr>
          <w:rFonts w:asciiTheme="majorBidi" w:hAnsiTheme="majorBidi" w:cstheme="majorBidi"/>
          <w:sz w:val="28"/>
          <w:szCs w:val="28"/>
          <w:lang w:bidi="ar-IQ"/>
        </w:rPr>
        <w:lastRenderedPageBreak/>
        <w:t>Q1/B/  Correct the sentence :</w:t>
      </w:r>
    </w:p>
    <w:p w:rsidR="00B07B8D" w:rsidRDefault="0095312F" w:rsidP="001005CB">
      <w:pPr>
        <w:bidi w:val="0"/>
        <w:ind w:left="360"/>
        <w:rPr>
          <w:rFonts w:asciiTheme="majorBidi" w:hAnsiTheme="majorBidi" w:cstheme="majorBidi"/>
          <w:sz w:val="28"/>
          <w:szCs w:val="28"/>
          <w:lang w:bidi="ar-IQ"/>
        </w:rPr>
      </w:pPr>
      <w:r>
        <w:rPr>
          <w:rFonts w:asciiTheme="majorBidi" w:hAnsiTheme="majorBidi" w:cstheme="majorBidi"/>
          <w:sz w:val="28"/>
          <w:szCs w:val="28"/>
          <w:lang w:bidi="ar-IQ"/>
        </w:rPr>
        <w:t xml:space="preserve">        </w:t>
      </w:r>
      <w:r w:rsidR="00B07B8D">
        <w:rPr>
          <w:rFonts w:asciiTheme="majorBidi" w:hAnsiTheme="majorBidi" w:cstheme="majorBidi"/>
          <w:sz w:val="28"/>
          <w:szCs w:val="28"/>
          <w:lang w:bidi="ar-IQ"/>
        </w:rPr>
        <w:t>1-</w:t>
      </w:r>
      <w:r w:rsidR="001005CB" w:rsidRPr="001005CB">
        <w:rPr>
          <w:rFonts w:asciiTheme="majorBidi" w:hAnsiTheme="majorBidi" w:cstheme="majorBidi"/>
          <w:b/>
          <w:bCs/>
          <w:sz w:val="28"/>
          <w:szCs w:val="28"/>
          <w:lang w:bidi="ar-IQ"/>
        </w:rPr>
        <w:t xml:space="preserve"> Secondary cell culture</w:t>
      </w:r>
      <w:r w:rsidR="001005CB">
        <w:rPr>
          <w:rFonts w:asciiTheme="majorBidi" w:hAnsiTheme="majorBidi" w:cstheme="majorBidi"/>
          <w:sz w:val="28"/>
          <w:szCs w:val="28"/>
          <w:lang w:bidi="ar-IQ"/>
        </w:rPr>
        <w:t xml:space="preserve">: </w:t>
      </w:r>
      <w:r w:rsidR="001005CB" w:rsidRPr="001005CB">
        <w:rPr>
          <w:rFonts w:asciiTheme="majorBidi" w:hAnsiTheme="majorBidi" w:cstheme="majorBidi"/>
          <w:sz w:val="28"/>
          <w:szCs w:val="28"/>
          <w:lang w:bidi="ar-IQ"/>
        </w:rPr>
        <w:t xml:space="preserve">These cells are obtained directly from tissues and </w:t>
      </w:r>
      <w:r>
        <w:rPr>
          <w:rFonts w:asciiTheme="majorBidi" w:hAnsiTheme="majorBidi" w:cstheme="majorBidi"/>
          <w:sz w:val="28"/>
          <w:szCs w:val="28"/>
          <w:lang w:bidi="ar-IQ"/>
        </w:rPr>
        <w:t xml:space="preserve">organs </w:t>
      </w:r>
    </w:p>
    <w:p w:rsidR="0095312F" w:rsidRDefault="0095312F" w:rsidP="0095312F">
      <w:pPr>
        <w:pStyle w:val="a3"/>
        <w:bidi w:val="0"/>
        <w:rPr>
          <w:rFonts w:asciiTheme="majorBidi" w:hAnsiTheme="majorBidi" w:cstheme="majorBidi"/>
          <w:sz w:val="28"/>
          <w:szCs w:val="28"/>
          <w:lang w:bidi="ar-IQ"/>
        </w:rPr>
      </w:pPr>
      <w:r>
        <w:rPr>
          <w:rFonts w:asciiTheme="majorBidi" w:hAnsiTheme="majorBidi" w:cstheme="majorBidi"/>
          <w:b/>
          <w:bCs/>
          <w:sz w:val="28"/>
          <w:szCs w:val="28"/>
          <w:lang w:bidi="ar-IQ"/>
        </w:rPr>
        <w:t xml:space="preserve">   2- </w:t>
      </w:r>
      <w:r w:rsidR="004251B5" w:rsidRPr="000F7CCB">
        <w:rPr>
          <w:rFonts w:asciiTheme="majorBidi" w:hAnsiTheme="majorBidi" w:cstheme="majorBidi"/>
          <w:b/>
          <w:bCs/>
          <w:sz w:val="28"/>
          <w:szCs w:val="28"/>
          <w:lang w:bidi="ar-IQ"/>
        </w:rPr>
        <w:t>Secondary cell culture</w:t>
      </w:r>
      <w:r w:rsidR="004251B5" w:rsidRPr="000F7CCB">
        <w:rPr>
          <w:rFonts w:asciiTheme="majorBidi" w:hAnsiTheme="majorBidi" w:cstheme="majorBidi"/>
          <w:sz w:val="28"/>
          <w:szCs w:val="28"/>
          <w:lang w:bidi="ar-IQ"/>
        </w:rPr>
        <w:t xml:space="preserve"> These cultures represent the best experimental models for </w:t>
      </w:r>
      <w:r>
        <w:rPr>
          <w:rFonts w:asciiTheme="majorBidi" w:hAnsiTheme="majorBidi" w:cstheme="majorBidi"/>
          <w:sz w:val="28"/>
          <w:szCs w:val="28"/>
          <w:lang w:bidi="ar-IQ"/>
        </w:rPr>
        <w:t xml:space="preserve">                                                     </w:t>
      </w:r>
    </w:p>
    <w:p w:rsidR="00B07B8D" w:rsidRPr="0095312F" w:rsidRDefault="0095312F" w:rsidP="0095312F">
      <w:pPr>
        <w:pStyle w:val="a3"/>
        <w:bidi w:val="0"/>
        <w:rPr>
          <w:rFonts w:asciiTheme="majorBidi" w:hAnsiTheme="majorBidi" w:cstheme="majorBidi"/>
          <w:sz w:val="28"/>
          <w:szCs w:val="28"/>
          <w:lang w:bidi="ar-IQ"/>
        </w:rPr>
      </w:pPr>
      <w:r>
        <w:rPr>
          <w:rFonts w:asciiTheme="majorBidi" w:hAnsiTheme="majorBidi" w:cstheme="majorBidi"/>
          <w:b/>
          <w:bCs/>
          <w:sz w:val="28"/>
          <w:szCs w:val="28"/>
          <w:lang w:bidi="ar-IQ"/>
        </w:rPr>
        <w:t xml:space="preserve">       </w:t>
      </w:r>
      <w:r>
        <w:rPr>
          <w:rFonts w:asciiTheme="majorBidi" w:hAnsiTheme="majorBidi" w:cstheme="majorBidi"/>
          <w:sz w:val="28"/>
          <w:szCs w:val="28"/>
          <w:lang w:bidi="ar-IQ"/>
        </w:rPr>
        <w:t xml:space="preserve">in </w:t>
      </w:r>
      <w:r w:rsidR="004251B5" w:rsidRPr="0095312F">
        <w:rPr>
          <w:rFonts w:asciiTheme="majorBidi" w:hAnsiTheme="majorBidi" w:cstheme="majorBidi"/>
          <w:sz w:val="28"/>
          <w:szCs w:val="28"/>
          <w:lang w:bidi="ar-IQ"/>
        </w:rPr>
        <w:t>vivo studies</w:t>
      </w:r>
      <w:r w:rsidR="000F7CCB" w:rsidRPr="0095312F">
        <w:rPr>
          <w:rFonts w:asciiTheme="majorBidi" w:hAnsiTheme="majorBidi" w:cstheme="majorBidi"/>
          <w:sz w:val="28"/>
          <w:szCs w:val="28"/>
          <w:lang w:bidi="ar-IQ"/>
        </w:rPr>
        <w:t>.</w:t>
      </w:r>
    </w:p>
    <w:p w:rsidR="00E928B3" w:rsidRPr="008E6AA5" w:rsidRDefault="008E6AA5" w:rsidP="000F35D8">
      <w:pPr>
        <w:bidi w:val="0"/>
        <w:jc w:val="both"/>
        <w:rPr>
          <w:rFonts w:asciiTheme="majorBidi" w:hAnsiTheme="majorBidi" w:cstheme="majorBidi"/>
          <w:sz w:val="28"/>
          <w:szCs w:val="28"/>
          <w:lang w:bidi="ar-IQ"/>
        </w:rPr>
      </w:pPr>
      <w:r>
        <w:rPr>
          <w:rFonts w:asciiTheme="majorBidi" w:hAnsiTheme="majorBidi" w:cstheme="majorBidi"/>
          <w:sz w:val="28"/>
          <w:szCs w:val="28"/>
          <w:lang w:bidi="ar-IQ"/>
        </w:rPr>
        <w:t xml:space="preserve">      </w:t>
      </w:r>
      <w:r w:rsidR="00E928B3" w:rsidRPr="008E6AA5">
        <w:rPr>
          <w:rFonts w:asciiTheme="majorBidi" w:hAnsiTheme="majorBidi" w:cstheme="majorBidi"/>
          <w:sz w:val="28"/>
          <w:szCs w:val="28"/>
          <w:lang w:bidi="ar-IQ"/>
        </w:rPr>
        <w:t xml:space="preserve">Q2/Mention type </w:t>
      </w:r>
      <w:r>
        <w:rPr>
          <w:rFonts w:asciiTheme="majorBidi" w:hAnsiTheme="majorBidi" w:cstheme="majorBidi"/>
          <w:sz w:val="28"/>
          <w:szCs w:val="28"/>
          <w:lang w:bidi="ar-IQ"/>
        </w:rPr>
        <w:t>advantage of</w:t>
      </w:r>
      <w:r w:rsidR="00E928B3" w:rsidRPr="008E6AA5">
        <w:rPr>
          <w:rFonts w:asciiTheme="majorBidi" w:hAnsiTheme="majorBidi" w:cstheme="majorBidi"/>
          <w:sz w:val="28"/>
          <w:szCs w:val="28"/>
          <w:lang w:bidi="ar-IQ"/>
        </w:rPr>
        <w:t xml:space="preserve"> primary cell culture</w:t>
      </w:r>
      <w:r>
        <w:rPr>
          <w:rFonts w:asciiTheme="majorBidi" w:hAnsiTheme="majorBidi" w:cstheme="majorBidi"/>
          <w:sz w:val="28"/>
          <w:szCs w:val="28"/>
          <w:lang w:bidi="ar-IQ"/>
        </w:rPr>
        <w:t xml:space="preserve"> &amp; secondary</w:t>
      </w:r>
      <w:r w:rsidRPr="008E6AA5">
        <w:rPr>
          <w:rFonts w:asciiTheme="majorBidi" w:hAnsiTheme="majorBidi" w:cstheme="majorBidi"/>
          <w:sz w:val="28"/>
          <w:szCs w:val="28"/>
          <w:lang w:bidi="ar-IQ"/>
        </w:rPr>
        <w:t xml:space="preserve"> </w:t>
      </w:r>
      <w:r w:rsidR="00E928B3" w:rsidRPr="008E6AA5">
        <w:rPr>
          <w:rFonts w:asciiTheme="majorBidi" w:hAnsiTheme="majorBidi" w:cstheme="majorBidi"/>
          <w:sz w:val="28"/>
          <w:szCs w:val="28"/>
          <w:lang w:bidi="ar-IQ"/>
        </w:rPr>
        <w:t>cell culture</w:t>
      </w:r>
      <w:r>
        <w:rPr>
          <w:rFonts w:asciiTheme="majorBidi" w:hAnsiTheme="majorBidi" w:cstheme="majorBidi"/>
          <w:sz w:val="28"/>
          <w:szCs w:val="28"/>
          <w:lang w:bidi="ar-IQ"/>
        </w:rPr>
        <w:t xml:space="preserve"> </w:t>
      </w:r>
      <w:r w:rsidR="00E928B3" w:rsidRPr="008E6AA5">
        <w:rPr>
          <w:rFonts w:asciiTheme="majorBidi" w:hAnsiTheme="majorBidi" w:cstheme="majorBidi"/>
          <w:sz w:val="28"/>
          <w:szCs w:val="28"/>
          <w:lang w:bidi="ar-IQ"/>
        </w:rPr>
        <w:t>?</w:t>
      </w:r>
    </w:p>
    <w:p w:rsidR="008627EA" w:rsidRPr="0095312F" w:rsidRDefault="0095312F" w:rsidP="000F35D8">
      <w:pPr>
        <w:bidi w:val="0"/>
        <w:jc w:val="both"/>
        <w:rPr>
          <w:rFonts w:asciiTheme="majorBidi" w:hAnsiTheme="majorBidi" w:cstheme="majorBidi"/>
          <w:sz w:val="28"/>
          <w:szCs w:val="28"/>
          <w:lang w:bidi="ar-IQ"/>
        </w:rPr>
      </w:pPr>
      <w:r>
        <w:rPr>
          <w:rFonts w:asciiTheme="majorBidi" w:hAnsiTheme="majorBidi" w:cstheme="majorBidi"/>
          <w:sz w:val="28"/>
          <w:szCs w:val="28"/>
          <w:lang w:bidi="ar-IQ"/>
        </w:rPr>
        <w:t xml:space="preserve">      </w:t>
      </w:r>
      <w:r w:rsidR="00144863" w:rsidRPr="0095312F">
        <w:rPr>
          <w:rFonts w:asciiTheme="majorBidi" w:hAnsiTheme="majorBidi" w:cstheme="majorBidi"/>
          <w:sz w:val="28"/>
          <w:szCs w:val="28"/>
          <w:lang w:bidi="ar-IQ"/>
        </w:rPr>
        <w:t>Q3/ Numerate the</w:t>
      </w:r>
      <w:r w:rsidR="008627EA" w:rsidRPr="0095312F">
        <w:rPr>
          <w:rFonts w:asciiTheme="majorBidi" w:hAnsiTheme="majorBidi" w:cstheme="majorBidi"/>
          <w:sz w:val="28"/>
          <w:szCs w:val="28"/>
          <w:lang w:bidi="ar-IQ"/>
        </w:rPr>
        <w:t xml:space="preserve"> the primary cell culture can also be divided into two types  </w:t>
      </w:r>
    </w:p>
    <w:p w:rsidR="00144863" w:rsidRPr="00144863" w:rsidRDefault="00144863" w:rsidP="000F35D8">
      <w:pPr>
        <w:pStyle w:val="a3"/>
        <w:bidi w:val="0"/>
        <w:jc w:val="both"/>
        <w:rPr>
          <w:rFonts w:asciiTheme="majorBidi" w:hAnsiTheme="majorBidi" w:cstheme="majorBidi"/>
          <w:sz w:val="28"/>
          <w:szCs w:val="28"/>
          <w:lang w:bidi="ar-IQ"/>
        </w:rPr>
      </w:pPr>
      <w:r w:rsidRPr="00144863">
        <w:rPr>
          <w:rFonts w:asciiTheme="majorBidi" w:hAnsiTheme="majorBidi" w:cstheme="majorBidi"/>
          <w:color w:val="FF0000"/>
          <w:sz w:val="28"/>
          <w:szCs w:val="28"/>
          <w:lang w:bidi="ar-IQ"/>
        </w:rPr>
        <w:t xml:space="preserve"> </w:t>
      </w:r>
      <w:r w:rsidR="008627EA">
        <w:rPr>
          <w:rFonts w:asciiTheme="majorBidi" w:hAnsiTheme="majorBidi" w:cstheme="majorBidi"/>
          <w:sz w:val="28"/>
          <w:szCs w:val="28"/>
          <w:lang w:bidi="ar-IQ"/>
        </w:rPr>
        <w:t>d</w:t>
      </w:r>
      <w:r w:rsidRPr="00144863">
        <w:rPr>
          <w:rFonts w:asciiTheme="majorBidi" w:hAnsiTheme="majorBidi" w:cstheme="majorBidi"/>
          <w:sz w:val="28"/>
          <w:szCs w:val="28"/>
          <w:lang w:bidi="ar-IQ"/>
        </w:rPr>
        <w:t>epending on the kind of cells in culture</w:t>
      </w:r>
      <w:r w:rsidR="008627EA">
        <w:rPr>
          <w:rFonts w:asciiTheme="majorBidi" w:hAnsiTheme="majorBidi" w:cstheme="majorBidi"/>
          <w:sz w:val="28"/>
          <w:szCs w:val="28"/>
          <w:lang w:bidi="ar-IQ"/>
        </w:rPr>
        <w:t>?</w:t>
      </w:r>
    </w:p>
    <w:p w:rsidR="000F35D8" w:rsidRPr="000F35D8" w:rsidRDefault="006A63B3" w:rsidP="000F35D8">
      <w:pPr>
        <w:pBdr>
          <w:bottom w:val="single" w:sz="6" w:space="1" w:color="auto"/>
        </w:pBdr>
        <w:bidi w:val="0"/>
        <w:jc w:val="both"/>
        <w:rPr>
          <w:rFonts w:asciiTheme="majorBidi" w:hAnsiTheme="majorBidi" w:cstheme="majorBidi"/>
          <w:b/>
          <w:sz w:val="28"/>
          <w:szCs w:val="28"/>
          <w:lang w:bidi="ar-IQ"/>
        </w:rPr>
      </w:pPr>
      <w:r>
        <w:rPr>
          <w:rFonts w:asciiTheme="majorBidi" w:hAnsiTheme="majorBidi" w:cstheme="majorBidi"/>
          <w:sz w:val="28"/>
          <w:szCs w:val="28"/>
          <w:lang w:bidi="ar-IQ"/>
        </w:rPr>
        <w:t xml:space="preserve">     </w:t>
      </w:r>
      <w:r w:rsidR="0095312F">
        <w:rPr>
          <w:rFonts w:asciiTheme="majorBidi" w:hAnsiTheme="majorBidi" w:cstheme="majorBidi"/>
          <w:sz w:val="28"/>
          <w:szCs w:val="28"/>
          <w:lang w:bidi="ar-IQ"/>
        </w:rPr>
        <w:t xml:space="preserve"> </w:t>
      </w:r>
      <w:r w:rsidR="008627EA" w:rsidRPr="000F35D8">
        <w:rPr>
          <w:rFonts w:asciiTheme="majorBidi" w:hAnsiTheme="majorBidi" w:cstheme="majorBidi"/>
          <w:sz w:val="28"/>
          <w:szCs w:val="28"/>
          <w:lang w:bidi="ar-IQ"/>
        </w:rPr>
        <w:t>Q4/ Compare between</w:t>
      </w:r>
      <w:r w:rsidR="000F35D8" w:rsidRPr="000F35D8">
        <w:rPr>
          <w:rFonts w:asciiTheme="majorBidi" w:hAnsiTheme="majorBidi" w:cstheme="majorBidi"/>
          <w:b/>
          <w:sz w:val="28"/>
          <w:szCs w:val="28"/>
          <w:lang w:bidi="ar-IQ"/>
        </w:rPr>
        <w:t xml:space="preserve">  Anchorage-dependent &amp;</w:t>
      </w:r>
      <w:r w:rsidR="000F35D8">
        <w:rPr>
          <w:rFonts w:asciiTheme="majorBidi" w:hAnsiTheme="majorBidi" w:cstheme="majorBidi"/>
          <w:b/>
          <w:sz w:val="28"/>
          <w:szCs w:val="28"/>
          <w:lang w:bidi="ar-IQ"/>
        </w:rPr>
        <w:t xml:space="preserve"> </w:t>
      </w:r>
      <w:r w:rsidR="000F35D8" w:rsidRPr="000F35D8">
        <w:rPr>
          <w:rFonts w:asciiTheme="majorBidi" w:hAnsiTheme="majorBidi" w:cstheme="majorBidi"/>
          <w:b/>
          <w:sz w:val="28"/>
          <w:szCs w:val="28"/>
          <w:lang w:bidi="ar-IQ"/>
        </w:rPr>
        <w:t>Anchorage-</w:t>
      </w:r>
      <w:r w:rsidR="000F35D8">
        <w:rPr>
          <w:rFonts w:asciiTheme="majorBidi" w:hAnsiTheme="majorBidi" w:cstheme="majorBidi"/>
          <w:b/>
          <w:sz w:val="28"/>
          <w:szCs w:val="28"/>
          <w:lang w:bidi="ar-IQ"/>
        </w:rPr>
        <w:t xml:space="preserve">independent?                  </w:t>
      </w:r>
      <w:r w:rsidR="000F35D8">
        <w:rPr>
          <w:rFonts w:asciiTheme="majorBidi" w:hAnsiTheme="majorBidi" w:cstheme="majorBidi"/>
          <w:b/>
          <w:sz w:val="28"/>
          <w:szCs w:val="28"/>
          <w:lang w:bidi="ar-IQ"/>
        </w:rPr>
        <w:tab/>
      </w:r>
    </w:p>
    <w:p w:rsidR="00CD18C5" w:rsidRDefault="005F450F" w:rsidP="0020180D">
      <w:pPr>
        <w:pStyle w:val="a3"/>
        <w:bidi w:val="0"/>
        <w:rPr>
          <w:rFonts w:asciiTheme="majorBidi" w:hAnsiTheme="majorBidi" w:cstheme="majorBidi"/>
          <w:sz w:val="28"/>
          <w:szCs w:val="28"/>
          <w:lang w:bidi="ar-IQ"/>
        </w:rPr>
      </w:pPr>
      <w:r>
        <w:rPr>
          <w:rFonts w:asciiTheme="majorBidi" w:hAnsiTheme="majorBidi" w:cstheme="majorBidi"/>
          <w:sz w:val="28"/>
          <w:szCs w:val="28"/>
          <w:lang w:bidi="ar-IQ"/>
        </w:rPr>
        <w:t xml:space="preserve">                                                      </w:t>
      </w:r>
      <w:r w:rsidR="0020180D">
        <w:rPr>
          <w:rFonts w:asciiTheme="majorBidi" w:hAnsiTheme="majorBidi" w:cstheme="majorBidi"/>
          <w:sz w:val="28"/>
          <w:szCs w:val="28"/>
          <w:lang w:bidi="ar-IQ"/>
        </w:rPr>
        <w:t>Lec1/</w:t>
      </w:r>
      <w:r>
        <w:rPr>
          <w:rFonts w:asciiTheme="majorBidi" w:hAnsiTheme="majorBidi" w:cstheme="majorBidi"/>
          <w:sz w:val="28"/>
          <w:szCs w:val="28"/>
          <w:lang w:bidi="ar-IQ"/>
        </w:rPr>
        <w:t xml:space="preserve"> Group B</w:t>
      </w:r>
      <w:r w:rsidR="00FF5F18">
        <w:rPr>
          <w:rFonts w:asciiTheme="majorBidi" w:hAnsiTheme="majorBidi" w:cstheme="majorBidi"/>
          <w:sz w:val="28"/>
          <w:szCs w:val="28"/>
          <w:lang w:bidi="ar-IQ"/>
        </w:rPr>
        <w:t xml:space="preserve">    </w:t>
      </w:r>
    </w:p>
    <w:p w:rsidR="00FF5F18" w:rsidRPr="00CD18C5" w:rsidRDefault="00CD18C5" w:rsidP="00CD18C5">
      <w:pPr>
        <w:bidi w:val="0"/>
        <w:rPr>
          <w:rFonts w:asciiTheme="majorBidi" w:hAnsiTheme="majorBidi" w:cstheme="majorBidi"/>
          <w:sz w:val="28"/>
          <w:szCs w:val="28"/>
          <w:lang w:bidi="ar-IQ"/>
        </w:rPr>
      </w:pPr>
      <w:r>
        <w:rPr>
          <w:rFonts w:asciiTheme="majorBidi" w:hAnsiTheme="majorBidi" w:cstheme="majorBidi"/>
          <w:sz w:val="28"/>
          <w:szCs w:val="28"/>
          <w:lang w:bidi="ar-IQ"/>
        </w:rPr>
        <w:t xml:space="preserve">     </w:t>
      </w:r>
      <w:r w:rsidR="00FF5F18" w:rsidRPr="00CD18C5">
        <w:rPr>
          <w:rFonts w:asciiTheme="majorBidi" w:hAnsiTheme="majorBidi" w:cstheme="majorBidi"/>
          <w:sz w:val="28"/>
          <w:szCs w:val="28"/>
          <w:lang w:bidi="ar-IQ"/>
        </w:rPr>
        <w:t>Q1/A/ Define:</w:t>
      </w:r>
    </w:p>
    <w:p w:rsidR="00FF5F18" w:rsidRDefault="00FF5F18" w:rsidP="00FF5F18">
      <w:pPr>
        <w:pStyle w:val="a3"/>
        <w:bidi w:val="0"/>
        <w:rPr>
          <w:rFonts w:asciiTheme="majorBidi" w:hAnsiTheme="majorBidi" w:cstheme="majorBidi"/>
          <w:sz w:val="28"/>
          <w:szCs w:val="28"/>
          <w:lang w:bidi="ar-IQ"/>
        </w:rPr>
      </w:pPr>
      <w:r>
        <w:rPr>
          <w:rFonts w:asciiTheme="majorBidi" w:hAnsiTheme="majorBidi" w:cstheme="majorBidi"/>
          <w:sz w:val="28"/>
          <w:szCs w:val="28"/>
          <w:lang w:bidi="ar-IQ"/>
        </w:rPr>
        <w:t>1 -suspension cells   2-Fibroblast cell</w:t>
      </w:r>
    </w:p>
    <w:p w:rsidR="008627EA" w:rsidRPr="002E5592" w:rsidRDefault="002E5592" w:rsidP="008627EA">
      <w:pPr>
        <w:bidi w:val="0"/>
        <w:rPr>
          <w:rFonts w:asciiTheme="majorBidi" w:hAnsiTheme="majorBidi" w:cstheme="majorBidi"/>
          <w:sz w:val="28"/>
          <w:szCs w:val="28"/>
          <w:lang w:bidi="ar-IQ"/>
        </w:rPr>
      </w:pPr>
      <w:r>
        <w:rPr>
          <w:rFonts w:asciiTheme="majorBidi" w:hAnsiTheme="majorBidi" w:cstheme="majorBidi"/>
          <w:sz w:val="28"/>
          <w:szCs w:val="28"/>
          <w:lang w:bidi="ar-IQ"/>
        </w:rPr>
        <w:t xml:space="preserve">     </w:t>
      </w:r>
      <w:r w:rsidRPr="002E5592">
        <w:rPr>
          <w:rFonts w:asciiTheme="majorBidi" w:hAnsiTheme="majorBidi" w:cstheme="majorBidi"/>
          <w:sz w:val="28"/>
          <w:szCs w:val="28"/>
          <w:lang w:bidi="ar-IQ"/>
        </w:rPr>
        <w:t>Q1/B/  Correct the sentence :</w:t>
      </w:r>
    </w:p>
    <w:p w:rsidR="00B07B8D" w:rsidRPr="002E5592" w:rsidRDefault="004251B5" w:rsidP="000B7B84">
      <w:pPr>
        <w:pStyle w:val="a3"/>
        <w:numPr>
          <w:ilvl w:val="0"/>
          <w:numId w:val="3"/>
        </w:numPr>
        <w:bidi w:val="0"/>
        <w:rPr>
          <w:rFonts w:asciiTheme="majorBidi" w:hAnsiTheme="majorBidi" w:cstheme="majorBidi"/>
          <w:b/>
          <w:bCs/>
          <w:sz w:val="28"/>
          <w:szCs w:val="28"/>
          <w:lang w:bidi="ar-IQ"/>
        </w:rPr>
      </w:pPr>
      <w:r w:rsidRPr="000F7CCB">
        <w:rPr>
          <w:rFonts w:asciiTheme="majorBidi" w:hAnsiTheme="majorBidi" w:cstheme="majorBidi"/>
          <w:sz w:val="28"/>
          <w:szCs w:val="28"/>
          <w:lang w:bidi="ar-IQ"/>
        </w:rPr>
        <w:t xml:space="preserve">When primary cell cultures are passaged or subcultured and grown for a long period of time in fresh medium, they form </w:t>
      </w:r>
      <w:r w:rsidR="000478AD" w:rsidRPr="002E5592">
        <w:rPr>
          <w:rFonts w:asciiTheme="majorBidi" w:hAnsiTheme="majorBidi" w:cstheme="majorBidi"/>
          <w:b/>
          <w:bCs/>
          <w:sz w:val="28"/>
          <w:szCs w:val="28"/>
          <w:lang w:bidi="ar-IQ"/>
        </w:rPr>
        <w:t>primary explant.</w:t>
      </w:r>
    </w:p>
    <w:p w:rsidR="000F7CCB" w:rsidRPr="000F7CCB" w:rsidRDefault="000F7CCB" w:rsidP="000B7B84">
      <w:pPr>
        <w:pStyle w:val="a3"/>
        <w:numPr>
          <w:ilvl w:val="0"/>
          <w:numId w:val="3"/>
        </w:numPr>
        <w:bidi w:val="0"/>
        <w:rPr>
          <w:rFonts w:asciiTheme="majorBidi" w:hAnsiTheme="majorBidi" w:cstheme="majorBidi"/>
          <w:sz w:val="28"/>
          <w:szCs w:val="28"/>
          <w:lang w:bidi="ar-IQ"/>
        </w:rPr>
      </w:pPr>
      <w:r w:rsidRPr="002E5592">
        <w:rPr>
          <w:rFonts w:asciiTheme="majorBidi" w:hAnsiTheme="majorBidi" w:cstheme="majorBidi"/>
          <w:b/>
          <w:bCs/>
          <w:sz w:val="28"/>
          <w:szCs w:val="28"/>
          <w:lang w:bidi="ar-IQ"/>
        </w:rPr>
        <w:t xml:space="preserve">Primary  cell cultures </w:t>
      </w:r>
      <w:r w:rsidRPr="000F7CCB">
        <w:rPr>
          <w:rFonts w:asciiTheme="majorBidi" w:hAnsiTheme="majorBidi" w:cstheme="majorBidi"/>
          <w:sz w:val="28"/>
          <w:szCs w:val="28"/>
          <w:lang w:bidi="ar-IQ"/>
        </w:rPr>
        <w:t>are preferred as these are easy to grow</w:t>
      </w:r>
      <w:r>
        <w:rPr>
          <w:rFonts w:asciiTheme="majorBidi" w:hAnsiTheme="majorBidi" w:cstheme="majorBidi"/>
          <w:sz w:val="28"/>
          <w:szCs w:val="28"/>
          <w:lang w:bidi="ar-IQ"/>
        </w:rPr>
        <w:t>.</w:t>
      </w:r>
    </w:p>
    <w:p w:rsidR="00460DF4" w:rsidRDefault="00460DF4" w:rsidP="00460DF4">
      <w:pPr>
        <w:bidi w:val="0"/>
        <w:ind w:left="360"/>
        <w:rPr>
          <w:rFonts w:asciiTheme="majorBidi" w:hAnsiTheme="majorBidi" w:cstheme="majorBidi"/>
          <w:sz w:val="28"/>
          <w:szCs w:val="28"/>
          <w:lang w:bidi="ar-IQ"/>
        </w:rPr>
      </w:pPr>
      <w:r>
        <w:rPr>
          <w:rFonts w:asciiTheme="majorBidi" w:hAnsiTheme="majorBidi" w:cstheme="majorBidi"/>
          <w:sz w:val="28"/>
          <w:szCs w:val="28"/>
          <w:lang w:bidi="ar-IQ"/>
        </w:rPr>
        <w:t>Q2/M</w:t>
      </w:r>
      <w:r w:rsidRPr="00460DF4">
        <w:rPr>
          <w:rFonts w:asciiTheme="majorBidi" w:hAnsiTheme="majorBidi" w:cstheme="majorBidi"/>
          <w:sz w:val="28"/>
          <w:szCs w:val="28"/>
          <w:lang w:bidi="ar-IQ"/>
        </w:rPr>
        <w:t>ention</w:t>
      </w:r>
      <w:r>
        <w:rPr>
          <w:rFonts w:asciiTheme="majorBidi" w:hAnsiTheme="majorBidi" w:cstheme="majorBidi"/>
          <w:sz w:val="28"/>
          <w:szCs w:val="28"/>
          <w:lang w:bidi="ar-IQ"/>
        </w:rPr>
        <w:t xml:space="preserve"> type of primary cell culture?</w:t>
      </w:r>
    </w:p>
    <w:p w:rsidR="001005CB" w:rsidRDefault="00460DF4" w:rsidP="00460DF4">
      <w:pPr>
        <w:bidi w:val="0"/>
        <w:ind w:left="360"/>
        <w:rPr>
          <w:rFonts w:asciiTheme="majorBidi" w:hAnsiTheme="majorBidi" w:cstheme="majorBidi"/>
          <w:sz w:val="28"/>
          <w:szCs w:val="28"/>
          <w:lang w:bidi="ar-IQ"/>
        </w:rPr>
      </w:pPr>
      <w:r>
        <w:rPr>
          <w:rFonts w:asciiTheme="majorBidi" w:hAnsiTheme="majorBidi" w:cstheme="majorBidi"/>
          <w:sz w:val="28"/>
          <w:szCs w:val="28"/>
          <w:lang w:bidi="ar-IQ"/>
        </w:rPr>
        <w:t xml:space="preserve">Q3/Numerate the application of animal cell culture ? </w:t>
      </w:r>
      <w:r w:rsidR="001005CB">
        <w:rPr>
          <w:rFonts w:asciiTheme="majorBidi" w:hAnsiTheme="majorBidi" w:cstheme="majorBidi"/>
          <w:sz w:val="28"/>
          <w:szCs w:val="28"/>
          <w:lang w:bidi="ar-IQ"/>
        </w:rPr>
        <w:t>(Uses)</w:t>
      </w:r>
    </w:p>
    <w:p w:rsidR="001005CB" w:rsidRDefault="001005CB" w:rsidP="001005CB">
      <w:pPr>
        <w:bidi w:val="0"/>
        <w:ind w:left="360"/>
        <w:rPr>
          <w:rFonts w:asciiTheme="majorBidi" w:hAnsiTheme="majorBidi" w:cstheme="majorBidi"/>
          <w:sz w:val="28"/>
          <w:szCs w:val="28"/>
          <w:lang w:bidi="ar-IQ"/>
        </w:rPr>
      </w:pPr>
      <w:r>
        <w:rPr>
          <w:rFonts w:asciiTheme="majorBidi" w:hAnsiTheme="majorBidi" w:cstheme="majorBidi"/>
          <w:sz w:val="28"/>
          <w:szCs w:val="28"/>
          <w:lang w:bidi="ar-IQ"/>
        </w:rPr>
        <w:t>Q4/Compare between primary &amp;Secondary cell culture?</w:t>
      </w:r>
    </w:p>
    <w:p w:rsidR="00460DF4" w:rsidRPr="00B07B8D" w:rsidRDefault="001005CB" w:rsidP="001005CB">
      <w:pPr>
        <w:bidi w:val="0"/>
        <w:ind w:left="360"/>
        <w:rPr>
          <w:rFonts w:asciiTheme="majorBidi" w:hAnsiTheme="majorBidi" w:cstheme="majorBidi"/>
          <w:sz w:val="28"/>
          <w:szCs w:val="28"/>
          <w:lang w:bidi="ar-IQ"/>
        </w:rPr>
      </w:pPr>
      <w:r>
        <w:rPr>
          <w:rFonts w:asciiTheme="majorBidi" w:hAnsiTheme="majorBidi" w:cstheme="majorBidi"/>
          <w:sz w:val="28"/>
          <w:szCs w:val="28"/>
          <w:lang w:bidi="ar-IQ"/>
        </w:rPr>
        <w:t xml:space="preserve">  </w:t>
      </w:r>
      <w:r w:rsidR="00460DF4">
        <w:rPr>
          <w:rFonts w:asciiTheme="majorBidi" w:hAnsiTheme="majorBidi" w:cstheme="majorBidi"/>
          <w:sz w:val="28"/>
          <w:szCs w:val="28"/>
          <w:lang w:bidi="ar-IQ"/>
        </w:rPr>
        <w:t xml:space="preserve"> </w:t>
      </w:r>
    </w:p>
    <w:p w:rsidR="00B07B8D" w:rsidRDefault="00B07B8D" w:rsidP="00B07B8D">
      <w:pPr>
        <w:bidi w:val="0"/>
        <w:ind w:left="360"/>
        <w:rPr>
          <w:rFonts w:asciiTheme="majorBidi" w:hAnsiTheme="majorBidi" w:cstheme="majorBidi"/>
          <w:sz w:val="28"/>
          <w:szCs w:val="28"/>
          <w:lang w:bidi="ar-IQ"/>
        </w:rPr>
      </w:pPr>
    </w:p>
    <w:p w:rsidR="00B07B8D" w:rsidRDefault="00B07B8D" w:rsidP="00B07B8D">
      <w:pPr>
        <w:bidi w:val="0"/>
        <w:ind w:left="360"/>
        <w:rPr>
          <w:rFonts w:asciiTheme="majorBidi" w:hAnsiTheme="majorBidi" w:cstheme="majorBidi"/>
          <w:sz w:val="28"/>
          <w:szCs w:val="28"/>
          <w:lang w:bidi="ar-IQ"/>
        </w:rPr>
      </w:pPr>
    </w:p>
    <w:p w:rsidR="006E0C33" w:rsidRDefault="006E0C33" w:rsidP="006E0C33">
      <w:pPr>
        <w:bidi w:val="0"/>
        <w:ind w:left="360"/>
        <w:rPr>
          <w:rFonts w:asciiTheme="majorBidi" w:hAnsiTheme="majorBidi" w:cstheme="majorBidi"/>
          <w:sz w:val="28"/>
          <w:szCs w:val="28"/>
          <w:lang w:bidi="ar-IQ"/>
        </w:rPr>
      </w:pPr>
    </w:p>
    <w:p w:rsidR="006E0C33" w:rsidRDefault="006E0C33" w:rsidP="006E0C33">
      <w:pPr>
        <w:bidi w:val="0"/>
        <w:ind w:left="360"/>
        <w:jc w:val="center"/>
        <w:rPr>
          <w:rFonts w:asciiTheme="majorBidi" w:hAnsiTheme="majorBidi" w:cstheme="majorBidi"/>
          <w:sz w:val="28"/>
          <w:szCs w:val="28"/>
          <w:lang w:bidi="ar-IQ"/>
        </w:rPr>
      </w:pPr>
      <w:r>
        <w:rPr>
          <w:rFonts w:asciiTheme="majorBidi" w:hAnsiTheme="majorBidi" w:cstheme="majorBidi"/>
          <w:sz w:val="28"/>
          <w:szCs w:val="28"/>
          <w:lang w:bidi="ar-IQ"/>
        </w:rPr>
        <w:t>Lec2/Group A</w:t>
      </w:r>
    </w:p>
    <w:p w:rsidR="00260191" w:rsidRPr="00CD18C5" w:rsidRDefault="00260191" w:rsidP="00260191">
      <w:pPr>
        <w:bidi w:val="0"/>
        <w:rPr>
          <w:rFonts w:asciiTheme="majorBidi" w:hAnsiTheme="majorBidi" w:cstheme="majorBidi"/>
          <w:sz w:val="28"/>
          <w:szCs w:val="28"/>
          <w:lang w:bidi="ar-IQ"/>
        </w:rPr>
      </w:pPr>
      <w:r>
        <w:rPr>
          <w:rFonts w:asciiTheme="majorBidi" w:hAnsiTheme="majorBidi" w:cstheme="majorBidi"/>
          <w:sz w:val="28"/>
          <w:szCs w:val="28"/>
          <w:lang w:bidi="ar-IQ"/>
        </w:rPr>
        <w:t xml:space="preserve">     </w:t>
      </w:r>
      <w:r w:rsidRPr="00CD18C5">
        <w:rPr>
          <w:rFonts w:asciiTheme="majorBidi" w:hAnsiTheme="majorBidi" w:cstheme="majorBidi"/>
          <w:sz w:val="28"/>
          <w:szCs w:val="28"/>
          <w:lang w:bidi="ar-IQ"/>
        </w:rPr>
        <w:t>Q1/A/ Define:</w:t>
      </w:r>
    </w:p>
    <w:p w:rsidR="00260191" w:rsidRDefault="00260191" w:rsidP="00CB22BF">
      <w:pPr>
        <w:pStyle w:val="a3"/>
        <w:bidi w:val="0"/>
        <w:rPr>
          <w:rFonts w:asciiTheme="majorBidi" w:hAnsiTheme="majorBidi" w:cstheme="majorBidi"/>
          <w:sz w:val="28"/>
          <w:szCs w:val="28"/>
          <w:lang w:bidi="ar-IQ"/>
        </w:rPr>
      </w:pPr>
      <w:r>
        <w:rPr>
          <w:rFonts w:asciiTheme="majorBidi" w:hAnsiTheme="majorBidi" w:cstheme="majorBidi"/>
          <w:sz w:val="28"/>
          <w:szCs w:val="28"/>
          <w:lang w:bidi="ar-IQ"/>
        </w:rPr>
        <w:t xml:space="preserve">1 </w:t>
      </w:r>
      <w:r w:rsidR="00CB22BF">
        <w:rPr>
          <w:rFonts w:asciiTheme="majorBidi" w:hAnsiTheme="majorBidi" w:cstheme="majorBidi"/>
          <w:sz w:val="28"/>
          <w:szCs w:val="28"/>
          <w:lang w:bidi="ar-IQ"/>
        </w:rPr>
        <w:t xml:space="preserve">–Cell line </w:t>
      </w:r>
      <w:r>
        <w:rPr>
          <w:rFonts w:asciiTheme="majorBidi" w:hAnsiTheme="majorBidi" w:cstheme="majorBidi"/>
          <w:sz w:val="28"/>
          <w:szCs w:val="28"/>
          <w:lang w:bidi="ar-IQ"/>
        </w:rPr>
        <w:t xml:space="preserve">   2-</w:t>
      </w:r>
      <w:r w:rsidR="00CB22BF">
        <w:rPr>
          <w:rFonts w:asciiTheme="majorBidi" w:hAnsiTheme="majorBidi" w:cstheme="majorBidi"/>
          <w:sz w:val="28"/>
          <w:szCs w:val="28"/>
          <w:lang w:bidi="ar-IQ"/>
        </w:rPr>
        <w:t>Organe culture.</w:t>
      </w:r>
    </w:p>
    <w:p w:rsidR="00260191" w:rsidRPr="002E5592" w:rsidRDefault="00260191" w:rsidP="00260191">
      <w:pPr>
        <w:bidi w:val="0"/>
        <w:rPr>
          <w:rFonts w:asciiTheme="majorBidi" w:hAnsiTheme="majorBidi" w:cstheme="majorBidi"/>
          <w:sz w:val="28"/>
          <w:szCs w:val="28"/>
          <w:lang w:bidi="ar-IQ"/>
        </w:rPr>
      </w:pPr>
      <w:r>
        <w:rPr>
          <w:rFonts w:asciiTheme="majorBidi" w:hAnsiTheme="majorBidi" w:cstheme="majorBidi"/>
          <w:sz w:val="28"/>
          <w:szCs w:val="28"/>
          <w:lang w:bidi="ar-IQ"/>
        </w:rPr>
        <w:t xml:space="preserve">     </w:t>
      </w:r>
      <w:r w:rsidRPr="002E5592">
        <w:rPr>
          <w:rFonts w:asciiTheme="majorBidi" w:hAnsiTheme="majorBidi" w:cstheme="majorBidi"/>
          <w:sz w:val="28"/>
          <w:szCs w:val="28"/>
          <w:lang w:bidi="ar-IQ"/>
        </w:rPr>
        <w:t>Q1/B/  Correct the sentence :</w:t>
      </w:r>
    </w:p>
    <w:p w:rsidR="00260191" w:rsidRPr="002F092A" w:rsidRDefault="002F092A" w:rsidP="002F092A">
      <w:pPr>
        <w:bidi w:val="0"/>
        <w:rPr>
          <w:rFonts w:asciiTheme="majorBidi" w:hAnsiTheme="majorBidi" w:cstheme="majorBidi"/>
          <w:sz w:val="28"/>
          <w:szCs w:val="28"/>
          <w:lang w:bidi="ar-IQ"/>
        </w:rPr>
      </w:pPr>
      <w:r>
        <w:rPr>
          <w:rFonts w:asciiTheme="majorBidi" w:hAnsiTheme="majorBidi" w:cstheme="majorBidi"/>
          <w:sz w:val="28"/>
          <w:szCs w:val="28"/>
          <w:lang w:bidi="ar-IQ"/>
        </w:rPr>
        <w:t xml:space="preserve">        1-The tissue adheres to the surface aided by an extracellular matrix </w:t>
      </w:r>
      <w:r>
        <w:rPr>
          <w:rFonts w:asciiTheme="majorBidi" w:hAnsiTheme="majorBidi" w:cs="Times New Roman"/>
          <w:sz w:val="28"/>
          <w:szCs w:val="28"/>
          <w:lang w:bidi="ar-IQ"/>
        </w:rPr>
        <w:t>(</w:t>
      </w:r>
      <w:r>
        <w:rPr>
          <w:rFonts w:asciiTheme="majorBidi" w:hAnsiTheme="majorBidi" w:cstheme="majorBidi"/>
          <w:sz w:val="28"/>
          <w:szCs w:val="28"/>
          <w:lang w:bidi="ar-IQ"/>
        </w:rPr>
        <w:t>ECM) constituent,             such as collagen or a plasma clot</w:t>
      </w:r>
      <w:r>
        <w:rPr>
          <w:rFonts w:asciiTheme="majorBidi" w:hAnsiTheme="majorBidi" w:cs="Times New Roman"/>
          <w:sz w:val="28"/>
          <w:szCs w:val="28"/>
          <w:lang w:bidi="ar-IQ"/>
        </w:rPr>
        <w:t>,</w:t>
      </w:r>
      <w:r>
        <w:rPr>
          <w:rFonts w:asciiTheme="majorBidi" w:hAnsiTheme="majorBidi" w:cstheme="majorBidi"/>
          <w:sz w:val="28"/>
          <w:szCs w:val="28"/>
          <w:lang w:bidi="ar-IQ"/>
        </w:rPr>
        <w:t xml:space="preserve"> </w:t>
      </w:r>
      <w:r w:rsidRPr="002F092A">
        <w:rPr>
          <w:rFonts w:asciiTheme="majorBidi" w:hAnsiTheme="majorBidi" w:cstheme="majorBidi"/>
          <w:sz w:val="28"/>
          <w:szCs w:val="28"/>
          <w:lang w:bidi="ar-IQ"/>
        </w:rPr>
        <w:t xml:space="preserve">and it can even happen </w:t>
      </w:r>
      <w:r w:rsidRPr="002F092A">
        <w:rPr>
          <w:rFonts w:asciiTheme="majorBidi" w:hAnsiTheme="majorBidi" w:cstheme="majorBidi"/>
          <w:b/>
          <w:bCs/>
          <w:sz w:val="28"/>
          <w:szCs w:val="28"/>
          <w:lang w:bidi="ar-IQ"/>
        </w:rPr>
        <w:t>mechanical</w:t>
      </w:r>
      <w:r>
        <w:rPr>
          <w:rFonts w:asciiTheme="majorBidi" w:hAnsiTheme="majorBidi" w:cstheme="majorBidi"/>
          <w:sz w:val="28"/>
          <w:szCs w:val="28"/>
          <w:lang w:bidi="ar-IQ"/>
        </w:rPr>
        <w:t xml:space="preserve"> </w:t>
      </w:r>
      <w:r w:rsidR="00260191" w:rsidRPr="002F092A">
        <w:rPr>
          <w:rFonts w:asciiTheme="majorBidi" w:hAnsiTheme="majorBidi" w:cstheme="majorBidi"/>
          <w:b/>
          <w:bCs/>
          <w:sz w:val="28"/>
          <w:szCs w:val="28"/>
          <w:lang w:bidi="ar-IQ"/>
        </w:rPr>
        <w:t>.</w:t>
      </w:r>
    </w:p>
    <w:p w:rsidR="00260191" w:rsidRPr="002F092A" w:rsidRDefault="002F092A" w:rsidP="002F092A">
      <w:pPr>
        <w:bidi w:val="0"/>
        <w:ind w:left="360"/>
        <w:rPr>
          <w:rFonts w:asciiTheme="majorBidi" w:hAnsiTheme="majorBidi" w:cstheme="majorBidi"/>
          <w:sz w:val="28"/>
          <w:szCs w:val="28"/>
          <w:lang w:bidi="ar-IQ"/>
        </w:rPr>
      </w:pPr>
      <w:r>
        <w:rPr>
          <w:rFonts w:asciiTheme="majorBidi" w:hAnsiTheme="majorBidi" w:cstheme="majorBidi"/>
          <w:b/>
          <w:bCs/>
          <w:sz w:val="28"/>
          <w:szCs w:val="28"/>
          <w:lang w:bidi="ar-IQ"/>
        </w:rPr>
        <w:lastRenderedPageBreak/>
        <w:t xml:space="preserve">  2-</w:t>
      </w:r>
      <w:r w:rsidR="00260191" w:rsidRPr="002F092A">
        <w:rPr>
          <w:rFonts w:asciiTheme="majorBidi" w:hAnsiTheme="majorBidi" w:cstheme="majorBidi"/>
          <w:b/>
          <w:bCs/>
          <w:sz w:val="28"/>
          <w:szCs w:val="28"/>
          <w:lang w:bidi="ar-IQ"/>
        </w:rPr>
        <w:t xml:space="preserve">Primary  cell cultures </w:t>
      </w:r>
      <w:r w:rsidR="00260191" w:rsidRPr="002F092A">
        <w:rPr>
          <w:rFonts w:asciiTheme="majorBidi" w:hAnsiTheme="majorBidi" w:cstheme="majorBidi"/>
          <w:sz w:val="28"/>
          <w:szCs w:val="28"/>
          <w:lang w:bidi="ar-IQ"/>
        </w:rPr>
        <w:t>are preferred as these are easy to grow.</w:t>
      </w:r>
    </w:p>
    <w:p w:rsidR="00260191" w:rsidRDefault="00260191" w:rsidP="00260191">
      <w:pPr>
        <w:bidi w:val="0"/>
        <w:ind w:left="360"/>
        <w:rPr>
          <w:rFonts w:asciiTheme="majorBidi" w:hAnsiTheme="majorBidi" w:cstheme="majorBidi"/>
          <w:sz w:val="28"/>
          <w:szCs w:val="28"/>
          <w:lang w:bidi="ar-IQ"/>
        </w:rPr>
      </w:pPr>
      <w:r>
        <w:rPr>
          <w:rFonts w:asciiTheme="majorBidi" w:hAnsiTheme="majorBidi" w:cstheme="majorBidi"/>
          <w:sz w:val="28"/>
          <w:szCs w:val="28"/>
          <w:lang w:bidi="ar-IQ"/>
        </w:rPr>
        <w:t>Q2/M</w:t>
      </w:r>
      <w:r w:rsidRPr="00460DF4">
        <w:rPr>
          <w:rFonts w:asciiTheme="majorBidi" w:hAnsiTheme="majorBidi" w:cstheme="majorBidi"/>
          <w:sz w:val="28"/>
          <w:szCs w:val="28"/>
          <w:lang w:bidi="ar-IQ"/>
        </w:rPr>
        <w:t>ention</w:t>
      </w:r>
      <w:r>
        <w:rPr>
          <w:rFonts w:asciiTheme="majorBidi" w:hAnsiTheme="majorBidi" w:cstheme="majorBidi"/>
          <w:sz w:val="28"/>
          <w:szCs w:val="28"/>
          <w:lang w:bidi="ar-IQ"/>
        </w:rPr>
        <w:t xml:space="preserve"> type of primary cell culture?</w:t>
      </w:r>
    </w:p>
    <w:p w:rsidR="00260191" w:rsidRDefault="00260191" w:rsidP="00115F7A">
      <w:pPr>
        <w:bidi w:val="0"/>
        <w:ind w:left="360"/>
        <w:rPr>
          <w:rFonts w:asciiTheme="majorBidi" w:hAnsiTheme="majorBidi" w:cstheme="majorBidi"/>
          <w:sz w:val="28"/>
          <w:szCs w:val="28"/>
          <w:lang w:bidi="ar-IQ"/>
        </w:rPr>
      </w:pPr>
      <w:r>
        <w:rPr>
          <w:rFonts w:asciiTheme="majorBidi" w:hAnsiTheme="majorBidi" w:cstheme="majorBidi"/>
          <w:sz w:val="28"/>
          <w:szCs w:val="28"/>
          <w:lang w:bidi="ar-IQ"/>
        </w:rPr>
        <w:t xml:space="preserve">Q3/Numerate </w:t>
      </w:r>
      <w:r w:rsidR="00115F7A" w:rsidRPr="00115F7A">
        <w:rPr>
          <w:rFonts w:asciiTheme="majorBidi" w:hAnsiTheme="majorBidi" w:cstheme="majorBidi"/>
          <w:b/>
          <w:bCs/>
          <w:sz w:val="28"/>
          <w:szCs w:val="28"/>
          <w:lang w:bidi="ar-IQ"/>
        </w:rPr>
        <w:t>Advantages of continuous cell lines</w:t>
      </w:r>
      <w:r>
        <w:rPr>
          <w:rFonts w:asciiTheme="majorBidi" w:hAnsiTheme="majorBidi" w:cstheme="majorBidi"/>
          <w:sz w:val="28"/>
          <w:szCs w:val="28"/>
          <w:lang w:bidi="ar-IQ"/>
        </w:rPr>
        <w:t xml:space="preserve">? </w:t>
      </w:r>
    </w:p>
    <w:p w:rsidR="00260191" w:rsidRDefault="00260191" w:rsidP="00260191">
      <w:pPr>
        <w:bidi w:val="0"/>
        <w:ind w:left="360"/>
        <w:rPr>
          <w:rFonts w:asciiTheme="majorBidi" w:hAnsiTheme="majorBidi" w:cstheme="majorBidi"/>
          <w:sz w:val="28"/>
          <w:szCs w:val="28"/>
          <w:lang w:bidi="ar-IQ"/>
        </w:rPr>
      </w:pPr>
      <w:r>
        <w:rPr>
          <w:rFonts w:asciiTheme="majorBidi" w:hAnsiTheme="majorBidi" w:cstheme="majorBidi"/>
          <w:sz w:val="28"/>
          <w:szCs w:val="28"/>
          <w:lang w:bidi="ar-IQ"/>
        </w:rPr>
        <w:t>Q4/Compare between</w:t>
      </w:r>
      <w:r w:rsidR="00483AAB">
        <w:rPr>
          <w:rFonts w:asciiTheme="majorBidi" w:hAnsiTheme="majorBidi" w:cstheme="majorBidi"/>
          <w:sz w:val="28"/>
          <w:szCs w:val="28"/>
          <w:lang w:bidi="ar-IQ"/>
        </w:rPr>
        <w:t xml:space="preserve"> Finite &amp; Infinite cell line </w:t>
      </w:r>
      <w:r>
        <w:rPr>
          <w:rFonts w:asciiTheme="majorBidi" w:hAnsiTheme="majorBidi" w:cstheme="majorBidi"/>
          <w:sz w:val="28"/>
          <w:szCs w:val="28"/>
          <w:lang w:bidi="ar-IQ"/>
        </w:rPr>
        <w:t>?</w:t>
      </w:r>
    </w:p>
    <w:p w:rsidR="00260191" w:rsidRPr="00B07B8D" w:rsidRDefault="00260191" w:rsidP="00260191">
      <w:pPr>
        <w:bidi w:val="0"/>
        <w:ind w:left="360"/>
        <w:rPr>
          <w:rFonts w:asciiTheme="majorBidi" w:hAnsiTheme="majorBidi" w:cstheme="majorBidi"/>
          <w:sz w:val="28"/>
          <w:szCs w:val="28"/>
          <w:lang w:bidi="ar-IQ"/>
        </w:rPr>
      </w:pPr>
      <w:r>
        <w:rPr>
          <w:rFonts w:asciiTheme="majorBidi" w:hAnsiTheme="majorBidi" w:cstheme="majorBidi"/>
          <w:sz w:val="28"/>
          <w:szCs w:val="28"/>
          <w:lang w:bidi="ar-IQ"/>
        </w:rPr>
        <w:t xml:space="preserve">   </w:t>
      </w:r>
    </w:p>
    <w:p w:rsidR="00260191" w:rsidRDefault="009B4891" w:rsidP="009B4891">
      <w:pPr>
        <w:bidi w:val="0"/>
        <w:rPr>
          <w:rFonts w:asciiTheme="majorBidi" w:hAnsiTheme="majorBidi" w:cstheme="majorBidi"/>
          <w:sz w:val="28"/>
          <w:szCs w:val="28"/>
          <w:lang w:bidi="ar-IQ"/>
        </w:rPr>
      </w:pPr>
      <w:r>
        <w:rPr>
          <w:rFonts w:asciiTheme="majorBidi" w:hAnsiTheme="majorBidi" w:cstheme="majorBidi"/>
          <w:sz w:val="28"/>
          <w:szCs w:val="28"/>
          <w:lang w:bidi="ar-IQ"/>
        </w:rPr>
        <w:t>---------------------------------------------------------------------------------------------------------</w:t>
      </w:r>
    </w:p>
    <w:p w:rsidR="00260191" w:rsidRDefault="00260191" w:rsidP="00260191">
      <w:pPr>
        <w:bidi w:val="0"/>
        <w:ind w:left="360"/>
        <w:jc w:val="center"/>
      </w:pPr>
    </w:p>
    <w:p w:rsidR="006E0C33" w:rsidRDefault="006E0C33" w:rsidP="006E0C33">
      <w:pPr>
        <w:bidi w:val="0"/>
        <w:ind w:left="360"/>
        <w:jc w:val="center"/>
        <w:rPr>
          <w:rFonts w:asciiTheme="majorBidi" w:hAnsiTheme="majorBidi" w:cstheme="majorBidi"/>
          <w:sz w:val="28"/>
          <w:szCs w:val="28"/>
          <w:lang w:bidi="ar-IQ"/>
        </w:rPr>
      </w:pPr>
      <w:r w:rsidRPr="006E0C33">
        <w:t xml:space="preserve"> </w:t>
      </w:r>
      <w:r w:rsidRPr="006E0C33">
        <w:rPr>
          <w:rFonts w:asciiTheme="majorBidi" w:hAnsiTheme="majorBidi" w:cstheme="majorBidi"/>
          <w:sz w:val="28"/>
          <w:szCs w:val="28"/>
          <w:lang w:bidi="ar-IQ"/>
        </w:rPr>
        <w:t>Lec2/Group</w:t>
      </w:r>
      <w:r>
        <w:rPr>
          <w:rFonts w:asciiTheme="majorBidi" w:hAnsiTheme="majorBidi" w:cstheme="majorBidi"/>
          <w:sz w:val="28"/>
          <w:szCs w:val="28"/>
          <w:lang w:bidi="ar-IQ"/>
        </w:rPr>
        <w:t xml:space="preserve"> B</w:t>
      </w:r>
    </w:p>
    <w:p w:rsidR="006E0C33" w:rsidRDefault="006E0C33" w:rsidP="006E0C33">
      <w:pPr>
        <w:bidi w:val="0"/>
        <w:ind w:left="360"/>
        <w:jc w:val="center"/>
        <w:rPr>
          <w:rFonts w:asciiTheme="majorBidi" w:hAnsiTheme="majorBidi" w:cstheme="majorBidi"/>
          <w:sz w:val="28"/>
          <w:szCs w:val="28"/>
          <w:lang w:bidi="ar-IQ"/>
        </w:rPr>
      </w:pPr>
    </w:p>
    <w:p w:rsidR="009B4891" w:rsidRPr="00CD18C5" w:rsidRDefault="009B4891" w:rsidP="009B4891">
      <w:pPr>
        <w:bidi w:val="0"/>
        <w:rPr>
          <w:rFonts w:asciiTheme="majorBidi" w:hAnsiTheme="majorBidi" w:cstheme="majorBidi"/>
          <w:sz w:val="28"/>
          <w:szCs w:val="28"/>
          <w:lang w:bidi="ar-IQ"/>
        </w:rPr>
      </w:pPr>
      <w:r>
        <w:rPr>
          <w:rFonts w:asciiTheme="majorBidi" w:hAnsiTheme="majorBidi" w:cstheme="majorBidi"/>
          <w:sz w:val="28"/>
          <w:szCs w:val="28"/>
          <w:lang w:bidi="ar-IQ"/>
        </w:rPr>
        <w:t xml:space="preserve">     </w:t>
      </w:r>
      <w:r w:rsidRPr="00CD18C5">
        <w:rPr>
          <w:rFonts w:asciiTheme="majorBidi" w:hAnsiTheme="majorBidi" w:cstheme="majorBidi"/>
          <w:sz w:val="28"/>
          <w:szCs w:val="28"/>
          <w:lang w:bidi="ar-IQ"/>
        </w:rPr>
        <w:t>Q1/A/ Define:</w:t>
      </w:r>
    </w:p>
    <w:p w:rsidR="009B4891" w:rsidRDefault="009B4891" w:rsidP="009B4891">
      <w:pPr>
        <w:pStyle w:val="a3"/>
        <w:bidi w:val="0"/>
        <w:rPr>
          <w:rFonts w:asciiTheme="majorBidi" w:hAnsiTheme="majorBidi" w:cstheme="majorBidi"/>
          <w:sz w:val="28"/>
          <w:szCs w:val="28"/>
          <w:lang w:bidi="ar-IQ"/>
        </w:rPr>
      </w:pPr>
      <w:r>
        <w:rPr>
          <w:rFonts w:asciiTheme="majorBidi" w:hAnsiTheme="majorBidi" w:cstheme="majorBidi"/>
          <w:sz w:val="28"/>
          <w:szCs w:val="28"/>
          <w:lang w:bidi="ar-IQ"/>
        </w:rPr>
        <w:t>1 –Primary explant culture   2-Stem cell culture  .</w:t>
      </w:r>
    </w:p>
    <w:p w:rsidR="009B4891" w:rsidRPr="002E5592" w:rsidRDefault="009B4891" w:rsidP="009B4891">
      <w:pPr>
        <w:bidi w:val="0"/>
        <w:rPr>
          <w:rFonts w:asciiTheme="majorBidi" w:hAnsiTheme="majorBidi" w:cstheme="majorBidi"/>
          <w:sz w:val="28"/>
          <w:szCs w:val="28"/>
          <w:lang w:bidi="ar-IQ"/>
        </w:rPr>
      </w:pPr>
      <w:r>
        <w:rPr>
          <w:rFonts w:asciiTheme="majorBidi" w:hAnsiTheme="majorBidi" w:cstheme="majorBidi"/>
          <w:sz w:val="28"/>
          <w:szCs w:val="28"/>
          <w:lang w:bidi="ar-IQ"/>
        </w:rPr>
        <w:t xml:space="preserve">     </w:t>
      </w:r>
      <w:r w:rsidRPr="002E5592">
        <w:rPr>
          <w:rFonts w:asciiTheme="majorBidi" w:hAnsiTheme="majorBidi" w:cstheme="majorBidi"/>
          <w:sz w:val="28"/>
          <w:szCs w:val="28"/>
          <w:lang w:bidi="ar-IQ"/>
        </w:rPr>
        <w:t>Q1/B/  Correct the sentence :</w:t>
      </w:r>
    </w:p>
    <w:p w:rsidR="009B4891" w:rsidRPr="002E5592" w:rsidRDefault="00F90510" w:rsidP="000B7B84">
      <w:pPr>
        <w:pStyle w:val="a3"/>
        <w:numPr>
          <w:ilvl w:val="0"/>
          <w:numId w:val="4"/>
        </w:numPr>
        <w:bidi w:val="0"/>
        <w:rPr>
          <w:rFonts w:asciiTheme="majorBidi" w:hAnsiTheme="majorBidi" w:cstheme="majorBidi"/>
          <w:b/>
          <w:bCs/>
          <w:sz w:val="28"/>
          <w:szCs w:val="28"/>
          <w:lang w:bidi="ar-IQ"/>
        </w:rPr>
      </w:pPr>
      <w:r>
        <w:rPr>
          <w:rFonts w:asciiTheme="majorBidi" w:hAnsiTheme="majorBidi" w:cstheme="majorBidi"/>
          <w:sz w:val="28"/>
          <w:szCs w:val="28"/>
          <w:lang w:bidi="ar-IQ"/>
        </w:rPr>
        <w:t xml:space="preserve">This culture is known as </w:t>
      </w:r>
      <w:r w:rsidRPr="00F90510">
        <w:rPr>
          <w:rFonts w:asciiTheme="majorBidi" w:hAnsiTheme="majorBidi" w:cstheme="majorBidi"/>
          <w:b/>
          <w:bCs/>
          <w:sz w:val="28"/>
          <w:szCs w:val="28"/>
          <w:lang w:bidi="ar-IQ"/>
        </w:rPr>
        <w:t>organ culture</w:t>
      </w:r>
      <w:r>
        <w:rPr>
          <w:rFonts w:asciiTheme="majorBidi" w:hAnsiTheme="majorBidi" w:cstheme="majorBidi"/>
          <w:sz w:val="28"/>
          <w:szCs w:val="28"/>
          <w:lang w:bidi="ar-IQ"/>
        </w:rPr>
        <w:t xml:space="preserve"> </w:t>
      </w:r>
      <w:r w:rsidRPr="00F90510">
        <w:rPr>
          <w:rFonts w:asciiTheme="majorBidi" w:hAnsiTheme="majorBidi" w:cstheme="majorBidi"/>
          <w:sz w:val="28"/>
          <w:szCs w:val="28"/>
          <w:lang w:bidi="ar-IQ"/>
        </w:rPr>
        <w:t>, and migrating cells are k</w:t>
      </w:r>
      <w:r>
        <w:rPr>
          <w:rFonts w:asciiTheme="majorBidi" w:hAnsiTheme="majorBidi" w:cstheme="majorBidi"/>
          <w:sz w:val="28"/>
          <w:szCs w:val="28"/>
          <w:lang w:bidi="ar-IQ"/>
        </w:rPr>
        <w:t xml:space="preserve">nown as outgrowth. </w:t>
      </w:r>
    </w:p>
    <w:p w:rsidR="009B4891" w:rsidRPr="00F90510" w:rsidRDefault="00F90510" w:rsidP="000B7B84">
      <w:pPr>
        <w:pStyle w:val="a3"/>
        <w:numPr>
          <w:ilvl w:val="0"/>
          <w:numId w:val="4"/>
        </w:numPr>
        <w:bidi w:val="0"/>
        <w:rPr>
          <w:rFonts w:asciiTheme="majorBidi" w:hAnsiTheme="majorBidi" w:cstheme="majorBidi"/>
          <w:sz w:val="28"/>
          <w:szCs w:val="28"/>
          <w:lang w:bidi="ar-IQ"/>
        </w:rPr>
      </w:pPr>
      <w:r w:rsidRPr="00F90510">
        <w:rPr>
          <w:rFonts w:asciiTheme="majorBidi" w:hAnsiTheme="majorBidi" w:cstheme="majorBidi"/>
          <w:b/>
          <w:bCs/>
          <w:sz w:val="28"/>
          <w:szCs w:val="28"/>
          <w:lang w:bidi="ar-IQ"/>
        </w:rPr>
        <w:t>organ culture</w:t>
      </w:r>
      <w:r w:rsidRPr="00F90510">
        <w:rPr>
          <w:rFonts w:asciiTheme="majorBidi" w:hAnsiTheme="majorBidi" w:cstheme="majorBidi"/>
          <w:sz w:val="28"/>
          <w:szCs w:val="28"/>
          <w:lang w:bidi="ar-IQ"/>
        </w:rPr>
        <w:t xml:space="preserve"> commonly used method of tissue culture and is generated by collecting the cells growing out of explants</w:t>
      </w:r>
      <w:r w:rsidR="009B4891" w:rsidRPr="00F90510">
        <w:rPr>
          <w:rFonts w:asciiTheme="majorBidi" w:hAnsiTheme="majorBidi" w:cstheme="majorBidi"/>
          <w:sz w:val="28"/>
          <w:szCs w:val="28"/>
          <w:lang w:bidi="ar-IQ"/>
        </w:rPr>
        <w:t>.</w:t>
      </w:r>
    </w:p>
    <w:p w:rsidR="009B4891" w:rsidRDefault="009B4891" w:rsidP="00A5796B">
      <w:pPr>
        <w:bidi w:val="0"/>
        <w:ind w:left="360"/>
        <w:rPr>
          <w:rFonts w:asciiTheme="majorBidi" w:hAnsiTheme="majorBidi" w:cstheme="majorBidi"/>
          <w:sz w:val="28"/>
          <w:szCs w:val="28"/>
          <w:lang w:bidi="ar-IQ"/>
        </w:rPr>
      </w:pPr>
      <w:r>
        <w:rPr>
          <w:rFonts w:asciiTheme="majorBidi" w:hAnsiTheme="majorBidi" w:cstheme="majorBidi"/>
          <w:sz w:val="28"/>
          <w:szCs w:val="28"/>
          <w:lang w:bidi="ar-IQ"/>
        </w:rPr>
        <w:t>Q2/M</w:t>
      </w:r>
      <w:r w:rsidRPr="00460DF4">
        <w:rPr>
          <w:rFonts w:asciiTheme="majorBidi" w:hAnsiTheme="majorBidi" w:cstheme="majorBidi"/>
          <w:sz w:val="28"/>
          <w:szCs w:val="28"/>
          <w:lang w:bidi="ar-IQ"/>
        </w:rPr>
        <w:t>ention</w:t>
      </w:r>
      <w:r>
        <w:rPr>
          <w:rFonts w:asciiTheme="majorBidi" w:hAnsiTheme="majorBidi" w:cstheme="majorBidi"/>
          <w:sz w:val="28"/>
          <w:szCs w:val="28"/>
          <w:lang w:bidi="ar-IQ"/>
        </w:rPr>
        <w:t xml:space="preserve"> </w:t>
      </w:r>
      <w:r w:rsidR="00A5796B">
        <w:rPr>
          <w:rFonts w:asciiTheme="majorBidi" w:hAnsiTheme="majorBidi" w:cstheme="majorBidi"/>
          <w:sz w:val="28"/>
          <w:szCs w:val="28"/>
          <w:lang w:bidi="ar-IQ"/>
        </w:rPr>
        <w:t>the cell line</w:t>
      </w:r>
      <w:r w:rsidR="00A5796B" w:rsidRPr="00A5796B">
        <w:rPr>
          <w:rFonts w:asciiTheme="majorBidi" w:hAnsiTheme="majorBidi" w:cstheme="majorBidi"/>
          <w:sz w:val="28"/>
          <w:szCs w:val="28"/>
          <w:lang w:bidi="ar-IQ"/>
        </w:rPr>
        <w:t xml:space="preserve"> are grouped into two types on </w:t>
      </w:r>
      <w:r w:rsidR="00A5796B">
        <w:rPr>
          <w:rFonts w:asciiTheme="majorBidi" w:hAnsiTheme="majorBidi" w:cstheme="majorBidi"/>
          <w:sz w:val="28"/>
          <w:szCs w:val="28"/>
          <w:lang w:bidi="ar-IQ"/>
        </w:rPr>
        <w:t>the basis of the lifespan ?</w:t>
      </w:r>
      <w:r w:rsidR="00A5796B" w:rsidRPr="00A5796B">
        <w:rPr>
          <w:rFonts w:asciiTheme="majorBidi" w:hAnsiTheme="majorBidi" w:cstheme="majorBidi"/>
          <w:sz w:val="28"/>
          <w:szCs w:val="28"/>
          <w:lang w:bidi="ar-IQ"/>
        </w:rPr>
        <w:br/>
      </w:r>
    </w:p>
    <w:p w:rsidR="009B4891" w:rsidRDefault="009B4891" w:rsidP="009B4891">
      <w:pPr>
        <w:bidi w:val="0"/>
        <w:ind w:left="360"/>
        <w:rPr>
          <w:rFonts w:asciiTheme="majorBidi" w:hAnsiTheme="majorBidi" w:cstheme="majorBidi"/>
          <w:sz w:val="28"/>
          <w:szCs w:val="28"/>
          <w:lang w:bidi="ar-IQ"/>
        </w:rPr>
      </w:pPr>
      <w:r>
        <w:rPr>
          <w:rFonts w:asciiTheme="majorBidi" w:hAnsiTheme="majorBidi" w:cstheme="majorBidi"/>
          <w:sz w:val="28"/>
          <w:szCs w:val="28"/>
          <w:lang w:bidi="ar-IQ"/>
        </w:rPr>
        <w:t>Q3/Numerate the</w:t>
      </w:r>
      <w:r w:rsidR="00A5796B">
        <w:rPr>
          <w:rFonts w:asciiTheme="majorBidi" w:hAnsiTheme="majorBidi" w:cstheme="majorBidi"/>
          <w:sz w:val="28"/>
          <w:szCs w:val="28"/>
          <w:lang w:bidi="ar-IQ"/>
        </w:rPr>
        <w:t xml:space="preserve"> 3 cell line </w:t>
      </w:r>
      <w:r w:rsidR="00B969C5">
        <w:rPr>
          <w:rFonts w:asciiTheme="majorBidi" w:hAnsiTheme="majorBidi" w:cstheme="majorBidi"/>
          <w:sz w:val="28"/>
          <w:szCs w:val="28"/>
          <w:lang w:bidi="ar-IQ"/>
        </w:rPr>
        <w:t xml:space="preserve">– origin- organism </w:t>
      </w:r>
      <w:r w:rsidR="00965A91">
        <w:rPr>
          <w:rFonts w:asciiTheme="majorBidi" w:hAnsiTheme="majorBidi" w:cstheme="majorBidi"/>
          <w:sz w:val="28"/>
          <w:szCs w:val="28"/>
          <w:lang w:bidi="ar-IQ"/>
        </w:rPr>
        <w:t xml:space="preserve"> ?</w:t>
      </w:r>
    </w:p>
    <w:p w:rsidR="009B4891" w:rsidRDefault="009B4891" w:rsidP="00B21AD3">
      <w:pPr>
        <w:bidi w:val="0"/>
        <w:ind w:left="360"/>
        <w:rPr>
          <w:rFonts w:asciiTheme="majorBidi" w:hAnsiTheme="majorBidi" w:cstheme="majorBidi"/>
          <w:sz w:val="28"/>
          <w:szCs w:val="28"/>
          <w:lang w:bidi="ar-IQ"/>
        </w:rPr>
      </w:pPr>
      <w:r>
        <w:rPr>
          <w:rFonts w:asciiTheme="majorBidi" w:hAnsiTheme="majorBidi" w:cstheme="majorBidi"/>
          <w:sz w:val="28"/>
          <w:szCs w:val="28"/>
          <w:lang w:bidi="ar-IQ"/>
        </w:rPr>
        <w:t xml:space="preserve">Q4/Compare between </w:t>
      </w:r>
      <w:r w:rsidR="00B21AD3">
        <w:rPr>
          <w:rFonts w:asciiTheme="majorBidi" w:hAnsiTheme="majorBidi" w:cstheme="majorBidi"/>
          <w:sz w:val="28"/>
          <w:szCs w:val="28"/>
          <w:lang w:bidi="ar-IQ"/>
        </w:rPr>
        <w:t xml:space="preserve">2 type of cell culture </w:t>
      </w:r>
      <w:r>
        <w:rPr>
          <w:rFonts w:asciiTheme="majorBidi" w:hAnsiTheme="majorBidi" w:cstheme="majorBidi"/>
          <w:sz w:val="28"/>
          <w:szCs w:val="28"/>
          <w:lang w:bidi="ar-IQ"/>
        </w:rPr>
        <w:t>?</w:t>
      </w:r>
    </w:p>
    <w:p w:rsidR="009B4891" w:rsidRPr="00944F4D" w:rsidRDefault="009B4891" w:rsidP="009B4891">
      <w:pPr>
        <w:bidi w:val="0"/>
        <w:ind w:left="360"/>
        <w:rPr>
          <w:rFonts w:asciiTheme="majorBidi" w:hAnsiTheme="majorBidi" w:cstheme="majorBidi"/>
          <w:sz w:val="32"/>
          <w:szCs w:val="32"/>
          <w:lang w:bidi="ar-IQ"/>
        </w:rPr>
      </w:pPr>
      <w:r w:rsidRPr="00944F4D">
        <w:rPr>
          <w:rFonts w:asciiTheme="majorBidi" w:hAnsiTheme="majorBidi" w:cstheme="majorBidi"/>
          <w:sz w:val="32"/>
          <w:szCs w:val="32"/>
          <w:lang w:bidi="ar-IQ"/>
        </w:rPr>
        <w:t xml:space="preserve">   </w:t>
      </w:r>
    </w:p>
    <w:p w:rsidR="006E0C33" w:rsidRDefault="006E0C33" w:rsidP="009B4891">
      <w:pPr>
        <w:bidi w:val="0"/>
        <w:ind w:left="360"/>
        <w:jc w:val="both"/>
        <w:rPr>
          <w:rFonts w:asciiTheme="majorBidi" w:hAnsiTheme="majorBidi" w:cstheme="majorBidi"/>
          <w:sz w:val="28"/>
          <w:szCs w:val="28"/>
          <w:lang w:bidi="ar-IQ"/>
        </w:rPr>
      </w:pPr>
    </w:p>
    <w:p w:rsidR="002B3C55" w:rsidRDefault="002B3C55" w:rsidP="002B3C55">
      <w:pPr>
        <w:bidi w:val="0"/>
        <w:ind w:left="360"/>
        <w:jc w:val="both"/>
        <w:rPr>
          <w:rFonts w:asciiTheme="majorBidi" w:hAnsiTheme="majorBidi" w:cstheme="majorBidi"/>
          <w:sz w:val="28"/>
          <w:szCs w:val="28"/>
          <w:lang w:bidi="ar-IQ"/>
        </w:rPr>
      </w:pPr>
    </w:p>
    <w:p w:rsidR="002B3C55" w:rsidRPr="00A21CDF" w:rsidRDefault="002B3C55" w:rsidP="002B3C55">
      <w:pPr>
        <w:bidi w:val="0"/>
        <w:ind w:left="360"/>
        <w:jc w:val="both"/>
        <w:rPr>
          <w:rFonts w:asciiTheme="majorBidi" w:hAnsiTheme="majorBidi" w:cstheme="majorBidi"/>
          <w:b/>
          <w:bCs/>
          <w:sz w:val="28"/>
          <w:szCs w:val="28"/>
          <w:lang w:bidi="ar-IQ"/>
        </w:rPr>
      </w:pPr>
      <w:r w:rsidRPr="00A21CDF">
        <w:rPr>
          <w:rFonts w:asciiTheme="majorBidi" w:hAnsiTheme="majorBidi" w:cstheme="majorBidi"/>
          <w:b/>
          <w:bCs/>
          <w:sz w:val="28"/>
          <w:szCs w:val="28"/>
          <w:lang w:bidi="ar-IQ"/>
        </w:rPr>
        <w:t>Lec3</w:t>
      </w:r>
    </w:p>
    <w:p w:rsidR="002B3C55" w:rsidRPr="002B3C55" w:rsidRDefault="002B3C55" w:rsidP="002B3C55">
      <w:pPr>
        <w:bidi w:val="0"/>
        <w:ind w:left="360"/>
        <w:jc w:val="both"/>
        <w:rPr>
          <w:rFonts w:asciiTheme="majorBidi" w:hAnsiTheme="majorBidi" w:cstheme="majorBidi"/>
          <w:b/>
          <w:bCs/>
          <w:sz w:val="28"/>
          <w:szCs w:val="28"/>
          <w:lang w:bidi="ar-IQ"/>
        </w:rPr>
      </w:pPr>
      <w:r w:rsidRPr="002B3C55">
        <w:rPr>
          <w:rFonts w:asciiTheme="majorBidi" w:hAnsiTheme="majorBidi" w:cstheme="majorBidi"/>
          <w:b/>
          <w:bCs/>
          <w:sz w:val="28"/>
          <w:szCs w:val="28"/>
          <w:lang w:bidi="ar-IQ"/>
        </w:rPr>
        <w:t>Culture media</w:t>
      </w:r>
    </w:p>
    <w:p w:rsidR="003E4935" w:rsidRDefault="002B3C55" w:rsidP="002B3C55">
      <w:pPr>
        <w:bidi w:val="0"/>
        <w:ind w:left="360"/>
        <w:jc w:val="both"/>
        <w:rPr>
          <w:rFonts w:asciiTheme="majorBidi" w:hAnsiTheme="majorBidi" w:cstheme="majorBidi"/>
          <w:sz w:val="28"/>
          <w:szCs w:val="28"/>
          <w:lang w:bidi="ar-IQ"/>
        </w:rPr>
      </w:pPr>
      <w:r w:rsidRPr="002B3C55">
        <w:rPr>
          <w:rFonts w:asciiTheme="majorBidi" w:hAnsiTheme="majorBidi" w:cstheme="majorBidi"/>
          <w:sz w:val="28"/>
          <w:szCs w:val="28"/>
          <w:lang w:bidi="ar-IQ"/>
        </w:rPr>
        <w:t xml:space="preserve">One of the most important factors in animal cell culture is the medium composition. In vitro growth and maintenance of animal cells require appropriate nutritional, hormonal, and stromal factors that resemble their milieu in vivo as closely as possible. </w:t>
      </w:r>
    </w:p>
    <w:p w:rsidR="003E4935" w:rsidRDefault="003E4935" w:rsidP="003E4935">
      <w:pPr>
        <w:bidi w:val="0"/>
        <w:ind w:left="360"/>
        <w:jc w:val="both"/>
        <w:rPr>
          <w:rFonts w:asciiTheme="majorBidi" w:hAnsiTheme="majorBidi" w:cstheme="majorBidi"/>
          <w:sz w:val="28"/>
          <w:szCs w:val="28"/>
          <w:lang w:bidi="ar-IQ"/>
        </w:rPr>
      </w:pPr>
      <w:r>
        <w:rPr>
          <w:rFonts w:asciiTheme="majorBidi" w:hAnsiTheme="majorBidi" w:cstheme="majorBidi"/>
          <w:sz w:val="28"/>
          <w:szCs w:val="28"/>
          <w:lang w:bidi="ar-IQ"/>
        </w:rPr>
        <w:lastRenderedPageBreak/>
        <w:t>1-</w:t>
      </w:r>
      <w:r w:rsidR="002B3C55" w:rsidRPr="002B3C55">
        <w:rPr>
          <w:rFonts w:asciiTheme="majorBidi" w:hAnsiTheme="majorBidi" w:cstheme="majorBidi"/>
          <w:sz w:val="28"/>
          <w:szCs w:val="28"/>
          <w:lang w:bidi="ar-IQ"/>
        </w:rPr>
        <w:t xml:space="preserve">Important </w:t>
      </w:r>
      <w:hyperlink r:id="rId10" w:tooltip="Learn more about environmental factors from ScienceDirect's AI-generated Topic Pages" w:history="1">
        <w:r w:rsidR="002B3C55" w:rsidRPr="002B3C55">
          <w:rPr>
            <w:rStyle w:val="Hyperlink"/>
            <w:rFonts w:asciiTheme="majorBidi" w:hAnsiTheme="majorBidi" w:cstheme="majorBidi"/>
            <w:sz w:val="28"/>
            <w:szCs w:val="28"/>
            <w:lang w:bidi="ar-IQ"/>
          </w:rPr>
          <w:t>environmental factors</w:t>
        </w:r>
      </w:hyperlink>
      <w:r w:rsidR="002B3C55" w:rsidRPr="002B3C55">
        <w:rPr>
          <w:rFonts w:asciiTheme="majorBidi" w:hAnsiTheme="majorBidi" w:cstheme="majorBidi"/>
          <w:sz w:val="28"/>
          <w:szCs w:val="28"/>
          <w:lang w:bidi="ar-IQ"/>
        </w:rPr>
        <w:t xml:space="preserve"> are the medium in which the cells are surrounded, the substratum upon which the cells grow, temperature, oxygen and carbon dioxide concentration, pH, and </w:t>
      </w:r>
      <w:hyperlink r:id="rId11" w:tooltip="Learn more about osmolality from ScienceDirect's AI-generated Topic Pages" w:history="1">
        <w:r w:rsidR="002B3C55" w:rsidRPr="002B3C55">
          <w:rPr>
            <w:rStyle w:val="Hyperlink"/>
            <w:rFonts w:asciiTheme="majorBidi" w:hAnsiTheme="majorBidi" w:cstheme="majorBidi"/>
            <w:sz w:val="28"/>
            <w:szCs w:val="28"/>
            <w:lang w:bidi="ar-IQ"/>
          </w:rPr>
          <w:t>osmolality</w:t>
        </w:r>
      </w:hyperlink>
      <w:r>
        <w:rPr>
          <w:rFonts w:asciiTheme="majorBidi" w:hAnsiTheme="majorBidi" w:cstheme="majorBidi"/>
          <w:sz w:val="28"/>
          <w:szCs w:val="28"/>
          <w:lang w:bidi="ar-IQ"/>
        </w:rPr>
        <w:t xml:space="preserve">. </w:t>
      </w:r>
    </w:p>
    <w:p w:rsidR="003E4935" w:rsidRDefault="002B3C55" w:rsidP="003E4935">
      <w:pPr>
        <w:bidi w:val="0"/>
        <w:ind w:left="360"/>
        <w:jc w:val="both"/>
        <w:rPr>
          <w:rFonts w:asciiTheme="majorBidi" w:hAnsiTheme="majorBidi" w:cstheme="majorBidi"/>
          <w:sz w:val="28"/>
          <w:szCs w:val="28"/>
          <w:lang w:bidi="ar-IQ"/>
        </w:rPr>
      </w:pPr>
      <w:r w:rsidRPr="002B3C55">
        <w:rPr>
          <w:rFonts w:asciiTheme="majorBidi" w:hAnsiTheme="majorBidi" w:cstheme="majorBidi"/>
          <w:sz w:val="28"/>
          <w:szCs w:val="28"/>
          <w:lang w:bidi="ar-IQ"/>
        </w:rPr>
        <w:t xml:space="preserve"> </w:t>
      </w:r>
      <w:r w:rsidR="003E4935">
        <w:rPr>
          <w:rFonts w:asciiTheme="majorBidi" w:hAnsiTheme="majorBidi" w:cstheme="majorBidi"/>
          <w:sz w:val="28"/>
          <w:szCs w:val="28"/>
          <w:lang w:bidi="ar-IQ"/>
        </w:rPr>
        <w:t>2-T</w:t>
      </w:r>
      <w:r w:rsidRPr="002B3C55">
        <w:rPr>
          <w:rFonts w:asciiTheme="majorBidi" w:hAnsiTheme="majorBidi" w:cstheme="majorBidi"/>
          <w:sz w:val="28"/>
          <w:szCs w:val="28"/>
          <w:lang w:bidi="ar-IQ"/>
        </w:rPr>
        <w:t xml:space="preserve">he cell requires chemical substances that cannot be synthesized by the cells themselves. </w:t>
      </w:r>
    </w:p>
    <w:p w:rsidR="002B3C55" w:rsidRPr="002B3C55" w:rsidRDefault="003E4935" w:rsidP="003E4935">
      <w:pPr>
        <w:bidi w:val="0"/>
        <w:ind w:left="360"/>
        <w:jc w:val="both"/>
        <w:rPr>
          <w:rFonts w:asciiTheme="majorBidi" w:hAnsiTheme="majorBidi" w:cstheme="majorBidi"/>
          <w:sz w:val="28"/>
          <w:szCs w:val="28"/>
          <w:lang w:bidi="ar-IQ"/>
        </w:rPr>
      </w:pPr>
      <w:r>
        <w:rPr>
          <w:rFonts w:asciiTheme="majorBidi" w:hAnsiTheme="majorBidi" w:cstheme="majorBidi"/>
          <w:sz w:val="28"/>
          <w:szCs w:val="28"/>
          <w:lang w:bidi="ar-IQ"/>
        </w:rPr>
        <w:t>3-</w:t>
      </w:r>
      <w:r w:rsidR="002B3C55" w:rsidRPr="002B3C55">
        <w:rPr>
          <w:rFonts w:asciiTheme="majorBidi" w:hAnsiTheme="majorBidi" w:cstheme="majorBidi"/>
          <w:sz w:val="28"/>
          <w:szCs w:val="28"/>
          <w:lang w:bidi="ar-IQ"/>
        </w:rPr>
        <w:t xml:space="preserve">Any successful medium is composed of isotonic, low-molecular-weight compounds known as </w:t>
      </w:r>
      <w:r w:rsidR="002B3C55" w:rsidRPr="002B3C55">
        <w:rPr>
          <w:rFonts w:asciiTheme="majorBidi" w:hAnsiTheme="majorBidi" w:cstheme="majorBidi"/>
          <w:color w:val="FF0000"/>
          <w:sz w:val="28"/>
          <w:szCs w:val="28"/>
          <w:lang w:bidi="ar-IQ"/>
        </w:rPr>
        <w:t xml:space="preserve">basal medium </w:t>
      </w:r>
      <w:r w:rsidR="002B3C55" w:rsidRPr="002B3C55">
        <w:rPr>
          <w:rFonts w:asciiTheme="majorBidi" w:hAnsiTheme="majorBidi" w:cstheme="majorBidi"/>
          <w:sz w:val="28"/>
          <w:szCs w:val="28"/>
          <w:lang w:bidi="ar-IQ"/>
        </w:rPr>
        <w:t xml:space="preserve">and provides </w:t>
      </w:r>
      <w:hyperlink r:id="rId12" w:tooltip="Learn more about inorganic salts from ScienceDirect's AI-generated Topic Pages" w:history="1">
        <w:r w:rsidR="002B3C55" w:rsidRPr="002B3C55">
          <w:rPr>
            <w:rStyle w:val="Hyperlink"/>
            <w:rFonts w:asciiTheme="majorBidi" w:hAnsiTheme="majorBidi" w:cstheme="majorBidi"/>
            <w:sz w:val="28"/>
            <w:szCs w:val="28"/>
            <w:lang w:bidi="ar-IQ"/>
          </w:rPr>
          <w:t>inorganic salts</w:t>
        </w:r>
      </w:hyperlink>
      <w:r w:rsidR="002B3C55" w:rsidRPr="002B3C55">
        <w:rPr>
          <w:rFonts w:asciiTheme="majorBidi" w:hAnsiTheme="majorBidi" w:cstheme="majorBidi"/>
          <w:sz w:val="28"/>
          <w:szCs w:val="28"/>
          <w:lang w:bidi="ar-IQ"/>
        </w:rPr>
        <w:t xml:space="preserve">, an energy source, </w:t>
      </w:r>
      <w:hyperlink r:id="rId13" w:tooltip="Learn more about amino acids from ScienceDirect's AI-generated Topic Pages" w:history="1">
        <w:r w:rsidR="002B3C55" w:rsidRPr="002B3C55">
          <w:rPr>
            <w:rStyle w:val="Hyperlink"/>
            <w:rFonts w:asciiTheme="majorBidi" w:hAnsiTheme="majorBidi" w:cstheme="majorBidi"/>
            <w:sz w:val="28"/>
            <w:szCs w:val="28"/>
            <w:lang w:bidi="ar-IQ"/>
          </w:rPr>
          <w:t>amino acids</w:t>
        </w:r>
      </w:hyperlink>
      <w:r w:rsidR="002B3C55" w:rsidRPr="002B3C55">
        <w:rPr>
          <w:rFonts w:asciiTheme="majorBidi" w:hAnsiTheme="majorBidi" w:cstheme="majorBidi"/>
          <w:sz w:val="28"/>
          <w:szCs w:val="28"/>
          <w:lang w:bidi="ar-IQ"/>
        </w:rPr>
        <w:t>, and various supplements.</w:t>
      </w:r>
    </w:p>
    <w:p w:rsidR="002B3C55" w:rsidRPr="002B3C55" w:rsidRDefault="002B3C55" w:rsidP="002B3C55">
      <w:pPr>
        <w:bidi w:val="0"/>
        <w:ind w:left="360"/>
        <w:jc w:val="both"/>
        <w:rPr>
          <w:rFonts w:asciiTheme="majorBidi" w:hAnsiTheme="majorBidi" w:cstheme="majorBidi"/>
          <w:b/>
          <w:bCs/>
          <w:sz w:val="28"/>
          <w:szCs w:val="28"/>
          <w:lang w:bidi="ar-IQ"/>
        </w:rPr>
      </w:pPr>
      <w:r w:rsidRPr="002B3C55">
        <w:rPr>
          <w:rFonts w:asciiTheme="majorBidi" w:hAnsiTheme="majorBidi" w:cstheme="majorBidi"/>
          <w:b/>
          <w:bCs/>
          <w:sz w:val="28"/>
          <w:szCs w:val="28"/>
          <w:lang w:bidi="ar-IQ"/>
        </w:rPr>
        <w:t>Basic components in culture media</w:t>
      </w:r>
    </w:p>
    <w:p w:rsidR="00EB77DC" w:rsidRDefault="00FE46BD" w:rsidP="00FE46BD">
      <w:pPr>
        <w:bidi w:val="0"/>
        <w:ind w:left="360"/>
        <w:jc w:val="both"/>
        <w:rPr>
          <w:rFonts w:asciiTheme="majorBidi" w:hAnsiTheme="majorBidi" w:cstheme="majorBidi"/>
          <w:sz w:val="28"/>
          <w:szCs w:val="28"/>
          <w:lang w:bidi="ar-IQ"/>
        </w:rPr>
      </w:pPr>
      <w:r w:rsidRPr="00FE46BD">
        <w:rPr>
          <w:rFonts w:asciiTheme="majorBidi" w:hAnsiTheme="majorBidi" w:cstheme="majorBidi"/>
          <w:sz w:val="28"/>
          <w:szCs w:val="28"/>
          <w:lang w:bidi="ar-IQ"/>
        </w:rPr>
        <w:t>The 10 basic components that make up most of the animal cell culture media are as follows:</w:t>
      </w:r>
    </w:p>
    <w:p w:rsidR="00EB77DC" w:rsidRPr="00EB77DC" w:rsidRDefault="00FE46BD" w:rsidP="000B7B84">
      <w:pPr>
        <w:pStyle w:val="a3"/>
        <w:numPr>
          <w:ilvl w:val="0"/>
          <w:numId w:val="5"/>
        </w:numPr>
        <w:bidi w:val="0"/>
        <w:jc w:val="both"/>
        <w:rPr>
          <w:rFonts w:asciiTheme="majorBidi" w:hAnsiTheme="majorBidi" w:cstheme="majorBidi"/>
          <w:sz w:val="28"/>
          <w:szCs w:val="28"/>
          <w:lang w:bidi="ar-IQ"/>
        </w:rPr>
      </w:pPr>
      <w:r w:rsidRPr="00EB77DC">
        <w:rPr>
          <w:rFonts w:asciiTheme="majorBidi" w:hAnsiTheme="majorBidi" w:cstheme="majorBidi"/>
          <w:sz w:val="28"/>
          <w:szCs w:val="28"/>
          <w:lang w:bidi="ar-IQ"/>
        </w:rPr>
        <w:t>inorganic salts (Ca</w:t>
      </w:r>
      <w:r w:rsidRPr="00EB77DC">
        <w:rPr>
          <w:rFonts w:asciiTheme="majorBidi" w:hAnsiTheme="majorBidi" w:cstheme="majorBidi"/>
          <w:sz w:val="28"/>
          <w:szCs w:val="28"/>
          <w:vertAlign w:val="superscript"/>
          <w:lang w:bidi="ar-IQ"/>
        </w:rPr>
        <w:t>2+</w:t>
      </w:r>
      <w:r w:rsidRPr="00EB77DC">
        <w:rPr>
          <w:rFonts w:asciiTheme="majorBidi" w:hAnsiTheme="majorBidi" w:cstheme="majorBidi"/>
          <w:sz w:val="28"/>
          <w:szCs w:val="28"/>
          <w:lang w:bidi="ar-IQ"/>
        </w:rPr>
        <w:t>, Mg</w:t>
      </w:r>
      <w:r w:rsidRPr="00EB77DC">
        <w:rPr>
          <w:rFonts w:asciiTheme="majorBidi" w:hAnsiTheme="majorBidi" w:cstheme="majorBidi"/>
          <w:sz w:val="28"/>
          <w:szCs w:val="28"/>
          <w:vertAlign w:val="superscript"/>
          <w:lang w:bidi="ar-IQ"/>
        </w:rPr>
        <w:t>2+</w:t>
      </w:r>
      <w:r w:rsidRPr="00EB77DC">
        <w:rPr>
          <w:rFonts w:asciiTheme="majorBidi" w:hAnsiTheme="majorBidi" w:cstheme="majorBidi"/>
          <w:sz w:val="28"/>
          <w:szCs w:val="28"/>
          <w:lang w:bidi="ar-IQ"/>
        </w:rPr>
        <w:t>, Na</w:t>
      </w:r>
      <w:r w:rsidRPr="00EB77DC">
        <w:rPr>
          <w:rFonts w:asciiTheme="majorBidi" w:hAnsiTheme="majorBidi" w:cstheme="majorBidi"/>
          <w:sz w:val="28"/>
          <w:szCs w:val="28"/>
          <w:vertAlign w:val="superscript"/>
          <w:lang w:bidi="ar-IQ"/>
        </w:rPr>
        <w:t>+</w:t>
      </w:r>
      <w:r w:rsidRPr="00EB77DC">
        <w:rPr>
          <w:rFonts w:asciiTheme="majorBidi" w:hAnsiTheme="majorBidi" w:cstheme="majorBidi"/>
          <w:sz w:val="28"/>
          <w:szCs w:val="28"/>
          <w:lang w:bidi="ar-IQ"/>
        </w:rPr>
        <w:t>, K</w:t>
      </w:r>
      <w:r w:rsidRPr="00EB77DC">
        <w:rPr>
          <w:rFonts w:asciiTheme="majorBidi" w:hAnsiTheme="majorBidi" w:cstheme="majorBidi"/>
          <w:sz w:val="28"/>
          <w:szCs w:val="28"/>
          <w:vertAlign w:val="superscript"/>
          <w:lang w:bidi="ar-IQ"/>
        </w:rPr>
        <w:t>+</w:t>
      </w:r>
      <w:r w:rsidRPr="00EB77DC">
        <w:rPr>
          <w:rFonts w:asciiTheme="majorBidi" w:hAnsiTheme="majorBidi" w:cstheme="majorBidi"/>
          <w:sz w:val="28"/>
          <w:szCs w:val="28"/>
          <w:lang w:bidi="ar-IQ"/>
        </w:rPr>
        <w:t>)</w:t>
      </w:r>
      <w:r w:rsidR="007A7E8A">
        <w:rPr>
          <w:rFonts w:asciiTheme="majorBidi" w:hAnsiTheme="majorBidi" w:cstheme="majorBidi"/>
          <w:sz w:val="28"/>
          <w:szCs w:val="28"/>
          <w:lang w:bidi="ar-IQ"/>
        </w:rPr>
        <w:t>.</w:t>
      </w:r>
      <w:r w:rsidRPr="00EB77DC">
        <w:rPr>
          <w:rFonts w:asciiTheme="majorBidi" w:hAnsiTheme="majorBidi" w:cstheme="majorBidi"/>
          <w:sz w:val="28"/>
          <w:szCs w:val="28"/>
          <w:lang w:bidi="ar-IQ"/>
        </w:rPr>
        <w:t xml:space="preserve"> </w:t>
      </w:r>
    </w:p>
    <w:p w:rsidR="00EB77DC" w:rsidRDefault="00FE46BD" w:rsidP="000B7B84">
      <w:pPr>
        <w:pStyle w:val="a3"/>
        <w:numPr>
          <w:ilvl w:val="0"/>
          <w:numId w:val="5"/>
        </w:numPr>
        <w:bidi w:val="0"/>
        <w:jc w:val="both"/>
        <w:rPr>
          <w:rFonts w:asciiTheme="majorBidi" w:hAnsiTheme="majorBidi" w:cstheme="majorBidi"/>
          <w:sz w:val="28"/>
          <w:szCs w:val="28"/>
          <w:lang w:bidi="ar-IQ"/>
        </w:rPr>
      </w:pPr>
      <w:r w:rsidRPr="00EB77DC">
        <w:rPr>
          <w:rFonts w:asciiTheme="majorBidi" w:hAnsiTheme="majorBidi" w:cstheme="majorBidi"/>
          <w:sz w:val="28"/>
          <w:szCs w:val="28"/>
          <w:lang w:bidi="ar-IQ"/>
        </w:rPr>
        <w:t>nitrogen source (amino acids)</w:t>
      </w:r>
      <w:r w:rsidR="00413FB1">
        <w:rPr>
          <w:rFonts w:asciiTheme="majorBidi" w:hAnsiTheme="majorBidi" w:cstheme="majorBidi"/>
          <w:sz w:val="28"/>
          <w:szCs w:val="28"/>
          <w:lang w:bidi="ar-IQ"/>
        </w:rPr>
        <w:t>.</w:t>
      </w:r>
    </w:p>
    <w:p w:rsidR="00EB77DC" w:rsidRDefault="00FE46BD" w:rsidP="000B7B84">
      <w:pPr>
        <w:pStyle w:val="a3"/>
        <w:numPr>
          <w:ilvl w:val="0"/>
          <w:numId w:val="5"/>
        </w:numPr>
        <w:bidi w:val="0"/>
        <w:jc w:val="both"/>
        <w:rPr>
          <w:rFonts w:asciiTheme="majorBidi" w:hAnsiTheme="majorBidi" w:cstheme="majorBidi"/>
          <w:sz w:val="28"/>
          <w:szCs w:val="28"/>
          <w:lang w:bidi="ar-IQ"/>
        </w:rPr>
      </w:pPr>
      <w:r w:rsidRPr="00EB77DC">
        <w:rPr>
          <w:rFonts w:asciiTheme="majorBidi" w:hAnsiTheme="majorBidi" w:cstheme="majorBidi"/>
          <w:sz w:val="28"/>
          <w:szCs w:val="28"/>
          <w:lang w:bidi="ar-IQ"/>
        </w:rPr>
        <w:t xml:space="preserve"> energy sources (glucose, fructose)</w:t>
      </w:r>
      <w:r w:rsidR="00413FB1">
        <w:rPr>
          <w:rFonts w:asciiTheme="majorBidi" w:hAnsiTheme="majorBidi" w:cstheme="majorBidi"/>
          <w:sz w:val="28"/>
          <w:szCs w:val="28"/>
          <w:lang w:bidi="ar-IQ"/>
        </w:rPr>
        <w:t>.</w:t>
      </w:r>
    </w:p>
    <w:p w:rsidR="00EB77DC" w:rsidRDefault="00FE46BD" w:rsidP="000B7B84">
      <w:pPr>
        <w:pStyle w:val="a3"/>
        <w:numPr>
          <w:ilvl w:val="0"/>
          <w:numId w:val="5"/>
        </w:numPr>
        <w:bidi w:val="0"/>
        <w:jc w:val="both"/>
        <w:rPr>
          <w:rFonts w:asciiTheme="majorBidi" w:hAnsiTheme="majorBidi" w:cstheme="majorBidi"/>
          <w:sz w:val="28"/>
          <w:szCs w:val="28"/>
          <w:lang w:bidi="ar-IQ"/>
        </w:rPr>
      </w:pPr>
      <w:r w:rsidRPr="00EB77DC">
        <w:rPr>
          <w:rFonts w:asciiTheme="majorBidi" w:hAnsiTheme="majorBidi" w:cstheme="majorBidi"/>
          <w:sz w:val="28"/>
          <w:szCs w:val="28"/>
          <w:lang w:bidi="ar-IQ"/>
        </w:rPr>
        <w:t xml:space="preserve"> </w:t>
      </w:r>
      <w:r w:rsidR="00413FB1" w:rsidRPr="00EB77DC">
        <w:rPr>
          <w:rFonts w:asciiTheme="majorBidi" w:hAnsiTheme="majorBidi" w:cstheme="majorBidi"/>
          <w:sz w:val="28"/>
          <w:szCs w:val="28"/>
          <w:lang w:bidi="ar-IQ"/>
        </w:rPr>
        <w:t>V</w:t>
      </w:r>
      <w:r w:rsidRPr="00EB77DC">
        <w:rPr>
          <w:rFonts w:asciiTheme="majorBidi" w:hAnsiTheme="majorBidi" w:cstheme="majorBidi"/>
          <w:sz w:val="28"/>
          <w:szCs w:val="28"/>
          <w:lang w:bidi="ar-IQ"/>
        </w:rPr>
        <w:t>itamins</w:t>
      </w:r>
      <w:r w:rsidR="00413FB1">
        <w:rPr>
          <w:rFonts w:asciiTheme="majorBidi" w:hAnsiTheme="majorBidi" w:cstheme="majorBidi"/>
          <w:sz w:val="28"/>
          <w:szCs w:val="28"/>
          <w:lang w:bidi="ar-IQ"/>
        </w:rPr>
        <w:t>.</w:t>
      </w:r>
    </w:p>
    <w:p w:rsidR="00EB77DC" w:rsidRDefault="00FE46BD" w:rsidP="000B7B84">
      <w:pPr>
        <w:pStyle w:val="a3"/>
        <w:numPr>
          <w:ilvl w:val="0"/>
          <w:numId w:val="5"/>
        </w:numPr>
        <w:bidi w:val="0"/>
        <w:jc w:val="both"/>
        <w:rPr>
          <w:rFonts w:asciiTheme="majorBidi" w:hAnsiTheme="majorBidi" w:cstheme="majorBidi"/>
          <w:sz w:val="28"/>
          <w:szCs w:val="28"/>
          <w:lang w:bidi="ar-IQ"/>
        </w:rPr>
      </w:pPr>
      <w:r w:rsidRPr="00EB77DC">
        <w:rPr>
          <w:rFonts w:asciiTheme="majorBidi" w:hAnsiTheme="majorBidi" w:cstheme="majorBidi"/>
          <w:sz w:val="28"/>
          <w:szCs w:val="28"/>
          <w:lang w:bidi="ar-IQ"/>
        </w:rPr>
        <w:t>fat and fat soluble component (fatty acids, cholesterols)</w:t>
      </w:r>
      <w:r w:rsidR="00413FB1">
        <w:rPr>
          <w:rFonts w:asciiTheme="majorBidi" w:hAnsiTheme="majorBidi" w:cstheme="majorBidi"/>
          <w:sz w:val="28"/>
          <w:szCs w:val="28"/>
          <w:lang w:bidi="ar-IQ"/>
        </w:rPr>
        <w:t>.</w:t>
      </w:r>
      <w:r w:rsidRPr="00EB77DC">
        <w:rPr>
          <w:rFonts w:asciiTheme="majorBidi" w:hAnsiTheme="majorBidi" w:cstheme="majorBidi"/>
          <w:sz w:val="28"/>
          <w:szCs w:val="28"/>
          <w:lang w:bidi="ar-IQ"/>
        </w:rPr>
        <w:t xml:space="preserve"> </w:t>
      </w:r>
    </w:p>
    <w:p w:rsidR="00EB77DC" w:rsidRDefault="00F055EE" w:rsidP="000B7B84">
      <w:pPr>
        <w:pStyle w:val="a3"/>
        <w:numPr>
          <w:ilvl w:val="0"/>
          <w:numId w:val="5"/>
        </w:numPr>
        <w:bidi w:val="0"/>
        <w:jc w:val="both"/>
        <w:rPr>
          <w:rFonts w:asciiTheme="majorBidi" w:hAnsiTheme="majorBidi" w:cstheme="majorBidi"/>
          <w:sz w:val="28"/>
          <w:szCs w:val="28"/>
          <w:lang w:bidi="ar-IQ"/>
        </w:rPr>
      </w:pPr>
      <w:hyperlink r:id="rId14" w:tooltip="Learn more about nucleic acid precursors from ScienceDirect's AI-generated Topic Pages" w:history="1">
        <w:r w:rsidR="00FE46BD" w:rsidRPr="00EB77DC">
          <w:rPr>
            <w:rStyle w:val="Hyperlink"/>
            <w:rFonts w:asciiTheme="majorBidi" w:hAnsiTheme="majorBidi" w:cstheme="majorBidi"/>
            <w:sz w:val="28"/>
            <w:szCs w:val="28"/>
            <w:lang w:bidi="ar-IQ"/>
          </w:rPr>
          <w:t>nucleic acid precursors</w:t>
        </w:r>
      </w:hyperlink>
      <w:r w:rsidR="00413FB1">
        <w:rPr>
          <w:rFonts w:asciiTheme="majorBidi" w:hAnsiTheme="majorBidi" w:cstheme="majorBidi"/>
          <w:sz w:val="28"/>
          <w:szCs w:val="28"/>
          <w:lang w:bidi="ar-IQ"/>
        </w:rPr>
        <w:t>.</w:t>
      </w:r>
    </w:p>
    <w:p w:rsidR="00EB77DC" w:rsidRDefault="00FE46BD" w:rsidP="000B7B84">
      <w:pPr>
        <w:pStyle w:val="a3"/>
        <w:numPr>
          <w:ilvl w:val="0"/>
          <w:numId w:val="5"/>
        </w:numPr>
        <w:bidi w:val="0"/>
        <w:jc w:val="both"/>
        <w:rPr>
          <w:rFonts w:asciiTheme="majorBidi" w:hAnsiTheme="majorBidi" w:cstheme="majorBidi"/>
          <w:sz w:val="28"/>
          <w:szCs w:val="28"/>
          <w:lang w:bidi="ar-IQ"/>
        </w:rPr>
      </w:pPr>
      <w:r w:rsidRPr="00EB77DC">
        <w:rPr>
          <w:rFonts w:asciiTheme="majorBidi" w:hAnsiTheme="majorBidi" w:cstheme="majorBidi"/>
          <w:sz w:val="28"/>
          <w:szCs w:val="28"/>
          <w:lang w:bidi="ar-IQ"/>
        </w:rPr>
        <w:t xml:space="preserve"> gr</w:t>
      </w:r>
      <w:r w:rsidR="00EB77DC">
        <w:rPr>
          <w:rFonts w:asciiTheme="majorBidi" w:hAnsiTheme="majorBidi" w:cstheme="majorBidi"/>
          <w:sz w:val="28"/>
          <w:szCs w:val="28"/>
          <w:lang w:bidi="ar-IQ"/>
        </w:rPr>
        <w:t xml:space="preserve">owth factors </w:t>
      </w:r>
    </w:p>
    <w:p w:rsidR="00EB77DC" w:rsidRDefault="00EB77DC" w:rsidP="000B7B84">
      <w:pPr>
        <w:pStyle w:val="a3"/>
        <w:numPr>
          <w:ilvl w:val="0"/>
          <w:numId w:val="5"/>
        </w:numPr>
        <w:bidi w:val="0"/>
        <w:jc w:val="both"/>
        <w:rPr>
          <w:rFonts w:asciiTheme="majorBidi" w:hAnsiTheme="majorBidi" w:cstheme="majorBidi"/>
          <w:sz w:val="28"/>
          <w:szCs w:val="28"/>
          <w:lang w:bidi="ar-IQ"/>
        </w:rPr>
      </w:pPr>
      <w:r>
        <w:rPr>
          <w:rFonts w:asciiTheme="majorBidi" w:hAnsiTheme="majorBidi" w:cstheme="majorBidi"/>
          <w:sz w:val="28"/>
          <w:szCs w:val="28"/>
          <w:lang w:bidi="ar-IQ"/>
        </w:rPr>
        <w:t xml:space="preserve"> Hormones.</w:t>
      </w:r>
    </w:p>
    <w:p w:rsidR="00EB77DC" w:rsidRDefault="00FE46BD" w:rsidP="000B7B84">
      <w:pPr>
        <w:pStyle w:val="a3"/>
        <w:numPr>
          <w:ilvl w:val="0"/>
          <w:numId w:val="5"/>
        </w:numPr>
        <w:bidi w:val="0"/>
        <w:jc w:val="both"/>
        <w:rPr>
          <w:rFonts w:asciiTheme="majorBidi" w:hAnsiTheme="majorBidi" w:cstheme="majorBidi"/>
          <w:sz w:val="28"/>
          <w:szCs w:val="28"/>
          <w:lang w:bidi="ar-IQ"/>
        </w:rPr>
      </w:pPr>
      <w:r w:rsidRPr="00EB77DC">
        <w:rPr>
          <w:rFonts w:asciiTheme="majorBidi" w:hAnsiTheme="majorBidi" w:cstheme="majorBidi"/>
          <w:sz w:val="28"/>
          <w:szCs w:val="28"/>
          <w:lang w:bidi="ar-IQ"/>
        </w:rPr>
        <w:t xml:space="preserve"> </w:t>
      </w:r>
      <w:r w:rsidR="00EB77DC" w:rsidRPr="00EB77DC">
        <w:rPr>
          <w:rFonts w:asciiTheme="majorBidi" w:hAnsiTheme="majorBidi" w:cstheme="majorBidi"/>
          <w:sz w:val="28"/>
          <w:szCs w:val="28"/>
          <w:lang w:bidi="ar-IQ"/>
        </w:rPr>
        <w:t>A</w:t>
      </w:r>
      <w:r w:rsidRPr="00EB77DC">
        <w:rPr>
          <w:rFonts w:asciiTheme="majorBidi" w:hAnsiTheme="majorBidi" w:cstheme="majorBidi"/>
          <w:sz w:val="28"/>
          <w:szCs w:val="28"/>
          <w:lang w:bidi="ar-IQ"/>
        </w:rPr>
        <w:t>ntibiotics</w:t>
      </w:r>
      <w:r w:rsidR="00EB77DC">
        <w:rPr>
          <w:rFonts w:asciiTheme="majorBidi" w:hAnsiTheme="majorBidi" w:cstheme="majorBidi"/>
          <w:sz w:val="28"/>
          <w:szCs w:val="28"/>
          <w:lang w:bidi="ar-IQ"/>
        </w:rPr>
        <w:t>.</w:t>
      </w:r>
    </w:p>
    <w:p w:rsidR="009F1846" w:rsidRDefault="00EB77DC" w:rsidP="000B7B84">
      <w:pPr>
        <w:pStyle w:val="a3"/>
        <w:numPr>
          <w:ilvl w:val="0"/>
          <w:numId w:val="6"/>
        </w:numPr>
        <w:bidi w:val="0"/>
        <w:jc w:val="both"/>
        <w:rPr>
          <w:rFonts w:asciiTheme="majorBidi" w:hAnsiTheme="majorBidi" w:cstheme="majorBidi"/>
          <w:sz w:val="28"/>
          <w:szCs w:val="28"/>
          <w:lang w:bidi="ar-IQ"/>
        </w:rPr>
      </w:pPr>
      <w:r>
        <w:rPr>
          <w:rFonts w:asciiTheme="majorBidi" w:hAnsiTheme="majorBidi" w:cstheme="majorBidi"/>
          <w:sz w:val="28"/>
          <w:szCs w:val="28"/>
          <w:lang w:bidi="ar-IQ"/>
        </w:rPr>
        <w:t>-</w:t>
      </w:r>
      <w:r w:rsidR="00FE46BD" w:rsidRPr="00EB77DC">
        <w:rPr>
          <w:rFonts w:asciiTheme="majorBidi" w:hAnsiTheme="majorBidi" w:cstheme="majorBidi"/>
          <w:sz w:val="28"/>
          <w:szCs w:val="28"/>
          <w:lang w:bidi="ar-IQ"/>
        </w:rPr>
        <w:t>pH and buffering systems,</w:t>
      </w:r>
    </w:p>
    <w:p w:rsidR="009F1846" w:rsidRDefault="00EB77DC" w:rsidP="000B7B84">
      <w:pPr>
        <w:pStyle w:val="a3"/>
        <w:numPr>
          <w:ilvl w:val="0"/>
          <w:numId w:val="6"/>
        </w:numPr>
        <w:bidi w:val="0"/>
        <w:jc w:val="both"/>
        <w:rPr>
          <w:rFonts w:asciiTheme="majorBidi" w:hAnsiTheme="majorBidi" w:cstheme="majorBidi"/>
          <w:sz w:val="28"/>
          <w:szCs w:val="28"/>
          <w:lang w:bidi="ar-IQ"/>
        </w:rPr>
      </w:pPr>
      <w:r w:rsidRPr="009F1846">
        <w:rPr>
          <w:rFonts w:asciiTheme="majorBidi" w:hAnsiTheme="majorBidi" w:cstheme="majorBidi"/>
          <w:sz w:val="28"/>
          <w:szCs w:val="28"/>
          <w:lang w:bidi="ar-IQ"/>
        </w:rPr>
        <w:t>11-</w:t>
      </w:r>
      <w:r w:rsidR="00FE46BD" w:rsidRPr="009F1846">
        <w:rPr>
          <w:rFonts w:asciiTheme="majorBidi" w:hAnsiTheme="majorBidi" w:cstheme="majorBidi"/>
          <w:sz w:val="28"/>
          <w:szCs w:val="28"/>
          <w:lang w:bidi="ar-IQ"/>
        </w:rPr>
        <w:t xml:space="preserve">oxygen </w:t>
      </w:r>
    </w:p>
    <w:p w:rsidR="00FE46BD" w:rsidRPr="009F1846" w:rsidRDefault="00EB77DC" w:rsidP="000B7B84">
      <w:pPr>
        <w:pStyle w:val="a3"/>
        <w:numPr>
          <w:ilvl w:val="0"/>
          <w:numId w:val="6"/>
        </w:numPr>
        <w:bidi w:val="0"/>
        <w:jc w:val="both"/>
        <w:rPr>
          <w:rFonts w:asciiTheme="majorBidi" w:hAnsiTheme="majorBidi" w:cstheme="majorBidi"/>
          <w:sz w:val="28"/>
          <w:szCs w:val="28"/>
          <w:lang w:bidi="ar-IQ"/>
        </w:rPr>
      </w:pPr>
      <w:r w:rsidRPr="009F1846">
        <w:rPr>
          <w:rFonts w:asciiTheme="majorBidi" w:hAnsiTheme="majorBidi" w:cstheme="majorBidi"/>
          <w:sz w:val="28"/>
          <w:szCs w:val="28"/>
          <w:lang w:bidi="ar-IQ"/>
        </w:rPr>
        <w:t>12-</w:t>
      </w:r>
      <w:r w:rsidR="00FE46BD" w:rsidRPr="009F1846">
        <w:rPr>
          <w:rFonts w:asciiTheme="majorBidi" w:hAnsiTheme="majorBidi" w:cstheme="majorBidi"/>
          <w:sz w:val="28"/>
          <w:szCs w:val="28"/>
          <w:lang w:bidi="ar-IQ"/>
        </w:rPr>
        <w:t>carbon dioxide concentrations.</w:t>
      </w:r>
    </w:p>
    <w:p w:rsidR="00104B4C" w:rsidRDefault="00FE46BD" w:rsidP="00FE46BD">
      <w:pPr>
        <w:bidi w:val="0"/>
        <w:ind w:left="360"/>
        <w:jc w:val="both"/>
        <w:rPr>
          <w:rFonts w:asciiTheme="majorBidi" w:hAnsiTheme="majorBidi" w:cstheme="majorBidi"/>
          <w:sz w:val="28"/>
          <w:szCs w:val="28"/>
          <w:lang w:bidi="ar-IQ"/>
        </w:rPr>
      </w:pPr>
      <w:r w:rsidRPr="00FE46BD">
        <w:rPr>
          <w:rFonts w:asciiTheme="majorBidi" w:hAnsiTheme="majorBidi" w:cstheme="majorBidi"/>
          <w:sz w:val="28"/>
          <w:szCs w:val="28"/>
          <w:lang w:bidi="ar-IQ"/>
        </w:rPr>
        <w:t>Complete formulation of media that supports growth and maintenance of a mammalian cell culture is very complex</w:t>
      </w:r>
      <w:r w:rsidRPr="00104B4C">
        <w:rPr>
          <w:rFonts w:asciiTheme="majorBidi" w:hAnsiTheme="majorBidi" w:cstheme="majorBidi"/>
          <w:color w:val="FF0000"/>
          <w:sz w:val="28"/>
          <w:szCs w:val="28"/>
          <w:lang w:bidi="ar-IQ"/>
        </w:rPr>
        <w:t xml:space="preserve">. For this reason, the first culture medium used for cell culture was based on biological fluids such as plasma, lymph </w:t>
      </w:r>
      <w:r w:rsidR="00EB5528">
        <w:rPr>
          <w:rFonts w:asciiTheme="majorBidi" w:hAnsiTheme="majorBidi" w:cstheme="majorBidi"/>
          <w:color w:val="FF0000"/>
          <w:sz w:val="28"/>
          <w:szCs w:val="28"/>
          <w:lang w:bidi="ar-IQ"/>
        </w:rPr>
        <w:t>,</w:t>
      </w:r>
      <w:r w:rsidRPr="00104B4C">
        <w:rPr>
          <w:rFonts w:asciiTheme="majorBidi" w:hAnsiTheme="majorBidi" w:cstheme="majorBidi"/>
          <w:color w:val="FF0000"/>
          <w:sz w:val="28"/>
          <w:szCs w:val="28"/>
          <w:lang w:bidi="ar-IQ"/>
        </w:rPr>
        <w:t xml:space="preserve">serum, and embryonic </w:t>
      </w:r>
      <w:hyperlink r:id="rId15" w:tooltip="Learn more about extracts from ScienceDirect's AI-generated Topic Pages" w:history="1">
        <w:r w:rsidRPr="00FE46BD">
          <w:rPr>
            <w:rStyle w:val="Hyperlink"/>
            <w:rFonts w:asciiTheme="majorBidi" w:hAnsiTheme="majorBidi" w:cstheme="majorBidi"/>
            <w:sz w:val="28"/>
            <w:szCs w:val="28"/>
            <w:lang w:bidi="ar-IQ"/>
          </w:rPr>
          <w:t>extracts</w:t>
        </w:r>
      </w:hyperlink>
      <w:r w:rsidRPr="00FE46BD">
        <w:rPr>
          <w:rFonts w:asciiTheme="majorBidi" w:hAnsiTheme="majorBidi" w:cstheme="majorBidi"/>
          <w:sz w:val="28"/>
          <w:szCs w:val="28"/>
          <w:lang w:bidi="ar-IQ"/>
        </w:rPr>
        <w:t>.</w:t>
      </w:r>
    </w:p>
    <w:p w:rsidR="00B8571D" w:rsidRDefault="00FE46BD" w:rsidP="00104B4C">
      <w:pPr>
        <w:bidi w:val="0"/>
        <w:ind w:left="360"/>
        <w:jc w:val="both"/>
        <w:rPr>
          <w:rFonts w:asciiTheme="majorBidi" w:hAnsiTheme="majorBidi" w:cstheme="majorBidi"/>
          <w:sz w:val="28"/>
          <w:szCs w:val="28"/>
          <w:lang w:bidi="ar-IQ"/>
        </w:rPr>
      </w:pPr>
      <w:r w:rsidRPr="00FE46BD">
        <w:rPr>
          <w:rFonts w:asciiTheme="majorBidi" w:hAnsiTheme="majorBidi" w:cstheme="majorBidi"/>
          <w:sz w:val="28"/>
          <w:szCs w:val="28"/>
          <w:lang w:bidi="ar-IQ"/>
        </w:rPr>
        <w:t xml:space="preserve"> The </w:t>
      </w:r>
      <w:hyperlink r:id="rId16" w:tooltip="Learn more about nutritional requirements from ScienceDirect's AI-generated Topic Pages" w:history="1">
        <w:r w:rsidRPr="00FE46BD">
          <w:rPr>
            <w:rStyle w:val="Hyperlink"/>
            <w:rFonts w:asciiTheme="majorBidi" w:hAnsiTheme="majorBidi" w:cstheme="majorBidi"/>
            <w:sz w:val="28"/>
            <w:szCs w:val="28"/>
            <w:lang w:bidi="ar-IQ"/>
          </w:rPr>
          <w:t>nutritional requirements</w:t>
        </w:r>
      </w:hyperlink>
      <w:r w:rsidRPr="00FE46BD">
        <w:rPr>
          <w:rFonts w:asciiTheme="majorBidi" w:hAnsiTheme="majorBidi" w:cstheme="majorBidi"/>
          <w:sz w:val="28"/>
          <w:szCs w:val="28"/>
          <w:lang w:bidi="ar-IQ"/>
        </w:rPr>
        <w:t xml:space="preserve"> of cells can vary at different stages of the culture cycle. Different cell types have highly specific requirements, and the most suitable medium for each cell type must be determined experimentally. </w:t>
      </w:r>
    </w:p>
    <w:p w:rsidR="00B8571D" w:rsidRPr="00B8571D" w:rsidRDefault="00FE46BD" w:rsidP="00B8571D">
      <w:pPr>
        <w:bidi w:val="0"/>
        <w:ind w:left="360"/>
        <w:jc w:val="both"/>
        <w:rPr>
          <w:rFonts w:asciiTheme="majorBidi" w:hAnsiTheme="majorBidi" w:cstheme="majorBidi"/>
          <w:b/>
          <w:bCs/>
          <w:sz w:val="36"/>
          <w:szCs w:val="36"/>
          <w:lang w:bidi="ar-IQ"/>
        </w:rPr>
      </w:pPr>
      <w:r w:rsidRPr="00B8571D">
        <w:rPr>
          <w:rFonts w:asciiTheme="majorBidi" w:hAnsiTheme="majorBidi" w:cstheme="majorBidi"/>
          <w:b/>
          <w:bCs/>
          <w:sz w:val="36"/>
          <w:szCs w:val="36"/>
          <w:lang w:bidi="ar-IQ"/>
        </w:rPr>
        <w:t>Media may be classified into two categories:</w:t>
      </w:r>
    </w:p>
    <w:p w:rsidR="00B8571D" w:rsidRDefault="00B8571D" w:rsidP="00B8571D">
      <w:pPr>
        <w:bidi w:val="0"/>
        <w:ind w:left="360"/>
        <w:jc w:val="both"/>
        <w:rPr>
          <w:rFonts w:asciiTheme="majorBidi" w:hAnsiTheme="majorBidi" w:cstheme="majorBidi"/>
          <w:sz w:val="28"/>
          <w:szCs w:val="28"/>
          <w:lang w:bidi="ar-IQ"/>
        </w:rPr>
      </w:pPr>
      <w:r>
        <w:rPr>
          <w:rFonts w:asciiTheme="majorBidi" w:hAnsiTheme="majorBidi" w:cstheme="majorBidi"/>
          <w:sz w:val="28"/>
          <w:szCs w:val="28"/>
          <w:lang w:bidi="ar-IQ"/>
        </w:rPr>
        <w:t xml:space="preserve"> (1) natural media .</w:t>
      </w:r>
    </w:p>
    <w:p w:rsidR="00FE46BD" w:rsidRPr="00FE46BD" w:rsidRDefault="00FE46BD" w:rsidP="00B8571D">
      <w:pPr>
        <w:bidi w:val="0"/>
        <w:ind w:left="360"/>
        <w:jc w:val="both"/>
        <w:rPr>
          <w:rFonts w:asciiTheme="majorBidi" w:hAnsiTheme="majorBidi" w:cstheme="majorBidi"/>
          <w:sz w:val="28"/>
          <w:szCs w:val="28"/>
          <w:lang w:bidi="ar-IQ"/>
        </w:rPr>
      </w:pPr>
      <w:r w:rsidRPr="00FE46BD">
        <w:rPr>
          <w:rFonts w:asciiTheme="majorBidi" w:hAnsiTheme="majorBidi" w:cstheme="majorBidi"/>
          <w:sz w:val="28"/>
          <w:szCs w:val="28"/>
          <w:lang w:bidi="ar-IQ"/>
        </w:rPr>
        <w:t xml:space="preserve"> (2) artificial me</w:t>
      </w:r>
      <w:r>
        <w:rPr>
          <w:rFonts w:asciiTheme="majorBidi" w:hAnsiTheme="majorBidi" w:cstheme="majorBidi"/>
          <w:sz w:val="28"/>
          <w:szCs w:val="28"/>
          <w:lang w:bidi="ar-IQ"/>
        </w:rPr>
        <w:t>dia.</w:t>
      </w:r>
    </w:p>
    <w:p w:rsidR="00005F81" w:rsidRPr="009D3AE6" w:rsidRDefault="00005F81" w:rsidP="00005F81">
      <w:pPr>
        <w:bidi w:val="0"/>
        <w:ind w:left="360"/>
        <w:jc w:val="both"/>
        <w:rPr>
          <w:rFonts w:asciiTheme="majorBidi" w:hAnsiTheme="majorBidi" w:cstheme="majorBidi"/>
          <w:b/>
          <w:bCs/>
          <w:sz w:val="32"/>
          <w:szCs w:val="32"/>
          <w:lang w:bidi="ar-IQ"/>
        </w:rPr>
      </w:pPr>
      <w:r w:rsidRPr="009D3AE6">
        <w:rPr>
          <w:rFonts w:asciiTheme="majorBidi" w:hAnsiTheme="majorBidi" w:cstheme="majorBidi"/>
          <w:b/>
          <w:bCs/>
          <w:sz w:val="32"/>
          <w:szCs w:val="32"/>
          <w:lang w:bidi="ar-IQ"/>
        </w:rPr>
        <w:t>Natural media</w:t>
      </w:r>
    </w:p>
    <w:p w:rsidR="00005F81" w:rsidRPr="00005F81" w:rsidRDefault="00005F81" w:rsidP="00005F81">
      <w:pPr>
        <w:bidi w:val="0"/>
        <w:ind w:left="360"/>
        <w:jc w:val="both"/>
        <w:rPr>
          <w:rFonts w:asciiTheme="majorBidi" w:hAnsiTheme="majorBidi" w:cstheme="majorBidi"/>
          <w:sz w:val="28"/>
          <w:szCs w:val="28"/>
          <w:lang w:bidi="ar-IQ"/>
        </w:rPr>
      </w:pPr>
      <w:r w:rsidRPr="00005F81">
        <w:rPr>
          <w:rFonts w:asciiTheme="majorBidi" w:hAnsiTheme="majorBidi" w:cstheme="majorBidi"/>
          <w:sz w:val="28"/>
          <w:szCs w:val="28"/>
          <w:lang w:bidi="ar-IQ"/>
        </w:rPr>
        <w:lastRenderedPageBreak/>
        <w:t>Natural media consist of naturally occurring biological fluids sufficient for the growth and proliferation of animals cells and tissues. This media useful for promoting cell growth are of the following three types:</w:t>
      </w:r>
    </w:p>
    <w:p w:rsidR="00005F81" w:rsidRPr="00005F81" w:rsidRDefault="00005F81" w:rsidP="00005F81">
      <w:pPr>
        <w:bidi w:val="0"/>
        <w:ind w:left="720"/>
        <w:jc w:val="both"/>
        <w:rPr>
          <w:rFonts w:asciiTheme="majorBidi" w:hAnsiTheme="majorBidi" w:cstheme="majorBidi"/>
          <w:sz w:val="28"/>
          <w:szCs w:val="28"/>
          <w:lang w:bidi="ar-IQ"/>
        </w:rPr>
      </w:pPr>
      <w:r w:rsidRPr="00005F81">
        <w:rPr>
          <w:rFonts w:asciiTheme="majorBidi" w:hAnsiTheme="majorBidi" w:cstheme="majorBidi"/>
          <w:sz w:val="28"/>
          <w:szCs w:val="28"/>
          <w:lang w:bidi="ar-IQ"/>
        </w:rPr>
        <w:t>1.</w:t>
      </w:r>
      <w:hyperlink r:id="rId17" w:tooltip="Learn more about Coagulant from ScienceDirect's AI-generated Topic Pages" w:history="1">
        <w:r w:rsidRPr="00005F81">
          <w:rPr>
            <w:rStyle w:val="Hyperlink"/>
            <w:rFonts w:asciiTheme="majorBidi" w:hAnsiTheme="majorBidi" w:cstheme="majorBidi"/>
            <w:sz w:val="28"/>
            <w:szCs w:val="28"/>
            <w:lang w:bidi="ar-IQ"/>
          </w:rPr>
          <w:t>Coagulant</w:t>
        </w:r>
      </w:hyperlink>
      <w:r w:rsidRPr="00005F81">
        <w:rPr>
          <w:rFonts w:asciiTheme="majorBidi" w:hAnsiTheme="majorBidi" w:cstheme="majorBidi"/>
          <w:sz w:val="28"/>
          <w:szCs w:val="28"/>
          <w:lang w:bidi="ar-IQ"/>
        </w:rPr>
        <w:t xml:space="preserve"> or clots: Plasma separated from heparinized blood from chickens or other animals is commercially available in the form of liquid plasma.</w:t>
      </w:r>
    </w:p>
    <w:p w:rsidR="00005F81" w:rsidRPr="00005F81" w:rsidRDefault="00005F81" w:rsidP="00005F81">
      <w:pPr>
        <w:bidi w:val="0"/>
        <w:ind w:left="720"/>
        <w:jc w:val="both"/>
        <w:rPr>
          <w:rFonts w:asciiTheme="majorBidi" w:hAnsiTheme="majorBidi" w:cstheme="majorBidi"/>
          <w:sz w:val="28"/>
          <w:szCs w:val="28"/>
          <w:lang w:bidi="ar-IQ"/>
        </w:rPr>
      </w:pPr>
      <w:r w:rsidRPr="00005F81">
        <w:rPr>
          <w:rFonts w:asciiTheme="majorBidi" w:hAnsiTheme="majorBidi" w:cstheme="majorBidi"/>
          <w:sz w:val="28"/>
          <w:szCs w:val="28"/>
          <w:lang w:bidi="ar-IQ"/>
        </w:rPr>
        <w:t xml:space="preserve">2.Biological fluids: This includes body fluids such as plasma, serum lymph, </w:t>
      </w:r>
      <w:hyperlink r:id="rId18" w:tooltip="Learn more about amniotic fluid from ScienceDirect's AI-generated Topic Pages" w:history="1">
        <w:r w:rsidRPr="00005F81">
          <w:rPr>
            <w:rStyle w:val="Hyperlink"/>
            <w:rFonts w:asciiTheme="majorBidi" w:hAnsiTheme="majorBidi" w:cstheme="majorBidi"/>
            <w:sz w:val="28"/>
            <w:szCs w:val="28"/>
            <w:lang w:bidi="ar-IQ"/>
          </w:rPr>
          <w:t>amniotic fluid</w:t>
        </w:r>
      </w:hyperlink>
      <w:r w:rsidRPr="00005F81">
        <w:rPr>
          <w:rFonts w:asciiTheme="majorBidi" w:hAnsiTheme="majorBidi" w:cstheme="majorBidi"/>
          <w:sz w:val="28"/>
          <w:szCs w:val="28"/>
          <w:lang w:bidi="ar-IQ"/>
        </w:rPr>
        <w:t xml:space="preserve">, pleural fluid, insect hemolymph, and </w:t>
      </w:r>
      <w:hyperlink r:id="rId19" w:tooltip="Learn more about fetal calf serum from ScienceDirect's AI-generated Topic Pages" w:history="1">
        <w:r w:rsidRPr="00005F81">
          <w:rPr>
            <w:rStyle w:val="Hyperlink"/>
            <w:rFonts w:asciiTheme="majorBidi" w:hAnsiTheme="majorBidi" w:cstheme="majorBidi"/>
            <w:sz w:val="28"/>
            <w:szCs w:val="28"/>
            <w:lang w:bidi="ar-IQ"/>
          </w:rPr>
          <w:t>fetal calf serum</w:t>
        </w:r>
      </w:hyperlink>
      <w:r w:rsidRPr="00005F81">
        <w:rPr>
          <w:rFonts w:asciiTheme="majorBidi" w:hAnsiTheme="majorBidi" w:cstheme="majorBidi"/>
          <w:sz w:val="28"/>
          <w:szCs w:val="28"/>
          <w:lang w:bidi="ar-IQ"/>
        </w:rPr>
        <w:t>. These fluids are used as cell culture media after testing for toxicity and sterility.</w:t>
      </w:r>
    </w:p>
    <w:p w:rsidR="00005F81" w:rsidRDefault="00005F81" w:rsidP="00005F81">
      <w:pPr>
        <w:bidi w:val="0"/>
        <w:ind w:left="720"/>
        <w:jc w:val="both"/>
        <w:rPr>
          <w:rFonts w:asciiTheme="majorBidi" w:hAnsiTheme="majorBidi" w:cstheme="majorBidi"/>
          <w:sz w:val="28"/>
          <w:szCs w:val="28"/>
          <w:lang w:bidi="ar-IQ"/>
        </w:rPr>
      </w:pPr>
      <w:r w:rsidRPr="00005F81">
        <w:rPr>
          <w:rFonts w:asciiTheme="majorBidi" w:hAnsiTheme="majorBidi" w:cstheme="majorBidi"/>
          <w:sz w:val="28"/>
          <w:szCs w:val="28"/>
          <w:lang w:bidi="ar-IQ"/>
        </w:rPr>
        <w:t>3.Tissue extract: Extracts of liver, spleen, bone marrow, and leucocytes are used as cell culture media. Chicken embryo extract is the most common tissue extract used in some culture media.</w:t>
      </w:r>
    </w:p>
    <w:p w:rsidR="00005F81" w:rsidRPr="009D3AE6" w:rsidRDefault="00005F81" w:rsidP="00005F81">
      <w:pPr>
        <w:bidi w:val="0"/>
        <w:ind w:left="360"/>
        <w:jc w:val="both"/>
        <w:rPr>
          <w:rFonts w:asciiTheme="majorBidi" w:hAnsiTheme="majorBidi" w:cstheme="majorBidi"/>
          <w:b/>
          <w:bCs/>
          <w:sz w:val="32"/>
          <w:szCs w:val="32"/>
          <w:lang w:bidi="ar-IQ"/>
        </w:rPr>
      </w:pPr>
      <w:r w:rsidRPr="009D3AE6">
        <w:rPr>
          <w:rFonts w:asciiTheme="majorBidi" w:hAnsiTheme="majorBidi" w:cstheme="majorBidi"/>
          <w:b/>
          <w:bCs/>
          <w:sz w:val="32"/>
          <w:szCs w:val="32"/>
          <w:lang w:bidi="ar-IQ"/>
        </w:rPr>
        <w:t>Artificial media</w:t>
      </w:r>
    </w:p>
    <w:p w:rsidR="00005F81" w:rsidRPr="00005F81" w:rsidRDefault="00005F81" w:rsidP="00005F81">
      <w:pPr>
        <w:bidi w:val="0"/>
        <w:ind w:left="360"/>
        <w:jc w:val="both"/>
        <w:rPr>
          <w:rFonts w:asciiTheme="majorBidi" w:hAnsiTheme="majorBidi" w:cstheme="majorBidi"/>
          <w:sz w:val="28"/>
          <w:szCs w:val="28"/>
          <w:lang w:bidi="ar-IQ"/>
        </w:rPr>
      </w:pPr>
      <w:r w:rsidRPr="00005F81">
        <w:rPr>
          <w:rFonts w:asciiTheme="majorBidi" w:hAnsiTheme="majorBidi" w:cstheme="majorBidi"/>
          <w:sz w:val="28"/>
          <w:szCs w:val="28"/>
          <w:lang w:bidi="ar-IQ"/>
        </w:rPr>
        <w:t xml:space="preserve">The media contains partly or fully defined components that are prepared artificially by adding several nutrients (organic and inorganic). It contains a </w:t>
      </w:r>
      <w:hyperlink r:id="rId20" w:tooltip="Learn more about balanced salt solution from ScienceDirect's AI-generated Topic Pages" w:history="1">
        <w:r w:rsidRPr="00005F81">
          <w:rPr>
            <w:rStyle w:val="Hyperlink"/>
            <w:rFonts w:asciiTheme="majorBidi" w:hAnsiTheme="majorBidi" w:cstheme="majorBidi"/>
            <w:sz w:val="28"/>
            <w:szCs w:val="28"/>
            <w:lang w:bidi="ar-IQ"/>
          </w:rPr>
          <w:t>balanced salt solution</w:t>
        </w:r>
      </w:hyperlink>
      <w:r w:rsidRPr="00005F81">
        <w:rPr>
          <w:rFonts w:asciiTheme="majorBidi" w:hAnsiTheme="majorBidi" w:cstheme="majorBidi"/>
          <w:sz w:val="28"/>
          <w:szCs w:val="28"/>
          <w:lang w:bidi="ar-IQ"/>
        </w:rPr>
        <w:t xml:space="preserve"> with specific pH and </w:t>
      </w:r>
      <w:hyperlink r:id="rId21" w:tooltip="Learn more about osmotic pressure from ScienceDirect's AI-generated Topic Pages" w:history="1">
        <w:r w:rsidRPr="00005F81">
          <w:rPr>
            <w:rStyle w:val="Hyperlink"/>
            <w:rFonts w:asciiTheme="majorBidi" w:hAnsiTheme="majorBidi" w:cstheme="majorBidi"/>
            <w:sz w:val="28"/>
            <w:szCs w:val="28"/>
            <w:lang w:bidi="ar-IQ"/>
          </w:rPr>
          <w:t>osmotic pressure</w:t>
        </w:r>
      </w:hyperlink>
      <w:r w:rsidRPr="00005F81">
        <w:rPr>
          <w:rFonts w:asciiTheme="majorBidi" w:hAnsiTheme="majorBidi" w:cstheme="majorBidi"/>
          <w:sz w:val="28"/>
          <w:szCs w:val="28"/>
          <w:lang w:bidi="ar-IQ"/>
        </w:rPr>
        <w:t xml:space="preserve"> designed for immediate survival of cells. Artificial media supplemented with serum or with suitable formulations of organic compounds supports prolonged survival of the cell culture.</w:t>
      </w:r>
    </w:p>
    <w:p w:rsidR="00070E6B" w:rsidRDefault="00005F81" w:rsidP="00070E6B">
      <w:pPr>
        <w:bidi w:val="0"/>
        <w:ind w:left="360"/>
        <w:jc w:val="both"/>
        <w:rPr>
          <w:rFonts w:asciiTheme="majorBidi" w:hAnsiTheme="majorBidi" w:cstheme="majorBidi"/>
          <w:sz w:val="28"/>
          <w:szCs w:val="28"/>
          <w:lang w:bidi="ar-IQ"/>
        </w:rPr>
      </w:pPr>
      <w:r w:rsidRPr="00005F81">
        <w:rPr>
          <w:rFonts w:asciiTheme="majorBidi" w:hAnsiTheme="majorBidi" w:cstheme="majorBidi"/>
          <w:sz w:val="28"/>
          <w:szCs w:val="28"/>
          <w:lang w:bidi="ar-IQ"/>
        </w:rPr>
        <w:t xml:space="preserve">The </w:t>
      </w:r>
      <w:r w:rsidRPr="00070E6B">
        <w:rPr>
          <w:rFonts w:asciiTheme="majorBidi" w:hAnsiTheme="majorBidi" w:cstheme="majorBidi"/>
          <w:b/>
          <w:bCs/>
          <w:sz w:val="28"/>
          <w:szCs w:val="28"/>
          <w:lang w:bidi="ar-IQ"/>
        </w:rPr>
        <w:t>artificial media may be</w:t>
      </w:r>
      <w:r w:rsidRPr="00005F81">
        <w:rPr>
          <w:rFonts w:asciiTheme="majorBidi" w:hAnsiTheme="majorBidi" w:cstheme="majorBidi"/>
          <w:sz w:val="28"/>
          <w:szCs w:val="28"/>
          <w:lang w:bidi="ar-IQ"/>
        </w:rPr>
        <w:t xml:space="preserve"> </w:t>
      </w:r>
      <w:r w:rsidRPr="00070E6B">
        <w:rPr>
          <w:rFonts w:asciiTheme="majorBidi" w:hAnsiTheme="majorBidi" w:cstheme="majorBidi"/>
          <w:b/>
          <w:bCs/>
          <w:sz w:val="28"/>
          <w:szCs w:val="28"/>
          <w:lang w:bidi="ar-IQ"/>
        </w:rPr>
        <w:t>grouped into the following four classes</w:t>
      </w:r>
      <w:r w:rsidRPr="00005F81">
        <w:rPr>
          <w:rFonts w:asciiTheme="majorBidi" w:hAnsiTheme="majorBidi" w:cstheme="majorBidi"/>
          <w:sz w:val="28"/>
          <w:szCs w:val="28"/>
          <w:lang w:bidi="ar-IQ"/>
        </w:rPr>
        <w:t xml:space="preserve">: </w:t>
      </w:r>
    </w:p>
    <w:p w:rsidR="00070E6B" w:rsidRDefault="00070E6B" w:rsidP="00070E6B">
      <w:pPr>
        <w:bidi w:val="0"/>
        <w:ind w:left="360"/>
        <w:jc w:val="both"/>
        <w:rPr>
          <w:rFonts w:asciiTheme="majorBidi" w:hAnsiTheme="majorBidi" w:cstheme="majorBidi"/>
          <w:sz w:val="28"/>
          <w:szCs w:val="28"/>
          <w:lang w:bidi="ar-IQ"/>
        </w:rPr>
      </w:pPr>
      <w:r>
        <w:rPr>
          <w:rFonts w:asciiTheme="majorBidi" w:hAnsiTheme="majorBidi" w:cstheme="majorBidi"/>
          <w:sz w:val="28"/>
          <w:szCs w:val="28"/>
          <w:lang w:bidi="ar-IQ"/>
        </w:rPr>
        <w:t>1-serum-containing media.</w:t>
      </w:r>
      <w:r w:rsidR="00005F81" w:rsidRPr="00005F81">
        <w:rPr>
          <w:rFonts w:asciiTheme="majorBidi" w:hAnsiTheme="majorBidi" w:cstheme="majorBidi"/>
          <w:sz w:val="28"/>
          <w:szCs w:val="28"/>
          <w:lang w:bidi="ar-IQ"/>
        </w:rPr>
        <w:t xml:space="preserve"> </w:t>
      </w:r>
    </w:p>
    <w:p w:rsidR="00070E6B" w:rsidRDefault="00070E6B" w:rsidP="00070E6B">
      <w:pPr>
        <w:bidi w:val="0"/>
        <w:ind w:left="360"/>
        <w:jc w:val="both"/>
        <w:rPr>
          <w:rFonts w:asciiTheme="majorBidi" w:hAnsiTheme="majorBidi" w:cstheme="majorBidi"/>
          <w:sz w:val="28"/>
          <w:szCs w:val="28"/>
          <w:lang w:bidi="ar-IQ"/>
        </w:rPr>
      </w:pPr>
      <w:r>
        <w:rPr>
          <w:rFonts w:asciiTheme="majorBidi" w:hAnsiTheme="majorBidi" w:cstheme="majorBidi"/>
          <w:sz w:val="28"/>
          <w:szCs w:val="28"/>
          <w:lang w:bidi="ar-IQ"/>
        </w:rPr>
        <w:t>2-serum-free media</w:t>
      </w:r>
      <w:r w:rsidR="00005F81" w:rsidRPr="00005F81">
        <w:rPr>
          <w:rFonts w:asciiTheme="majorBidi" w:hAnsiTheme="majorBidi" w:cstheme="majorBidi"/>
          <w:sz w:val="28"/>
          <w:szCs w:val="28"/>
          <w:lang w:bidi="ar-IQ"/>
        </w:rPr>
        <w:t xml:space="preserve"> </w:t>
      </w:r>
      <w:r>
        <w:rPr>
          <w:rFonts w:asciiTheme="majorBidi" w:hAnsiTheme="majorBidi" w:cstheme="majorBidi"/>
          <w:sz w:val="28"/>
          <w:szCs w:val="28"/>
          <w:lang w:bidi="ar-IQ"/>
        </w:rPr>
        <w:t>.</w:t>
      </w:r>
    </w:p>
    <w:p w:rsidR="00070E6B" w:rsidRDefault="00070E6B" w:rsidP="00070E6B">
      <w:pPr>
        <w:bidi w:val="0"/>
        <w:ind w:left="360"/>
        <w:jc w:val="both"/>
        <w:rPr>
          <w:rFonts w:asciiTheme="majorBidi" w:hAnsiTheme="majorBidi" w:cstheme="majorBidi"/>
          <w:sz w:val="28"/>
          <w:szCs w:val="28"/>
          <w:lang w:bidi="ar-IQ"/>
        </w:rPr>
      </w:pPr>
      <w:r>
        <w:rPr>
          <w:rFonts w:asciiTheme="majorBidi" w:hAnsiTheme="majorBidi" w:cstheme="majorBidi"/>
          <w:sz w:val="28"/>
          <w:szCs w:val="28"/>
          <w:lang w:bidi="ar-IQ"/>
        </w:rPr>
        <w:t>3-</w:t>
      </w:r>
      <w:hyperlink r:id="rId22" w:tooltip="Learn more about chemically defined media from ScienceDirect's AI-generated Topic Pages" w:history="1">
        <w:r w:rsidR="00005F81" w:rsidRPr="00005F81">
          <w:rPr>
            <w:rStyle w:val="Hyperlink"/>
            <w:rFonts w:asciiTheme="majorBidi" w:hAnsiTheme="majorBidi" w:cstheme="majorBidi"/>
            <w:sz w:val="28"/>
            <w:szCs w:val="28"/>
            <w:lang w:bidi="ar-IQ"/>
          </w:rPr>
          <w:t>chemically defined media</w:t>
        </w:r>
      </w:hyperlink>
      <w:r>
        <w:rPr>
          <w:rFonts w:asciiTheme="majorBidi" w:hAnsiTheme="majorBidi" w:cstheme="majorBidi"/>
          <w:sz w:val="28"/>
          <w:szCs w:val="28"/>
          <w:lang w:bidi="ar-IQ"/>
        </w:rPr>
        <w:t>.</w:t>
      </w:r>
    </w:p>
    <w:p w:rsidR="00005F81" w:rsidRPr="00005F81" w:rsidRDefault="00070E6B" w:rsidP="00070E6B">
      <w:pPr>
        <w:bidi w:val="0"/>
        <w:ind w:left="360"/>
        <w:jc w:val="both"/>
        <w:rPr>
          <w:rFonts w:asciiTheme="majorBidi" w:hAnsiTheme="majorBidi" w:cstheme="majorBidi"/>
          <w:sz w:val="28"/>
          <w:szCs w:val="28"/>
          <w:lang w:bidi="ar-IQ"/>
        </w:rPr>
      </w:pPr>
      <w:r>
        <w:rPr>
          <w:rFonts w:asciiTheme="majorBidi" w:hAnsiTheme="majorBidi" w:cstheme="majorBidi"/>
          <w:sz w:val="28"/>
          <w:szCs w:val="28"/>
          <w:lang w:bidi="ar-IQ"/>
        </w:rPr>
        <w:t>4-</w:t>
      </w:r>
      <w:r w:rsidR="00005F81" w:rsidRPr="00005F81">
        <w:rPr>
          <w:rFonts w:asciiTheme="majorBidi" w:hAnsiTheme="majorBidi" w:cstheme="majorBidi"/>
          <w:sz w:val="28"/>
          <w:szCs w:val="28"/>
          <w:lang w:bidi="ar-IQ"/>
        </w:rPr>
        <w:t>protein-free media.</w:t>
      </w:r>
    </w:p>
    <w:p w:rsidR="00860775" w:rsidRDefault="00860775" w:rsidP="00D61007">
      <w:pPr>
        <w:bidi w:val="0"/>
        <w:jc w:val="both"/>
        <w:rPr>
          <w:rFonts w:asciiTheme="majorBidi" w:hAnsiTheme="majorBidi" w:cstheme="majorBidi"/>
          <w:b/>
          <w:bCs/>
          <w:sz w:val="28"/>
          <w:szCs w:val="28"/>
          <w:lang w:bidi="ar-IQ"/>
        </w:rPr>
      </w:pPr>
    </w:p>
    <w:p w:rsidR="00860775" w:rsidRDefault="00860775" w:rsidP="00860775">
      <w:pPr>
        <w:bidi w:val="0"/>
        <w:ind w:left="360"/>
        <w:jc w:val="both"/>
        <w:rPr>
          <w:rFonts w:asciiTheme="majorBidi" w:hAnsiTheme="majorBidi" w:cstheme="majorBidi"/>
          <w:b/>
          <w:bCs/>
          <w:sz w:val="28"/>
          <w:szCs w:val="28"/>
          <w:lang w:bidi="ar-IQ"/>
        </w:rPr>
      </w:pPr>
      <w:r>
        <w:rPr>
          <w:rFonts w:asciiTheme="majorBidi" w:hAnsiTheme="majorBidi" w:cstheme="majorBidi"/>
          <w:b/>
          <w:bCs/>
          <w:sz w:val="28"/>
          <w:szCs w:val="28"/>
          <w:lang w:bidi="ar-IQ"/>
        </w:rPr>
        <w:t>Lec4</w:t>
      </w:r>
    </w:p>
    <w:p w:rsidR="00005F81" w:rsidRPr="00005F81" w:rsidRDefault="00005F81" w:rsidP="00860775">
      <w:pPr>
        <w:bidi w:val="0"/>
        <w:ind w:left="360"/>
        <w:jc w:val="both"/>
        <w:rPr>
          <w:rFonts w:asciiTheme="majorBidi" w:hAnsiTheme="majorBidi" w:cstheme="majorBidi"/>
          <w:b/>
          <w:bCs/>
          <w:sz w:val="28"/>
          <w:szCs w:val="28"/>
          <w:lang w:bidi="ar-IQ"/>
        </w:rPr>
      </w:pPr>
      <w:r w:rsidRPr="00005F81">
        <w:rPr>
          <w:rFonts w:asciiTheme="majorBidi" w:hAnsiTheme="majorBidi" w:cstheme="majorBidi"/>
          <w:b/>
          <w:bCs/>
          <w:sz w:val="28"/>
          <w:szCs w:val="28"/>
          <w:lang w:bidi="ar-IQ"/>
        </w:rPr>
        <w:t>Serum</w:t>
      </w:r>
    </w:p>
    <w:p w:rsidR="00005F81" w:rsidRDefault="00005F81" w:rsidP="00005F81">
      <w:pPr>
        <w:bidi w:val="0"/>
        <w:ind w:left="360"/>
        <w:jc w:val="both"/>
        <w:rPr>
          <w:rFonts w:asciiTheme="majorBidi" w:hAnsiTheme="majorBidi" w:cstheme="majorBidi"/>
          <w:sz w:val="28"/>
          <w:szCs w:val="28"/>
          <w:lang w:bidi="ar-IQ"/>
        </w:rPr>
      </w:pPr>
      <w:r w:rsidRPr="00005F81">
        <w:rPr>
          <w:rFonts w:asciiTheme="majorBidi" w:hAnsiTheme="majorBidi" w:cstheme="majorBidi"/>
          <w:sz w:val="28"/>
          <w:szCs w:val="28"/>
          <w:lang w:bidi="ar-IQ"/>
        </w:rPr>
        <w:t xml:space="preserve">The clear yellowish fluid obtained after fibrin and cells are removed from blood is known as serum. It is an undefined media supplement of extremely complex mixture of small and large molecules and contains </w:t>
      </w:r>
      <w:hyperlink r:id="rId23" w:tooltip="Learn more about amino acids from ScienceDirect's AI-generated Topic Pages" w:history="1">
        <w:r w:rsidRPr="00005F81">
          <w:rPr>
            <w:rStyle w:val="Hyperlink"/>
            <w:rFonts w:asciiTheme="majorBidi" w:hAnsiTheme="majorBidi" w:cstheme="majorBidi"/>
            <w:sz w:val="28"/>
            <w:szCs w:val="28"/>
            <w:lang w:bidi="ar-IQ"/>
          </w:rPr>
          <w:t>amino acids</w:t>
        </w:r>
      </w:hyperlink>
      <w:r w:rsidRPr="00005F81">
        <w:rPr>
          <w:rFonts w:asciiTheme="majorBidi" w:hAnsiTheme="majorBidi" w:cstheme="majorBidi"/>
          <w:sz w:val="28"/>
          <w:szCs w:val="28"/>
          <w:lang w:bidi="ar-IQ"/>
        </w:rPr>
        <w:t xml:space="preserve">, growth factors, vitamins, proteins, hormones, </w:t>
      </w:r>
      <w:hyperlink r:id="rId24" w:tooltip="Learn more about lipids from ScienceDirect's AI-generated Topic Pages" w:history="1">
        <w:r w:rsidRPr="00005F81">
          <w:rPr>
            <w:rStyle w:val="Hyperlink"/>
            <w:rFonts w:asciiTheme="majorBidi" w:hAnsiTheme="majorBidi" w:cstheme="majorBidi"/>
            <w:sz w:val="28"/>
            <w:szCs w:val="28"/>
            <w:lang w:bidi="ar-IQ"/>
          </w:rPr>
          <w:t>lipids</w:t>
        </w:r>
      </w:hyperlink>
      <w:r w:rsidRPr="00005F81">
        <w:rPr>
          <w:rFonts w:asciiTheme="majorBidi" w:hAnsiTheme="majorBidi" w:cstheme="majorBidi"/>
          <w:sz w:val="28"/>
          <w:szCs w:val="28"/>
          <w:lang w:bidi="ar-IQ"/>
        </w:rPr>
        <w:t>, and minerals, among other components (</w:t>
      </w:r>
      <w:bookmarkStart w:id="0" w:name="bt0020"/>
      <w:r w:rsidRPr="00D61007">
        <w:rPr>
          <w:rFonts w:asciiTheme="majorBidi" w:hAnsiTheme="majorBidi" w:cstheme="majorBidi"/>
          <w:sz w:val="28"/>
          <w:szCs w:val="28"/>
          <w:lang w:bidi="ar-IQ"/>
        </w:rPr>
        <w:t>Table</w:t>
      </w:r>
      <w:bookmarkEnd w:id="0"/>
      <w:r w:rsidR="00D61007">
        <w:rPr>
          <w:rFonts w:asciiTheme="majorBidi" w:hAnsiTheme="majorBidi" w:cstheme="majorBidi"/>
          <w:sz w:val="28"/>
          <w:szCs w:val="28"/>
          <w:lang w:bidi="ar-IQ"/>
        </w:rPr>
        <w:t xml:space="preserve"> 2</w:t>
      </w:r>
      <w:r w:rsidRPr="00005F81">
        <w:rPr>
          <w:rFonts w:asciiTheme="majorBidi" w:hAnsiTheme="majorBidi" w:cstheme="majorBidi"/>
          <w:sz w:val="28"/>
          <w:szCs w:val="28"/>
          <w:lang w:bidi="ar-IQ"/>
        </w:rPr>
        <w:t>).</w:t>
      </w:r>
    </w:p>
    <w:p w:rsidR="004639D0" w:rsidRPr="00005F81" w:rsidRDefault="004639D0" w:rsidP="004639D0">
      <w:pPr>
        <w:bidi w:val="0"/>
        <w:ind w:left="360"/>
        <w:jc w:val="both"/>
        <w:rPr>
          <w:rFonts w:asciiTheme="majorBidi" w:hAnsiTheme="majorBidi" w:cstheme="majorBidi"/>
          <w:sz w:val="28"/>
          <w:szCs w:val="28"/>
          <w:lang w:bidi="ar-IQ"/>
        </w:rPr>
      </w:pPr>
    </w:p>
    <w:p w:rsidR="00005F81" w:rsidRPr="00005F81" w:rsidRDefault="00005F81" w:rsidP="00D61007">
      <w:pPr>
        <w:bidi w:val="0"/>
        <w:ind w:left="360"/>
        <w:jc w:val="both"/>
        <w:rPr>
          <w:rFonts w:asciiTheme="majorBidi" w:hAnsiTheme="majorBidi" w:cstheme="majorBidi"/>
          <w:sz w:val="28"/>
          <w:szCs w:val="28"/>
          <w:lang w:bidi="ar-IQ"/>
        </w:rPr>
      </w:pPr>
      <w:r w:rsidRPr="00005F81">
        <w:rPr>
          <w:rFonts w:asciiTheme="majorBidi" w:hAnsiTheme="majorBidi" w:cstheme="majorBidi"/>
          <w:sz w:val="28"/>
          <w:szCs w:val="28"/>
          <w:lang w:bidi="ar-IQ"/>
        </w:rPr>
        <w:t xml:space="preserve">Table </w:t>
      </w:r>
      <w:r w:rsidR="00D61007">
        <w:rPr>
          <w:rFonts w:asciiTheme="majorBidi" w:hAnsiTheme="majorBidi" w:cstheme="majorBidi"/>
          <w:sz w:val="28"/>
          <w:szCs w:val="28"/>
          <w:lang w:bidi="ar-IQ"/>
        </w:rPr>
        <w:t>2</w:t>
      </w:r>
      <w:r w:rsidRPr="00005F81">
        <w:rPr>
          <w:rFonts w:asciiTheme="majorBidi" w:hAnsiTheme="majorBidi" w:cstheme="majorBidi"/>
          <w:sz w:val="28"/>
          <w:szCs w:val="28"/>
          <w:lang w:bidi="ar-IQ"/>
        </w:rPr>
        <w:t xml:space="preserve"> Serum components, their composition, and role in animal cell culture.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30"/>
        <w:gridCol w:w="7426"/>
      </w:tblGrid>
      <w:tr w:rsidR="00005F81" w:rsidRPr="00005F81" w:rsidTr="00005F81">
        <w:trPr>
          <w:tblHeader/>
          <w:tblCellSpacing w:w="15" w:type="dxa"/>
        </w:trPr>
        <w:tc>
          <w:tcPr>
            <w:tcW w:w="0" w:type="auto"/>
            <w:vAlign w:val="center"/>
            <w:hideMark/>
          </w:tcPr>
          <w:p w:rsidR="00005F81" w:rsidRPr="00005F81" w:rsidRDefault="00005F81" w:rsidP="00005F81">
            <w:pPr>
              <w:bidi w:val="0"/>
              <w:ind w:left="360"/>
              <w:jc w:val="both"/>
              <w:rPr>
                <w:rFonts w:asciiTheme="majorBidi" w:hAnsiTheme="majorBidi" w:cstheme="majorBidi"/>
                <w:b/>
                <w:bCs/>
                <w:sz w:val="28"/>
                <w:szCs w:val="28"/>
                <w:lang w:bidi="ar-IQ"/>
              </w:rPr>
            </w:pPr>
            <w:r w:rsidRPr="00005F81">
              <w:rPr>
                <w:rFonts w:asciiTheme="majorBidi" w:hAnsiTheme="majorBidi" w:cstheme="majorBidi"/>
                <w:b/>
                <w:bCs/>
                <w:sz w:val="28"/>
                <w:szCs w:val="28"/>
                <w:lang w:bidi="ar-IQ"/>
              </w:rPr>
              <w:lastRenderedPageBreak/>
              <w:t>Component</w:t>
            </w:r>
          </w:p>
        </w:tc>
        <w:tc>
          <w:tcPr>
            <w:tcW w:w="0" w:type="auto"/>
            <w:vAlign w:val="center"/>
            <w:hideMark/>
          </w:tcPr>
          <w:p w:rsidR="00005F81" w:rsidRPr="00005F81" w:rsidRDefault="00005F81" w:rsidP="00005F81">
            <w:pPr>
              <w:bidi w:val="0"/>
              <w:ind w:left="360"/>
              <w:jc w:val="both"/>
              <w:rPr>
                <w:rFonts w:asciiTheme="majorBidi" w:hAnsiTheme="majorBidi" w:cstheme="majorBidi"/>
                <w:b/>
                <w:bCs/>
                <w:sz w:val="28"/>
                <w:szCs w:val="28"/>
                <w:lang w:bidi="ar-IQ"/>
              </w:rPr>
            </w:pPr>
            <w:r w:rsidRPr="00005F81">
              <w:rPr>
                <w:rFonts w:asciiTheme="majorBidi" w:hAnsiTheme="majorBidi" w:cstheme="majorBidi"/>
                <w:b/>
                <w:bCs/>
                <w:sz w:val="28"/>
                <w:szCs w:val="28"/>
                <w:lang w:bidi="ar-IQ"/>
              </w:rPr>
              <w:t>Probable function</w:t>
            </w:r>
          </w:p>
        </w:tc>
      </w:tr>
      <w:tr w:rsidR="00005F81" w:rsidRPr="00005F81" w:rsidTr="00005F81">
        <w:trPr>
          <w:tblCellSpacing w:w="15" w:type="dxa"/>
        </w:trPr>
        <w:tc>
          <w:tcPr>
            <w:tcW w:w="0" w:type="auto"/>
            <w:gridSpan w:val="2"/>
            <w:vAlign w:val="center"/>
            <w:hideMark/>
          </w:tcPr>
          <w:p w:rsidR="00005F81" w:rsidRPr="004639D0" w:rsidRDefault="00005F81" w:rsidP="00005F81">
            <w:pPr>
              <w:bidi w:val="0"/>
              <w:ind w:left="360"/>
              <w:jc w:val="both"/>
              <w:rPr>
                <w:rFonts w:asciiTheme="majorBidi" w:hAnsiTheme="majorBidi" w:cstheme="majorBidi"/>
                <w:b/>
                <w:bCs/>
                <w:sz w:val="28"/>
                <w:szCs w:val="28"/>
                <w:lang w:bidi="ar-IQ"/>
              </w:rPr>
            </w:pPr>
            <w:r w:rsidRPr="004639D0">
              <w:rPr>
                <w:rFonts w:asciiTheme="majorBidi" w:hAnsiTheme="majorBidi" w:cstheme="majorBidi"/>
                <w:b/>
                <w:bCs/>
                <w:i/>
                <w:iCs/>
                <w:sz w:val="28"/>
                <w:szCs w:val="28"/>
                <w:lang w:bidi="ar-IQ"/>
              </w:rPr>
              <w:t>Protein and polypeptide</w:t>
            </w:r>
            <w:r w:rsidR="004639D0">
              <w:rPr>
                <w:rFonts w:asciiTheme="majorBidi" w:hAnsiTheme="majorBidi" w:cstheme="majorBidi"/>
                <w:b/>
                <w:bCs/>
                <w:sz w:val="28"/>
                <w:szCs w:val="28"/>
                <w:lang w:bidi="ar-IQ"/>
              </w:rPr>
              <w:t>:</w:t>
            </w:r>
          </w:p>
        </w:tc>
      </w:tr>
      <w:tr w:rsidR="00005F81" w:rsidRPr="00005F81" w:rsidTr="00005F81">
        <w:trPr>
          <w:tblCellSpacing w:w="15" w:type="dxa"/>
        </w:trPr>
        <w:tc>
          <w:tcPr>
            <w:tcW w:w="0" w:type="auto"/>
            <w:vAlign w:val="center"/>
            <w:hideMark/>
          </w:tcPr>
          <w:p w:rsidR="00005F81" w:rsidRPr="00005F81" w:rsidRDefault="004639D0" w:rsidP="00005F81">
            <w:pPr>
              <w:bidi w:val="0"/>
              <w:ind w:left="360"/>
              <w:jc w:val="both"/>
              <w:rPr>
                <w:rFonts w:asciiTheme="majorBidi" w:hAnsiTheme="majorBidi" w:cstheme="majorBidi"/>
                <w:sz w:val="28"/>
                <w:szCs w:val="28"/>
                <w:lang w:bidi="ar-IQ"/>
              </w:rPr>
            </w:pPr>
            <w:r>
              <w:rPr>
                <w:rFonts w:asciiTheme="majorBidi" w:hAnsiTheme="majorBidi" w:cstheme="majorBidi"/>
                <w:sz w:val="28"/>
                <w:szCs w:val="28"/>
                <w:lang w:bidi="ar-IQ"/>
              </w:rPr>
              <w:t>1-</w:t>
            </w:r>
            <w:r w:rsidR="00005F81" w:rsidRPr="00005F81">
              <w:rPr>
                <w:rFonts w:asciiTheme="majorBidi" w:hAnsiTheme="majorBidi" w:cstheme="majorBidi"/>
                <w:sz w:val="28"/>
                <w:szCs w:val="28"/>
                <w:lang w:bidi="ar-IQ"/>
              </w:rPr>
              <w:t>Albumin</w:t>
            </w:r>
          </w:p>
        </w:tc>
        <w:tc>
          <w:tcPr>
            <w:tcW w:w="0" w:type="auto"/>
            <w:vAlign w:val="center"/>
            <w:hideMark/>
          </w:tcPr>
          <w:p w:rsidR="00005F81" w:rsidRPr="00005F81" w:rsidRDefault="00005F81" w:rsidP="00005F81">
            <w:pPr>
              <w:bidi w:val="0"/>
              <w:ind w:left="360"/>
              <w:jc w:val="both"/>
              <w:rPr>
                <w:rFonts w:asciiTheme="majorBidi" w:hAnsiTheme="majorBidi" w:cstheme="majorBidi"/>
                <w:sz w:val="28"/>
                <w:szCs w:val="28"/>
                <w:lang w:bidi="ar-IQ"/>
              </w:rPr>
            </w:pPr>
            <w:r w:rsidRPr="00005F81">
              <w:rPr>
                <w:rFonts w:asciiTheme="majorBidi" w:hAnsiTheme="majorBidi" w:cstheme="majorBidi"/>
                <w:sz w:val="28"/>
                <w:szCs w:val="28"/>
                <w:lang w:bidi="ar-IQ"/>
              </w:rPr>
              <w:t>Major binding and buffering agent, antioxidant, transporter of insoluble molecules</w:t>
            </w:r>
          </w:p>
        </w:tc>
      </w:tr>
      <w:tr w:rsidR="00005F81" w:rsidRPr="00005F81" w:rsidTr="00005F81">
        <w:trPr>
          <w:tblCellSpacing w:w="15" w:type="dxa"/>
        </w:trPr>
        <w:tc>
          <w:tcPr>
            <w:tcW w:w="0" w:type="auto"/>
            <w:vAlign w:val="center"/>
            <w:hideMark/>
          </w:tcPr>
          <w:p w:rsidR="00005F81" w:rsidRPr="00005F81" w:rsidRDefault="004639D0" w:rsidP="00005F81">
            <w:pPr>
              <w:bidi w:val="0"/>
              <w:ind w:left="360"/>
              <w:jc w:val="both"/>
              <w:rPr>
                <w:rFonts w:asciiTheme="majorBidi" w:hAnsiTheme="majorBidi" w:cstheme="majorBidi"/>
                <w:sz w:val="28"/>
                <w:szCs w:val="28"/>
                <w:lang w:bidi="ar-IQ"/>
              </w:rPr>
            </w:pPr>
            <w:r>
              <w:rPr>
                <w:rFonts w:asciiTheme="majorBidi" w:hAnsiTheme="majorBidi" w:cstheme="majorBidi"/>
                <w:sz w:val="28"/>
                <w:szCs w:val="28"/>
                <w:lang w:bidi="ar-IQ"/>
              </w:rPr>
              <w:t>2-</w:t>
            </w:r>
            <w:r w:rsidR="00005F81" w:rsidRPr="00005F81">
              <w:rPr>
                <w:rFonts w:asciiTheme="majorBidi" w:hAnsiTheme="majorBidi" w:cstheme="majorBidi"/>
                <w:sz w:val="28"/>
                <w:szCs w:val="28"/>
                <w:lang w:bidi="ar-IQ"/>
              </w:rPr>
              <w:t>Transferrin</w:t>
            </w:r>
          </w:p>
        </w:tc>
        <w:tc>
          <w:tcPr>
            <w:tcW w:w="0" w:type="auto"/>
            <w:vAlign w:val="center"/>
            <w:hideMark/>
          </w:tcPr>
          <w:p w:rsidR="00005F81" w:rsidRPr="00005F81" w:rsidRDefault="00005F81" w:rsidP="00005F81">
            <w:pPr>
              <w:bidi w:val="0"/>
              <w:ind w:left="360"/>
              <w:jc w:val="both"/>
              <w:rPr>
                <w:rFonts w:asciiTheme="majorBidi" w:hAnsiTheme="majorBidi" w:cstheme="majorBidi"/>
                <w:sz w:val="28"/>
                <w:szCs w:val="28"/>
                <w:lang w:bidi="ar-IQ"/>
              </w:rPr>
            </w:pPr>
            <w:r w:rsidRPr="00005F81">
              <w:rPr>
                <w:rFonts w:asciiTheme="majorBidi" w:hAnsiTheme="majorBidi" w:cstheme="majorBidi"/>
                <w:sz w:val="28"/>
                <w:szCs w:val="28"/>
                <w:lang w:bidi="ar-IQ"/>
              </w:rPr>
              <w:t>Iron chelator and transporter</w:t>
            </w:r>
          </w:p>
        </w:tc>
      </w:tr>
      <w:tr w:rsidR="00005F81" w:rsidRPr="00005F81" w:rsidTr="00005F81">
        <w:trPr>
          <w:tblCellSpacing w:w="15" w:type="dxa"/>
        </w:trPr>
        <w:tc>
          <w:tcPr>
            <w:tcW w:w="0" w:type="auto"/>
            <w:gridSpan w:val="2"/>
            <w:vAlign w:val="center"/>
            <w:hideMark/>
          </w:tcPr>
          <w:p w:rsidR="00005F81" w:rsidRPr="00D61007" w:rsidRDefault="00005F81" w:rsidP="00005F81">
            <w:pPr>
              <w:bidi w:val="0"/>
              <w:ind w:left="360"/>
              <w:jc w:val="both"/>
              <w:rPr>
                <w:rFonts w:asciiTheme="majorBidi" w:hAnsiTheme="majorBidi" w:cstheme="majorBidi"/>
                <w:b/>
                <w:bCs/>
                <w:sz w:val="28"/>
                <w:szCs w:val="28"/>
                <w:lang w:bidi="ar-IQ"/>
              </w:rPr>
            </w:pPr>
            <w:r w:rsidRPr="00D61007">
              <w:rPr>
                <w:rFonts w:asciiTheme="majorBidi" w:hAnsiTheme="majorBidi" w:cstheme="majorBidi"/>
                <w:b/>
                <w:bCs/>
                <w:i/>
                <w:iCs/>
                <w:sz w:val="28"/>
                <w:szCs w:val="28"/>
                <w:lang w:bidi="ar-IQ"/>
              </w:rPr>
              <w:t>Growth factors</w:t>
            </w:r>
            <w:r w:rsidR="00D61007">
              <w:rPr>
                <w:rFonts w:asciiTheme="majorBidi" w:hAnsiTheme="majorBidi" w:cstheme="majorBidi"/>
                <w:b/>
                <w:bCs/>
                <w:sz w:val="28"/>
                <w:szCs w:val="28"/>
                <w:lang w:bidi="ar-IQ"/>
              </w:rPr>
              <w:t>:</w:t>
            </w:r>
          </w:p>
        </w:tc>
      </w:tr>
      <w:tr w:rsidR="00005F81" w:rsidRPr="00005F81" w:rsidTr="00005F81">
        <w:trPr>
          <w:tblCellSpacing w:w="15" w:type="dxa"/>
        </w:trPr>
        <w:tc>
          <w:tcPr>
            <w:tcW w:w="0" w:type="auto"/>
            <w:vAlign w:val="center"/>
            <w:hideMark/>
          </w:tcPr>
          <w:p w:rsidR="00005F81" w:rsidRPr="00D61007" w:rsidRDefault="004639D0" w:rsidP="00005F81">
            <w:pPr>
              <w:bidi w:val="0"/>
              <w:ind w:left="360"/>
              <w:jc w:val="both"/>
              <w:rPr>
                <w:rFonts w:asciiTheme="majorBidi" w:hAnsiTheme="majorBidi" w:cstheme="majorBidi"/>
                <w:sz w:val="24"/>
                <w:szCs w:val="24"/>
                <w:lang w:bidi="ar-IQ"/>
              </w:rPr>
            </w:pPr>
            <w:r>
              <w:rPr>
                <w:rFonts w:asciiTheme="majorBidi" w:hAnsiTheme="majorBidi" w:cstheme="majorBidi"/>
                <w:sz w:val="24"/>
                <w:szCs w:val="24"/>
                <w:lang w:bidi="ar-IQ"/>
              </w:rPr>
              <w:t>1-</w:t>
            </w:r>
            <w:r w:rsidR="00005F81" w:rsidRPr="00D61007">
              <w:rPr>
                <w:rFonts w:asciiTheme="majorBidi" w:hAnsiTheme="majorBidi" w:cstheme="majorBidi"/>
                <w:sz w:val="24"/>
                <w:szCs w:val="24"/>
                <w:lang w:bidi="ar-IQ"/>
              </w:rPr>
              <w:t>Epidermal growth factor (EGF)</w:t>
            </w:r>
          </w:p>
        </w:tc>
        <w:tc>
          <w:tcPr>
            <w:tcW w:w="0" w:type="auto"/>
            <w:vAlign w:val="center"/>
            <w:hideMark/>
          </w:tcPr>
          <w:p w:rsidR="00005F81" w:rsidRPr="00005F81" w:rsidRDefault="00005F81" w:rsidP="00005F81">
            <w:pPr>
              <w:bidi w:val="0"/>
              <w:ind w:left="360"/>
              <w:jc w:val="both"/>
              <w:rPr>
                <w:rFonts w:asciiTheme="majorBidi" w:hAnsiTheme="majorBidi" w:cstheme="majorBidi"/>
                <w:sz w:val="28"/>
                <w:szCs w:val="28"/>
                <w:lang w:bidi="ar-IQ"/>
              </w:rPr>
            </w:pPr>
            <w:r w:rsidRPr="00005F81">
              <w:rPr>
                <w:rFonts w:asciiTheme="majorBidi" w:hAnsiTheme="majorBidi" w:cstheme="majorBidi"/>
                <w:sz w:val="28"/>
                <w:szCs w:val="28"/>
                <w:lang w:bidi="ar-IQ"/>
              </w:rPr>
              <w:t>Proliferation and differentiation</w:t>
            </w:r>
          </w:p>
        </w:tc>
      </w:tr>
      <w:tr w:rsidR="00005F81" w:rsidRPr="00005F81" w:rsidTr="00005F81">
        <w:trPr>
          <w:tblCellSpacing w:w="15" w:type="dxa"/>
        </w:trPr>
        <w:tc>
          <w:tcPr>
            <w:tcW w:w="0" w:type="auto"/>
            <w:vAlign w:val="center"/>
            <w:hideMark/>
          </w:tcPr>
          <w:p w:rsidR="00005F81" w:rsidRPr="00D61007" w:rsidRDefault="004639D0" w:rsidP="00005F81">
            <w:pPr>
              <w:bidi w:val="0"/>
              <w:ind w:left="360"/>
              <w:jc w:val="both"/>
              <w:rPr>
                <w:rFonts w:asciiTheme="majorBidi" w:hAnsiTheme="majorBidi" w:cstheme="majorBidi"/>
                <w:sz w:val="24"/>
                <w:szCs w:val="24"/>
                <w:lang w:bidi="ar-IQ"/>
              </w:rPr>
            </w:pPr>
            <w:r>
              <w:rPr>
                <w:rFonts w:asciiTheme="majorBidi" w:hAnsiTheme="majorBidi" w:cstheme="majorBidi"/>
                <w:sz w:val="24"/>
                <w:szCs w:val="24"/>
                <w:lang w:bidi="ar-IQ"/>
              </w:rPr>
              <w:t>2-</w:t>
            </w:r>
            <w:r w:rsidR="00005F81" w:rsidRPr="00D61007">
              <w:rPr>
                <w:rFonts w:asciiTheme="majorBidi" w:hAnsiTheme="majorBidi" w:cstheme="majorBidi"/>
                <w:sz w:val="24"/>
                <w:szCs w:val="24"/>
                <w:lang w:bidi="ar-IQ"/>
              </w:rPr>
              <w:t>Fibroblast growth factor (FGF)</w:t>
            </w:r>
          </w:p>
        </w:tc>
        <w:tc>
          <w:tcPr>
            <w:tcW w:w="0" w:type="auto"/>
            <w:vAlign w:val="center"/>
            <w:hideMark/>
          </w:tcPr>
          <w:p w:rsidR="00005F81" w:rsidRPr="00005F81" w:rsidRDefault="00005F81" w:rsidP="00005F81">
            <w:pPr>
              <w:bidi w:val="0"/>
              <w:ind w:left="360"/>
              <w:jc w:val="both"/>
              <w:rPr>
                <w:rFonts w:asciiTheme="majorBidi" w:hAnsiTheme="majorBidi" w:cstheme="majorBidi"/>
                <w:sz w:val="28"/>
                <w:szCs w:val="28"/>
                <w:lang w:bidi="ar-IQ"/>
              </w:rPr>
            </w:pPr>
            <w:r w:rsidRPr="00005F81">
              <w:rPr>
                <w:rFonts w:asciiTheme="majorBidi" w:hAnsiTheme="majorBidi" w:cstheme="majorBidi"/>
                <w:sz w:val="28"/>
                <w:szCs w:val="28"/>
                <w:lang w:bidi="ar-IQ"/>
              </w:rPr>
              <w:t>Proliferation and differentiation</w:t>
            </w:r>
          </w:p>
        </w:tc>
      </w:tr>
      <w:tr w:rsidR="00005F81" w:rsidRPr="00005F81" w:rsidTr="00005F81">
        <w:trPr>
          <w:tblCellSpacing w:w="15" w:type="dxa"/>
        </w:trPr>
        <w:tc>
          <w:tcPr>
            <w:tcW w:w="0" w:type="auto"/>
            <w:gridSpan w:val="2"/>
            <w:vAlign w:val="center"/>
            <w:hideMark/>
          </w:tcPr>
          <w:p w:rsidR="00005F81" w:rsidRPr="00D61007" w:rsidRDefault="00005F81" w:rsidP="00005F81">
            <w:pPr>
              <w:bidi w:val="0"/>
              <w:ind w:left="360"/>
              <w:jc w:val="both"/>
              <w:rPr>
                <w:rFonts w:asciiTheme="majorBidi" w:hAnsiTheme="majorBidi" w:cstheme="majorBidi"/>
                <w:b/>
                <w:bCs/>
                <w:sz w:val="28"/>
                <w:szCs w:val="28"/>
                <w:lang w:bidi="ar-IQ"/>
              </w:rPr>
            </w:pPr>
            <w:r w:rsidRPr="00D61007">
              <w:rPr>
                <w:rFonts w:asciiTheme="majorBidi" w:hAnsiTheme="majorBidi" w:cstheme="majorBidi"/>
                <w:b/>
                <w:bCs/>
                <w:i/>
                <w:iCs/>
                <w:sz w:val="28"/>
                <w:szCs w:val="28"/>
                <w:lang w:bidi="ar-IQ"/>
              </w:rPr>
              <w:t>Hormones</w:t>
            </w:r>
            <w:r w:rsidR="00D61007" w:rsidRPr="00D61007">
              <w:rPr>
                <w:rFonts w:asciiTheme="majorBidi" w:hAnsiTheme="majorBidi" w:cstheme="majorBidi"/>
                <w:b/>
                <w:bCs/>
                <w:sz w:val="28"/>
                <w:szCs w:val="28"/>
                <w:lang w:bidi="ar-IQ"/>
              </w:rPr>
              <w:t>:</w:t>
            </w:r>
          </w:p>
        </w:tc>
      </w:tr>
      <w:tr w:rsidR="00005F81" w:rsidRPr="00005F81" w:rsidTr="00005F81">
        <w:trPr>
          <w:tblCellSpacing w:w="15" w:type="dxa"/>
        </w:trPr>
        <w:tc>
          <w:tcPr>
            <w:tcW w:w="0" w:type="auto"/>
            <w:vAlign w:val="center"/>
            <w:hideMark/>
          </w:tcPr>
          <w:p w:rsidR="00005F81" w:rsidRPr="00005F81" w:rsidRDefault="00D61007" w:rsidP="00005F81">
            <w:pPr>
              <w:bidi w:val="0"/>
              <w:ind w:left="360"/>
              <w:jc w:val="both"/>
              <w:rPr>
                <w:rFonts w:asciiTheme="majorBidi" w:hAnsiTheme="majorBidi" w:cstheme="majorBidi"/>
                <w:sz w:val="28"/>
                <w:szCs w:val="28"/>
                <w:lang w:bidi="ar-IQ"/>
              </w:rPr>
            </w:pPr>
            <w:r>
              <w:rPr>
                <w:rFonts w:asciiTheme="majorBidi" w:hAnsiTheme="majorBidi" w:cstheme="majorBidi"/>
                <w:sz w:val="28"/>
                <w:szCs w:val="28"/>
                <w:lang w:bidi="ar-IQ"/>
              </w:rPr>
              <w:t>1-</w:t>
            </w:r>
            <w:r w:rsidR="00005F81" w:rsidRPr="00005F81">
              <w:rPr>
                <w:rFonts w:asciiTheme="majorBidi" w:hAnsiTheme="majorBidi" w:cstheme="majorBidi"/>
                <w:sz w:val="28"/>
                <w:szCs w:val="28"/>
                <w:lang w:bidi="ar-IQ"/>
              </w:rPr>
              <w:t>Insulin</w:t>
            </w:r>
          </w:p>
        </w:tc>
        <w:tc>
          <w:tcPr>
            <w:tcW w:w="0" w:type="auto"/>
            <w:vAlign w:val="center"/>
            <w:hideMark/>
          </w:tcPr>
          <w:p w:rsidR="00005F81" w:rsidRPr="00005F81" w:rsidRDefault="00005F81" w:rsidP="00005F81">
            <w:pPr>
              <w:bidi w:val="0"/>
              <w:ind w:left="360"/>
              <w:jc w:val="both"/>
              <w:rPr>
                <w:rFonts w:asciiTheme="majorBidi" w:hAnsiTheme="majorBidi" w:cstheme="majorBidi"/>
                <w:sz w:val="28"/>
                <w:szCs w:val="28"/>
                <w:lang w:bidi="ar-IQ"/>
              </w:rPr>
            </w:pPr>
            <w:r w:rsidRPr="00005F81">
              <w:rPr>
                <w:rFonts w:asciiTheme="majorBidi" w:hAnsiTheme="majorBidi" w:cstheme="majorBidi"/>
                <w:sz w:val="28"/>
                <w:szCs w:val="28"/>
                <w:lang w:bidi="ar-IQ"/>
              </w:rPr>
              <w:t>Glucose and protein metabolism</w:t>
            </w:r>
          </w:p>
        </w:tc>
      </w:tr>
      <w:tr w:rsidR="00005F81" w:rsidRPr="00005F81" w:rsidTr="00005F81">
        <w:trPr>
          <w:tblCellSpacing w:w="15" w:type="dxa"/>
        </w:trPr>
        <w:tc>
          <w:tcPr>
            <w:tcW w:w="0" w:type="auto"/>
            <w:vAlign w:val="center"/>
            <w:hideMark/>
          </w:tcPr>
          <w:p w:rsidR="00005F81" w:rsidRPr="00005F81" w:rsidRDefault="00D61007" w:rsidP="00005F81">
            <w:pPr>
              <w:bidi w:val="0"/>
              <w:ind w:left="360"/>
              <w:jc w:val="both"/>
              <w:rPr>
                <w:rFonts w:asciiTheme="majorBidi" w:hAnsiTheme="majorBidi" w:cstheme="majorBidi"/>
                <w:sz w:val="28"/>
                <w:szCs w:val="28"/>
                <w:lang w:bidi="ar-IQ"/>
              </w:rPr>
            </w:pPr>
            <w:r>
              <w:rPr>
                <w:rFonts w:asciiTheme="majorBidi" w:hAnsiTheme="majorBidi" w:cstheme="majorBidi"/>
                <w:sz w:val="28"/>
                <w:szCs w:val="28"/>
                <w:lang w:bidi="ar-IQ"/>
              </w:rPr>
              <w:t>2-</w:t>
            </w:r>
            <w:r w:rsidR="00005F81" w:rsidRPr="00005F81">
              <w:rPr>
                <w:rFonts w:asciiTheme="majorBidi" w:hAnsiTheme="majorBidi" w:cstheme="majorBidi"/>
                <w:sz w:val="28"/>
                <w:szCs w:val="28"/>
                <w:lang w:bidi="ar-IQ"/>
              </w:rPr>
              <w:t>Transferrin</w:t>
            </w:r>
          </w:p>
        </w:tc>
        <w:tc>
          <w:tcPr>
            <w:tcW w:w="0" w:type="auto"/>
            <w:vAlign w:val="center"/>
            <w:hideMark/>
          </w:tcPr>
          <w:p w:rsidR="00005F81" w:rsidRPr="00005F81" w:rsidRDefault="00005F81" w:rsidP="00005F81">
            <w:pPr>
              <w:bidi w:val="0"/>
              <w:ind w:left="360"/>
              <w:jc w:val="both"/>
              <w:rPr>
                <w:rFonts w:asciiTheme="majorBidi" w:hAnsiTheme="majorBidi" w:cstheme="majorBidi"/>
                <w:sz w:val="28"/>
                <w:szCs w:val="28"/>
                <w:lang w:bidi="ar-IQ"/>
              </w:rPr>
            </w:pPr>
            <w:r w:rsidRPr="00005F81">
              <w:rPr>
                <w:rFonts w:asciiTheme="majorBidi" w:hAnsiTheme="majorBidi" w:cstheme="majorBidi"/>
                <w:sz w:val="28"/>
                <w:szCs w:val="28"/>
                <w:lang w:bidi="ar-IQ"/>
              </w:rPr>
              <w:t>Incorporation of iron by cells</w:t>
            </w:r>
          </w:p>
        </w:tc>
      </w:tr>
    </w:tbl>
    <w:p w:rsidR="00D46487" w:rsidRDefault="00D46487" w:rsidP="00D46487">
      <w:pPr>
        <w:bidi w:val="0"/>
        <w:ind w:left="720"/>
        <w:jc w:val="both"/>
        <w:rPr>
          <w:rFonts w:asciiTheme="majorBidi" w:hAnsiTheme="majorBidi" w:cstheme="majorBidi"/>
          <w:sz w:val="28"/>
          <w:szCs w:val="28"/>
          <w:lang w:bidi="ar-IQ"/>
        </w:rPr>
      </w:pPr>
    </w:p>
    <w:p w:rsidR="00D46487" w:rsidRDefault="00D46487" w:rsidP="00D46487">
      <w:pPr>
        <w:bidi w:val="0"/>
        <w:ind w:left="720"/>
        <w:jc w:val="both"/>
        <w:rPr>
          <w:rFonts w:asciiTheme="majorBidi" w:hAnsiTheme="majorBidi" w:cstheme="majorBidi"/>
          <w:sz w:val="28"/>
          <w:szCs w:val="28"/>
          <w:lang w:bidi="ar-IQ"/>
        </w:rPr>
      </w:pPr>
    </w:p>
    <w:p w:rsidR="00D46487" w:rsidRDefault="00D46487" w:rsidP="00D46487">
      <w:pPr>
        <w:bidi w:val="0"/>
        <w:ind w:left="720"/>
        <w:jc w:val="both"/>
        <w:rPr>
          <w:rFonts w:asciiTheme="majorBidi" w:hAnsiTheme="majorBidi" w:cstheme="majorBidi"/>
          <w:sz w:val="28"/>
          <w:szCs w:val="28"/>
          <w:lang w:bidi="ar-IQ"/>
        </w:rPr>
      </w:pPr>
    </w:p>
    <w:p w:rsidR="00D46487" w:rsidRDefault="00D46487" w:rsidP="00D46487">
      <w:pPr>
        <w:bidi w:val="0"/>
        <w:ind w:left="720"/>
        <w:jc w:val="both"/>
        <w:rPr>
          <w:rFonts w:asciiTheme="majorBidi" w:hAnsiTheme="majorBidi" w:cstheme="majorBidi"/>
          <w:sz w:val="28"/>
          <w:szCs w:val="28"/>
          <w:lang w:bidi="ar-IQ"/>
        </w:rPr>
      </w:pPr>
    </w:p>
    <w:p w:rsidR="00D46487" w:rsidRDefault="00D46487" w:rsidP="00D46487">
      <w:pPr>
        <w:bidi w:val="0"/>
        <w:ind w:left="720"/>
        <w:jc w:val="both"/>
        <w:rPr>
          <w:rFonts w:asciiTheme="majorBidi" w:hAnsiTheme="majorBidi" w:cstheme="majorBidi"/>
          <w:sz w:val="28"/>
          <w:szCs w:val="28"/>
          <w:lang w:bidi="ar-IQ"/>
        </w:rPr>
      </w:pPr>
    </w:p>
    <w:p w:rsidR="00D46487" w:rsidRDefault="00D46487" w:rsidP="00D46487">
      <w:pPr>
        <w:bidi w:val="0"/>
        <w:ind w:left="720"/>
        <w:jc w:val="both"/>
        <w:rPr>
          <w:rFonts w:asciiTheme="majorBidi" w:hAnsiTheme="majorBidi" w:cstheme="majorBidi"/>
          <w:sz w:val="28"/>
          <w:szCs w:val="28"/>
          <w:lang w:bidi="ar-IQ"/>
        </w:rPr>
      </w:pPr>
    </w:p>
    <w:p w:rsidR="00D46487" w:rsidRPr="00D46487" w:rsidRDefault="00D46487" w:rsidP="00D46487">
      <w:pPr>
        <w:bidi w:val="0"/>
        <w:ind w:left="720"/>
        <w:jc w:val="both"/>
        <w:rPr>
          <w:rFonts w:asciiTheme="majorBidi" w:hAnsiTheme="majorBidi" w:cstheme="majorBidi"/>
          <w:b/>
          <w:bCs/>
          <w:sz w:val="28"/>
          <w:szCs w:val="28"/>
          <w:lang w:bidi="ar-IQ"/>
        </w:rPr>
      </w:pPr>
      <w:r w:rsidRPr="00D46487">
        <w:rPr>
          <w:rFonts w:asciiTheme="majorBidi" w:hAnsiTheme="majorBidi" w:cstheme="majorBidi"/>
          <w:b/>
          <w:bCs/>
          <w:sz w:val="28"/>
          <w:szCs w:val="28"/>
          <w:lang w:bidi="ar-IQ"/>
        </w:rPr>
        <w:t>Advantages of serum in cell culture medium</w:t>
      </w:r>
      <w:r w:rsidR="00941CB2" w:rsidRPr="00941CB2">
        <w:rPr>
          <w:rFonts w:asciiTheme="majorBidi" w:hAnsiTheme="majorBidi" w:cstheme="majorBidi"/>
          <w:b/>
          <w:bCs/>
          <w:color w:val="FF0000"/>
          <w:sz w:val="28"/>
          <w:szCs w:val="28"/>
          <w:lang w:bidi="ar-IQ"/>
        </w:rPr>
        <w:t>( 5 only</w:t>
      </w:r>
      <w:r w:rsidR="00941CB2">
        <w:rPr>
          <w:rFonts w:asciiTheme="majorBidi" w:hAnsiTheme="majorBidi" w:cstheme="majorBidi"/>
          <w:b/>
          <w:bCs/>
          <w:sz w:val="28"/>
          <w:szCs w:val="28"/>
          <w:lang w:bidi="ar-IQ"/>
        </w:rPr>
        <w:t>)</w:t>
      </w:r>
    </w:p>
    <w:p w:rsidR="00D46487" w:rsidRPr="00D46487" w:rsidRDefault="00D46487" w:rsidP="00D46487">
      <w:pPr>
        <w:bidi w:val="0"/>
        <w:jc w:val="both"/>
        <w:rPr>
          <w:rFonts w:asciiTheme="majorBidi" w:hAnsiTheme="majorBidi" w:cstheme="majorBidi"/>
          <w:sz w:val="28"/>
          <w:szCs w:val="28"/>
          <w:lang w:bidi="ar-IQ"/>
        </w:rPr>
      </w:pPr>
      <w:r w:rsidRPr="00D46487">
        <w:rPr>
          <w:rFonts w:asciiTheme="majorBidi" w:hAnsiTheme="majorBidi" w:cstheme="majorBidi"/>
          <w:sz w:val="28"/>
          <w:szCs w:val="28"/>
          <w:lang w:bidi="ar-IQ"/>
        </w:rPr>
        <w:t>1.It has basic nutrients present either in soluble or in protein-bound form.</w:t>
      </w:r>
    </w:p>
    <w:p w:rsidR="00D46487" w:rsidRPr="00733AEE" w:rsidRDefault="00D46487" w:rsidP="00733AEE">
      <w:pPr>
        <w:bidi w:val="0"/>
        <w:jc w:val="both"/>
        <w:rPr>
          <w:rFonts w:asciiTheme="majorBidi" w:hAnsiTheme="majorBidi" w:cstheme="majorBidi"/>
          <w:sz w:val="28"/>
          <w:szCs w:val="28"/>
          <w:lang w:bidi="ar-IQ"/>
        </w:rPr>
      </w:pPr>
      <w:r w:rsidRPr="00D46487">
        <w:rPr>
          <w:rFonts w:asciiTheme="majorBidi" w:hAnsiTheme="majorBidi" w:cstheme="majorBidi"/>
          <w:sz w:val="28"/>
          <w:szCs w:val="28"/>
          <w:lang w:bidi="ar-IQ"/>
        </w:rPr>
        <w:t>2.</w:t>
      </w:r>
      <w:r w:rsidRPr="00733AEE">
        <w:rPr>
          <w:rFonts w:asciiTheme="majorBidi" w:hAnsiTheme="majorBidi" w:cstheme="majorBidi"/>
          <w:sz w:val="28"/>
          <w:szCs w:val="28"/>
          <w:lang w:bidi="ar-IQ"/>
        </w:rPr>
        <w:t>It provides several hormones such as insulin and transferrin. Insulin is essential for the growth of nearly all cells in culture and transferrin acts as an iron binder.</w:t>
      </w:r>
    </w:p>
    <w:p w:rsidR="00D46487" w:rsidRPr="00733AEE" w:rsidRDefault="00D46487" w:rsidP="00733AEE">
      <w:pPr>
        <w:bidi w:val="0"/>
        <w:jc w:val="both"/>
        <w:rPr>
          <w:rFonts w:asciiTheme="majorBidi" w:hAnsiTheme="majorBidi" w:cstheme="majorBidi"/>
          <w:sz w:val="28"/>
          <w:szCs w:val="28"/>
          <w:lang w:bidi="ar-IQ"/>
        </w:rPr>
      </w:pPr>
      <w:r w:rsidRPr="00D46487">
        <w:rPr>
          <w:rFonts w:asciiTheme="majorBidi" w:hAnsiTheme="majorBidi" w:cstheme="majorBidi"/>
          <w:sz w:val="28"/>
          <w:szCs w:val="28"/>
          <w:lang w:bidi="ar-IQ"/>
        </w:rPr>
        <w:t>3.</w:t>
      </w:r>
      <w:r w:rsidRPr="00733AEE">
        <w:rPr>
          <w:rFonts w:asciiTheme="majorBidi" w:hAnsiTheme="majorBidi" w:cstheme="majorBidi"/>
          <w:sz w:val="28"/>
          <w:szCs w:val="28"/>
          <w:lang w:bidi="ar-IQ"/>
        </w:rPr>
        <w:t xml:space="preserve">It contains numerous growth factors such as platelet-derived growth factor (PDGF), </w:t>
      </w:r>
      <w:hyperlink r:id="rId25" w:tooltip="Learn more about transforming growth factor beta from ScienceDirect's AI-generated Topic Pages" w:history="1">
        <w:r w:rsidRPr="00733AEE">
          <w:rPr>
            <w:rStyle w:val="Hyperlink"/>
            <w:rFonts w:asciiTheme="majorBidi" w:hAnsiTheme="majorBidi" w:cstheme="majorBidi"/>
            <w:sz w:val="28"/>
            <w:szCs w:val="28"/>
            <w:lang w:bidi="ar-IQ"/>
          </w:rPr>
          <w:t>transforming growth factor beta</w:t>
        </w:r>
      </w:hyperlink>
      <w:r w:rsidRPr="00733AEE">
        <w:rPr>
          <w:rFonts w:asciiTheme="majorBidi" w:hAnsiTheme="majorBidi" w:cstheme="majorBidi"/>
          <w:sz w:val="28"/>
          <w:szCs w:val="28"/>
          <w:lang w:bidi="ar-IQ"/>
        </w:rPr>
        <w:t xml:space="preserve"> (TGF-B), </w:t>
      </w:r>
      <w:hyperlink r:id="rId26" w:tooltip="Learn more about epidermal growth factor from ScienceDirect's AI-generated Topic Pages" w:history="1">
        <w:r w:rsidRPr="00733AEE">
          <w:rPr>
            <w:rStyle w:val="Hyperlink"/>
            <w:rFonts w:asciiTheme="majorBidi" w:hAnsiTheme="majorBidi" w:cstheme="majorBidi"/>
            <w:sz w:val="28"/>
            <w:szCs w:val="28"/>
            <w:lang w:bidi="ar-IQ"/>
          </w:rPr>
          <w:t>epidermal growth factor</w:t>
        </w:r>
      </w:hyperlink>
      <w:r w:rsidRPr="00733AEE">
        <w:rPr>
          <w:rFonts w:asciiTheme="majorBidi" w:hAnsiTheme="majorBidi" w:cstheme="majorBidi"/>
          <w:sz w:val="28"/>
          <w:szCs w:val="28"/>
          <w:lang w:bidi="ar-IQ"/>
        </w:rPr>
        <w:t xml:space="preserve"> (EGF), and chondronectin. These factors stimulate cell growth and support specialized functions of cells.</w:t>
      </w:r>
    </w:p>
    <w:p w:rsidR="00D46487" w:rsidRPr="00733AEE" w:rsidRDefault="00D46487" w:rsidP="00733AEE">
      <w:pPr>
        <w:bidi w:val="0"/>
        <w:jc w:val="both"/>
        <w:rPr>
          <w:rFonts w:asciiTheme="majorBidi" w:hAnsiTheme="majorBidi" w:cstheme="majorBidi"/>
          <w:sz w:val="28"/>
          <w:szCs w:val="28"/>
          <w:lang w:bidi="ar-IQ"/>
        </w:rPr>
      </w:pPr>
      <w:r w:rsidRPr="00D46487">
        <w:rPr>
          <w:rFonts w:asciiTheme="majorBidi" w:hAnsiTheme="majorBidi" w:cstheme="majorBidi"/>
          <w:sz w:val="28"/>
          <w:szCs w:val="28"/>
          <w:lang w:bidi="ar-IQ"/>
        </w:rPr>
        <w:t>4.</w:t>
      </w:r>
      <w:r w:rsidRPr="00733AEE">
        <w:rPr>
          <w:rFonts w:asciiTheme="majorBidi" w:hAnsiTheme="majorBidi" w:cstheme="majorBidi"/>
          <w:sz w:val="28"/>
          <w:szCs w:val="28"/>
          <w:lang w:bidi="ar-IQ"/>
        </w:rPr>
        <w:t>It supplies protein, which helps in the attachment of cells to the culture surface (e.g., fibronectin).</w:t>
      </w:r>
    </w:p>
    <w:p w:rsidR="00D46487" w:rsidRPr="00733AEE" w:rsidRDefault="00D46487" w:rsidP="00733AEE">
      <w:pPr>
        <w:bidi w:val="0"/>
        <w:jc w:val="both"/>
        <w:rPr>
          <w:rFonts w:asciiTheme="majorBidi" w:hAnsiTheme="majorBidi" w:cstheme="majorBidi"/>
          <w:sz w:val="28"/>
          <w:szCs w:val="28"/>
          <w:lang w:bidi="ar-IQ"/>
        </w:rPr>
      </w:pPr>
      <w:r w:rsidRPr="00D46487">
        <w:rPr>
          <w:rFonts w:asciiTheme="majorBidi" w:hAnsiTheme="majorBidi" w:cstheme="majorBidi"/>
          <w:sz w:val="28"/>
          <w:szCs w:val="28"/>
          <w:lang w:bidi="ar-IQ"/>
        </w:rPr>
        <w:lastRenderedPageBreak/>
        <w:t>5.</w:t>
      </w:r>
      <w:r w:rsidRPr="00733AEE">
        <w:rPr>
          <w:rFonts w:asciiTheme="majorBidi" w:hAnsiTheme="majorBidi" w:cstheme="majorBidi"/>
          <w:sz w:val="28"/>
          <w:szCs w:val="28"/>
          <w:lang w:bidi="ar-IQ"/>
        </w:rPr>
        <w:t xml:space="preserve">It provides </w:t>
      </w:r>
      <w:hyperlink r:id="rId27" w:tooltip="Learn more about binding proteins from ScienceDirect's AI-generated Topic Pages" w:history="1">
        <w:r w:rsidRPr="00733AEE">
          <w:rPr>
            <w:rStyle w:val="Hyperlink"/>
            <w:rFonts w:asciiTheme="majorBidi" w:hAnsiTheme="majorBidi" w:cstheme="majorBidi"/>
            <w:sz w:val="28"/>
            <w:szCs w:val="28"/>
            <w:lang w:bidi="ar-IQ"/>
          </w:rPr>
          <w:t>binding proteins</w:t>
        </w:r>
      </w:hyperlink>
      <w:r w:rsidRPr="00733AEE">
        <w:rPr>
          <w:rFonts w:asciiTheme="majorBidi" w:hAnsiTheme="majorBidi" w:cstheme="majorBidi"/>
          <w:sz w:val="28"/>
          <w:szCs w:val="28"/>
          <w:lang w:bidi="ar-IQ"/>
        </w:rPr>
        <w:t xml:space="preserve"> such as albumin and transferrin, which helps transport molecules in cells.</w:t>
      </w:r>
    </w:p>
    <w:p w:rsidR="00D46487" w:rsidRPr="00733AEE" w:rsidRDefault="00D46487" w:rsidP="00733AEE">
      <w:pPr>
        <w:bidi w:val="0"/>
        <w:jc w:val="both"/>
        <w:rPr>
          <w:rFonts w:asciiTheme="majorBidi" w:hAnsiTheme="majorBidi" w:cstheme="majorBidi"/>
          <w:sz w:val="28"/>
          <w:szCs w:val="28"/>
          <w:lang w:bidi="ar-IQ"/>
        </w:rPr>
      </w:pPr>
      <w:r w:rsidRPr="00D46487">
        <w:rPr>
          <w:rFonts w:asciiTheme="majorBidi" w:hAnsiTheme="majorBidi" w:cstheme="majorBidi"/>
          <w:sz w:val="28"/>
          <w:szCs w:val="28"/>
          <w:lang w:bidi="ar-IQ"/>
        </w:rPr>
        <w:t>6.</w:t>
      </w:r>
      <w:r w:rsidRPr="00733AEE">
        <w:rPr>
          <w:rFonts w:asciiTheme="majorBidi" w:hAnsiTheme="majorBidi" w:cstheme="majorBidi"/>
          <w:sz w:val="28"/>
          <w:szCs w:val="28"/>
          <w:lang w:bidi="ar-IQ"/>
        </w:rPr>
        <w:t>It provides minerals such as Ca</w:t>
      </w:r>
      <w:r w:rsidRPr="00733AEE">
        <w:rPr>
          <w:rFonts w:asciiTheme="majorBidi" w:hAnsiTheme="majorBidi" w:cstheme="majorBidi"/>
          <w:sz w:val="28"/>
          <w:szCs w:val="28"/>
          <w:vertAlign w:val="superscript"/>
          <w:lang w:bidi="ar-IQ"/>
        </w:rPr>
        <w:t>2+</w:t>
      </w:r>
      <w:r w:rsidRPr="00733AEE">
        <w:rPr>
          <w:rFonts w:asciiTheme="majorBidi" w:hAnsiTheme="majorBidi" w:cstheme="majorBidi"/>
          <w:sz w:val="28"/>
          <w:szCs w:val="28"/>
          <w:lang w:bidi="ar-IQ"/>
        </w:rPr>
        <w:t>, Mg</w:t>
      </w:r>
      <w:r w:rsidRPr="00733AEE">
        <w:rPr>
          <w:rFonts w:asciiTheme="majorBidi" w:hAnsiTheme="majorBidi" w:cstheme="majorBidi"/>
          <w:sz w:val="28"/>
          <w:szCs w:val="28"/>
          <w:vertAlign w:val="superscript"/>
          <w:lang w:bidi="ar-IQ"/>
        </w:rPr>
        <w:t>2+</w:t>
      </w:r>
      <w:r w:rsidRPr="00733AEE">
        <w:rPr>
          <w:rFonts w:asciiTheme="majorBidi" w:hAnsiTheme="majorBidi" w:cstheme="majorBidi"/>
          <w:sz w:val="28"/>
          <w:szCs w:val="28"/>
          <w:lang w:bidi="ar-IQ"/>
        </w:rPr>
        <w:t>, Fe</w:t>
      </w:r>
      <w:r w:rsidRPr="00733AEE">
        <w:rPr>
          <w:rFonts w:asciiTheme="majorBidi" w:hAnsiTheme="majorBidi" w:cstheme="majorBidi"/>
          <w:sz w:val="28"/>
          <w:szCs w:val="28"/>
          <w:vertAlign w:val="superscript"/>
          <w:lang w:bidi="ar-IQ"/>
        </w:rPr>
        <w:t>2+</w:t>
      </w:r>
      <w:r w:rsidRPr="00733AEE">
        <w:rPr>
          <w:rFonts w:asciiTheme="majorBidi" w:hAnsiTheme="majorBidi" w:cstheme="majorBidi"/>
          <w:sz w:val="28"/>
          <w:szCs w:val="28"/>
          <w:lang w:bidi="ar-IQ"/>
        </w:rPr>
        <w:t>, K</w:t>
      </w:r>
      <w:r w:rsidRPr="00733AEE">
        <w:rPr>
          <w:rFonts w:asciiTheme="majorBidi" w:hAnsiTheme="majorBidi" w:cstheme="majorBidi"/>
          <w:sz w:val="28"/>
          <w:szCs w:val="28"/>
          <w:vertAlign w:val="superscript"/>
          <w:lang w:bidi="ar-IQ"/>
        </w:rPr>
        <w:t>+</w:t>
      </w:r>
      <w:r w:rsidRPr="00733AEE">
        <w:rPr>
          <w:rFonts w:asciiTheme="majorBidi" w:hAnsiTheme="majorBidi" w:cstheme="majorBidi"/>
          <w:sz w:val="28"/>
          <w:szCs w:val="28"/>
          <w:lang w:bidi="ar-IQ"/>
        </w:rPr>
        <w:t xml:space="preserve"> Na</w:t>
      </w:r>
      <w:r w:rsidRPr="00733AEE">
        <w:rPr>
          <w:rFonts w:asciiTheme="majorBidi" w:hAnsiTheme="majorBidi" w:cstheme="majorBidi"/>
          <w:sz w:val="28"/>
          <w:szCs w:val="28"/>
          <w:vertAlign w:val="superscript"/>
          <w:lang w:bidi="ar-IQ"/>
        </w:rPr>
        <w:t>+</w:t>
      </w:r>
      <w:r w:rsidRPr="00733AEE">
        <w:rPr>
          <w:rFonts w:asciiTheme="majorBidi" w:hAnsiTheme="majorBidi" w:cstheme="majorBidi"/>
          <w:sz w:val="28"/>
          <w:szCs w:val="28"/>
          <w:lang w:bidi="ar-IQ"/>
        </w:rPr>
        <w:t>, Zn</w:t>
      </w:r>
      <w:r w:rsidRPr="00733AEE">
        <w:rPr>
          <w:rFonts w:asciiTheme="majorBidi" w:hAnsiTheme="majorBidi" w:cstheme="majorBidi"/>
          <w:sz w:val="28"/>
          <w:szCs w:val="28"/>
          <w:vertAlign w:val="superscript"/>
          <w:lang w:bidi="ar-IQ"/>
        </w:rPr>
        <w:t>2+</w:t>
      </w:r>
      <w:r w:rsidRPr="00733AEE">
        <w:rPr>
          <w:rFonts w:asciiTheme="majorBidi" w:hAnsiTheme="majorBidi" w:cstheme="majorBidi"/>
          <w:sz w:val="28"/>
          <w:szCs w:val="28"/>
          <w:lang w:bidi="ar-IQ"/>
        </w:rPr>
        <w:t xml:space="preserve">, etc., which promote </w:t>
      </w:r>
      <w:hyperlink r:id="rId28" w:tooltip="Learn more about cell attachment from ScienceDirect's AI-generated Topic Pages" w:history="1">
        <w:r w:rsidRPr="00733AEE">
          <w:rPr>
            <w:rStyle w:val="Hyperlink"/>
            <w:rFonts w:asciiTheme="majorBidi" w:hAnsiTheme="majorBidi" w:cstheme="majorBidi"/>
            <w:sz w:val="28"/>
            <w:szCs w:val="28"/>
            <w:lang w:bidi="ar-IQ"/>
          </w:rPr>
          <w:t>cell attachment</w:t>
        </w:r>
      </w:hyperlink>
      <w:r w:rsidRPr="00733AEE">
        <w:rPr>
          <w:rFonts w:asciiTheme="majorBidi" w:hAnsiTheme="majorBidi" w:cstheme="majorBidi"/>
          <w:sz w:val="28"/>
          <w:szCs w:val="28"/>
          <w:lang w:bidi="ar-IQ"/>
        </w:rPr>
        <w:t>.</w:t>
      </w:r>
    </w:p>
    <w:p w:rsidR="00D46487" w:rsidRPr="00733AEE" w:rsidRDefault="00D46487" w:rsidP="00733AEE">
      <w:pPr>
        <w:bidi w:val="0"/>
        <w:jc w:val="both"/>
        <w:rPr>
          <w:rFonts w:asciiTheme="majorBidi" w:hAnsiTheme="majorBidi" w:cstheme="majorBidi"/>
          <w:sz w:val="28"/>
          <w:szCs w:val="28"/>
          <w:lang w:bidi="ar-IQ"/>
        </w:rPr>
      </w:pPr>
      <w:r w:rsidRPr="00D46487">
        <w:rPr>
          <w:rFonts w:asciiTheme="majorBidi" w:hAnsiTheme="majorBidi" w:cstheme="majorBidi"/>
          <w:sz w:val="28"/>
          <w:szCs w:val="28"/>
          <w:lang w:bidi="ar-IQ"/>
        </w:rPr>
        <w:t>7.</w:t>
      </w:r>
      <w:r w:rsidRPr="00733AEE">
        <w:rPr>
          <w:rFonts w:asciiTheme="majorBidi" w:hAnsiTheme="majorBidi" w:cstheme="majorBidi"/>
          <w:sz w:val="28"/>
          <w:szCs w:val="28"/>
          <w:lang w:bidi="ar-IQ"/>
        </w:rPr>
        <w:t>It increases the viscosity of the medium, which provides protection against mechanical damage during agitation and aeration of suspension cultures.</w:t>
      </w:r>
    </w:p>
    <w:p w:rsidR="00D46487" w:rsidRPr="00733AEE" w:rsidRDefault="00D46487" w:rsidP="00733AEE">
      <w:pPr>
        <w:bidi w:val="0"/>
        <w:jc w:val="both"/>
        <w:rPr>
          <w:rFonts w:asciiTheme="majorBidi" w:hAnsiTheme="majorBidi" w:cstheme="majorBidi"/>
          <w:sz w:val="28"/>
          <w:szCs w:val="28"/>
          <w:lang w:bidi="ar-IQ"/>
        </w:rPr>
      </w:pPr>
      <w:r w:rsidRPr="00D46487">
        <w:rPr>
          <w:rFonts w:asciiTheme="majorBidi" w:hAnsiTheme="majorBidi" w:cstheme="majorBidi"/>
          <w:sz w:val="28"/>
          <w:szCs w:val="28"/>
          <w:lang w:bidi="ar-IQ"/>
        </w:rPr>
        <w:t>8.</w:t>
      </w:r>
      <w:r w:rsidRPr="00733AEE">
        <w:rPr>
          <w:rFonts w:asciiTheme="majorBidi" w:hAnsiTheme="majorBidi" w:cstheme="majorBidi"/>
          <w:sz w:val="28"/>
          <w:szCs w:val="28"/>
          <w:lang w:bidi="ar-IQ"/>
        </w:rPr>
        <w:t>It provides appropriate osmotic pressure.</w:t>
      </w:r>
    </w:p>
    <w:p w:rsidR="00733AEE" w:rsidRDefault="00733AEE" w:rsidP="00D46487">
      <w:pPr>
        <w:bidi w:val="0"/>
        <w:ind w:left="360"/>
        <w:jc w:val="both"/>
        <w:rPr>
          <w:rFonts w:asciiTheme="majorBidi" w:hAnsiTheme="majorBidi" w:cstheme="majorBidi"/>
          <w:b/>
          <w:bCs/>
          <w:sz w:val="28"/>
          <w:szCs w:val="28"/>
          <w:lang w:bidi="ar-IQ"/>
        </w:rPr>
      </w:pPr>
    </w:p>
    <w:p w:rsidR="00D46487" w:rsidRPr="00D46487" w:rsidRDefault="00D46487" w:rsidP="00733AEE">
      <w:pPr>
        <w:bidi w:val="0"/>
        <w:ind w:left="360"/>
        <w:jc w:val="both"/>
        <w:rPr>
          <w:rFonts w:asciiTheme="majorBidi" w:hAnsiTheme="majorBidi" w:cstheme="majorBidi"/>
          <w:b/>
          <w:bCs/>
          <w:sz w:val="28"/>
          <w:szCs w:val="28"/>
          <w:lang w:bidi="ar-IQ"/>
        </w:rPr>
      </w:pPr>
      <w:r w:rsidRPr="00D46487">
        <w:rPr>
          <w:rFonts w:asciiTheme="majorBidi" w:hAnsiTheme="majorBidi" w:cstheme="majorBidi"/>
          <w:b/>
          <w:bCs/>
          <w:sz w:val="28"/>
          <w:szCs w:val="28"/>
          <w:lang w:bidi="ar-IQ"/>
        </w:rPr>
        <w:t>Disadvantages of serum-containing medium</w:t>
      </w:r>
    </w:p>
    <w:p w:rsidR="00D46487" w:rsidRPr="00733AEE" w:rsidRDefault="00D46487" w:rsidP="00733AEE">
      <w:pPr>
        <w:bidi w:val="0"/>
        <w:ind w:left="720"/>
        <w:jc w:val="both"/>
        <w:rPr>
          <w:rFonts w:asciiTheme="majorBidi" w:hAnsiTheme="majorBidi" w:cstheme="majorBidi"/>
          <w:sz w:val="28"/>
          <w:szCs w:val="28"/>
          <w:lang w:bidi="ar-IQ"/>
        </w:rPr>
      </w:pPr>
      <w:r w:rsidRPr="00D46487">
        <w:rPr>
          <w:rFonts w:asciiTheme="majorBidi" w:hAnsiTheme="majorBidi" w:cstheme="majorBidi"/>
          <w:sz w:val="28"/>
          <w:szCs w:val="28"/>
          <w:lang w:bidi="ar-IQ"/>
        </w:rPr>
        <w:t>1.</w:t>
      </w:r>
      <w:r w:rsidRPr="00733AEE">
        <w:rPr>
          <w:rFonts w:asciiTheme="majorBidi" w:hAnsiTheme="majorBidi" w:cstheme="majorBidi"/>
          <w:sz w:val="28"/>
          <w:szCs w:val="28"/>
          <w:lang w:bidi="ar-IQ"/>
        </w:rPr>
        <w:t>Expensive: Fetal calf serum is expensive and difficult to obtain in large quantities.</w:t>
      </w:r>
    </w:p>
    <w:p w:rsidR="00D46487" w:rsidRPr="00733AEE" w:rsidRDefault="00D46487" w:rsidP="00733AEE">
      <w:pPr>
        <w:bidi w:val="0"/>
        <w:ind w:left="720"/>
        <w:jc w:val="both"/>
        <w:rPr>
          <w:rFonts w:asciiTheme="majorBidi" w:hAnsiTheme="majorBidi" w:cstheme="majorBidi"/>
          <w:sz w:val="28"/>
          <w:szCs w:val="28"/>
          <w:lang w:bidi="ar-IQ"/>
        </w:rPr>
      </w:pPr>
      <w:r w:rsidRPr="00D46487">
        <w:rPr>
          <w:rFonts w:asciiTheme="majorBidi" w:hAnsiTheme="majorBidi" w:cstheme="majorBidi"/>
          <w:sz w:val="28"/>
          <w:szCs w:val="28"/>
          <w:lang w:bidi="ar-IQ"/>
        </w:rPr>
        <w:t>2.</w:t>
      </w:r>
      <w:r w:rsidRPr="00733AEE">
        <w:rPr>
          <w:rFonts w:asciiTheme="majorBidi" w:hAnsiTheme="majorBidi" w:cstheme="majorBidi"/>
          <w:sz w:val="28"/>
          <w:szCs w:val="28"/>
          <w:lang w:bidi="ar-IQ"/>
        </w:rPr>
        <w:t>Variation: Batch-to-batch variation occurs in serum, and there is no uniformity in composition of serum. This can affect growth and yields and can give inconsistent results.</w:t>
      </w:r>
    </w:p>
    <w:p w:rsidR="00D46487" w:rsidRPr="00733AEE" w:rsidRDefault="00D46487" w:rsidP="00733AEE">
      <w:pPr>
        <w:bidi w:val="0"/>
        <w:ind w:left="720"/>
        <w:jc w:val="both"/>
        <w:rPr>
          <w:rFonts w:asciiTheme="majorBidi" w:hAnsiTheme="majorBidi" w:cstheme="majorBidi"/>
          <w:sz w:val="28"/>
          <w:szCs w:val="28"/>
          <w:lang w:bidi="ar-IQ"/>
        </w:rPr>
      </w:pPr>
      <w:r w:rsidRPr="00D46487">
        <w:rPr>
          <w:rFonts w:asciiTheme="majorBidi" w:hAnsiTheme="majorBidi" w:cstheme="majorBidi"/>
          <w:sz w:val="28"/>
          <w:szCs w:val="28"/>
          <w:lang w:bidi="ar-IQ"/>
        </w:rPr>
        <w:t>3.</w:t>
      </w:r>
      <w:r w:rsidRPr="00733AEE">
        <w:rPr>
          <w:rFonts w:asciiTheme="majorBidi" w:hAnsiTheme="majorBidi" w:cstheme="majorBidi"/>
          <w:sz w:val="28"/>
          <w:szCs w:val="28"/>
          <w:lang w:bidi="ar-IQ"/>
        </w:rPr>
        <w:t xml:space="preserve">Contamination: Serum medium carries a high risk of contamination with virus, fungi, and </w:t>
      </w:r>
      <w:hyperlink r:id="rId29" w:tooltip="Learn more about mycoplasma from ScienceDirect's AI-generated Topic Pages" w:history="1">
        <w:r w:rsidRPr="00733AEE">
          <w:rPr>
            <w:rStyle w:val="Hyperlink"/>
            <w:rFonts w:asciiTheme="majorBidi" w:hAnsiTheme="majorBidi" w:cstheme="majorBidi"/>
            <w:sz w:val="28"/>
            <w:szCs w:val="28"/>
            <w:lang w:bidi="ar-IQ"/>
          </w:rPr>
          <w:t>mycoplasma</w:t>
        </w:r>
      </w:hyperlink>
      <w:r w:rsidRPr="00733AEE">
        <w:rPr>
          <w:rFonts w:asciiTheme="majorBidi" w:hAnsiTheme="majorBidi" w:cstheme="majorBidi"/>
          <w:sz w:val="28"/>
          <w:szCs w:val="28"/>
          <w:lang w:bidi="ar-IQ"/>
        </w:rPr>
        <w:t>.</w:t>
      </w:r>
    </w:p>
    <w:p w:rsidR="00D46487" w:rsidRPr="00733AEE" w:rsidRDefault="00D46487" w:rsidP="00733AEE">
      <w:pPr>
        <w:bidi w:val="0"/>
        <w:ind w:left="720"/>
        <w:jc w:val="both"/>
        <w:rPr>
          <w:rFonts w:asciiTheme="majorBidi" w:hAnsiTheme="majorBidi" w:cstheme="majorBidi"/>
          <w:sz w:val="28"/>
          <w:szCs w:val="28"/>
          <w:lang w:bidi="ar-IQ"/>
        </w:rPr>
      </w:pPr>
      <w:r w:rsidRPr="00D46487">
        <w:rPr>
          <w:rFonts w:asciiTheme="majorBidi" w:hAnsiTheme="majorBidi" w:cstheme="majorBidi"/>
          <w:sz w:val="28"/>
          <w:szCs w:val="28"/>
          <w:lang w:bidi="ar-IQ"/>
        </w:rPr>
        <w:t>4.</w:t>
      </w:r>
      <w:r w:rsidRPr="00733AEE">
        <w:rPr>
          <w:rFonts w:asciiTheme="majorBidi" w:hAnsiTheme="majorBidi" w:cstheme="majorBidi"/>
          <w:sz w:val="28"/>
          <w:szCs w:val="28"/>
          <w:lang w:bidi="ar-IQ"/>
        </w:rPr>
        <w:t xml:space="preserve">Cytotoxic and inhibiting factors: The serum itself may be cytotoxic and may contain inhibiting factors, which in turn may inhibit cultured cell growth and proliferation. The enzyme </w:t>
      </w:r>
      <w:hyperlink r:id="rId30" w:tooltip="Learn more about polyamine oxidase from ScienceDirect's AI-generated Topic Pages" w:history="1">
        <w:r w:rsidRPr="00733AEE">
          <w:rPr>
            <w:rStyle w:val="Hyperlink"/>
            <w:rFonts w:asciiTheme="majorBidi" w:hAnsiTheme="majorBidi" w:cstheme="majorBidi"/>
            <w:sz w:val="28"/>
            <w:szCs w:val="28"/>
            <w:lang w:bidi="ar-IQ"/>
          </w:rPr>
          <w:t>polyamine oxidase</w:t>
        </w:r>
      </w:hyperlink>
      <w:r w:rsidRPr="00733AEE">
        <w:rPr>
          <w:rFonts w:asciiTheme="majorBidi" w:hAnsiTheme="majorBidi" w:cstheme="majorBidi"/>
          <w:sz w:val="28"/>
          <w:szCs w:val="28"/>
          <w:lang w:bidi="ar-IQ"/>
        </w:rPr>
        <w:t xml:space="preserve"> in serum reacts with </w:t>
      </w:r>
      <w:hyperlink r:id="rId31" w:tooltip="Learn more about polyamines from ScienceDirect's AI-generated Topic Pages" w:history="1">
        <w:r w:rsidRPr="00733AEE">
          <w:rPr>
            <w:rStyle w:val="Hyperlink"/>
            <w:rFonts w:asciiTheme="majorBidi" w:hAnsiTheme="majorBidi" w:cstheme="majorBidi"/>
            <w:sz w:val="28"/>
            <w:szCs w:val="28"/>
            <w:lang w:bidi="ar-IQ"/>
          </w:rPr>
          <w:t>polyamines</w:t>
        </w:r>
      </w:hyperlink>
      <w:r w:rsidRPr="00733AEE">
        <w:rPr>
          <w:rFonts w:asciiTheme="majorBidi" w:hAnsiTheme="majorBidi" w:cstheme="majorBidi"/>
          <w:sz w:val="28"/>
          <w:szCs w:val="28"/>
          <w:lang w:bidi="ar-IQ"/>
        </w:rPr>
        <w:t xml:space="preserve"> such as </w:t>
      </w:r>
      <w:hyperlink r:id="rId32" w:tooltip="Learn more about spermine from ScienceDirect's AI-generated Topic Pages" w:history="1">
        <w:r w:rsidRPr="00733AEE">
          <w:rPr>
            <w:rStyle w:val="Hyperlink"/>
            <w:rFonts w:asciiTheme="majorBidi" w:hAnsiTheme="majorBidi" w:cstheme="majorBidi"/>
            <w:sz w:val="28"/>
            <w:szCs w:val="28"/>
            <w:lang w:bidi="ar-IQ"/>
          </w:rPr>
          <w:t>spermine</w:t>
        </w:r>
      </w:hyperlink>
      <w:r w:rsidRPr="00733AEE">
        <w:rPr>
          <w:rFonts w:asciiTheme="majorBidi" w:hAnsiTheme="majorBidi" w:cstheme="majorBidi"/>
          <w:sz w:val="28"/>
          <w:szCs w:val="28"/>
          <w:lang w:bidi="ar-IQ"/>
        </w:rPr>
        <w:t xml:space="preserve"> and </w:t>
      </w:r>
      <w:hyperlink r:id="rId33" w:tooltip="Learn more about spermidine from ScienceDirect's AI-generated Topic Pages" w:history="1">
        <w:r w:rsidRPr="00733AEE">
          <w:rPr>
            <w:rStyle w:val="Hyperlink"/>
            <w:rFonts w:asciiTheme="majorBidi" w:hAnsiTheme="majorBidi" w:cstheme="majorBidi"/>
            <w:sz w:val="28"/>
            <w:szCs w:val="28"/>
            <w:lang w:bidi="ar-IQ"/>
          </w:rPr>
          <w:t>spermidine</w:t>
        </w:r>
      </w:hyperlink>
      <w:r w:rsidRPr="00733AEE">
        <w:rPr>
          <w:rFonts w:asciiTheme="majorBidi" w:hAnsiTheme="majorBidi" w:cstheme="majorBidi"/>
          <w:sz w:val="28"/>
          <w:szCs w:val="28"/>
          <w:lang w:bidi="ar-IQ"/>
        </w:rPr>
        <w:t xml:space="preserve"> to form cytotoxic polyamino-aldehyde.</w:t>
      </w:r>
    </w:p>
    <w:p w:rsidR="00D46487" w:rsidRPr="00733AEE" w:rsidRDefault="00D46487" w:rsidP="00733AEE">
      <w:pPr>
        <w:bidi w:val="0"/>
        <w:ind w:left="720"/>
        <w:jc w:val="both"/>
        <w:rPr>
          <w:rFonts w:asciiTheme="majorBidi" w:hAnsiTheme="majorBidi" w:cstheme="majorBidi"/>
          <w:sz w:val="28"/>
          <w:szCs w:val="28"/>
          <w:lang w:bidi="ar-IQ"/>
        </w:rPr>
      </w:pPr>
      <w:r w:rsidRPr="00D46487">
        <w:rPr>
          <w:rFonts w:asciiTheme="majorBidi" w:hAnsiTheme="majorBidi" w:cstheme="majorBidi"/>
          <w:sz w:val="28"/>
          <w:szCs w:val="28"/>
          <w:lang w:bidi="ar-IQ"/>
        </w:rPr>
        <w:t>5.</w:t>
      </w:r>
      <w:hyperlink r:id="rId34" w:tooltip="Learn more about Downstream processing from ScienceDirect's AI-generated Topic Pages" w:history="1">
        <w:r w:rsidRPr="00733AEE">
          <w:rPr>
            <w:rStyle w:val="Hyperlink"/>
            <w:rFonts w:asciiTheme="majorBidi" w:hAnsiTheme="majorBidi" w:cstheme="majorBidi"/>
            <w:sz w:val="28"/>
            <w:szCs w:val="28"/>
            <w:lang w:bidi="ar-IQ"/>
          </w:rPr>
          <w:t>Downstream processing</w:t>
        </w:r>
      </w:hyperlink>
      <w:r w:rsidRPr="00733AEE">
        <w:rPr>
          <w:rFonts w:asciiTheme="majorBidi" w:hAnsiTheme="majorBidi" w:cstheme="majorBidi"/>
          <w:sz w:val="28"/>
          <w:szCs w:val="28"/>
          <w:lang w:bidi="ar-IQ"/>
        </w:rPr>
        <w:t xml:space="preserve">: The presence of serum in culture media may interfere with isolation and </w:t>
      </w:r>
      <w:hyperlink r:id="rId35" w:tooltip="Learn more about purification from ScienceDirect's AI-generated Topic Pages" w:history="1">
        <w:r w:rsidRPr="00733AEE">
          <w:rPr>
            <w:rStyle w:val="Hyperlink"/>
            <w:rFonts w:asciiTheme="majorBidi" w:hAnsiTheme="majorBidi" w:cstheme="majorBidi"/>
            <w:sz w:val="28"/>
            <w:szCs w:val="28"/>
            <w:lang w:bidi="ar-IQ"/>
          </w:rPr>
          <w:t>purification</w:t>
        </w:r>
      </w:hyperlink>
      <w:r w:rsidRPr="00733AEE">
        <w:rPr>
          <w:rFonts w:asciiTheme="majorBidi" w:hAnsiTheme="majorBidi" w:cstheme="majorBidi"/>
          <w:sz w:val="28"/>
          <w:szCs w:val="28"/>
          <w:lang w:bidi="ar-IQ"/>
        </w:rPr>
        <w:t xml:space="preserve"> of culture products. Additional steps may be required to isolate cell culture products.</w:t>
      </w:r>
    </w:p>
    <w:p w:rsidR="00D46487" w:rsidRPr="00D46487" w:rsidRDefault="00D46487" w:rsidP="00D46487">
      <w:pPr>
        <w:bidi w:val="0"/>
        <w:ind w:left="360"/>
        <w:jc w:val="both"/>
        <w:rPr>
          <w:rFonts w:asciiTheme="majorBidi" w:hAnsiTheme="majorBidi" w:cstheme="majorBidi"/>
          <w:b/>
          <w:bCs/>
          <w:sz w:val="28"/>
          <w:szCs w:val="28"/>
          <w:lang w:bidi="ar-IQ"/>
        </w:rPr>
      </w:pPr>
      <w:r w:rsidRPr="00D46487">
        <w:rPr>
          <w:rFonts w:asciiTheme="majorBidi" w:hAnsiTheme="majorBidi" w:cstheme="majorBidi"/>
          <w:b/>
          <w:bCs/>
          <w:sz w:val="28"/>
          <w:szCs w:val="28"/>
          <w:lang w:bidi="ar-IQ"/>
        </w:rPr>
        <w:t>Serum-free media</w:t>
      </w:r>
    </w:p>
    <w:p w:rsidR="00D46487" w:rsidRPr="00C84065" w:rsidRDefault="00D46487" w:rsidP="00D46487">
      <w:pPr>
        <w:bidi w:val="0"/>
        <w:ind w:left="360"/>
        <w:jc w:val="both"/>
        <w:rPr>
          <w:rFonts w:asciiTheme="majorBidi" w:hAnsiTheme="majorBidi" w:cstheme="majorBidi"/>
          <w:color w:val="FF0000"/>
          <w:sz w:val="28"/>
          <w:szCs w:val="28"/>
          <w:lang w:bidi="ar-IQ"/>
        </w:rPr>
      </w:pPr>
      <w:r w:rsidRPr="00D46487">
        <w:rPr>
          <w:rFonts w:asciiTheme="majorBidi" w:hAnsiTheme="majorBidi" w:cstheme="majorBidi"/>
          <w:sz w:val="28"/>
          <w:szCs w:val="28"/>
          <w:lang w:bidi="ar-IQ"/>
        </w:rPr>
        <w:t xml:space="preserve">The use of serum in culture media presents a safety hazard and source of unwanted contamination for the production of </w:t>
      </w:r>
      <w:hyperlink r:id="rId36" w:tooltip="Learn more about biopharmaceuticals from ScienceDirect's AI-generated Topic Pages" w:history="1">
        <w:r w:rsidRPr="00D46487">
          <w:rPr>
            <w:rStyle w:val="Hyperlink"/>
            <w:rFonts w:asciiTheme="majorBidi" w:hAnsiTheme="majorBidi" w:cstheme="majorBidi"/>
            <w:sz w:val="28"/>
            <w:szCs w:val="28"/>
            <w:lang w:bidi="ar-IQ"/>
          </w:rPr>
          <w:t>biopharmaceuticals</w:t>
        </w:r>
      </w:hyperlink>
      <w:r w:rsidRPr="00D46487">
        <w:rPr>
          <w:rFonts w:asciiTheme="majorBidi" w:hAnsiTheme="majorBidi" w:cstheme="majorBidi"/>
          <w:sz w:val="28"/>
          <w:szCs w:val="28"/>
          <w:lang w:bidi="ar-IQ"/>
        </w:rPr>
        <w:t xml:space="preserve">. As a number of cell lines can be grown in serum-free media supplemented with certain components of bovine fetal serum, the development of this type of medium with a defined composition has intensified in the last few decades. </w:t>
      </w:r>
      <w:bookmarkStart w:id="1" w:name="bbib9"/>
      <w:r w:rsidRPr="00D46487">
        <w:rPr>
          <w:rFonts w:asciiTheme="majorBidi" w:hAnsiTheme="majorBidi" w:cstheme="majorBidi"/>
          <w:sz w:val="28"/>
          <w:szCs w:val="28"/>
          <w:lang w:bidi="ar-IQ"/>
        </w:rPr>
        <w:fldChar w:fldCharType="begin"/>
      </w:r>
      <w:r w:rsidRPr="00D46487">
        <w:rPr>
          <w:rFonts w:asciiTheme="majorBidi" w:hAnsiTheme="majorBidi" w:cstheme="majorBidi"/>
          <w:sz w:val="28"/>
          <w:szCs w:val="28"/>
          <w:lang w:bidi="ar-IQ"/>
        </w:rPr>
        <w:instrText xml:space="preserve"> HYPERLINK "https://www.sciencedirect.com/science/article/pii/B9780128117101000124" \l "bib9" </w:instrText>
      </w:r>
      <w:r w:rsidRPr="00D46487">
        <w:rPr>
          <w:rFonts w:asciiTheme="majorBidi" w:hAnsiTheme="majorBidi" w:cstheme="majorBidi"/>
          <w:sz w:val="28"/>
          <w:szCs w:val="28"/>
          <w:lang w:bidi="ar-IQ"/>
        </w:rPr>
        <w:fldChar w:fldCharType="separate"/>
      </w:r>
      <w:r w:rsidRPr="00D46487">
        <w:rPr>
          <w:rStyle w:val="Hyperlink"/>
          <w:rFonts w:asciiTheme="majorBidi" w:hAnsiTheme="majorBidi" w:cstheme="majorBidi"/>
          <w:sz w:val="28"/>
          <w:szCs w:val="28"/>
          <w:lang w:bidi="ar-IQ"/>
        </w:rPr>
        <w:t>Eagle (1959)</w:t>
      </w:r>
      <w:r w:rsidRPr="00D46487">
        <w:rPr>
          <w:rFonts w:asciiTheme="majorBidi" w:hAnsiTheme="majorBidi" w:cstheme="majorBidi"/>
          <w:sz w:val="28"/>
          <w:szCs w:val="28"/>
          <w:lang w:bidi="ar-IQ"/>
        </w:rPr>
        <w:fldChar w:fldCharType="end"/>
      </w:r>
      <w:bookmarkEnd w:id="1"/>
      <w:r w:rsidRPr="00D46487">
        <w:rPr>
          <w:rFonts w:asciiTheme="majorBidi" w:hAnsiTheme="majorBidi" w:cstheme="majorBidi"/>
          <w:sz w:val="28"/>
          <w:szCs w:val="28"/>
          <w:lang w:bidi="ar-IQ"/>
        </w:rPr>
        <w:t xml:space="preserve"> developed a “minimal essential medium” composed of balanced salts, glucose, amino acids, and vitamins</w:t>
      </w:r>
      <w:r w:rsidRPr="00C84065">
        <w:rPr>
          <w:rFonts w:asciiTheme="majorBidi" w:hAnsiTheme="majorBidi" w:cstheme="majorBidi"/>
          <w:color w:val="FF0000"/>
          <w:sz w:val="28"/>
          <w:szCs w:val="28"/>
          <w:lang w:bidi="ar-IQ"/>
        </w:rPr>
        <w:t>. In the last 50 years, considerable work has been carried out to develop more efficient culture media to meet the specific requirements of specific cell lines.</w:t>
      </w:r>
    </w:p>
    <w:p w:rsidR="00D46487" w:rsidRPr="00D46487" w:rsidRDefault="00D46487" w:rsidP="00D46487">
      <w:pPr>
        <w:bidi w:val="0"/>
        <w:ind w:left="360"/>
        <w:jc w:val="both"/>
        <w:rPr>
          <w:rFonts w:asciiTheme="majorBidi" w:hAnsiTheme="majorBidi" w:cstheme="majorBidi"/>
          <w:b/>
          <w:bCs/>
          <w:sz w:val="28"/>
          <w:szCs w:val="28"/>
          <w:lang w:bidi="ar-IQ"/>
        </w:rPr>
      </w:pPr>
      <w:r w:rsidRPr="00D46487">
        <w:rPr>
          <w:rFonts w:asciiTheme="majorBidi" w:hAnsiTheme="majorBidi" w:cstheme="majorBidi"/>
          <w:b/>
          <w:bCs/>
          <w:sz w:val="28"/>
          <w:szCs w:val="28"/>
          <w:lang w:bidi="ar-IQ"/>
        </w:rPr>
        <w:t>Advantages of serum-free culture media</w:t>
      </w:r>
    </w:p>
    <w:p w:rsidR="00D46487" w:rsidRPr="00C84065" w:rsidRDefault="00D46487" w:rsidP="00C84065">
      <w:pPr>
        <w:bidi w:val="0"/>
        <w:ind w:left="720"/>
        <w:jc w:val="both"/>
        <w:rPr>
          <w:rFonts w:asciiTheme="majorBidi" w:hAnsiTheme="majorBidi" w:cstheme="majorBidi"/>
          <w:sz w:val="28"/>
          <w:szCs w:val="28"/>
          <w:lang w:bidi="ar-IQ"/>
        </w:rPr>
      </w:pPr>
      <w:r w:rsidRPr="00D46487">
        <w:rPr>
          <w:rFonts w:asciiTheme="majorBidi" w:hAnsiTheme="majorBidi" w:cstheme="majorBidi"/>
          <w:sz w:val="28"/>
          <w:szCs w:val="28"/>
          <w:lang w:bidi="ar-IQ"/>
        </w:rPr>
        <w:t>1.</w:t>
      </w:r>
      <w:r w:rsidRPr="00C84065">
        <w:rPr>
          <w:rFonts w:asciiTheme="majorBidi" w:hAnsiTheme="majorBidi" w:cstheme="majorBidi"/>
          <w:sz w:val="28"/>
          <w:szCs w:val="28"/>
          <w:lang w:bidi="ar-IQ"/>
        </w:rPr>
        <w:t>Serum-free media are simplified, and the composition is better defined.</w:t>
      </w:r>
    </w:p>
    <w:p w:rsidR="00D46487" w:rsidRPr="00C84065" w:rsidRDefault="00D46487" w:rsidP="00C84065">
      <w:pPr>
        <w:bidi w:val="0"/>
        <w:ind w:left="720"/>
        <w:jc w:val="both"/>
        <w:rPr>
          <w:rFonts w:asciiTheme="majorBidi" w:hAnsiTheme="majorBidi" w:cstheme="majorBidi"/>
          <w:sz w:val="28"/>
          <w:szCs w:val="28"/>
          <w:lang w:bidi="ar-IQ"/>
        </w:rPr>
      </w:pPr>
      <w:r w:rsidRPr="00D46487">
        <w:rPr>
          <w:rFonts w:asciiTheme="majorBidi" w:hAnsiTheme="majorBidi" w:cstheme="majorBidi"/>
          <w:sz w:val="28"/>
          <w:szCs w:val="28"/>
          <w:lang w:bidi="ar-IQ"/>
        </w:rPr>
        <w:lastRenderedPageBreak/>
        <w:t>2.</w:t>
      </w:r>
      <w:r w:rsidRPr="00C84065">
        <w:rPr>
          <w:rFonts w:asciiTheme="majorBidi" w:hAnsiTheme="majorBidi" w:cstheme="majorBidi"/>
          <w:sz w:val="28"/>
          <w:szCs w:val="28"/>
          <w:lang w:bidi="ar-IQ"/>
        </w:rPr>
        <w:t>They can be designed specifically for a cell type. It is possible to create different media and to switch from growth-enhancing media to differentiation-inducing media by altering the combination and types of growth factors and inducers.</w:t>
      </w:r>
    </w:p>
    <w:p w:rsidR="00D46487" w:rsidRPr="00C84065" w:rsidRDefault="00D46487" w:rsidP="00C84065">
      <w:pPr>
        <w:bidi w:val="0"/>
        <w:ind w:left="720"/>
        <w:jc w:val="both"/>
        <w:rPr>
          <w:rFonts w:asciiTheme="majorBidi" w:hAnsiTheme="majorBidi" w:cstheme="majorBidi"/>
          <w:sz w:val="28"/>
          <w:szCs w:val="28"/>
          <w:lang w:bidi="ar-IQ"/>
        </w:rPr>
      </w:pPr>
      <w:r w:rsidRPr="00D46487">
        <w:rPr>
          <w:rFonts w:asciiTheme="majorBidi" w:hAnsiTheme="majorBidi" w:cstheme="majorBidi"/>
          <w:sz w:val="28"/>
          <w:szCs w:val="28"/>
          <w:lang w:bidi="ar-IQ"/>
        </w:rPr>
        <w:t>3.</w:t>
      </w:r>
      <w:r w:rsidRPr="00C84065">
        <w:rPr>
          <w:rFonts w:asciiTheme="majorBidi" w:hAnsiTheme="majorBidi" w:cstheme="majorBidi"/>
          <w:sz w:val="28"/>
          <w:szCs w:val="28"/>
          <w:lang w:bidi="ar-IQ"/>
        </w:rPr>
        <w:t>They decrease variability from batch to batch and improve reproduction between cultures.</w:t>
      </w:r>
    </w:p>
    <w:p w:rsidR="00D46487" w:rsidRPr="00C84065" w:rsidRDefault="00D46487" w:rsidP="00C84065">
      <w:pPr>
        <w:bidi w:val="0"/>
        <w:ind w:left="720"/>
        <w:jc w:val="both"/>
        <w:rPr>
          <w:rFonts w:asciiTheme="majorBidi" w:hAnsiTheme="majorBidi" w:cstheme="majorBidi"/>
          <w:sz w:val="28"/>
          <w:szCs w:val="28"/>
          <w:lang w:bidi="ar-IQ"/>
        </w:rPr>
      </w:pPr>
      <w:r w:rsidRPr="00D46487">
        <w:rPr>
          <w:rFonts w:asciiTheme="majorBidi" w:hAnsiTheme="majorBidi" w:cstheme="majorBidi"/>
          <w:sz w:val="28"/>
          <w:szCs w:val="28"/>
          <w:lang w:bidi="ar-IQ"/>
        </w:rPr>
        <w:t>4.</w:t>
      </w:r>
      <w:hyperlink r:id="rId37" w:tooltip="Learn more about Downstream processing from ScienceDirect's AI-generated Topic Pages" w:history="1">
        <w:r w:rsidRPr="00C84065">
          <w:rPr>
            <w:rStyle w:val="Hyperlink"/>
            <w:rFonts w:asciiTheme="majorBidi" w:hAnsiTheme="majorBidi" w:cstheme="majorBidi"/>
            <w:sz w:val="28"/>
            <w:szCs w:val="28"/>
            <w:lang w:bidi="ar-IQ"/>
          </w:rPr>
          <w:t>Downstream processing</w:t>
        </w:r>
      </w:hyperlink>
      <w:r w:rsidRPr="00C84065">
        <w:rPr>
          <w:rFonts w:asciiTheme="majorBidi" w:hAnsiTheme="majorBidi" w:cstheme="majorBidi"/>
          <w:sz w:val="28"/>
          <w:szCs w:val="28"/>
          <w:lang w:bidi="ar-IQ"/>
        </w:rPr>
        <w:t xml:space="preserve"> of products from cell cultures in serum-free media is easier.</w:t>
      </w:r>
    </w:p>
    <w:p w:rsidR="00D46487" w:rsidRPr="00C84065" w:rsidRDefault="00D46487" w:rsidP="00C84065">
      <w:pPr>
        <w:bidi w:val="0"/>
        <w:ind w:left="720"/>
        <w:jc w:val="both"/>
        <w:rPr>
          <w:rFonts w:asciiTheme="majorBidi" w:hAnsiTheme="majorBidi" w:cstheme="majorBidi"/>
          <w:sz w:val="28"/>
          <w:szCs w:val="28"/>
          <w:lang w:bidi="ar-IQ"/>
        </w:rPr>
      </w:pPr>
      <w:r w:rsidRPr="00D46487">
        <w:rPr>
          <w:rFonts w:asciiTheme="majorBidi" w:hAnsiTheme="majorBidi" w:cstheme="majorBidi"/>
          <w:sz w:val="28"/>
          <w:szCs w:val="28"/>
          <w:lang w:bidi="ar-IQ"/>
        </w:rPr>
        <w:t>5.</w:t>
      </w:r>
      <w:r w:rsidRPr="00C84065">
        <w:rPr>
          <w:rFonts w:asciiTheme="majorBidi" w:hAnsiTheme="majorBidi" w:cstheme="majorBidi"/>
          <w:sz w:val="28"/>
          <w:szCs w:val="28"/>
          <w:lang w:bidi="ar-IQ"/>
        </w:rPr>
        <w:t xml:space="preserve">They reduce the risk of </w:t>
      </w:r>
      <w:hyperlink r:id="rId38" w:tooltip="Learn more about microbial contamination from ScienceDirect's AI-generated Topic Pages" w:history="1">
        <w:r w:rsidRPr="00C84065">
          <w:rPr>
            <w:rStyle w:val="Hyperlink"/>
            <w:rFonts w:asciiTheme="majorBidi" w:hAnsiTheme="majorBidi" w:cstheme="majorBidi"/>
            <w:sz w:val="28"/>
            <w:szCs w:val="28"/>
            <w:lang w:bidi="ar-IQ"/>
          </w:rPr>
          <w:t>microbial contamination</w:t>
        </w:r>
      </w:hyperlink>
      <w:r w:rsidRPr="00C84065">
        <w:rPr>
          <w:rFonts w:asciiTheme="majorBidi" w:hAnsiTheme="majorBidi" w:cstheme="majorBidi"/>
          <w:sz w:val="28"/>
          <w:szCs w:val="28"/>
          <w:lang w:bidi="ar-IQ"/>
        </w:rPr>
        <w:t xml:space="preserve"> (mycoplasma, viruses, and prions).</w:t>
      </w:r>
    </w:p>
    <w:p w:rsidR="00D46487" w:rsidRPr="00C84065" w:rsidRDefault="00D46487" w:rsidP="00C84065">
      <w:pPr>
        <w:bidi w:val="0"/>
        <w:ind w:left="720"/>
        <w:jc w:val="both"/>
        <w:rPr>
          <w:rFonts w:asciiTheme="majorBidi" w:hAnsiTheme="majorBidi" w:cstheme="majorBidi"/>
          <w:sz w:val="28"/>
          <w:szCs w:val="28"/>
          <w:lang w:bidi="ar-IQ"/>
        </w:rPr>
      </w:pPr>
      <w:r w:rsidRPr="00D46487">
        <w:rPr>
          <w:rFonts w:asciiTheme="majorBidi" w:hAnsiTheme="majorBidi" w:cstheme="majorBidi"/>
          <w:sz w:val="28"/>
          <w:szCs w:val="28"/>
          <w:lang w:bidi="ar-IQ"/>
        </w:rPr>
        <w:t>6.</w:t>
      </w:r>
      <w:r w:rsidRPr="00C84065">
        <w:rPr>
          <w:rFonts w:asciiTheme="majorBidi" w:hAnsiTheme="majorBidi" w:cstheme="majorBidi"/>
          <w:sz w:val="28"/>
          <w:szCs w:val="28"/>
          <w:lang w:bidi="ar-IQ"/>
        </w:rPr>
        <w:t>Serum-free media are easily available and ready to use. They are also cost-effective when compared with serum-containing media.</w:t>
      </w:r>
    </w:p>
    <w:p w:rsidR="00C84065" w:rsidRDefault="00C84065" w:rsidP="00D46487">
      <w:pPr>
        <w:bidi w:val="0"/>
        <w:ind w:left="360"/>
        <w:jc w:val="both"/>
        <w:rPr>
          <w:rFonts w:asciiTheme="majorBidi" w:hAnsiTheme="majorBidi" w:cstheme="majorBidi"/>
          <w:b/>
          <w:bCs/>
          <w:sz w:val="28"/>
          <w:szCs w:val="28"/>
          <w:lang w:bidi="ar-IQ"/>
        </w:rPr>
      </w:pPr>
    </w:p>
    <w:p w:rsidR="00D46487" w:rsidRPr="00D46487" w:rsidRDefault="00D46487" w:rsidP="00C84065">
      <w:pPr>
        <w:bidi w:val="0"/>
        <w:ind w:left="360"/>
        <w:jc w:val="both"/>
        <w:rPr>
          <w:rFonts w:asciiTheme="majorBidi" w:hAnsiTheme="majorBidi" w:cstheme="majorBidi"/>
          <w:b/>
          <w:bCs/>
          <w:sz w:val="28"/>
          <w:szCs w:val="28"/>
          <w:lang w:bidi="ar-IQ"/>
        </w:rPr>
      </w:pPr>
      <w:r w:rsidRPr="00D46487">
        <w:rPr>
          <w:rFonts w:asciiTheme="majorBidi" w:hAnsiTheme="majorBidi" w:cstheme="majorBidi"/>
          <w:b/>
          <w:bCs/>
          <w:sz w:val="28"/>
          <w:szCs w:val="28"/>
          <w:lang w:bidi="ar-IQ"/>
        </w:rPr>
        <w:t>Disadvantages of serum-free media</w:t>
      </w:r>
    </w:p>
    <w:p w:rsidR="00D46487" w:rsidRPr="00C84065" w:rsidRDefault="00D46487" w:rsidP="00C84065">
      <w:pPr>
        <w:bidi w:val="0"/>
        <w:ind w:left="720"/>
        <w:jc w:val="both"/>
        <w:rPr>
          <w:rFonts w:asciiTheme="majorBidi" w:hAnsiTheme="majorBidi" w:cstheme="majorBidi"/>
          <w:sz w:val="28"/>
          <w:szCs w:val="28"/>
          <w:lang w:bidi="ar-IQ"/>
        </w:rPr>
      </w:pPr>
      <w:r w:rsidRPr="00D46487">
        <w:rPr>
          <w:rFonts w:asciiTheme="majorBidi" w:hAnsiTheme="majorBidi" w:cstheme="majorBidi"/>
          <w:sz w:val="28"/>
          <w:szCs w:val="28"/>
          <w:lang w:bidi="ar-IQ"/>
        </w:rPr>
        <w:t>1.</w:t>
      </w:r>
      <w:r w:rsidRPr="00C84065">
        <w:rPr>
          <w:rFonts w:asciiTheme="majorBidi" w:hAnsiTheme="majorBidi" w:cstheme="majorBidi"/>
          <w:sz w:val="28"/>
          <w:szCs w:val="28"/>
          <w:lang w:bidi="ar-IQ"/>
        </w:rPr>
        <w:t>Growth rate and saturation density attained are lower than those compared to serum-containing media.</w:t>
      </w:r>
    </w:p>
    <w:p w:rsidR="00D46487" w:rsidRPr="00C84065" w:rsidRDefault="00D46487" w:rsidP="00C84065">
      <w:pPr>
        <w:bidi w:val="0"/>
        <w:ind w:left="720"/>
        <w:jc w:val="both"/>
        <w:rPr>
          <w:rFonts w:asciiTheme="majorBidi" w:hAnsiTheme="majorBidi" w:cstheme="majorBidi"/>
          <w:sz w:val="28"/>
          <w:szCs w:val="28"/>
          <w:lang w:bidi="ar-IQ"/>
        </w:rPr>
      </w:pPr>
      <w:r w:rsidRPr="00D46487">
        <w:rPr>
          <w:rFonts w:asciiTheme="majorBidi" w:hAnsiTheme="majorBidi" w:cstheme="majorBidi"/>
          <w:sz w:val="28"/>
          <w:szCs w:val="28"/>
          <w:lang w:bidi="ar-IQ"/>
        </w:rPr>
        <w:t>2.</w:t>
      </w:r>
      <w:r w:rsidRPr="00C84065">
        <w:rPr>
          <w:rFonts w:asciiTheme="majorBidi" w:hAnsiTheme="majorBidi" w:cstheme="majorBidi"/>
          <w:sz w:val="28"/>
          <w:szCs w:val="28"/>
          <w:lang w:bidi="ar-IQ"/>
        </w:rPr>
        <w:t>Serum-free media prove to be more expensive as supplementing with hormone and growth factors increases the cost enormously.</w:t>
      </w:r>
    </w:p>
    <w:p w:rsidR="00D46487" w:rsidRPr="00C84065" w:rsidRDefault="00D46487" w:rsidP="00C84065">
      <w:pPr>
        <w:bidi w:val="0"/>
        <w:ind w:left="720"/>
        <w:jc w:val="both"/>
        <w:rPr>
          <w:rFonts w:asciiTheme="majorBidi" w:hAnsiTheme="majorBidi" w:cstheme="majorBidi"/>
          <w:sz w:val="28"/>
          <w:szCs w:val="28"/>
          <w:lang w:bidi="ar-IQ"/>
        </w:rPr>
      </w:pPr>
      <w:r w:rsidRPr="00D46487">
        <w:rPr>
          <w:rFonts w:asciiTheme="majorBidi" w:hAnsiTheme="majorBidi" w:cstheme="majorBidi"/>
          <w:sz w:val="28"/>
          <w:szCs w:val="28"/>
          <w:lang w:bidi="ar-IQ"/>
        </w:rPr>
        <w:t>3.</w:t>
      </w:r>
      <w:r w:rsidRPr="00C84065">
        <w:rPr>
          <w:rFonts w:asciiTheme="majorBidi" w:hAnsiTheme="majorBidi" w:cstheme="majorBidi"/>
          <w:sz w:val="28"/>
          <w:szCs w:val="28"/>
          <w:lang w:bidi="ar-IQ"/>
        </w:rPr>
        <w:t>Different media are required for different cell types as each species has its own characteristic requirements.</w:t>
      </w:r>
    </w:p>
    <w:p w:rsidR="00D46487" w:rsidRPr="00C84065" w:rsidRDefault="00D46487" w:rsidP="00C84065">
      <w:pPr>
        <w:bidi w:val="0"/>
        <w:ind w:left="720"/>
        <w:jc w:val="both"/>
        <w:rPr>
          <w:rFonts w:asciiTheme="majorBidi" w:hAnsiTheme="majorBidi" w:cstheme="majorBidi"/>
          <w:sz w:val="28"/>
          <w:szCs w:val="28"/>
          <w:lang w:bidi="ar-IQ"/>
        </w:rPr>
      </w:pPr>
      <w:r w:rsidRPr="00D46487">
        <w:rPr>
          <w:rFonts w:asciiTheme="majorBidi" w:hAnsiTheme="majorBidi" w:cstheme="majorBidi"/>
          <w:sz w:val="28"/>
          <w:szCs w:val="28"/>
          <w:lang w:bidi="ar-IQ"/>
        </w:rPr>
        <w:t>4.</w:t>
      </w:r>
      <w:r w:rsidRPr="00C84065">
        <w:rPr>
          <w:rFonts w:asciiTheme="majorBidi" w:hAnsiTheme="majorBidi" w:cstheme="majorBidi"/>
          <w:sz w:val="28"/>
          <w:szCs w:val="28"/>
          <w:lang w:bidi="ar-IQ"/>
        </w:rPr>
        <w:t>Critical control of pH and temperature and ultra-purity of reagent and water are required as compared to serum-containing media.</w:t>
      </w:r>
    </w:p>
    <w:p w:rsidR="00B41D0C" w:rsidRDefault="00B41D0C" w:rsidP="00D46487">
      <w:pPr>
        <w:bidi w:val="0"/>
        <w:ind w:left="360"/>
        <w:jc w:val="both"/>
        <w:rPr>
          <w:rFonts w:asciiTheme="majorBidi" w:hAnsiTheme="majorBidi" w:cstheme="majorBidi"/>
          <w:b/>
          <w:bCs/>
          <w:sz w:val="28"/>
          <w:szCs w:val="28"/>
          <w:lang w:bidi="ar-IQ"/>
        </w:rPr>
      </w:pPr>
    </w:p>
    <w:p w:rsidR="00D46487" w:rsidRPr="00D46487" w:rsidRDefault="00D46487" w:rsidP="00B41D0C">
      <w:pPr>
        <w:bidi w:val="0"/>
        <w:ind w:left="360"/>
        <w:jc w:val="both"/>
        <w:rPr>
          <w:rFonts w:asciiTheme="majorBidi" w:hAnsiTheme="majorBidi" w:cstheme="majorBidi"/>
          <w:b/>
          <w:bCs/>
          <w:sz w:val="28"/>
          <w:szCs w:val="28"/>
          <w:lang w:bidi="ar-IQ"/>
        </w:rPr>
      </w:pPr>
      <w:r w:rsidRPr="00D46487">
        <w:rPr>
          <w:rFonts w:asciiTheme="majorBidi" w:hAnsiTheme="majorBidi" w:cstheme="majorBidi"/>
          <w:b/>
          <w:bCs/>
          <w:sz w:val="28"/>
          <w:szCs w:val="28"/>
          <w:lang w:bidi="ar-IQ"/>
        </w:rPr>
        <w:t>Chemically defined media</w:t>
      </w:r>
    </w:p>
    <w:p w:rsidR="00D46487" w:rsidRPr="00D46487" w:rsidRDefault="00D46487" w:rsidP="00D46487">
      <w:pPr>
        <w:bidi w:val="0"/>
        <w:ind w:left="360"/>
        <w:jc w:val="both"/>
        <w:rPr>
          <w:rFonts w:asciiTheme="majorBidi" w:hAnsiTheme="majorBidi" w:cstheme="majorBidi"/>
          <w:sz w:val="28"/>
          <w:szCs w:val="28"/>
          <w:lang w:bidi="ar-IQ"/>
        </w:rPr>
      </w:pPr>
      <w:r w:rsidRPr="00D46487">
        <w:rPr>
          <w:rFonts w:asciiTheme="majorBidi" w:hAnsiTheme="majorBidi" w:cstheme="majorBidi"/>
          <w:sz w:val="28"/>
          <w:szCs w:val="28"/>
          <w:lang w:bidi="ar-IQ"/>
        </w:rPr>
        <w:t>These media contain pure inorganic and organic constituents along with protein additions like EGFs, insulin, vitamins, amino acids, fatty acids, and cholesterol.</w:t>
      </w:r>
    </w:p>
    <w:p w:rsidR="00D46487" w:rsidRPr="00D46487" w:rsidRDefault="00D46487" w:rsidP="00D46487">
      <w:pPr>
        <w:bidi w:val="0"/>
        <w:ind w:left="360"/>
        <w:jc w:val="both"/>
        <w:rPr>
          <w:rFonts w:asciiTheme="majorBidi" w:hAnsiTheme="majorBidi" w:cstheme="majorBidi"/>
          <w:b/>
          <w:bCs/>
          <w:sz w:val="28"/>
          <w:szCs w:val="28"/>
          <w:lang w:bidi="ar-IQ"/>
        </w:rPr>
      </w:pPr>
      <w:r w:rsidRPr="00D46487">
        <w:rPr>
          <w:rFonts w:asciiTheme="majorBidi" w:hAnsiTheme="majorBidi" w:cstheme="majorBidi"/>
          <w:b/>
          <w:bCs/>
          <w:sz w:val="28"/>
          <w:szCs w:val="28"/>
          <w:lang w:bidi="ar-IQ"/>
        </w:rPr>
        <w:t>Protein-free media</w:t>
      </w:r>
    </w:p>
    <w:p w:rsidR="00D46487" w:rsidRPr="00D46487" w:rsidRDefault="00D46487" w:rsidP="00D46487">
      <w:pPr>
        <w:bidi w:val="0"/>
        <w:ind w:left="360"/>
        <w:jc w:val="both"/>
        <w:rPr>
          <w:rFonts w:asciiTheme="majorBidi" w:hAnsiTheme="majorBidi" w:cstheme="majorBidi"/>
          <w:sz w:val="28"/>
          <w:szCs w:val="28"/>
          <w:lang w:bidi="ar-IQ"/>
        </w:rPr>
      </w:pPr>
      <w:r w:rsidRPr="00D46487">
        <w:rPr>
          <w:rFonts w:asciiTheme="majorBidi" w:hAnsiTheme="majorBidi" w:cstheme="majorBidi"/>
          <w:sz w:val="28"/>
          <w:szCs w:val="28"/>
          <w:lang w:bidi="ar-IQ"/>
        </w:rPr>
        <w:t>These media contain nonprotein constituents ne</w:t>
      </w:r>
      <w:r w:rsidR="0090743F">
        <w:rPr>
          <w:rFonts w:asciiTheme="majorBidi" w:hAnsiTheme="majorBidi" w:cstheme="majorBidi"/>
          <w:sz w:val="28"/>
          <w:szCs w:val="28"/>
          <w:lang w:bidi="ar-IQ"/>
        </w:rPr>
        <w:t xml:space="preserve">cessary for the cell culture. </w:t>
      </w:r>
      <w:r w:rsidRPr="00D46487">
        <w:rPr>
          <w:rFonts w:asciiTheme="majorBidi" w:hAnsiTheme="majorBidi" w:cstheme="majorBidi"/>
          <w:sz w:val="28"/>
          <w:szCs w:val="28"/>
          <w:lang w:bidi="ar-IQ"/>
        </w:rPr>
        <w:t xml:space="preserve"> They promote superior cell growth and facilitate downstream </w:t>
      </w:r>
      <w:hyperlink r:id="rId39" w:tooltip="Learn more about purification from ScienceDirect's AI-generated Topic Pages" w:history="1">
        <w:r w:rsidRPr="00D46487">
          <w:rPr>
            <w:rStyle w:val="Hyperlink"/>
            <w:rFonts w:asciiTheme="majorBidi" w:hAnsiTheme="majorBidi" w:cstheme="majorBidi"/>
            <w:sz w:val="28"/>
            <w:szCs w:val="28"/>
            <w:lang w:bidi="ar-IQ"/>
          </w:rPr>
          <w:t>purification</w:t>
        </w:r>
      </w:hyperlink>
      <w:r w:rsidRPr="00D46487">
        <w:rPr>
          <w:rFonts w:asciiTheme="majorBidi" w:hAnsiTheme="majorBidi" w:cstheme="majorBidi"/>
          <w:sz w:val="28"/>
          <w:szCs w:val="28"/>
          <w:lang w:bidi="ar-IQ"/>
        </w:rPr>
        <w:t xml:space="preserve"> of expressed products.</w:t>
      </w:r>
    </w:p>
    <w:p w:rsidR="00005F81" w:rsidRDefault="00005F81" w:rsidP="00005F81">
      <w:pPr>
        <w:bidi w:val="0"/>
        <w:ind w:left="360"/>
        <w:jc w:val="both"/>
        <w:rPr>
          <w:rFonts w:asciiTheme="majorBidi" w:hAnsiTheme="majorBidi" w:cstheme="majorBidi"/>
          <w:sz w:val="28"/>
          <w:szCs w:val="28"/>
          <w:lang w:bidi="ar-IQ"/>
        </w:rPr>
      </w:pPr>
    </w:p>
    <w:p w:rsidR="00171F5B" w:rsidRDefault="00171F5B" w:rsidP="00171F5B">
      <w:pPr>
        <w:bidi w:val="0"/>
        <w:ind w:left="360"/>
        <w:jc w:val="both"/>
        <w:rPr>
          <w:rFonts w:asciiTheme="majorBidi" w:hAnsiTheme="majorBidi" w:cstheme="majorBidi"/>
          <w:sz w:val="28"/>
          <w:szCs w:val="28"/>
          <w:lang w:bidi="ar-IQ"/>
        </w:rPr>
      </w:pPr>
    </w:p>
    <w:p w:rsidR="00171F5B" w:rsidRDefault="00171F5B" w:rsidP="00171F5B">
      <w:pPr>
        <w:bidi w:val="0"/>
        <w:ind w:left="360"/>
        <w:jc w:val="both"/>
        <w:rPr>
          <w:rFonts w:asciiTheme="majorBidi" w:hAnsiTheme="majorBidi" w:cstheme="majorBidi"/>
          <w:sz w:val="28"/>
          <w:szCs w:val="28"/>
          <w:lang w:bidi="ar-IQ"/>
        </w:rPr>
      </w:pPr>
    </w:p>
    <w:p w:rsidR="00171F5B" w:rsidRDefault="00171F5B" w:rsidP="00171F5B">
      <w:pPr>
        <w:bidi w:val="0"/>
        <w:ind w:left="360"/>
        <w:jc w:val="both"/>
        <w:rPr>
          <w:rFonts w:asciiTheme="majorBidi" w:hAnsiTheme="majorBidi" w:cstheme="majorBidi"/>
          <w:sz w:val="28"/>
          <w:szCs w:val="28"/>
          <w:lang w:bidi="ar-IQ"/>
        </w:rPr>
      </w:pPr>
    </w:p>
    <w:p w:rsidR="00171F5B" w:rsidRDefault="00E91EE7" w:rsidP="00E91EE7">
      <w:pPr>
        <w:bidi w:val="0"/>
        <w:rPr>
          <w:rFonts w:asciiTheme="majorBidi" w:hAnsiTheme="majorBidi" w:cstheme="majorBidi"/>
          <w:sz w:val="28"/>
          <w:szCs w:val="28"/>
          <w:lang w:bidi="ar-IQ"/>
        </w:rPr>
      </w:pPr>
      <w:r>
        <w:rPr>
          <w:rFonts w:asciiTheme="majorBidi" w:hAnsiTheme="majorBidi" w:cstheme="majorBidi"/>
          <w:sz w:val="28"/>
          <w:szCs w:val="28"/>
          <w:lang w:bidi="ar-IQ"/>
        </w:rPr>
        <w:lastRenderedPageBreak/>
        <w:t xml:space="preserve">                                                        </w:t>
      </w:r>
      <w:bookmarkStart w:id="2" w:name="_GoBack"/>
      <w:bookmarkEnd w:id="2"/>
      <w:r w:rsidR="00171F5B">
        <w:rPr>
          <w:rFonts w:asciiTheme="majorBidi" w:hAnsiTheme="majorBidi" w:cstheme="majorBidi"/>
          <w:sz w:val="28"/>
          <w:szCs w:val="28"/>
          <w:lang w:bidi="ar-IQ"/>
        </w:rPr>
        <w:t>Lec3/group A</w:t>
      </w:r>
    </w:p>
    <w:p w:rsidR="00171F5B" w:rsidRDefault="005128D3" w:rsidP="005128D3">
      <w:pPr>
        <w:bidi w:val="0"/>
        <w:ind w:left="360"/>
        <w:jc w:val="both"/>
        <w:rPr>
          <w:rFonts w:asciiTheme="majorBidi" w:hAnsiTheme="majorBidi" w:cstheme="majorBidi"/>
          <w:sz w:val="28"/>
          <w:szCs w:val="28"/>
          <w:lang w:bidi="ar-IQ"/>
        </w:rPr>
      </w:pPr>
      <w:r>
        <w:rPr>
          <w:rFonts w:asciiTheme="majorBidi" w:hAnsiTheme="majorBidi" w:cstheme="majorBidi"/>
          <w:sz w:val="28"/>
          <w:szCs w:val="28"/>
          <w:lang w:bidi="ar-IQ"/>
        </w:rPr>
        <w:t>Q1/Choose best answers:</w:t>
      </w:r>
    </w:p>
    <w:p w:rsidR="005128D3" w:rsidRDefault="00EF32D0" w:rsidP="000B7B84">
      <w:pPr>
        <w:pStyle w:val="a3"/>
        <w:numPr>
          <w:ilvl w:val="0"/>
          <w:numId w:val="7"/>
        </w:numPr>
        <w:bidi w:val="0"/>
        <w:jc w:val="both"/>
        <w:rPr>
          <w:rFonts w:asciiTheme="majorBidi" w:hAnsiTheme="majorBidi" w:cstheme="majorBidi"/>
          <w:sz w:val="28"/>
          <w:szCs w:val="28"/>
          <w:lang w:bidi="ar-IQ"/>
        </w:rPr>
      </w:pPr>
      <w:r w:rsidRPr="00EF32D0">
        <w:rPr>
          <w:rFonts w:asciiTheme="majorBidi" w:hAnsiTheme="majorBidi" w:cstheme="majorBidi"/>
          <w:sz w:val="28"/>
          <w:szCs w:val="28"/>
          <w:lang w:bidi="ar-IQ"/>
        </w:rPr>
        <w:t xml:space="preserve">Any successful medium is composed of isotonic, low-molecular-weight compounds known as </w:t>
      </w:r>
      <w:r w:rsidR="006C76AC">
        <w:rPr>
          <w:rFonts w:asciiTheme="majorBidi" w:hAnsiTheme="majorBidi" w:cstheme="majorBidi"/>
          <w:sz w:val="28"/>
          <w:szCs w:val="28"/>
          <w:lang w:bidi="ar-IQ"/>
        </w:rPr>
        <w:t>--------------</w:t>
      </w:r>
    </w:p>
    <w:p w:rsidR="006C76AC" w:rsidRPr="00EF32D0" w:rsidRDefault="006C76AC" w:rsidP="006C76AC">
      <w:pPr>
        <w:pStyle w:val="a3"/>
        <w:bidi w:val="0"/>
        <w:jc w:val="both"/>
        <w:rPr>
          <w:rFonts w:asciiTheme="majorBidi" w:hAnsiTheme="majorBidi" w:cstheme="majorBidi"/>
          <w:sz w:val="28"/>
          <w:szCs w:val="28"/>
          <w:lang w:bidi="ar-IQ"/>
        </w:rPr>
      </w:pPr>
      <w:r>
        <w:rPr>
          <w:rFonts w:asciiTheme="majorBidi" w:hAnsiTheme="majorBidi" w:cstheme="majorBidi"/>
          <w:sz w:val="28"/>
          <w:szCs w:val="28"/>
          <w:lang w:bidi="ar-IQ"/>
        </w:rPr>
        <w:t>a.</w:t>
      </w:r>
      <w:r w:rsidRPr="006C76AC">
        <w:rPr>
          <w:rFonts w:asciiTheme="majorBidi" w:hAnsiTheme="majorBidi" w:cstheme="majorBidi"/>
          <w:sz w:val="28"/>
          <w:szCs w:val="28"/>
          <w:lang w:bidi="ar-IQ"/>
        </w:rPr>
        <w:t xml:space="preserve"> basal medium</w:t>
      </w:r>
      <w:r>
        <w:rPr>
          <w:rFonts w:asciiTheme="majorBidi" w:hAnsiTheme="majorBidi" w:cstheme="majorBidi"/>
          <w:sz w:val="28"/>
          <w:szCs w:val="28"/>
          <w:lang w:bidi="ar-IQ"/>
        </w:rPr>
        <w:t xml:space="preserve"> . </w:t>
      </w:r>
      <w:r w:rsidR="00FA0108">
        <w:rPr>
          <w:rFonts w:asciiTheme="majorBidi" w:hAnsiTheme="majorBidi" w:cstheme="majorBidi"/>
          <w:sz w:val="28"/>
          <w:szCs w:val="28"/>
          <w:lang w:bidi="ar-IQ"/>
        </w:rPr>
        <w:t xml:space="preserve">  </w:t>
      </w:r>
      <w:r w:rsidR="00F2109C">
        <w:rPr>
          <w:rFonts w:asciiTheme="majorBidi" w:hAnsiTheme="majorBidi" w:cstheme="majorBidi"/>
          <w:sz w:val="28"/>
          <w:szCs w:val="28"/>
          <w:lang w:bidi="ar-IQ"/>
        </w:rPr>
        <w:t xml:space="preserve">                                    </w:t>
      </w:r>
      <w:r w:rsidR="00FA0108">
        <w:rPr>
          <w:rFonts w:asciiTheme="majorBidi" w:hAnsiTheme="majorBidi" w:cstheme="majorBidi"/>
          <w:sz w:val="28"/>
          <w:szCs w:val="28"/>
          <w:lang w:bidi="ar-IQ"/>
        </w:rPr>
        <w:t xml:space="preserve">  </w:t>
      </w:r>
      <w:r>
        <w:rPr>
          <w:rFonts w:asciiTheme="majorBidi" w:hAnsiTheme="majorBidi" w:cstheme="majorBidi"/>
          <w:sz w:val="28"/>
          <w:szCs w:val="28"/>
          <w:lang w:bidi="ar-IQ"/>
        </w:rPr>
        <w:t xml:space="preserve"> b. inorganic medium .</w:t>
      </w:r>
    </w:p>
    <w:p w:rsidR="008023FE" w:rsidRPr="008023FE" w:rsidRDefault="005128D3" w:rsidP="008023FE">
      <w:pPr>
        <w:bidi w:val="0"/>
        <w:ind w:left="360"/>
        <w:jc w:val="both"/>
        <w:rPr>
          <w:rFonts w:asciiTheme="majorBidi" w:hAnsiTheme="majorBidi" w:cstheme="majorBidi"/>
          <w:b/>
          <w:bCs/>
          <w:sz w:val="28"/>
          <w:szCs w:val="28"/>
          <w:lang w:bidi="ar-IQ"/>
        </w:rPr>
      </w:pPr>
      <w:r>
        <w:rPr>
          <w:rFonts w:asciiTheme="majorBidi" w:hAnsiTheme="majorBidi" w:cstheme="majorBidi"/>
          <w:sz w:val="28"/>
          <w:szCs w:val="28"/>
          <w:lang w:bidi="ar-IQ"/>
        </w:rPr>
        <w:t>2-</w:t>
      </w:r>
      <w:r w:rsidR="00FA0108">
        <w:rPr>
          <w:rFonts w:asciiTheme="majorBidi" w:hAnsiTheme="majorBidi" w:cstheme="majorBidi"/>
          <w:b/>
          <w:bCs/>
          <w:sz w:val="28"/>
          <w:szCs w:val="28"/>
          <w:lang w:bidi="ar-IQ"/>
        </w:rPr>
        <w:t xml:space="preserve"> ------------------</w:t>
      </w:r>
      <w:r w:rsidR="008023FE">
        <w:rPr>
          <w:rFonts w:asciiTheme="majorBidi" w:hAnsiTheme="majorBidi" w:cstheme="majorBidi"/>
          <w:b/>
          <w:bCs/>
          <w:sz w:val="28"/>
          <w:szCs w:val="28"/>
          <w:lang w:bidi="ar-IQ"/>
        </w:rPr>
        <w:t>:</w:t>
      </w:r>
      <w:r w:rsidR="008023FE" w:rsidRPr="008023FE">
        <w:rPr>
          <w:rFonts w:asciiTheme="majorBidi" w:hAnsiTheme="majorBidi" w:cstheme="majorBidi"/>
          <w:sz w:val="28"/>
          <w:szCs w:val="28"/>
          <w:lang w:bidi="ar-IQ"/>
        </w:rPr>
        <w:t xml:space="preserve"> This media us</w:t>
      </w:r>
      <w:r w:rsidR="008023FE">
        <w:rPr>
          <w:rFonts w:asciiTheme="majorBidi" w:hAnsiTheme="majorBidi" w:cstheme="majorBidi"/>
          <w:sz w:val="28"/>
          <w:szCs w:val="28"/>
          <w:lang w:bidi="ar-IQ"/>
        </w:rPr>
        <w:t>eful for promoting cell growth .</w:t>
      </w:r>
    </w:p>
    <w:p w:rsidR="005128D3" w:rsidRPr="008023FE" w:rsidRDefault="00FA0108" w:rsidP="000B7B84">
      <w:pPr>
        <w:pStyle w:val="a3"/>
        <w:numPr>
          <w:ilvl w:val="0"/>
          <w:numId w:val="8"/>
        </w:numPr>
        <w:bidi w:val="0"/>
        <w:jc w:val="both"/>
        <w:rPr>
          <w:rFonts w:asciiTheme="majorBidi" w:hAnsiTheme="majorBidi" w:cstheme="majorBidi"/>
          <w:sz w:val="28"/>
          <w:szCs w:val="28"/>
          <w:lang w:bidi="ar-IQ"/>
        </w:rPr>
      </w:pPr>
      <w:r>
        <w:rPr>
          <w:rFonts w:asciiTheme="majorBidi" w:hAnsiTheme="majorBidi" w:cstheme="majorBidi"/>
          <w:sz w:val="28"/>
          <w:szCs w:val="28"/>
          <w:lang w:bidi="ar-IQ"/>
        </w:rPr>
        <w:t xml:space="preserve">Artificial media .   </w:t>
      </w:r>
      <w:r w:rsidR="009E14C4">
        <w:rPr>
          <w:rFonts w:asciiTheme="majorBidi" w:hAnsiTheme="majorBidi" w:cstheme="majorBidi"/>
          <w:sz w:val="28"/>
          <w:szCs w:val="28"/>
          <w:lang w:bidi="ar-IQ"/>
        </w:rPr>
        <w:t xml:space="preserve">                                       </w:t>
      </w:r>
      <w:r>
        <w:rPr>
          <w:rFonts w:asciiTheme="majorBidi" w:hAnsiTheme="majorBidi" w:cstheme="majorBidi"/>
          <w:sz w:val="28"/>
          <w:szCs w:val="28"/>
          <w:lang w:bidi="ar-IQ"/>
        </w:rPr>
        <w:t xml:space="preserve">  </w:t>
      </w:r>
      <w:r w:rsidR="008023FE">
        <w:rPr>
          <w:rFonts w:asciiTheme="majorBidi" w:hAnsiTheme="majorBidi" w:cstheme="majorBidi"/>
          <w:sz w:val="28"/>
          <w:szCs w:val="28"/>
          <w:lang w:bidi="ar-IQ"/>
        </w:rPr>
        <w:t xml:space="preserve"> </w:t>
      </w:r>
      <w:r>
        <w:rPr>
          <w:rFonts w:asciiTheme="majorBidi" w:hAnsiTheme="majorBidi" w:cstheme="majorBidi"/>
          <w:sz w:val="28"/>
          <w:szCs w:val="28"/>
          <w:lang w:bidi="ar-IQ"/>
        </w:rPr>
        <w:t>b</w:t>
      </w:r>
      <w:r w:rsidR="008023FE">
        <w:rPr>
          <w:rFonts w:asciiTheme="majorBidi" w:hAnsiTheme="majorBidi" w:cstheme="majorBidi"/>
          <w:sz w:val="28"/>
          <w:szCs w:val="28"/>
          <w:lang w:bidi="ar-IQ"/>
        </w:rPr>
        <w:t>.</w:t>
      </w:r>
      <w:r w:rsidR="008023FE" w:rsidRPr="008023FE">
        <w:rPr>
          <w:rFonts w:asciiTheme="majorBidi" w:hAnsiTheme="majorBidi" w:cstheme="majorBidi"/>
          <w:b/>
          <w:bCs/>
          <w:sz w:val="28"/>
          <w:szCs w:val="28"/>
          <w:lang w:bidi="ar-IQ"/>
        </w:rPr>
        <w:t xml:space="preserve"> </w:t>
      </w:r>
      <w:r w:rsidR="008023FE" w:rsidRPr="008023FE">
        <w:rPr>
          <w:rFonts w:asciiTheme="majorBidi" w:hAnsiTheme="majorBidi" w:cstheme="majorBidi"/>
          <w:sz w:val="28"/>
          <w:szCs w:val="28"/>
          <w:lang w:bidi="ar-IQ"/>
        </w:rPr>
        <w:t>Natural media</w:t>
      </w:r>
    </w:p>
    <w:p w:rsidR="00F2109C" w:rsidRDefault="00F2109C" w:rsidP="00F2109C">
      <w:pPr>
        <w:bidi w:val="0"/>
        <w:ind w:left="360"/>
        <w:jc w:val="both"/>
        <w:rPr>
          <w:rFonts w:asciiTheme="majorBidi" w:hAnsiTheme="majorBidi" w:cstheme="majorBidi"/>
          <w:sz w:val="28"/>
          <w:szCs w:val="28"/>
          <w:lang w:bidi="ar-IQ"/>
        </w:rPr>
      </w:pPr>
    </w:p>
    <w:p w:rsidR="00E85CE7" w:rsidRDefault="003A3A1D" w:rsidP="00E85CE7">
      <w:pPr>
        <w:pStyle w:val="a3"/>
        <w:bidi w:val="0"/>
        <w:jc w:val="both"/>
        <w:rPr>
          <w:rFonts w:asciiTheme="majorBidi" w:hAnsiTheme="majorBidi" w:cstheme="majorBidi"/>
          <w:sz w:val="28"/>
          <w:szCs w:val="28"/>
          <w:lang w:bidi="ar-IQ"/>
        </w:rPr>
      </w:pPr>
      <w:r w:rsidRPr="00E85CE7">
        <w:rPr>
          <w:rFonts w:asciiTheme="majorBidi" w:hAnsiTheme="majorBidi" w:cstheme="majorBidi"/>
          <w:sz w:val="28"/>
          <w:szCs w:val="28"/>
          <w:lang w:bidi="ar-IQ"/>
        </w:rPr>
        <w:t xml:space="preserve">Q2/Numerate the </w:t>
      </w:r>
      <w:r w:rsidR="00E85CE7" w:rsidRPr="00E85CE7">
        <w:rPr>
          <w:rFonts w:asciiTheme="majorBidi" w:hAnsiTheme="majorBidi" w:cstheme="majorBidi"/>
          <w:sz w:val="28"/>
          <w:szCs w:val="28"/>
          <w:lang w:bidi="ar-IQ"/>
        </w:rPr>
        <w:t>Basic components in culture media</w:t>
      </w:r>
      <w:r w:rsidR="00E85CE7">
        <w:rPr>
          <w:rFonts w:asciiTheme="majorBidi" w:hAnsiTheme="majorBidi" w:cstheme="majorBidi"/>
          <w:sz w:val="28"/>
          <w:szCs w:val="28"/>
          <w:lang w:bidi="ar-IQ"/>
        </w:rPr>
        <w:t xml:space="preserve"> ?  ( 5 only)</w:t>
      </w:r>
    </w:p>
    <w:p w:rsidR="00547994" w:rsidRDefault="00E85CE7" w:rsidP="00F60330">
      <w:pPr>
        <w:pStyle w:val="a3"/>
        <w:bidi w:val="0"/>
        <w:jc w:val="both"/>
        <w:rPr>
          <w:rFonts w:asciiTheme="majorBidi" w:hAnsiTheme="majorBidi" w:cstheme="majorBidi"/>
          <w:sz w:val="28"/>
          <w:szCs w:val="28"/>
          <w:lang w:bidi="ar-IQ"/>
        </w:rPr>
      </w:pPr>
      <w:r>
        <w:rPr>
          <w:rFonts w:asciiTheme="majorBidi" w:hAnsiTheme="majorBidi" w:cstheme="majorBidi"/>
          <w:sz w:val="28"/>
          <w:szCs w:val="28"/>
          <w:lang w:bidi="ar-IQ"/>
        </w:rPr>
        <w:t>Q</w:t>
      </w:r>
      <w:r w:rsidR="00F60330">
        <w:rPr>
          <w:rFonts w:asciiTheme="majorBidi" w:hAnsiTheme="majorBidi" w:cstheme="majorBidi"/>
          <w:sz w:val="28"/>
          <w:szCs w:val="28"/>
          <w:lang w:bidi="ar-IQ"/>
        </w:rPr>
        <w:t>3</w:t>
      </w:r>
      <w:r>
        <w:rPr>
          <w:rFonts w:asciiTheme="majorBidi" w:hAnsiTheme="majorBidi" w:cstheme="majorBidi"/>
          <w:sz w:val="28"/>
          <w:szCs w:val="28"/>
          <w:lang w:bidi="ar-IQ"/>
        </w:rPr>
        <w:t>/</w:t>
      </w:r>
      <w:r w:rsidR="00547994">
        <w:rPr>
          <w:rFonts w:asciiTheme="majorBidi" w:hAnsiTheme="majorBidi" w:cstheme="majorBidi"/>
          <w:sz w:val="28"/>
          <w:szCs w:val="28"/>
          <w:lang w:bidi="ar-IQ"/>
        </w:rPr>
        <w:t>What the reasons :</w:t>
      </w:r>
      <w:r w:rsidR="00547994" w:rsidRPr="00547994">
        <w:rPr>
          <w:rFonts w:asciiTheme="majorBidi" w:hAnsiTheme="majorBidi" w:cstheme="majorBidi"/>
          <w:sz w:val="28"/>
          <w:szCs w:val="28"/>
          <w:lang w:bidi="ar-IQ"/>
        </w:rPr>
        <w:t xml:space="preserve"> One of the most important factors in animal cell culture is the medium composition. In vitro growth and maintenance of animal cells require appropriate nutritional, hormonal, and stromal factors that resemble their milieu in vivo as closely as possible</w:t>
      </w:r>
      <w:r w:rsidR="00547994">
        <w:rPr>
          <w:rFonts w:asciiTheme="majorBidi" w:hAnsiTheme="majorBidi" w:cstheme="majorBidi"/>
          <w:sz w:val="28"/>
          <w:szCs w:val="28"/>
          <w:lang w:bidi="ar-IQ"/>
        </w:rPr>
        <w:t>?</w:t>
      </w:r>
    </w:p>
    <w:p w:rsidR="009D134E" w:rsidRDefault="009D134E" w:rsidP="009D134E">
      <w:pPr>
        <w:pStyle w:val="a3"/>
        <w:bidi w:val="0"/>
        <w:jc w:val="both"/>
        <w:rPr>
          <w:rFonts w:asciiTheme="majorBidi" w:hAnsiTheme="majorBidi" w:cstheme="majorBidi"/>
          <w:sz w:val="28"/>
          <w:szCs w:val="28"/>
          <w:lang w:bidi="ar-IQ"/>
        </w:rPr>
      </w:pPr>
    </w:p>
    <w:p w:rsidR="009D134E" w:rsidRDefault="009D134E" w:rsidP="009D134E">
      <w:pPr>
        <w:pStyle w:val="a3"/>
        <w:bidi w:val="0"/>
        <w:jc w:val="both"/>
        <w:rPr>
          <w:rFonts w:asciiTheme="majorBidi" w:hAnsiTheme="majorBidi" w:cstheme="majorBidi"/>
          <w:sz w:val="28"/>
          <w:szCs w:val="28"/>
          <w:lang w:bidi="ar-IQ"/>
        </w:rPr>
      </w:pPr>
      <w:r>
        <w:rPr>
          <w:rFonts w:asciiTheme="majorBidi" w:hAnsiTheme="majorBidi" w:cstheme="majorBidi"/>
          <w:sz w:val="28"/>
          <w:szCs w:val="28"/>
          <w:lang w:bidi="ar-IQ"/>
        </w:rPr>
        <w:t>--------------------------------------------------------------------------------------------------------</w:t>
      </w:r>
    </w:p>
    <w:p w:rsidR="00E85CE7" w:rsidRPr="00E85CE7" w:rsidRDefault="00547994" w:rsidP="00547994">
      <w:pPr>
        <w:pStyle w:val="a3"/>
        <w:bidi w:val="0"/>
        <w:jc w:val="both"/>
        <w:rPr>
          <w:rFonts w:asciiTheme="majorBidi" w:hAnsiTheme="majorBidi" w:cstheme="majorBidi"/>
          <w:sz w:val="28"/>
          <w:szCs w:val="28"/>
          <w:lang w:bidi="ar-IQ"/>
        </w:rPr>
      </w:pPr>
      <w:r>
        <w:rPr>
          <w:rFonts w:asciiTheme="majorBidi" w:hAnsiTheme="majorBidi" w:cstheme="majorBidi"/>
          <w:sz w:val="28"/>
          <w:szCs w:val="28"/>
          <w:lang w:bidi="ar-IQ"/>
        </w:rPr>
        <w:t xml:space="preserve"> </w:t>
      </w:r>
      <w:r w:rsidR="00E85CE7">
        <w:rPr>
          <w:rFonts w:asciiTheme="majorBidi" w:hAnsiTheme="majorBidi" w:cstheme="majorBidi"/>
          <w:sz w:val="28"/>
          <w:szCs w:val="28"/>
          <w:lang w:bidi="ar-IQ"/>
        </w:rPr>
        <w:t xml:space="preserve"> </w:t>
      </w:r>
    </w:p>
    <w:p w:rsidR="00344050" w:rsidRPr="00F60330" w:rsidRDefault="00F2109C" w:rsidP="005744B3">
      <w:pPr>
        <w:pStyle w:val="a3"/>
        <w:bidi w:val="0"/>
        <w:jc w:val="both"/>
        <w:rPr>
          <w:rFonts w:asciiTheme="majorBidi" w:hAnsiTheme="majorBidi" w:cstheme="majorBidi"/>
          <w:sz w:val="28"/>
          <w:szCs w:val="28"/>
          <w:lang w:bidi="ar-IQ"/>
        </w:rPr>
      </w:pPr>
      <w:r w:rsidRPr="00F2109C">
        <w:rPr>
          <w:rFonts w:asciiTheme="majorBidi" w:hAnsiTheme="majorBidi" w:cstheme="majorBidi"/>
          <w:sz w:val="28"/>
          <w:szCs w:val="28"/>
          <w:lang w:bidi="ar-IQ"/>
        </w:rPr>
        <w:t xml:space="preserve">   </w:t>
      </w:r>
      <w:r w:rsidR="00344050" w:rsidRPr="00F60330">
        <w:rPr>
          <w:rFonts w:asciiTheme="majorBidi" w:hAnsiTheme="majorBidi" w:cstheme="majorBidi"/>
          <w:sz w:val="28"/>
          <w:szCs w:val="28"/>
          <w:lang w:bidi="ar-IQ"/>
        </w:rPr>
        <w:t xml:space="preserve">                                                   </w:t>
      </w:r>
      <w:r w:rsidR="00A83D55" w:rsidRPr="00F60330">
        <w:rPr>
          <w:rFonts w:asciiTheme="majorBidi" w:hAnsiTheme="majorBidi" w:cstheme="majorBidi"/>
          <w:sz w:val="28"/>
          <w:szCs w:val="28"/>
          <w:lang w:bidi="ar-IQ"/>
        </w:rPr>
        <w:t xml:space="preserve"> </w:t>
      </w:r>
      <w:r w:rsidR="00344050" w:rsidRPr="00F60330">
        <w:rPr>
          <w:rFonts w:asciiTheme="majorBidi" w:hAnsiTheme="majorBidi" w:cstheme="majorBidi"/>
          <w:sz w:val="28"/>
          <w:szCs w:val="28"/>
          <w:lang w:bidi="ar-IQ"/>
        </w:rPr>
        <w:t xml:space="preserve">Lec3/group </w:t>
      </w:r>
      <w:r w:rsidR="005744B3">
        <w:rPr>
          <w:rFonts w:asciiTheme="majorBidi" w:hAnsiTheme="majorBidi" w:cstheme="majorBidi"/>
          <w:sz w:val="28"/>
          <w:szCs w:val="28"/>
          <w:lang w:bidi="ar-IQ"/>
        </w:rPr>
        <w:t>B</w:t>
      </w:r>
    </w:p>
    <w:p w:rsidR="00670BCD" w:rsidRDefault="00670BCD" w:rsidP="00670BCD">
      <w:pPr>
        <w:pStyle w:val="a3"/>
        <w:bidi w:val="0"/>
        <w:jc w:val="both"/>
        <w:rPr>
          <w:rFonts w:asciiTheme="majorBidi" w:hAnsiTheme="majorBidi" w:cstheme="majorBidi"/>
          <w:sz w:val="28"/>
          <w:szCs w:val="28"/>
          <w:lang w:bidi="ar-IQ"/>
        </w:rPr>
      </w:pPr>
    </w:p>
    <w:p w:rsidR="00670BCD" w:rsidRDefault="00670BCD" w:rsidP="00670BCD">
      <w:pPr>
        <w:pStyle w:val="a3"/>
        <w:bidi w:val="0"/>
        <w:jc w:val="both"/>
        <w:rPr>
          <w:rFonts w:asciiTheme="majorBidi" w:hAnsiTheme="majorBidi" w:cstheme="majorBidi"/>
          <w:sz w:val="28"/>
          <w:szCs w:val="28"/>
          <w:lang w:bidi="ar-IQ"/>
        </w:rPr>
      </w:pPr>
      <w:r>
        <w:rPr>
          <w:rFonts w:asciiTheme="majorBidi" w:hAnsiTheme="majorBidi" w:cstheme="majorBidi"/>
          <w:sz w:val="28"/>
          <w:szCs w:val="28"/>
          <w:lang w:bidi="ar-IQ"/>
        </w:rPr>
        <w:t>Q1/  Choose the best</w:t>
      </w:r>
      <w:r w:rsidRPr="00670BCD">
        <w:rPr>
          <w:rFonts w:asciiTheme="majorBidi" w:hAnsiTheme="majorBidi" w:cstheme="majorBidi"/>
          <w:sz w:val="28"/>
          <w:szCs w:val="28"/>
          <w:lang w:bidi="ar-IQ"/>
        </w:rPr>
        <w:t xml:space="preserve"> </w:t>
      </w:r>
      <w:r>
        <w:rPr>
          <w:rFonts w:asciiTheme="majorBidi" w:hAnsiTheme="majorBidi" w:cstheme="majorBidi"/>
          <w:sz w:val="28"/>
          <w:szCs w:val="28"/>
          <w:lang w:bidi="ar-IQ"/>
        </w:rPr>
        <w:t>a</w:t>
      </w:r>
      <w:r w:rsidRPr="00670BCD">
        <w:rPr>
          <w:rFonts w:asciiTheme="majorBidi" w:hAnsiTheme="majorBidi" w:cstheme="majorBidi"/>
          <w:sz w:val="28"/>
          <w:szCs w:val="28"/>
          <w:lang w:bidi="ar-IQ"/>
        </w:rPr>
        <w:t>nswers</w:t>
      </w:r>
      <w:r>
        <w:rPr>
          <w:rFonts w:asciiTheme="majorBidi" w:hAnsiTheme="majorBidi" w:cstheme="majorBidi"/>
          <w:sz w:val="28"/>
          <w:szCs w:val="28"/>
          <w:lang w:bidi="ar-IQ"/>
        </w:rPr>
        <w:t xml:space="preserve"> :</w:t>
      </w:r>
    </w:p>
    <w:p w:rsidR="00D3183C" w:rsidRPr="00D3183C" w:rsidRDefault="00D3183C" w:rsidP="000B7B84">
      <w:pPr>
        <w:pStyle w:val="a3"/>
        <w:numPr>
          <w:ilvl w:val="0"/>
          <w:numId w:val="10"/>
        </w:numPr>
        <w:bidi w:val="0"/>
        <w:jc w:val="both"/>
        <w:rPr>
          <w:rFonts w:asciiTheme="majorBidi" w:hAnsiTheme="majorBidi" w:cstheme="majorBidi"/>
          <w:sz w:val="28"/>
          <w:szCs w:val="28"/>
          <w:lang w:bidi="ar-IQ"/>
        </w:rPr>
      </w:pPr>
      <w:r w:rsidRPr="00D3183C">
        <w:rPr>
          <w:rFonts w:asciiTheme="majorBidi" w:hAnsiTheme="majorBidi" w:cstheme="majorBidi"/>
          <w:sz w:val="28"/>
          <w:szCs w:val="28"/>
          <w:lang w:bidi="ar-IQ"/>
        </w:rPr>
        <w:t>-----------------: Plasma separated from heparinized blood from chickens or other animals is commercially available in the form of ------------- .</w:t>
      </w:r>
    </w:p>
    <w:p w:rsidR="00D3183C" w:rsidRDefault="00F055EE" w:rsidP="000B7B84">
      <w:pPr>
        <w:pStyle w:val="a3"/>
        <w:numPr>
          <w:ilvl w:val="0"/>
          <w:numId w:val="9"/>
        </w:numPr>
        <w:bidi w:val="0"/>
        <w:jc w:val="both"/>
        <w:rPr>
          <w:rFonts w:asciiTheme="majorBidi" w:hAnsiTheme="majorBidi" w:cstheme="majorBidi"/>
          <w:sz w:val="28"/>
          <w:szCs w:val="28"/>
          <w:lang w:bidi="ar-IQ"/>
        </w:rPr>
      </w:pPr>
      <w:hyperlink r:id="rId40" w:tooltip="Learn more about Coagulant from ScienceDirect's AI-generated Topic Pages" w:history="1">
        <w:r w:rsidR="00D3183C" w:rsidRPr="00151BF3">
          <w:rPr>
            <w:rStyle w:val="Hyperlink"/>
            <w:rFonts w:asciiTheme="majorBidi" w:hAnsiTheme="majorBidi" w:cstheme="majorBidi"/>
            <w:sz w:val="28"/>
            <w:szCs w:val="28"/>
            <w:lang w:bidi="ar-IQ"/>
          </w:rPr>
          <w:t>Coagulant</w:t>
        </w:r>
      </w:hyperlink>
      <w:r w:rsidR="00D3183C" w:rsidRPr="00151BF3">
        <w:rPr>
          <w:rFonts w:asciiTheme="majorBidi" w:hAnsiTheme="majorBidi" w:cstheme="majorBidi"/>
          <w:sz w:val="28"/>
          <w:szCs w:val="28"/>
          <w:lang w:bidi="ar-IQ"/>
        </w:rPr>
        <w:t xml:space="preserve"> or clots</w:t>
      </w:r>
      <w:r w:rsidR="00D3183C">
        <w:rPr>
          <w:rFonts w:asciiTheme="majorBidi" w:hAnsiTheme="majorBidi" w:cstheme="majorBidi"/>
          <w:sz w:val="28"/>
          <w:szCs w:val="28"/>
          <w:lang w:bidi="ar-IQ"/>
        </w:rPr>
        <w:t xml:space="preserve"> in cultured media               b.</w:t>
      </w:r>
      <w:r w:rsidR="00D3183C" w:rsidRPr="003313D3">
        <w:rPr>
          <w:rFonts w:asciiTheme="majorBidi" w:hAnsiTheme="majorBidi" w:cstheme="majorBidi"/>
          <w:sz w:val="28"/>
          <w:szCs w:val="28"/>
          <w:lang w:bidi="ar-IQ"/>
        </w:rPr>
        <w:t xml:space="preserve"> </w:t>
      </w:r>
      <w:hyperlink r:id="rId41" w:tooltip="Learn more about Coagulant from ScienceDirect's AI-generated Topic Pages" w:history="1">
        <w:r w:rsidR="00D3183C" w:rsidRPr="003313D3">
          <w:rPr>
            <w:rStyle w:val="Hyperlink"/>
            <w:rFonts w:asciiTheme="majorBidi" w:hAnsiTheme="majorBidi" w:cstheme="majorBidi"/>
            <w:sz w:val="28"/>
            <w:szCs w:val="28"/>
            <w:lang w:bidi="ar-IQ"/>
          </w:rPr>
          <w:t>Coagulant</w:t>
        </w:r>
      </w:hyperlink>
      <w:r w:rsidR="00D3183C" w:rsidRPr="003313D3">
        <w:rPr>
          <w:rFonts w:asciiTheme="majorBidi" w:hAnsiTheme="majorBidi" w:cstheme="majorBidi"/>
          <w:sz w:val="28"/>
          <w:szCs w:val="28"/>
          <w:lang w:bidi="ar-IQ"/>
        </w:rPr>
        <w:t xml:space="preserve"> or clots</w:t>
      </w:r>
      <w:r w:rsidR="00D3183C">
        <w:rPr>
          <w:rFonts w:asciiTheme="majorBidi" w:hAnsiTheme="majorBidi" w:cstheme="majorBidi"/>
          <w:sz w:val="28"/>
          <w:szCs w:val="28"/>
          <w:lang w:bidi="ar-IQ"/>
        </w:rPr>
        <w:t xml:space="preserve"> in </w:t>
      </w:r>
      <w:r w:rsidR="00D3183C" w:rsidRPr="0005528D">
        <w:rPr>
          <w:rFonts w:asciiTheme="majorBidi" w:hAnsiTheme="majorBidi" w:cstheme="majorBidi"/>
          <w:sz w:val="28"/>
          <w:szCs w:val="28"/>
          <w:lang w:bidi="ar-IQ"/>
        </w:rPr>
        <w:t xml:space="preserve"> liquid plasma.</w:t>
      </w:r>
    </w:p>
    <w:p w:rsidR="00D3183C" w:rsidRDefault="00D3183C" w:rsidP="00D3183C">
      <w:pPr>
        <w:pStyle w:val="a3"/>
        <w:bidi w:val="0"/>
        <w:ind w:left="870"/>
        <w:jc w:val="both"/>
        <w:rPr>
          <w:rFonts w:asciiTheme="majorBidi" w:hAnsiTheme="majorBidi" w:cstheme="majorBidi"/>
          <w:sz w:val="28"/>
          <w:szCs w:val="28"/>
          <w:lang w:bidi="ar-IQ"/>
        </w:rPr>
      </w:pPr>
    </w:p>
    <w:p w:rsidR="00D3183C" w:rsidRDefault="00D3183C" w:rsidP="00D3183C">
      <w:pPr>
        <w:bidi w:val="0"/>
        <w:ind w:left="510"/>
        <w:jc w:val="both"/>
        <w:rPr>
          <w:rFonts w:asciiTheme="majorBidi" w:hAnsiTheme="majorBidi" w:cstheme="majorBidi"/>
          <w:sz w:val="28"/>
          <w:szCs w:val="28"/>
          <w:lang w:bidi="ar-IQ"/>
        </w:rPr>
      </w:pPr>
      <w:r>
        <w:rPr>
          <w:rFonts w:asciiTheme="majorBidi" w:hAnsiTheme="majorBidi" w:cstheme="majorBidi"/>
          <w:sz w:val="28"/>
          <w:szCs w:val="28"/>
          <w:lang w:bidi="ar-IQ"/>
        </w:rPr>
        <w:t>2-</w:t>
      </w:r>
      <w:r w:rsidRPr="00F2109C">
        <w:rPr>
          <w:rFonts w:asciiTheme="majorBidi" w:hAnsiTheme="majorBidi" w:cstheme="majorBidi"/>
          <w:sz w:val="28"/>
          <w:szCs w:val="28"/>
          <w:lang w:bidi="ar-IQ"/>
        </w:rPr>
        <w:t xml:space="preserve">.Biological fluids: This includes body fluids such as plasma, serum lymph, </w:t>
      </w:r>
      <w:hyperlink r:id="rId42" w:tooltip="Learn more about amniotic fluid from ScienceDirect's AI-generated Topic Pages" w:history="1">
        <w:r w:rsidRPr="00F2109C">
          <w:rPr>
            <w:rStyle w:val="Hyperlink"/>
            <w:rFonts w:asciiTheme="majorBidi" w:hAnsiTheme="majorBidi" w:cstheme="majorBidi"/>
            <w:sz w:val="28"/>
            <w:szCs w:val="28"/>
            <w:lang w:bidi="ar-IQ"/>
          </w:rPr>
          <w:t xml:space="preserve">amniotic </w:t>
        </w:r>
        <w:r>
          <w:rPr>
            <w:rStyle w:val="Hyperlink"/>
            <w:rFonts w:asciiTheme="majorBidi" w:hAnsiTheme="majorBidi" w:cstheme="majorBidi"/>
            <w:sz w:val="28"/>
            <w:szCs w:val="28"/>
            <w:lang w:bidi="ar-IQ"/>
          </w:rPr>
          <w:t xml:space="preserve">       </w:t>
        </w:r>
        <w:r w:rsidRPr="00F2109C">
          <w:rPr>
            <w:rStyle w:val="Hyperlink"/>
            <w:rFonts w:asciiTheme="majorBidi" w:hAnsiTheme="majorBidi" w:cstheme="majorBidi"/>
            <w:sz w:val="28"/>
            <w:szCs w:val="28"/>
            <w:lang w:bidi="ar-IQ"/>
          </w:rPr>
          <w:t>fluid</w:t>
        </w:r>
      </w:hyperlink>
      <w:r w:rsidRPr="00F2109C">
        <w:rPr>
          <w:rFonts w:asciiTheme="majorBidi" w:hAnsiTheme="majorBidi" w:cstheme="majorBidi"/>
          <w:sz w:val="28"/>
          <w:szCs w:val="28"/>
          <w:lang w:bidi="ar-IQ"/>
        </w:rPr>
        <w:t xml:space="preserve">, pleural fluid, insect hemolymph, and </w:t>
      </w:r>
      <w:hyperlink r:id="rId43" w:tooltip="Learn more about fetal calf serum from ScienceDirect's AI-generated Topic Pages" w:history="1">
        <w:r w:rsidRPr="00F2109C">
          <w:rPr>
            <w:rStyle w:val="Hyperlink"/>
            <w:rFonts w:asciiTheme="majorBidi" w:hAnsiTheme="majorBidi" w:cstheme="majorBidi"/>
            <w:sz w:val="28"/>
            <w:szCs w:val="28"/>
            <w:lang w:bidi="ar-IQ"/>
          </w:rPr>
          <w:t>fetal calf serum</w:t>
        </w:r>
      </w:hyperlink>
      <w:r w:rsidRPr="00F2109C">
        <w:rPr>
          <w:rFonts w:asciiTheme="majorBidi" w:hAnsiTheme="majorBidi" w:cstheme="majorBidi"/>
          <w:sz w:val="28"/>
          <w:szCs w:val="28"/>
          <w:lang w:bidi="ar-IQ"/>
        </w:rPr>
        <w:t xml:space="preserve">. These fluids are used as </w:t>
      </w:r>
      <w:r>
        <w:rPr>
          <w:rFonts w:asciiTheme="majorBidi" w:hAnsiTheme="majorBidi" w:cstheme="majorBidi"/>
          <w:sz w:val="28"/>
          <w:szCs w:val="28"/>
          <w:lang w:bidi="ar-IQ"/>
        </w:rPr>
        <w:t>-----------------</w:t>
      </w:r>
      <w:r w:rsidRPr="00F2109C">
        <w:rPr>
          <w:rFonts w:asciiTheme="majorBidi" w:hAnsiTheme="majorBidi" w:cstheme="majorBidi"/>
          <w:sz w:val="28"/>
          <w:szCs w:val="28"/>
          <w:lang w:bidi="ar-IQ"/>
        </w:rPr>
        <w:t>media after testing for toxicity and sterility</w:t>
      </w:r>
      <w:r>
        <w:rPr>
          <w:rFonts w:asciiTheme="majorBidi" w:hAnsiTheme="majorBidi" w:cstheme="majorBidi"/>
          <w:sz w:val="28"/>
          <w:szCs w:val="28"/>
          <w:lang w:bidi="ar-IQ"/>
        </w:rPr>
        <w:t>.</w:t>
      </w:r>
    </w:p>
    <w:p w:rsidR="00D3183C" w:rsidRPr="00F2109C" w:rsidRDefault="00D3183C" w:rsidP="00D3183C">
      <w:pPr>
        <w:bidi w:val="0"/>
        <w:jc w:val="both"/>
        <w:rPr>
          <w:rFonts w:asciiTheme="majorBidi" w:hAnsiTheme="majorBidi" w:cstheme="majorBidi"/>
          <w:sz w:val="28"/>
          <w:szCs w:val="28"/>
          <w:lang w:bidi="ar-IQ"/>
        </w:rPr>
      </w:pPr>
      <w:r>
        <w:rPr>
          <w:rFonts w:asciiTheme="majorBidi" w:hAnsiTheme="majorBidi" w:cstheme="majorBidi"/>
          <w:sz w:val="28"/>
          <w:szCs w:val="28"/>
          <w:lang w:bidi="ar-IQ"/>
        </w:rPr>
        <w:t xml:space="preserve">       </w:t>
      </w:r>
      <w:r>
        <w:rPr>
          <w:rFonts w:asciiTheme="majorBidi" w:hAnsiTheme="majorBidi" w:cstheme="majorBidi"/>
          <w:sz w:val="28"/>
          <w:szCs w:val="28"/>
          <w:lang w:bidi="ar-IQ"/>
        </w:rPr>
        <w:tab/>
        <w:t xml:space="preserve"> a</w:t>
      </w:r>
      <w:r w:rsidRPr="00F2109C">
        <w:rPr>
          <w:rFonts w:asciiTheme="majorBidi" w:hAnsiTheme="majorBidi" w:cstheme="majorBidi"/>
          <w:sz w:val="28"/>
          <w:szCs w:val="28"/>
          <w:lang w:bidi="ar-IQ"/>
        </w:rPr>
        <w:t xml:space="preserve"> </w:t>
      </w:r>
      <w:r>
        <w:rPr>
          <w:rFonts w:asciiTheme="majorBidi" w:hAnsiTheme="majorBidi" w:cstheme="majorBidi"/>
          <w:sz w:val="28"/>
          <w:szCs w:val="28"/>
          <w:lang w:bidi="ar-IQ"/>
        </w:rPr>
        <w:t>.</w:t>
      </w:r>
      <w:r w:rsidRPr="00F2109C">
        <w:rPr>
          <w:rFonts w:asciiTheme="majorBidi" w:hAnsiTheme="majorBidi" w:cstheme="majorBidi"/>
          <w:sz w:val="28"/>
          <w:szCs w:val="28"/>
          <w:lang w:bidi="ar-IQ"/>
        </w:rPr>
        <w:t>cell culture</w:t>
      </w:r>
      <w:r>
        <w:rPr>
          <w:rFonts w:asciiTheme="majorBidi" w:hAnsiTheme="majorBidi" w:cstheme="majorBidi"/>
          <w:sz w:val="28"/>
          <w:szCs w:val="28"/>
          <w:lang w:bidi="ar-IQ"/>
        </w:rPr>
        <w:t>.                                                           B. cell media.</w:t>
      </w:r>
    </w:p>
    <w:p w:rsidR="00D3183C" w:rsidRDefault="00D3183C" w:rsidP="00D3183C">
      <w:pPr>
        <w:pStyle w:val="a3"/>
        <w:bidi w:val="0"/>
        <w:jc w:val="both"/>
        <w:rPr>
          <w:rFonts w:asciiTheme="majorBidi" w:hAnsiTheme="majorBidi" w:cstheme="majorBidi"/>
          <w:sz w:val="28"/>
          <w:szCs w:val="28"/>
          <w:lang w:bidi="ar-IQ"/>
        </w:rPr>
      </w:pPr>
    </w:p>
    <w:p w:rsidR="00670BCD" w:rsidRDefault="00670BCD" w:rsidP="00F60330">
      <w:pPr>
        <w:pStyle w:val="a3"/>
        <w:bidi w:val="0"/>
        <w:jc w:val="both"/>
        <w:rPr>
          <w:rFonts w:asciiTheme="majorBidi" w:hAnsiTheme="majorBidi" w:cstheme="majorBidi"/>
          <w:sz w:val="28"/>
          <w:szCs w:val="28"/>
          <w:lang w:bidi="ar-IQ"/>
        </w:rPr>
      </w:pPr>
      <w:r>
        <w:rPr>
          <w:rFonts w:asciiTheme="majorBidi" w:hAnsiTheme="majorBidi" w:cstheme="majorBidi"/>
          <w:sz w:val="28"/>
          <w:szCs w:val="28"/>
          <w:lang w:bidi="ar-IQ"/>
        </w:rPr>
        <w:t>Q</w:t>
      </w:r>
      <w:r w:rsidR="00F60330">
        <w:rPr>
          <w:rFonts w:asciiTheme="majorBidi" w:hAnsiTheme="majorBidi" w:cstheme="majorBidi"/>
          <w:sz w:val="28"/>
          <w:szCs w:val="28"/>
          <w:lang w:bidi="ar-IQ"/>
        </w:rPr>
        <w:t>2</w:t>
      </w:r>
      <w:r>
        <w:rPr>
          <w:rFonts w:asciiTheme="majorBidi" w:hAnsiTheme="majorBidi" w:cstheme="majorBidi"/>
          <w:sz w:val="28"/>
          <w:szCs w:val="28"/>
          <w:lang w:bidi="ar-IQ"/>
        </w:rPr>
        <w:t>/Mention the artificial media?</w:t>
      </w:r>
    </w:p>
    <w:p w:rsidR="00D3183C" w:rsidRDefault="00670BCD" w:rsidP="0023756F">
      <w:pPr>
        <w:pStyle w:val="a3"/>
        <w:bidi w:val="0"/>
        <w:jc w:val="both"/>
        <w:rPr>
          <w:rFonts w:asciiTheme="majorBidi" w:hAnsiTheme="majorBidi" w:cstheme="majorBidi"/>
          <w:sz w:val="28"/>
          <w:szCs w:val="28"/>
          <w:lang w:bidi="ar-IQ"/>
        </w:rPr>
      </w:pPr>
      <w:r>
        <w:rPr>
          <w:rFonts w:asciiTheme="majorBidi" w:hAnsiTheme="majorBidi" w:cstheme="majorBidi"/>
          <w:sz w:val="28"/>
          <w:szCs w:val="28"/>
          <w:lang w:bidi="ar-IQ"/>
        </w:rPr>
        <w:t>Q</w:t>
      </w:r>
      <w:r w:rsidR="0023756F">
        <w:rPr>
          <w:rFonts w:asciiTheme="majorBidi" w:hAnsiTheme="majorBidi" w:cstheme="majorBidi"/>
          <w:sz w:val="28"/>
          <w:szCs w:val="28"/>
          <w:lang w:bidi="ar-IQ"/>
        </w:rPr>
        <w:t>3</w:t>
      </w:r>
      <w:r>
        <w:rPr>
          <w:rFonts w:asciiTheme="majorBidi" w:hAnsiTheme="majorBidi" w:cstheme="majorBidi"/>
          <w:sz w:val="28"/>
          <w:szCs w:val="28"/>
          <w:lang w:bidi="ar-IQ"/>
        </w:rPr>
        <w:t>/What the reasons :</w:t>
      </w:r>
      <w:r w:rsidRPr="00547994">
        <w:rPr>
          <w:rFonts w:asciiTheme="majorBidi" w:hAnsiTheme="majorBidi" w:cstheme="majorBidi"/>
          <w:sz w:val="28"/>
          <w:szCs w:val="28"/>
          <w:lang w:bidi="ar-IQ"/>
        </w:rPr>
        <w:t xml:space="preserve"> One of the most important factors in animal cell culture is the medium composition. In vitro growth and maintenance of animal cells require appropriate nutritional, hormonal, and stromal factors that resemble their milieu in vivo as closely as possible</w:t>
      </w:r>
    </w:p>
    <w:p w:rsidR="00A83D55" w:rsidRDefault="00A83D55" w:rsidP="00A83D55">
      <w:pPr>
        <w:pStyle w:val="a3"/>
        <w:bidi w:val="0"/>
        <w:jc w:val="both"/>
        <w:rPr>
          <w:rFonts w:asciiTheme="majorBidi" w:hAnsiTheme="majorBidi" w:cstheme="majorBidi"/>
          <w:sz w:val="28"/>
          <w:szCs w:val="28"/>
          <w:lang w:bidi="ar-IQ"/>
        </w:rPr>
      </w:pPr>
    </w:p>
    <w:p w:rsidR="00A83D55" w:rsidRDefault="00B0719B" w:rsidP="00B0719B">
      <w:pPr>
        <w:pStyle w:val="a3"/>
        <w:bidi w:val="0"/>
        <w:jc w:val="center"/>
        <w:rPr>
          <w:rFonts w:asciiTheme="majorBidi" w:hAnsiTheme="majorBidi" w:cstheme="majorBidi"/>
          <w:sz w:val="28"/>
          <w:szCs w:val="28"/>
          <w:lang w:bidi="ar-IQ"/>
        </w:rPr>
      </w:pPr>
      <w:r>
        <w:rPr>
          <w:rFonts w:asciiTheme="majorBidi" w:hAnsiTheme="majorBidi" w:cstheme="majorBidi"/>
          <w:sz w:val="28"/>
          <w:szCs w:val="28"/>
          <w:lang w:bidi="ar-IQ"/>
        </w:rPr>
        <w:t>Lec4/ group A</w:t>
      </w:r>
    </w:p>
    <w:p w:rsidR="008B0622" w:rsidRDefault="008B0622" w:rsidP="008B0622">
      <w:pPr>
        <w:pStyle w:val="a3"/>
        <w:bidi w:val="0"/>
        <w:jc w:val="both"/>
        <w:rPr>
          <w:rFonts w:asciiTheme="majorBidi" w:hAnsiTheme="majorBidi" w:cstheme="majorBidi"/>
          <w:sz w:val="28"/>
          <w:szCs w:val="28"/>
          <w:lang w:bidi="ar-IQ"/>
        </w:rPr>
      </w:pPr>
      <w:r>
        <w:rPr>
          <w:rFonts w:asciiTheme="majorBidi" w:hAnsiTheme="majorBidi" w:cstheme="majorBidi"/>
          <w:sz w:val="28"/>
          <w:szCs w:val="28"/>
          <w:lang w:bidi="ar-IQ"/>
        </w:rPr>
        <w:lastRenderedPageBreak/>
        <w:t>Q1/  Choose the best</w:t>
      </w:r>
      <w:r w:rsidRPr="00670BCD">
        <w:rPr>
          <w:rFonts w:asciiTheme="majorBidi" w:hAnsiTheme="majorBidi" w:cstheme="majorBidi"/>
          <w:sz w:val="28"/>
          <w:szCs w:val="28"/>
          <w:lang w:bidi="ar-IQ"/>
        </w:rPr>
        <w:t xml:space="preserve"> </w:t>
      </w:r>
      <w:r>
        <w:rPr>
          <w:rFonts w:asciiTheme="majorBidi" w:hAnsiTheme="majorBidi" w:cstheme="majorBidi"/>
          <w:sz w:val="28"/>
          <w:szCs w:val="28"/>
          <w:lang w:bidi="ar-IQ"/>
        </w:rPr>
        <w:t>a</w:t>
      </w:r>
      <w:r w:rsidRPr="00670BCD">
        <w:rPr>
          <w:rFonts w:asciiTheme="majorBidi" w:hAnsiTheme="majorBidi" w:cstheme="majorBidi"/>
          <w:sz w:val="28"/>
          <w:szCs w:val="28"/>
          <w:lang w:bidi="ar-IQ"/>
        </w:rPr>
        <w:t>nswers</w:t>
      </w:r>
      <w:r>
        <w:rPr>
          <w:rFonts w:asciiTheme="majorBidi" w:hAnsiTheme="majorBidi" w:cstheme="majorBidi"/>
          <w:sz w:val="28"/>
          <w:szCs w:val="28"/>
          <w:lang w:bidi="ar-IQ"/>
        </w:rPr>
        <w:t xml:space="preserve"> :</w:t>
      </w:r>
    </w:p>
    <w:p w:rsidR="00B0719B" w:rsidRDefault="00B0719B" w:rsidP="00B0719B">
      <w:pPr>
        <w:pStyle w:val="a3"/>
        <w:bidi w:val="0"/>
        <w:jc w:val="both"/>
        <w:rPr>
          <w:rFonts w:asciiTheme="majorBidi" w:hAnsiTheme="majorBidi" w:cstheme="majorBidi"/>
          <w:sz w:val="28"/>
          <w:szCs w:val="28"/>
          <w:lang w:bidi="ar-IQ"/>
        </w:rPr>
      </w:pPr>
    </w:p>
    <w:p w:rsidR="007E4088" w:rsidRDefault="007E4088" w:rsidP="000B7B84">
      <w:pPr>
        <w:pStyle w:val="a3"/>
        <w:numPr>
          <w:ilvl w:val="0"/>
          <w:numId w:val="11"/>
        </w:numPr>
        <w:bidi w:val="0"/>
        <w:jc w:val="both"/>
        <w:rPr>
          <w:rFonts w:asciiTheme="majorBidi" w:hAnsiTheme="majorBidi" w:cstheme="majorBidi"/>
          <w:sz w:val="28"/>
          <w:szCs w:val="28"/>
          <w:lang w:bidi="ar-IQ"/>
        </w:rPr>
      </w:pPr>
      <w:r w:rsidRPr="007E4088">
        <w:rPr>
          <w:rFonts w:asciiTheme="majorBidi" w:hAnsiTheme="majorBidi" w:cstheme="majorBidi"/>
          <w:sz w:val="28"/>
          <w:szCs w:val="28"/>
          <w:lang w:bidi="ar-IQ"/>
        </w:rPr>
        <w:t>Serum</w:t>
      </w:r>
      <w:r>
        <w:rPr>
          <w:rFonts w:asciiTheme="majorBidi" w:hAnsiTheme="majorBidi" w:cstheme="majorBidi"/>
          <w:sz w:val="28"/>
          <w:szCs w:val="28"/>
          <w:lang w:bidi="ar-IQ"/>
        </w:rPr>
        <w:t xml:space="preserve"> =---------- - </w:t>
      </w:r>
      <w:r w:rsidRPr="00005F81">
        <w:rPr>
          <w:rFonts w:asciiTheme="majorBidi" w:hAnsiTheme="majorBidi" w:cstheme="majorBidi"/>
          <w:sz w:val="28"/>
          <w:szCs w:val="28"/>
          <w:lang w:bidi="ar-IQ"/>
        </w:rPr>
        <w:t xml:space="preserve">fibrin and cells </w:t>
      </w:r>
      <w:r>
        <w:rPr>
          <w:rFonts w:asciiTheme="majorBidi" w:hAnsiTheme="majorBidi" w:cstheme="majorBidi"/>
          <w:sz w:val="28"/>
          <w:szCs w:val="28"/>
          <w:lang w:bidi="ar-IQ"/>
        </w:rPr>
        <w:t xml:space="preserve">. </w:t>
      </w:r>
    </w:p>
    <w:p w:rsidR="007E4088" w:rsidRDefault="006C3070" w:rsidP="000B7B84">
      <w:pPr>
        <w:pStyle w:val="a3"/>
        <w:numPr>
          <w:ilvl w:val="0"/>
          <w:numId w:val="12"/>
        </w:numPr>
        <w:bidi w:val="0"/>
        <w:jc w:val="both"/>
        <w:rPr>
          <w:rFonts w:asciiTheme="majorBidi" w:hAnsiTheme="majorBidi" w:cstheme="majorBidi"/>
          <w:sz w:val="28"/>
          <w:szCs w:val="28"/>
          <w:lang w:bidi="ar-IQ"/>
        </w:rPr>
      </w:pPr>
      <w:r>
        <w:rPr>
          <w:rFonts w:asciiTheme="majorBidi" w:hAnsiTheme="majorBidi" w:cstheme="majorBidi"/>
          <w:sz w:val="28"/>
          <w:szCs w:val="28"/>
          <w:lang w:bidi="ar-IQ"/>
        </w:rPr>
        <w:t>B</w:t>
      </w:r>
      <w:r w:rsidR="007E4088" w:rsidRPr="00005F81">
        <w:rPr>
          <w:rFonts w:asciiTheme="majorBidi" w:hAnsiTheme="majorBidi" w:cstheme="majorBidi"/>
          <w:sz w:val="28"/>
          <w:szCs w:val="28"/>
          <w:lang w:bidi="ar-IQ"/>
        </w:rPr>
        <w:t>lood</w:t>
      </w:r>
      <w:r>
        <w:rPr>
          <w:rFonts w:asciiTheme="majorBidi" w:hAnsiTheme="majorBidi" w:cstheme="majorBidi"/>
          <w:sz w:val="28"/>
          <w:szCs w:val="28"/>
          <w:lang w:bidi="ar-IQ"/>
        </w:rPr>
        <w:t xml:space="preserve">.                                  </w:t>
      </w:r>
      <w:r w:rsidR="00CF1E88">
        <w:rPr>
          <w:rFonts w:asciiTheme="majorBidi" w:hAnsiTheme="majorBidi" w:cstheme="majorBidi"/>
          <w:sz w:val="28"/>
          <w:szCs w:val="28"/>
          <w:lang w:bidi="ar-IQ"/>
        </w:rPr>
        <w:t xml:space="preserve">      </w:t>
      </w:r>
      <w:r>
        <w:rPr>
          <w:rFonts w:asciiTheme="majorBidi" w:hAnsiTheme="majorBidi" w:cstheme="majorBidi"/>
          <w:sz w:val="28"/>
          <w:szCs w:val="28"/>
          <w:lang w:bidi="ar-IQ"/>
        </w:rPr>
        <w:t xml:space="preserve"> b. R.B.C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209"/>
      </w:tblGrid>
      <w:tr w:rsidR="00851931" w:rsidRPr="00D61007" w:rsidTr="0080466F">
        <w:trPr>
          <w:tblCellSpacing w:w="15" w:type="dxa"/>
        </w:trPr>
        <w:tc>
          <w:tcPr>
            <w:tcW w:w="0" w:type="auto"/>
            <w:vAlign w:val="center"/>
            <w:hideMark/>
          </w:tcPr>
          <w:p w:rsidR="00851931" w:rsidRPr="00851931" w:rsidRDefault="00851931" w:rsidP="00851931">
            <w:pPr>
              <w:bidi w:val="0"/>
              <w:ind w:left="360"/>
              <w:jc w:val="both"/>
              <w:rPr>
                <w:rFonts w:asciiTheme="majorBidi" w:hAnsiTheme="majorBidi" w:cstheme="majorBidi"/>
                <w:sz w:val="28"/>
                <w:szCs w:val="28"/>
                <w:lang w:bidi="ar-IQ"/>
              </w:rPr>
            </w:pPr>
            <w:r w:rsidRPr="00851931">
              <w:rPr>
                <w:rFonts w:asciiTheme="majorBidi" w:hAnsiTheme="majorBidi" w:cstheme="majorBidi"/>
                <w:sz w:val="28"/>
                <w:szCs w:val="28"/>
                <w:lang w:bidi="ar-IQ"/>
              </w:rPr>
              <w:t xml:space="preserve">2 - (EGF)   : --------------------- </w:t>
            </w:r>
          </w:p>
          <w:p w:rsidR="00851931" w:rsidRPr="00851931" w:rsidRDefault="00851931" w:rsidP="00851931">
            <w:pPr>
              <w:bidi w:val="0"/>
              <w:ind w:left="420"/>
              <w:jc w:val="both"/>
              <w:rPr>
                <w:rFonts w:asciiTheme="majorBidi" w:hAnsiTheme="majorBidi" w:cstheme="majorBidi"/>
                <w:sz w:val="28"/>
                <w:szCs w:val="28"/>
                <w:lang w:bidi="ar-IQ"/>
              </w:rPr>
            </w:pPr>
            <w:r w:rsidRPr="00851931">
              <w:rPr>
                <w:rFonts w:asciiTheme="majorBidi" w:hAnsiTheme="majorBidi" w:cstheme="majorBidi"/>
                <w:sz w:val="28"/>
                <w:szCs w:val="28"/>
                <w:lang w:bidi="ar-IQ"/>
              </w:rPr>
              <w:t xml:space="preserve">  </w:t>
            </w:r>
            <w:r>
              <w:rPr>
                <w:rFonts w:asciiTheme="majorBidi" w:hAnsiTheme="majorBidi" w:cstheme="majorBidi"/>
                <w:sz w:val="28"/>
                <w:szCs w:val="28"/>
                <w:lang w:bidi="ar-IQ"/>
              </w:rPr>
              <w:t>a</w:t>
            </w:r>
            <w:r w:rsidRPr="00851931">
              <w:rPr>
                <w:rFonts w:asciiTheme="majorBidi" w:hAnsiTheme="majorBidi" w:cstheme="majorBidi"/>
                <w:sz w:val="28"/>
                <w:szCs w:val="28"/>
                <w:lang w:bidi="ar-IQ"/>
              </w:rPr>
              <w:t>.   Epidermal growth factor</w:t>
            </w:r>
            <w:r>
              <w:rPr>
                <w:rFonts w:asciiTheme="majorBidi" w:hAnsiTheme="majorBidi" w:cstheme="majorBidi"/>
                <w:sz w:val="28"/>
                <w:szCs w:val="28"/>
                <w:lang w:bidi="ar-IQ"/>
              </w:rPr>
              <w:t xml:space="preserve">.            </w:t>
            </w:r>
            <w:r w:rsidRPr="00851931">
              <w:rPr>
                <w:rFonts w:asciiTheme="majorBidi" w:hAnsiTheme="majorBidi" w:cstheme="majorBidi"/>
                <w:sz w:val="28"/>
                <w:szCs w:val="28"/>
                <w:lang w:bidi="ar-IQ"/>
              </w:rPr>
              <w:t xml:space="preserve">  </w:t>
            </w:r>
            <w:r w:rsidR="00CF1E88">
              <w:rPr>
                <w:rFonts w:asciiTheme="majorBidi" w:hAnsiTheme="majorBidi" w:cstheme="majorBidi"/>
                <w:sz w:val="28"/>
                <w:szCs w:val="28"/>
                <w:lang w:bidi="ar-IQ"/>
              </w:rPr>
              <w:t xml:space="preserve">  </w:t>
            </w:r>
            <w:r w:rsidRPr="00851931">
              <w:rPr>
                <w:rFonts w:asciiTheme="majorBidi" w:hAnsiTheme="majorBidi" w:cstheme="majorBidi"/>
                <w:sz w:val="28"/>
                <w:szCs w:val="28"/>
                <w:lang w:bidi="ar-IQ"/>
              </w:rPr>
              <w:t xml:space="preserve">  b. Fibroblast growth factor</w:t>
            </w:r>
            <w:r>
              <w:rPr>
                <w:rFonts w:asciiTheme="majorBidi" w:hAnsiTheme="majorBidi" w:cstheme="majorBidi"/>
                <w:sz w:val="28"/>
                <w:szCs w:val="28"/>
                <w:lang w:bidi="ar-IQ"/>
              </w:rPr>
              <w:t>.</w:t>
            </w:r>
          </w:p>
        </w:tc>
      </w:tr>
    </w:tbl>
    <w:p w:rsidR="00DF624E" w:rsidRDefault="00DF624E" w:rsidP="00DF624E">
      <w:pPr>
        <w:bidi w:val="0"/>
        <w:jc w:val="both"/>
        <w:rPr>
          <w:rFonts w:asciiTheme="majorBidi" w:hAnsiTheme="majorBidi" w:cstheme="majorBidi"/>
          <w:sz w:val="28"/>
          <w:szCs w:val="28"/>
          <w:lang w:bidi="ar-IQ"/>
        </w:rPr>
      </w:pPr>
      <w:r>
        <w:rPr>
          <w:rFonts w:asciiTheme="majorBidi" w:hAnsiTheme="majorBidi" w:cstheme="majorBidi"/>
          <w:sz w:val="28"/>
          <w:szCs w:val="28"/>
          <w:lang w:bidi="ar-IQ"/>
        </w:rPr>
        <w:t>Q2/ Define 2 only: protein – free media</w:t>
      </w:r>
      <w:r w:rsidR="00CC1A42">
        <w:rPr>
          <w:rFonts w:asciiTheme="majorBidi" w:hAnsiTheme="majorBidi" w:cstheme="majorBidi"/>
          <w:sz w:val="28"/>
          <w:szCs w:val="28"/>
          <w:lang w:bidi="ar-IQ"/>
        </w:rPr>
        <w:t>, serum, chemically defined media .</w:t>
      </w:r>
      <w:r>
        <w:rPr>
          <w:rFonts w:asciiTheme="majorBidi" w:hAnsiTheme="majorBidi" w:cstheme="majorBidi"/>
          <w:sz w:val="28"/>
          <w:szCs w:val="28"/>
          <w:lang w:bidi="ar-IQ"/>
        </w:rPr>
        <w:t xml:space="preserve"> </w:t>
      </w:r>
    </w:p>
    <w:p w:rsidR="008A76BD" w:rsidRDefault="00DF624E" w:rsidP="002E2191">
      <w:pPr>
        <w:bidi w:val="0"/>
        <w:jc w:val="both"/>
        <w:rPr>
          <w:rFonts w:asciiTheme="majorBidi" w:hAnsiTheme="majorBidi" w:cstheme="majorBidi"/>
          <w:sz w:val="28"/>
          <w:szCs w:val="28"/>
          <w:lang w:bidi="ar-IQ"/>
        </w:rPr>
      </w:pPr>
      <w:r>
        <w:rPr>
          <w:rFonts w:asciiTheme="majorBidi" w:hAnsiTheme="majorBidi" w:cstheme="majorBidi"/>
          <w:sz w:val="28"/>
          <w:szCs w:val="28"/>
          <w:lang w:bidi="ar-IQ"/>
        </w:rPr>
        <w:t>Q3/</w:t>
      </w:r>
      <w:r w:rsidR="003E6B07">
        <w:rPr>
          <w:rFonts w:asciiTheme="majorBidi" w:hAnsiTheme="majorBidi" w:cstheme="majorBidi"/>
          <w:sz w:val="28"/>
          <w:szCs w:val="28"/>
          <w:lang w:bidi="ar-IQ"/>
        </w:rPr>
        <w:t>Numerate</w:t>
      </w:r>
      <w:r w:rsidR="002E2191">
        <w:rPr>
          <w:rFonts w:asciiTheme="majorBidi" w:hAnsiTheme="majorBidi" w:cstheme="majorBidi"/>
          <w:sz w:val="28"/>
          <w:szCs w:val="28"/>
          <w:lang w:bidi="ar-IQ"/>
        </w:rPr>
        <w:t xml:space="preserve"> the disadvantages of serum – free media ? </w:t>
      </w:r>
      <w:r w:rsidR="00E21EB5">
        <w:rPr>
          <w:rFonts w:asciiTheme="majorBidi" w:hAnsiTheme="majorBidi" w:cstheme="majorBidi"/>
          <w:sz w:val="28"/>
          <w:szCs w:val="28"/>
          <w:lang w:bidi="ar-IQ"/>
        </w:rPr>
        <w:t>3 only</w:t>
      </w:r>
    </w:p>
    <w:p w:rsidR="00DF624E" w:rsidRDefault="008A76BD" w:rsidP="008A76BD">
      <w:pPr>
        <w:bidi w:val="0"/>
        <w:jc w:val="both"/>
        <w:rPr>
          <w:rFonts w:asciiTheme="majorBidi" w:hAnsiTheme="majorBidi" w:cstheme="majorBidi"/>
          <w:sz w:val="28"/>
          <w:szCs w:val="28"/>
          <w:lang w:bidi="ar-IQ"/>
        </w:rPr>
      </w:pPr>
      <w:r>
        <w:rPr>
          <w:rFonts w:asciiTheme="majorBidi" w:hAnsiTheme="majorBidi" w:cstheme="majorBidi"/>
          <w:sz w:val="28"/>
          <w:szCs w:val="28"/>
          <w:lang w:bidi="ar-IQ"/>
        </w:rPr>
        <w:t>Q4/W</w:t>
      </w:r>
      <w:r w:rsidR="00282409">
        <w:rPr>
          <w:rFonts w:asciiTheme="majorBidi" w:hAnsiTheme="majorBidi" w:cstheme="majorBidi"/>
          <w:sz w:val="28"/>
          <w:szCs w:val="28"/>
          <w:lang w:bidi="ar-IQ"/>
        </w:rPr>
        <w:t>hat the probable function</w:t>
      </w:r>
      <w:r w:rsidR="001E6019">
        <w:rPr>
          <w:rFonts w:asciiTheme="majorBidi" w:hAnsiTheme="majorBidi" w:cstheme="majorBidi"/>
          <w:sz w:val="28"/>
          <w:szCs w:val="28"/>
          <w:lang w:bidi="ar-IQ"/>
        </w:rPr>
        <w:t xml:space="preserve"> : Insulin , Albumin ?</w:t>
      </w:r>
      <w:r w:rsidR="00282409">
        <w:rPr>
          <w:rFonts w:asciiTheme="majorBidi" w:hAnsiTheme="majorBidi" w:cstheme="majorBidi"/>
          <w:sz w:val="28"/>
          <w:szCs w:val="28"/>
          <w:lang w:bidi="ar-IQ"/>
        </w:rPr>
        <w:t xml:space="preserve">  </w:t>
      </w:r>
    </w:p>
    <w:p w:rsidR="00E30638" w:rsidRDefault="00E30638" w:rsidP="00E30638">
      <w:pPr>
        <w:bidi w:val="0"/>
        <w:jc w:val="both"/>
        <w:rPr>
          <w:rFonts w:asciiTheme="majorBidi" w:hAnsiTheme="majorBidi" w:cstheme="majorBidi"/>
          <w:sz w:val="28"/>
          <w:szCs w:val="28"/>
          <w:lang w:bidi="ar-IQ"/>
        </w:rPr>
      </w:pPr>
      <w:r>
        <w:rPr>
          <w:rFonts w:asciiTheme="majorBidi" w:hAnsiTheme="majorBidi" w:cstheme="majorBidi"/>
          <w:sz w:val="28"/>
          <w:szCs w:val="28"/>
          <w:lang w:bidi="ar-IQ"/>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703"/>
      </w:tblGrid>
      <w:tr w:rsidR="00E30638" w:rsidRPr="00D61007" w:rsidTr="0080466F">
        <w:trPr>
          <w:tblCellSpacing w:w="15" w:type="dxa"/>
        </w:trPr>
        <w:tc>
          <w:tcPr>
            <w:tcW w:w="0" w:type="auto"/>
            <w:vAlign w:val="center"/>
            <w:hideMark/>
          </w:tcPr>
          <w:p w:rsidR="00DA51BC" w:rsidRDefault="00DA51BC" w:rsidP="00DA51BC">
            <w:pPr>
              <w:pStyle w:val="a3"/>
              <w:bidi w:val="0"/>
              <w:jc w:val="center"/>
              <w:rPr>
                <w:rFonts w:asciiTheme="majorBidi" w:hAnsiTheme="majorBidi" w:cstheme="majorBidi"/>
                <w:sz w:val="28"/>
                <w:szCs w:val="28"/>
                <w:lang w:bidi="ar-IQ"/>
              </w:rPr>
            </w:pPr>
            <w:r>
              <w:rPr>
                <w:rFonts w:asciiTheme="majorBidi" w:hAnsiTheme="majorBidi" w:cstheme="majorBidi"/>
                <w:sz w:val="28"/>
                <w:szCs w:val="28"/>
                <w:lang w:bidi="ar-IQ"/>
              </w:rPr>
              <w:t>Lec4/ group B</w:t>
            </w:r>
          </w:p>
          <w:p w:rsidR="00DA51BC" w:rsidRDefault="00DA51BC" w:rsidP="00DA51BC">
            <w:pPr>
              <w:pStyle w:val="a3"/>
              <w:bidi w:val="0"/>
              <w:jc w:val="both"/>
              <w:rPr>
                <w:rFonts w:asciiTheme="majorBidi" w:hAnsiTheme="majorBidi" w:cstheme="majorBidi"/>
                <w:sz w:val="28"/>
                <w:szCs w:val="28"/>
                <w:lang w:bidi="ar-IQ"/>
              </w:rPr>
            </w:pPr>
          </w:p>
          <w:p w:rsidR="00DA51BC" w:rsidRDefault="00DA51BC" w:rsidP="00DA51BC">
            <w:pPr>
              <w:pStyle w:val="a3"/>
              <w:bidi w:val="0"/>
              <w:jc w:val="both"/>
              <w:rPr>
                <w:rFonts w:asciiTheme="majorBidi" w:hAnsiTheme="majorBidi" w:cstheme="majorBidi"/>
                <w:sz w:val="28"/>
                <w:szCs w:val="28"/>
                <w:lang w:bidi="ar-IQ"/>
              </w:rPr>
            </w:pPr>
            <w:r>
              <w:rPr>
                <w:rFonts w:asciiTheme="majorBidi" w:hAnsiTheme="majorBidi" w:cstheme="majorBidi"/>
                <w:sz w:val="28"/>
                <w:szCs w:val="28"/>
                <w:lang w:bidi="ar-IQ"/>
              </w:rPr>
              <w:t>Q1/  Choose the best</w:t>
            </w:r>
            <w:r w:rsidRPr="00670BCD">
              <w:rPr>
                <w:rFonts w:asciiTheme="majorBidi" w:hAnsiTheme="majorBidi" w:cstheme="majorBidi"/>
                <w:sz w:val="28"/>
                <w:szCs w:val="28"/>
                <w:lang w:bidi="ar-IQ"/>
              </w:rPr>
              <w:t xml:space="preserve"> </w:t>
            </w:r>
            <w:r>
              <w:rPr>
                <w:rFonts w:asciiTheme="majorBidi" w:hAnsiTheme="majorBidi" w:cstheme="majorBidi"/>
                <w:sz w:val="28"/>
                <w:szCs w:val="28"/>
                <w:lang w:bidi="ar-IQ"/>
              </w:rPr>
              <w:t>a</w:t>
            </w:r>
            <w:r w:rsidRPr="00670BCD">
              <w:rPr>
                <w:rFonts w:asciiTheme="majorBidi" w:hAnsiTheme="majorBidi" w:cstheme="majorBidi"/>
                <w:sz w:val="28"/>
                <w:szCs w:val="28"/>
                <w:lang w:bidi="ar-IQ"/>
              </w:rPr>
              <w:t>nswers</w:t>
            </w:r>
            <w:r>
              <w:rPr>
                <w:rFonts w:asciiTheme="majorBidi" w:hAnsiTheme="majorBidi" w:cstheme="majorBidi"/>
                <w:sz w:val="28"/>
                <w:szCs w:val="28"/>
                <w:lang w:bidi="ar-IQ"/>
              </w:rPr>
              <w:t xml:space="preserve"> :</w:t>
            </w:r>
          </w:p>
          <w:p w:rsidR="00DA51BC" w:rsidRDefault="00DA51BC" w:rsidP="00DA51BC">
            <w:pPr>
              <w:pStyle w:val="a3"/>
              <w:bidi w:val="0"/>
              <w:jc w:val="both"/>
              <w:rPr>
                <w:rFonts w:asciiTheme="majorBidi" w:hAnsiTheme="majorBidi" w:cstheme="majorBidi"/>
                <w:sz w:val="28"/>
                <w:szCs w:val="28"/>
                <w:lang w:bidi="ar-IQ"/>
              </w:rPr>
            </w:pPr>
          </w:p>
          <w:p w:rsidR="00E30638" w:rsidRPr="00851931" w:rsidRDefault="00E30638" w:rsidP="000B7B84">
            <w:pPr>
              <w:pStyle w:val="a3"/>
              <w:numPr>
                <w:ilvl w:val="0"/>
                <w:numId w:val="13"/>
              </w:numPr>
              <w:bidi w:val="0"/>
              <w:jc w:val="both"/>
              <w:rPr>
                <w:rFonts w:asciiTheme="majorBidi" w:hAnsiTheme="majorBidi" w:cstheme="majorBidi"/>
                <w:sz w:val="28"/>
                <w:szCs w:val="28"/>
                <w:lang w:bidi="ar-IQ"/>
              </w:rPr>
            </w:pPr>
            <w:r w:rsidRPr="00851931">
              <w:rPr>
                <w:rFonts w:asciiTheme="majorBidi" w:hAnsiTheme="majorBidi" w:cstheme="majorBidi"/>
                <w:sz w:val="28"/>
                <w:szCs w:val="28"/>
                <w:lang w:bidi="ar-IQ"/>
              </w:rPr>
              <w:t>- (FGF): ------------------------</w:t>
            </w:r>
          </w:p>
          <w:p w:rsidR="00E30638" w:rsidRDefault="00E30638" w:rsidP="000B7B84">
            <w:pPr>
              <w:pStyle w:val="a3"/>
              <w:numPr>
                <w:ilvl w:val="0"/>
                <w:numId w:val="14"/>
              </w:numPr>
              <w:bidi w:val="0"/>
              <w:jc w:val="both"/>
              <w:rPr>
                <w:rFonts w:asciiTheme="majorBidi" w:hAnsiTheme="majorBidi" w:cstheme="majorBidi"/>
                <w:sz w:val="28"/>
                <w:szCs w:val="28"/>
                <w:lang w:bidi="ar-IQ"/>
              </w:rPr>
            </w:pPr>
            <w:r w:rsidRPr="00851931">
              <w:rPr>
                <w:rFonts w:asciiTheme="majorBidi" w:hAnsiTheme="majorBidi" w:cstheme="majorBidi"/>
                <w:sz w:val="28"/>
                <w:szCs w:val="28"/>
                <w:lang w:bidi="ar-IQ"/>
              </w:rPr>
              <w:t xml:space="preserve">Fibroblast growth factor               </w:t>
            </w:r>
            <w:r>
              <w:rPr>
                <w:rFonts w:asciiTheme="majorBidi" w:hAnsiTheme="majorBidi" w:cstheme="majorBidi"/>
                <w:sz w:val="28"/>
                <w:szCs w:val="28"/>
                <w:lang w:bidi="ar-IQ"/>
              </w:rPr>
              <w:t xml:space="preserve"> </w:t>
            </w:r>
            <w:r w:rsidRPr="00851931">
              <w:rPr>
                <w:rFonts w:asciiTheme="majorBidi" w:hAnsiTheme="majorBidi" w:cstheme="majorBidi"/>
                <w:sz w:val="28"/>
                <w:szCs w:val="28"/>
                <w:lang w:bidi="ar-IQ"/>
              </w:rPr>
              <w:t xml:space="preserve">  b. Epidermal growth factor.</w:t>
            </w:r>
          </w:p>
          <w:p w:rsidR="00E30638" w:rsidRDefault="00E30638" w:rsidP="0080466F">
            <w:pPr>
              <w:pStyle w:val="a3"/>
              <w:bidi w:val="0"/>
              <w:ind w:left="1080"/>
              <w:jc w:val="both"/>
              <w:rPr>
                <w:rFonts w:asciiTheme="majorBidi" w:hAnsiTheme="majorBidi" w:cstheme="majorBidi"/>
                <w:sz w:val="28"/>
                <w:szCs w:val="28"/>
                <w:lang w:bidi="ar-IQ"/>
              </w:rPr>
            </w:pPr>
          </w:p>
          <w:p w:rsidR="00E30638" w:rsidRPr="00851931" w:rsidRDefault="00E30638" w:rsidP="000B7B84">
            <w:pPr>
              <w:pStyle w:val="a3"/>
              <w:numPr>
                <w:ilvl w:val="0"/>
                <w:numId w:val="11"/>
              </w:numPr>
              <w:bidi w:val="0"/>
              <w:jc w:val="both"/>
              <w:rPr>
                <w:rFonts w:asciiTheme="majorBidi" w:hAnsiTheme="majorBidi" w:cstheme="majorBidi"/>
                <w:sz w:val="28"/>
                <w:szCs w:val="28"/>
                <w:lang w:bidi="ar-IQ"/>
              </w:rPr>
            </w:pPr>
            <w:r>
              <w:rPr>
                <w:rFonts w:asciiTheme="majorBidi" w:hAnsiTheme="majorBidi" w:cstheme="majorBidi"/>
                <w:sz w:val="28"/>
                <w:szCs w:val="28"/>
                <w:lang w:bidi="ar-IQ"/>
              </w:rPr>
              <w:t xml:space="preserve">The ------------------ media can be designed  especially for a cell type . </w:t>
            </w:r>
          </w:p>
        </w:tc>
      </w:tr>
    </w:tbl>
    <w:p w:rsidR="006320F6" w:rsidRDefault="00E30638" w:rsidP="000B7B84">
      <w:pPr>
        <w:pStyle w:val="a3"/>
        <w:numPr>
          <w:ilvl w:val="0"/>
          <w:numId w:val="15"/>
        </w:numPr>
        <w:bidi w:val="0"/>
        <w:jc w:val="both"/>
        <w:rPr>
          <w:rFonts w:asciiTheme="majorBidi" w:hAnsiTheme="majorBidi" w:cstheme="majorBidi"/>
          <w:sz w:val="28"/>
          <w:szCs w:val="28"/>
          <w:lang w:bidi="ar-IQ"/>
        </w:rPr>
      </w:pPr>
      <w:r>
        <w:rPr>
          <w:rFonts w:asciiTheme="majorBidi" w:hAnsiTheme="majorBidi" w:cstheme="majorBidi"/>
          <w:sz w:val="28"/>
          <w:szCs w:val="28"/>
          <w:lang w:bidi="ar-IQ"/>
        </w:rPr>
        <w:t>Protein free media.                           b. serum free media .</w:t>
      </w:r>
    </w:p>
    <w:p w:rsidR="006320F6" w:rsidRDefault="006320F6" w:rsidP="006320F6">
      <w:pPr>
        <w:bidi w:val="0"/>
        <w:jc w:val="both"/>
        <w:rPr>
          <w:rFonts w:asciiTheme="majorBidi" w:hAnsiTheme="majorBidi" w:cstheme="majorBidi"/>
          <w:sz w:val="28"/>
          <w:szCs w:val="28"/>
          <w:lang w:bidi="ar-IQ"/>
        </w:rPr>
      </w:pPr>
    </w:p>
    <w:p w:rsidR="006320F6" w:rsidRDefault="006320F6" w:rsidP="006B6793">
      <w:pPr>
        <w:bidi w:val="0"/>
        <w:jc w:val="both"/>
        <w:rPr>
          <w:rFonts w:asciiTheme="majorBidi" w:hAnsiTheme="majorBidi" w:cstheme="majorBidi"/>
          <w:sz w:val="28"/>
          <w:szCs w:val="28"/>
          <w:lang w:bidi="ar-IQ"/>
        </w:rPr>
      </w:pPr>
      <w:r>
        <w:rPr>
          <w:rFonts w:asciiTheme="majorBidi" w:hAnsiTheme="majorBidi" w:cstheme="majorBidi"/>
          <w:sz w:val="28"/>
          <w:szCs w:val="28"/>
          <w:lang w:bidi="ar-IQ"/>
        </w:rPr>
        <w:t xml:space="preserve">Q2/ Define 2 only: </w:t>
      </w:r>
      <w:r w:rsidR="006B6793">
        <w:rPr>
          <w:rFonts w:asciiTheme="majorBidi" w:hAnsiTheme="majorBidi" w:cstheme="majorBidi"/>
          <w:sz w:val="28"/>
          <w:szCs w:val="28"/>
          <w:lang w:bidi="ar-IQ"/>
        </w:rPr>
        <w:t>serum</w:t>
      </w:r>
      <w:r>
        <w:rPr>
          <w:rFonts w:asciiTheme="majorBidi" w:hAnsiTheme="majorBidi" w:cstheme="majorBidi"/>
          <w:sz w:val="28"/>
          <w:szCs w:val="28"/>
          <w:lang w:bidi="ar-IQ"/>
        </w:rPr>
        <w:t xml:space="preserve"> – free media, serum, chemically defined media . </w:t>
      </w:r>
    </w:p>
    <w:p w:rsidR="00E30638" w:rsidRDefault="00E30638" w:rsidP="006320F6">
      <w:pPr>
        <w:bidi w:val="0"/>
        <w:jc w:val="both"/>
        <w:rPr>
          <w:rFonts w:asciiTheme="majorBidi" w:hAnsiTheme="majorBidi" w:cstheme="majorBidi"/>
          <w:sz w:val="28"/>
          <w:szCs w:val="28"/>
          <w:lang w:bidi="ar-IQ"/>
        </w:rPr>
      </w:pPr>
      <w:r>
        <w:rPr>
          <w:rFonts w:asciiTheme="majorBidi" w:hAnsiTheme="majorBidi" w:cstheme="majorBidi"/>
          <w:sz w:val="28"/>
          <w:szCs w:val="28"/>
          <w:lang w:bidi="ar-IQ"/>
        </w:rPr>
        <w:t>Q</w:t>
      </w:r>
      <w:r w:rsidR="006320F6">
        <w:rPr>
          <w:rFonts w:asciiTheme="majorBidi" w:hAnsiTheme="majorBidi" w:cstheme="majorBidi"/>
          <w:sz w:val="28"/>
          <w:szCs w:val="28"/>
          <w:lang w:bidi="ar-IQ"/>
        </w:rPr>
        <w:t>3</w:t>
      </w:r>
      <w:r>
        <w:rPr>
          <w:rFonts w:asciiTheme="majorBidi" w:hAnsiTheme="majorBidi" w:cstheme="majorBidi"/>
          <w:sz w:val="28"/>
          <w:szCs w:val="28"/>
          <w:lang w:bidi="ar-IQ"/>
        </w:rPr>
        <w:t>/</w:t>
      </w:r>
      <w:r w:rsidRPr="00AE22E8">
        <w:rPr>
          <w:rFonts w:asciiTheme="majorBidi" w:hAnsiTheme="majorBidi" w:cstheme="majorBidi"/>
          <w:sz w:val="28"/>
          <w:szCs w:val="28"/>
          <w:lang w:bidi="ar-IQ"/>
        </w:rPr>
        <w:t xml:space="preserve"> </w:t>
      </w:r>
      <w:r>
        <w:rPr>
          <w:rFonts w:asciiTheme="majorBidi" w:hAnsiTheme="majorBidi" w:cstheme="majorBidi"/>
          <w:sz w:val="28"/>
          <w:szCs w:val="28"/>
          <w:lang w:bidi="ar-IQ"/>
        </w:rPr>
        <w:t>Numerate the advantages of serum – free media ? 3 only</w:t>
      </w:r>
    </w:p>
    <w:p w:rsidR="004631BE" w:rsidRDefault="004631BE" w:rsidP="004631BE">
      <w:pPr>
        <w:bidi w:val="0"/>
        <w:jc w:val="both"/>
        <w:rPr>
          <w:rFonts w:asciiTheme="majorBidi" w:hAnsiTheme="majorBidi" w:cstheme="majorBidi"/>
          <w:sz w:val="28"/>
          <w:szCs w:val="28"/>
          <w:lang w:bidi="ar-IQ"/>
        </w:rPr>
      </w:pPr>
      <w:r>
        <w:rPr>
          <w:rFonts w:asciiTheme="majorBidi" w:hAnsiTheme="majorBidi" w:cstheme="majorBidi"/>
          <w:sz w:val="28"/>
          <w:szCs w:val="28"/>
          <w:lang w:bidi="ar-IQ"/>
        </w:rPr>
        <w:t xml:space="preserve">Q4/What the probable function : Transferrin , regulatory proteins ?  </w:t>
      </w:r>
    </w:p>
    <w:p w:rsidR="004631BE" w:rsidRDefault="004631BE" w:rsidP="004631BE">
      <w:pPr>
        <w:bidi w:val="0"/>
        <w:jc w:val="both"/>
        <w:rPr>
          <w:rFonts w:asciiTheme="majorBidi" w:hAnsiTheme="majorBidi" w:cstheme="majorBidi"/>
          <w:sz w:val="28"/>
          <w:szCs w:val="28"/>
          <w:lang w:bidi="ar-IQ"/>
        </w:rPr>
      </w:pPr>
    </w:p>
    <w:p w:rsidR="00E30638" w:rsidRDefault="00E30638" w:rsidP="00E30638">
      <w:pPr>
        <w:bidi w:val="0"/>
        <w:jc w:val="both"/>
        <w:rPr>
          <w:rFonts w:asciiTheme="majorBidi" w:hAnsiTheme="majorBidi" w:cstheme="majorBidi"/>
          <w:sz w:val="28"/>
          <w:szCs w:val="28"/>
          <w:lang w:bidi="ar-IQ"/>
        </w:rPr>
      </w:pPr>
    </w:p>
    <w:p w:rsidR="00E30638" w:rsidRDefault="00E30638" w:rsidP="00E30638">
      <w:pPr>
        <w:bidi w:val="0"/>
        <w:jc w:val="both"/>
        <w:rPr>
          <w:rFonts w:asciiTheme="majorBidi" w:hAnsiTheme="majorBidi" w:cstheme="majorBidi"/>
          <w:sz w:val="28"/>
          <w:szCs w:val="28"/>
          <w:lang w:bidi="ar-IQ"/>
        </w:rPr>
      </w:pPr>
    </w:p>
    <w:p w:rsidR="00E30638" w:rsidRPr="00DF624E" w:rsidRDefault="00E30638" w:rsidP="00E30638">
      <w:pPr>
        <w:bidi w:val="0"/>
        <w:jc w:val="both"/>
        <w:rPr>
          <w:rFonts w:asciiTheme="majorBidi" w:hAnsiTheme="majorBidi" w:cstheme="majorBidi"/>
          <w:sz w:val="28"/>
          <w:szCs w:val="28"/>
          <w:lang w:bidi="ar-IQ"/>
        </w:rPr>
      </w:pPr>
    </w:p>
    <w:sectPr w:rsidR="00E30638" w:rsidRPr="00DF624E" w:rsidSect="00CC5266">
      <w:pgSz w:w="11906" w:h="16838"/>
      <w:pgMar w:top="720" w:right="720" w:bottom="720" w:left="72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55EE" w:rsidRDefault="00F055EE" w:rsidP="00CC5266">
      <w:pPr>
        <w:spacing w:after="0" w:line="240" w:lineRule="auto"/>
      </w:pPr>
      <w:r>
        <w:separator/>
      </w:r>
    </w:p>
  </w:endnote>
  <w:endnote w:type="continuationSeparator" w:id="0">
    <w:p w:rsidR="00F055EE" w:rsidRDefault="00F055EE" w:rsidP="00CC52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2"/>
    <w:family w:val="swiss"/>
    <w:notTrueType/>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55EE" w:rsidRDefault="00F055EE" w:rsidP="00CC5266">
      <w:pPr>
        <w:spacing w:after="0" w:line="240" w:lineRule="auto"/>
      </w:pPr>
      <w:r>
        <w:separator/>
      </w:r>
    </w:p>
  </w:footnote>
  <w:footnote w:type="continuationSeparator" w:id="0">
    <w:p w:rsidR="00F055EE" w:rsidRDefault="00F055EE" w:rsidP="00CC526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C192C"/>
    <w:multiLevelType w:val="hybridMultilevel"/>
    <w:tmpl w:val="747409A2"/>
    <w:lvl w:ilvl="0" w:tplc="11AE9D70">
      <w:start w:val="1"/>
      <w:numFmt w:val="lowerLetter"/>
      <w:lvlText w:val="%1."/>
      <w:lvlJc w:val="left"/>
      <w:pPr>
        <w:ind w:left="1155" w:hanging="360"/>
      </w:pPr>
      <w:rPr>
        <w:rFonts w:hint="default"/>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1">
    <w:nsid w:val="0AC56753"/>
    <w:multiLevelType w:val="hybridMultilevel"/>
    <w:tmpl w:val="DC8A1B90"/>
    <w:lvl w:ilvl="0" w:tplc="3C3ADD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12447369"/>
    <w:multiLevelType w:val="hybridMultilevel"/>
    <w:tmpl w:val="593EF0DA"/>
    <w:lvl w:ilvl="0" w:tplc="ECF298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9D11122"/>
    <w:multiLevelType w:val="hybridMultilevel"/>
    <w:tmpl w:val="E064FEEA"/>
    <w:lvl w:ilvl="0" w:tplc="64EE76E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1AC23C04"/>
    <w:multiLevelType w:val="hybridMultilevel"/>
    <w:tmpl w:val="58065F68"/>
    <w:lvl w:ilvl="0" w:tplc="ECEA6384">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C8C692E"/>
    <w:multiLevelType w:val="hybridMultilevel"/>
    <w:tmpl w:val="DD2A1228"/>
    <w:lvl w:ilvl="0" w:tplc="664856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E1072E6"/>
    <w:multiLevelType w:val="hybridMultilevel"/>
    <w:tmpl w:val="872AC79C"/>
    <w:lvl w:ilvl="0" w:tplc="8BDAA9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46A1F88"/>
    <w:multiLevelType w:val="hybridMultilevel"/>
    <w:tmpl w:val="659C6EDA"/>
    <w:lvl w:ilvl="0" w:tplc="5A04B7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9EB040C"/>
    <w:multiLevelType w:val="hybridMultilevel"/>
    <w:tmpl w:val="7DB62592"/>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4DD826E3"/>
    <w:multiLevelType w:val="hybridMultilevel"/>
    <w:tmpl w:val="4B0C829A"/>
    <w:lvl w:ilvl="0" w:tplc="AFE45EE8">
      <w:start w:val="1"/>
      <w:numFmt w:val="lowerLetter"/>
      <w:lvlText w:val="%1."/>
      <w:lvlJc w:val="left"/>
      <w:pPr>
        <w:ind w:left="1155" w:hanging="360"/>
      </w:pPr>
      <w:rPr>
        <w:rFonts w:hint="default"/>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10">
    <w:nsid w:val="5ED14C65"/>
    <w:multiLevelType w:val="hybridMultilevel"/>
    <w:tmpl w:val="DD2A1228"/>
    <w:lvl w:ilvl="0" w:tplc="664856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21A5070"/>
    <w:multiLevelType w:val="hybridMultilevel"/>
    <w:tmpl w:val="465833DE"/>
    <w:lvl w:ilvl="0" w:tplc="1F542D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AC42543"/>
    <w:multiLevelType w:val="hybridMultilevel"/>
    <w:tmpl w:val="7552595E"/>
    <w:lvl w:ilvl="0" w:tplc="E0F84FA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6EF92003"/>
    <w:multiLevelType w:val="hybridMultilevel"/>
    <w:tmpl w:val="4380F28C"/>
    <w:lvl w:ilvl="0" w:tplc="BAB896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CCF601F"/>
    <w:multiLevelType w:val="hybridMultilevel"/>
    <w:tmpl w:val="F498EAE6"/>
    <w:lvl w:ilvl="0" w:tplc="CD8E78B4">
      <w:start w:val="1"/>
      <w:numFmt w:val="decimal"/>
      <w:lvlText w:val="%1"/>
      <w:lvlJc w:val="left"/>
      <w:pPr>
        <w:ind w:left="795" w:hanging="360"/>
      </w:pPr>
      <w:rPr>
        <w:rFonts w:hint="default"/>
      </w:r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num w:numId="1">
    <w:abstractNumId w:val="2"/>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5"/>
  </w:num>
  <w:num w:numId="5">
    <w:abstractNumId w:val="13"/>
  </w:num>
  <w:num w:numId="6">
    <w:abstractNumId w:val="4"/>
  </w:num>
  <w:num w:numId="7">
    <w:abstractNumId w:val="7"/>
  </w:num>
  <w:num w:numId="8">
    <w:abstractNumId w:val="8"/>
  </w:num>
  <w:num w:numId="9">
    <w:abstractNumId w:val="12"/>
  </w:num>
  <w:num w:numId="10">
    <w:abstractNumId w:val="11"/>
  </w:num>
  <w:num w:numId="11">
    <w:abstractNumId w:val="6"/>
  </w:num>
  <w:num w:numId="12">
    <w:abstractNumId w:val="3"/>
  </w:num>
  <w:num w:numId="13">
    <w:abstractNumId w:val="14"/>
  </w:num>
  <w:num w:numId="14">
    <w:abstractNumId w:val="0"/>
  </w:num>
  <w:num w:numId="15">
    <w:abstractNumId w:val="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1EC9"/>
    <w:rsid w:val="00005F81"/>
    <w:rsid w:val="000478AD"/>
    <w:rsid w:val="0005528D"/>
    <w:rsid w:val="00070E6B"/>
    <w:rsid w:val="000B7B84"/>
    <w:rsid w:val="000E0114"/>
    <w:rsid w:val="000F35D8"/>
    <w:rsid w:val="000F7CCB"/>
    <w:rsid w:val="001005CB"/>
    <w:rsid w:val="00103B0B"/>
    <w:rsid w:val="00104B4C"/>
    <w:rsid w:val="00104CCD"/>
    <w:rsid w:val="00115F7A"/>
    <w:rsid w:val="00131517"/>
    <w:rsid w:val="00144863"/>
    <w:rsid w:val="00151BF3"/>
    <w:rsid w:val="001666D3"/>
    <w:rsid w:val="00171F5B"/>
    <w:rsid w:val="001A3168"/>
    <w:rsid w:val="001E6019"/>
    <w:rsid w:val="0020180D"/>
    <w:rsid w:val="0023756F"/>
    <w:rsid w:val="00260191"/>
    <w:rsid w:val="0027640B"/>
    <w:rsid w:val="00282409"/>
    <w:rsid w:val="002B3C55"/>
    <w:rsid w:val="002C2BAC"/>
    <w:rsid w:val="002D08B8"/>
    <w:rsid w:val="002D5694"/>
    <w:rsid w:val="002E2191"/>
    <w:rsid w:val="002E22A3"/>
    <w:rsid w:val="002E5592"/>
    <w:rsid w:val="002F092A"/>
    <w:rsid w:val="00302BCB"/>
    <w:rsid w:val="003313D3"/>
    <w:rsid w:val="00344050"/>
    <w:rsid w:val="00385AA3"/>
    <w:rsid w:val="003A3A1D"/>
    <w:rsid w:val="003E1AE7"/>
    <w:rsid w:val="003E4935"/>
    <w:rsid w:val="003E6B07"/>
    <w:rsid w:val="00413FB1"/>
    <w:rsid w:val="004251B5"/>
    <w:rsid w:val="00450B95"/>
    <w:rsid w:val="00460DF4"/>
    <w:rsid w:val="004631BE"/>
    <w:rsid w:val="004639D0"/>
    <w:rsid w:val="00483AAB"/>
    <w:rsid w:val="004C69A1"/>
    <w:rsid w:val="00501FA4"/>
    <w:rsid w:val="005109AD"/>
    <w:rsid w:val="005128D3"/>
    <w:rsid w:val="00547994"/>
    <w:rsid w:val="005744B3"/>
    <w:rsid w:val="005778A3"/>
    <w:rsid w:val="00582BF8"/>
    <w:rsid w:val="005F450F"/>
    <w:rsid w:val="005F4F11"/>
    <w:rsid w:val="006151E7"/>
    <w:rsid w:val="006320F6"/>
    <w:rsid w:val="006540ED"/>
    <w:rsid w:val="00662396"/>
    <w:rsid w:val="00670BCD"/>
    <w:rsid w:val="0069216E"/>
    <w:rsid w:val="006A63B3"/>
    <w:rsid w:val="006B5458"/>
    <w:rsid w:val="006B6793"/>
    <w:rsid w:val="006C3070"/>
    <w:rsid w:val="006C76AC"/>
    <w:rsid w:val="006E0C33"/>
    <w:rsid w:val="00733AEE"/>
    <w:rsid w:val="00757B66"/>
    <w:rsid w:val="00775C30"/>
    <w:rsid w:val="007A7E8A"/>
    <w:rsid w:val="007E4088"/>
    <w:rsid w:val="008023FE"/>
    <w:rsid w:val="00836ACC"/>
    <w:rsid w:val="00851931"/>
    <w:rsid w:val="00860775"/>
    <w:rsid w:val="008627EA"/>
    <w:rsid w:val="008A76BD"/>
    <w:rsid w:val="008B0622"/>
    <w:rsid w:val="008E6AA5"/>
    <w:rsid w:val="0090743F"/>
    <w:rsid w:val="00941CB2"/>
    <w:rsid w:val="00944F4D"/>
    <w:rsid w:val="0095087E"/>
    <w:rsid w:val="0095312F"/>
    <w:rsid w:val="00965A91"/>
    <w:rsid w:val="009817A8"/>
    <w:rsid w:val="00986F0E"/>
    <w:rsid w:val="009A2C6E"/>
    <w:rsid w:val="009B4891"/>
    <w:rsid w:val="009C1EC9"/>
    <w:rsid w:val="009C565F"/>
    <w:rsid w:val="009D134E"/>
    <w:rsid w:val="009D3AE6"/>
    <w:rsid w:val="009E14C4"/>
    <w:rsid w:val="009F1846"/>
    <w:rsid w:val="00A21CDF"/>
    <w:rsid w:val="00A5796B"/>
    <w:rsid w:val="00A83D55"/>
    <w:rsid w:val="00A84C67"/>
    <w:rsid w:val="00AA2696"/>
    <w:rsid w:val="00AE22E8"/>
    <w:rsid w:val="00B0719B"/>
    <w:rsid w:val="00B07B8D"/>
    <w:rsid w:val="00B21AD3"/>
    <w:rsid w:val="00B41D0C"/>
    <w:rsid w:val="00B8571D"/>
    <w:rsid w:val="00B8769E"/>
    <w:rsid w:val="00B969C5"/>
    <w:rsid w:val="00BC0829"/>
    <w:rsid w:val="00BC595F"/>
    <w:rsid w:val="00BE2478"/>
    <w:rsid w:val="00C508A3"/>
    <w:rsid w:val="00C84065"/>
    <w:rsid w:val="00CB22BF"/>
    <w:rsid w:val="00CC1A42"/>
    <w:rsid w:val="00CC5266"/>
    <w:rsid w:val="00CD18C5"/>
    <w:rsid w:val="00CF1E88"/>
    <w:rsid w:val="00D03F3D"/>
    <w:rsid w:val="00D3183C"/>
    <w:rsid w:val="00D46487"/>
    <w:rsid w:val="00D61007"/>
    <w:rsid w:val="00DA51BC"/>
    <w:rsid w:val="00DC17DA"/>
    <w:rsid w:val="00DF624E"/>
    <w:rsid w:val="00E21EB5"/>
    <w:rsid w:val="00E30638"/>
    <w:rsid w:val="00E85CE7"/>
    <w:rsid w:val="00E91EE7"/>
    <w:rsid w:val="00E928B3"/>
    <w:rsid w:val="00EB5528"/>
    <w:rsid w:val="00EB77DC"/>
    <w:rsid w:val="00ED1DD6"/>
    <w:rsid w:val="00EF32D0"/>
    <w:rsid w:val="00F055EE"/>
    <w:rsid w:val="00F2109C"/>
    <w:rsid w:val="00F322B0"/>
    <w:rsid w:val="00F34F75"/>
    <w:rsid w:val="00F60330"/>
    <w:rsid w:val="00F90510"/>
    <w:rsid w:val="00FA0108"/>
    <w:rsid w:val="00FA2CF1"/>
    <w:rsid w:val="00FC70B5"/>
    <w:rsid w:val="00FD08C6"/>
    <w:rsid w:val="00FE46BD"/>
    <w:rsid w:val="00FF5F1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092A"/>
    <w:pPr>
      <w:bidi/>
    </w:pPr>
  </w:style>
  <w:style w:type="paragraph" w:styleId="2">
    <w:name w:val="heading 2"/>
    <w:basedOn w:val="a"/>
    <w:link w:val="2Char"/>
    <w:uiPriority w:val="9"/>
    <w:qFormat/>
    <w:rsid w:val="00D46487"/>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Char"/>
    <w:uiPriority w:val="9"/>
    <w:qFormat/>
    <w:rsid w:val="00D46487"/>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Char"/>
    <w:uiPriority w:val="9"/>
    <w:qFormat/>
    <w:rsid w:val="00D46487"/>
    <w:pPr>
      <w:bidi w:val="0"/>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عنوان 2 Char"/>
    <w:basedOn w:val="a0"/>
    <w:link w:val="2"/>
    <w:uiPriority w:val="9"/>
    <w:rsid w:val="00D46487"/>
    <w:rPr>
      <w:rFonts w:ascii="Times New Roman" w:eastAsia="Times New Roman" w:hAnsi="Times New Roman" w:cs="Times New Roman"/>
      <w:b/>
      <w:bCs/>
      <w:sz w:val="36"/>
      <w:szCs w:val="36"/>
    </w:rPr>
  </w:style>
  <w:style w:type="character" w:customStyle="1" w:styleId="3Char">
    <w:name w:val="عنوان 3 Char"/>
    <w:basedOn w:val="a0"/>
    <w:link w:val="3"/>
    <w:uiPriority w:val="9"/>
    <w:rsid w:val="00D46487"/>
    <w:rPr>
      <w:rFonts w:ascii="Times New Roman" w:eastAsia="Times New Roman" w:hAnsi="Times New Roman" w:cs="Times New Roman"/>
      <w:b/>
      <w:bCs/>
      <w:sz w:val="27"/>
      <w:szCs w:val="27"/>
    </w:rPr>
  </w:style>
  <w:style w:type="character" w:customStyle="1" w:styleId="4Char">
    <w:name w:val="عنوان 4 Char"/>
    <w:basedOn w:val="a0"/>
    <w:link w:val="4"/>
    <w:uiPriority w:val="9"/>
    <w:rsid w:val="00D46487"/>
    <w:rPr>
      <w:rFonts w:ascii="Times New Roman" w:eastAsia="Times New Roman" w:hAnsi="Times New Roman" w:cs="Times New Roman"/>
      <w:b/>
      <w:bCs/>
      <w:sz w:val="24"/>
      <w:szCs w:val="24"/>
    </w:rPr>
  </w:style>
  <w:style w:type="paragraph" w:styleId="a3">
    <w:name w:val="List Paragraph"/>
    <w:basedOn w:val="a"/>
    <w:uiPriority w:val="34"/>
    <w:qFormat/>
    <w:rsid w:val="00A84C67"/>
    <w:pPr>
      <w:ind w:left="720"/>
      <w:contextualSpacing/>
    </w:pPr>
  </w:style>
  <w:style w:type="table" w:styleId="a4">
    <w:name w:val="Table Grid"/>
    <w:basedOn w:val="a1"/>
    <w:uiPriority w:val="59"/>
    <w:rsid w:val="00104C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Char"/>
    <w:uiPriority w:val="99"/>
    <w:semiHidden/>
    <w:unhideWhenUsed/>
    <w:rsid w:val="00CC5266"/>
    <w:pPr>
      <w:spacing w:after="0" w:line="240" w:lineRule="auto"/>
    </w:pPr>
    <w:rPr>
      <w:rFonts w:ascii="Tahoma" w:hAnsi="Tahoma" w:cs="Tahoma"/>
      <w:sz w:val="16"/>
      <w:szCs w:val="16"/>
    </w:rPr>
  </w:style>
  <w:style w:type="character" w:customStyle="1" w:styleId="Char">
    <w:name w:val="نص في بالون Char"/>
    <w:basedOn w:val="a0"/>
    <w:link w:val="a5"/>
    <w:uiPriority w:val="99"/>
    <w:semiHidden/>
    <w:rsid w:val="00CC5266"/>
    <w:rPr>
      <w:rFonts w:ascii="Tahoma" w:hAnsi="Tahoma" w:cs="Tahoma"/>
      <w:sz w:val="16"/>
      <w:szCs w:val="16"/>
    </w:rPr>
  </w:style>
  <w:style w:type="paragraph" w:styleId="a6">
    <w:name w:val="header"/>
    <w:basedOn w:val="a"/>
    <w:link w:val="Char0"/>
    <w:uiPriority w:val="99"/>
    <w:unhideWhenUsed/>
    <w:rsid w:val="00CC5266"/>
    <w:pPr>
      <w:tabs>
        <w:tab w:val="center" w:pos="4153"/>
        <w:tab w:val="right" w:pos="8306"/>
      </w:tabs>
      <w:spacing w:after="0" w:line="240" w:lineRule="auto"/>
    </w:pPr>
  </w:style>
  <w:style w:type="character" w:customStyle="1" w:styleId="Char0">
    <w:name w:val="رأس الصفحة Char"/>
    <w:basedOn w:val="a0"/>
    <w:link w:val="a6"/>
    <w:uiPriority w:val="99"/>
    <w:rsid w:val="00CC5266"/>
  </w:style>
  <w:style w:type="paragraph" w:styleId="a7">
    <w:name w:val="footer"/>
    <w:basedOn w:val="a"/>
    <w:link w:val="Char1"/>
    <w:uiPriority w:val="99"/>
    <w:unhideWhenUsed/>
    <w:rsid w:val="00CC5266"/>
    <w:pPr>
      <w:tabs>
        <w:tab w:val="center" w:pos="4153"/>
        <w:tab w:val="right" w:pos="8306"/>
      </w:tabs>
      <w:spacing w:after="0" w:line="240" w:lineRule="auto"/>
    </w:pPr>
  </w:style>
  <w:style w:type="character" w:customStyle="1" w:styleId="Char1">
    <w:name w:val="تذييل الصفحة Char"/>
    <w:basedOn w:val="a0"/>
    <w:link w:val="a7"/>
    <w:uiPriority w:val="99"/>
    <w:rsid w:val="00CC5266"/>
  </w:style>
  <w:style w:type="character" w:styleId="Hyperlink">
    <w:name w:val="Hyperlink"/>
    <w:basedOn w:val="a0"/>
    <w:uiPriority w:val="99"/>
    <w:unhideWhenUsed/>
    <w:rsid w:val="00757B66"/>
    <w:rPr>
      <w:color w:val="0000FF" w:themeColor="hyperlink"/>
      <w:u w:val="single"/>
    </w:rPr>
  </w:style>
  <w:style w:type="character" w:customStyle="1" w:styleId="list-label">
    <w:name w:val="list-label"/>
    <w:basedOn w:val="a0"/>
    <w:rsid w:val="00D46487"/>
  </w:style>
  <w:style w:type="character" w:styleId="a8">
    <w:name w:val="FollowedHyperlink"/>
    <w:basedOn w:val="a0"/>
    <w:uiPriority w:val="99"/>
    <w:semiHidden/>
    <w:unhideWhenUsed/>
    <w:rsid w:val="00D46487"/>
    <w:rPr>
      <w:color w:val="800080"/>
      <w:u w:val="single"/>
    </w:rPr>
  </w:style>
  <w:style w:type="character" w:customStyle="1" w:styleId="anchor-text-container">
    <w:name w:val="anchor-text-container"/>
    <w:basedOn w:val="a0"/>
    <w:rsid w:val="00D46487"/>
  </w:style>
  <w:style w:type="character" w:customStyle="1" w:styleId="anchor-text">
    <w:name w:val="anchor-text"/>
    <w:basedOn w:val="a0"/>
    <w:rsid w:val="00D46487"/>
  </w:style>
  <w:style w:type="character" w:customStyle="1" w:styleId="captions">
    <w:name w:val="captions"/>
    <w:basedOn w:val="a0"/>
    <w:rsid w:val="00D46487"/>
  </w:style>
  <w:style w:type="character" w:customStyle="1" w:styleId="label">
    <w:name w:val="label"/>
    <w:basedOn w:val="a0"/>
    <w:rsid w:val="00D46487"/>
  </w:style>
  <w:style w:type="character" w:styleId="a9">
    <w:name w:val="Emphasis"/>
    <w:basedOn w:val="a0"/>
    <w:uiPriority w:val="20"/>
    <w:qFormat/>
    <w:rsid w:val="00D46487"/>
    <w:rPr>
      <w:i/>
      <w:iCs/>
    </w:rPr>
  </w:style>
  <w:style w:type="character" w:styleId="aa">
    <w:name w:val="Strong"/>
    <w:basedOn w:val="a0"/>
    <w:uiPriority w:val="22"/>
    <w:qFormat/>
    <w:rsid w:val="00D46487"/>
    <w:rPr>
      <w:b/>
      <w:bCs/>
    </w:rPr>
  </w:style>
  <w:style w:type="character" w:customStyle="1" w:styleId="reference">
    <w:name w:val="reference"/>
    <w:basedOn w:val="a0"/>
    <w:rsid w:val="00D46487"/>
  </w:style>
  <w:style w:type="character" w:customStyle="1" w:styleId="link">
    <w:name w:val="link"/>
    <w:basedOn w:val="a0"/>
    <w:rsid w:val="00D46487"/>
  </w:style>
  <w:style w:type="character" w:customStyle="1" w:styleId="button-link-text-container">
    <w:name w:val="button-link-text-container"/>
    <w:basedOn w:val="a0"/>
    <w:rsid w:val="00D46487"/>
  </w:style>
  <w:style w:type="character" w:customStyle="1" w:styleId="button-link-text">
    <w:name w:val="button-link-text"/>
    <w:basedOn w:val="a0"/>
    <w:rsid w:val="00D46487"/>
  </w:style>
  <w:style w:type="character" w:customStyle="1" w:styleId="button-alternative-text-container">
    <w:name w:val="button-alternative-text-container"/>
    <w:basedOn w:val="a0"/>
    <w:rsid w:val="00D46487"/>
  </w:style>
  <w:style w:type="character" w:customStyle="1" w:styleId="button-alternative-text">
    <w:name w:val="button-alternative-text"/>
    <w:basedOn w:val="a0"/>
    <w:rsid w:val="00D46487"/>
  </w:style>
  <w:style w:type="character" w:customStyle="1" w:styleId="copyright-line">
    <w:name w:val="copyright-line"/>
    <w:basedOn w:val="a0"/>
    <w:rsid w:val="00D46487"/>
  </w:style>
  <w:style w:type="character" w:customStyle="1" w:styleId="related-content-panel-title-text">
    <w:name w:val="related-content-panel-title-text"/>
    <w:basedOn w:val="a0"/>
    <w:rsid w:val="00D4648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092A"/>
    <w:pPr>
      <w:bidi/>
    </w:pPr>
  </w:style>
  <w:style w:type="paragraph" w:styleId="2">
    <w:name w:val="heading 2"/>
    <w:basedOn w:val="a"/>
    <w:link w:val="2Char"/>
    <w:uiPriority w:val="9"/>
    <w:qFormat/>
    <w:rsid w:val="00D46487"/>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Char"/>
    <w:uiPriority w:val="9"/>
    <w:qFormat/>
    <w:rsid w:val="00D46487"/>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Char"/>
    <w:uiPriority w:val="9"/>
    <w:qFormat/>
    <w:rsid w:val="00D46487"/>
    <w:pPr>
      <w:bidi w:val="0"/>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عنوان 2 Char"/>
    <w:basedOn w:val="a0"/>
    <w:link w:val="2"/>
    <w:uiPriority w:val="9"/>
    <w:rsid w:val="00D46487"/>
    <w:rPr>
      <w:rFonts w:ascii="Times New Roman" w:eastAsia="Times New Roman" w:hAnsi="Times New Roman" w:cs="Times New Roman"/>
      <w:b/>
      <w:bCs/>
      <w:sz w:val="36"/>
      <w:szCs w:val="36"/>
    </w:rPr>
  </w:style>
  <w:style w:type="character" w:customStyle="1" w:styleId="3Char">
    <w:name w:val="عنوان 3 Char"/>
    <w:basedOn w:val="a0"/>
    <w:link w:val="3"/>
    <w:uiPriority w:val="9"/>
    <w:rsid w:val="00D46487"/>
    <w:rPr>
      <w:rFonts w:ascii="Times New Roman" w:eastAsia="Times New Roman" w:hAnsi="Times New Roman" w:cs="Times New Roman"/>
      <w:b/>
      <w:bCs/>
      <w:sz w:val="27"/>
      <w:szCs w:val="27"/>
    </w:rPr>
  </w:style>
  <w:style w:type="character" w:customStyle="1" w:styleId="4Char">
    <w:name w:val="عنوان 4 Char"/>
    <w:basedOn w:val="a0"/>
    <w:link w:val="4"/>
    <w:uiPriority w:val="9"/>
    <w:rsid w:val="00D46487"/>
    <w:rPr>
      <w:rFonts w:ascii="Times New Roman" w:eastAsia="Times New Roman" w:hAnsi="Times New Roman" w:cs="Times New Roman"/>
      <w:b/>
      <w:bCs/>
      <w:sz w:val="24"/>
      <w:szCs w:val="24"/>
    </w:rPr>
  </w:style>
  <w:style w:type="paragraph" w:styleId="a3">
    <w:name w:val="List Paragraph"/>
    <w:basedOn w:val="a"/>
    <w:uiPriority w:val="34"/>
    <w:qFormat/>
    <w:rsid w:val="00A84C67"/>
    <w:pPr>
      <w:ind w:left="720"/>
      <w:contextualSpacing/>
    </w:pPr>
  </w:style>
  <w:style w:type="table" w:styleId="a4">
    <w:name w:val="Table Grid"/>
    <w:basedOn w:val="a1"/>
    <w:uiPriority w:val="59"/>
    <w:rsid w:val="00104C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Char"/>
    <w:uiPriority w:val="99"/>
    <w:semiHidden/>
    <w:unhideWhenUsed/>
    <w:rsid w:val="00CC5266"/>
    <w:pPr>
      <w:spacing w:after="0" w:line="240" w:lineRule="auto"/>
    </w:pPr>
    <w:rPr>
      <w:rFonts w:ascii="Tahoma" w:hAnsi="Tahoma" w:cs="Tahoma"/>
      <w:sz w:val="16"/>
      <w:szCs w:val="16"/>
    </w:rPr>
  </w:style>
  <w:style w:type="character" w:customStyle="1" w:styleId="Char">
    <w:name w:val="نص في بالون Char"/>
    <w:basedOn w:val="a0"/>
    <w:link w:val="a5"/>
    <w:uiPriority w:val="99"/>
    <w:semiHidden/>
    <w:rsid w:val="00CC5266"/>
    <w:rPr>
      <w:rFonts w:ascii="Tahoma" w:hAnsi="Tahoma" w:cs="Tahoma"/>
      <w:sz w:val="16"/>
      <w:szCs w:val="16"/>
    </w:rPr>
  </w:style>
  <w:style w:type="paragraph" w:styleId="a6">
    <w:name w:val="header"/>
    <w:basedOn w:val="a"/>
    <w:link w:val="Char0"/>
    <w:uiPriority w:val="99"/>
    <w:unhideWhenUsed/>
    <w:rsid w:val="00CC5266"/>
    <w:pPr>
      <w:tabs>
        <w:tab w:val="center" w:pos="4153"/>
        <w:tab w:val="right" w:pos="8306"/>
      </w:tabs>
      <w:spacing w:after="0" w:line="240" w:lineRule="auto"/>
    </w:pPr>
  </w:style>
  <w:style w:type="character" w:customStyle="1" w:styleId="Char0">
    <w:name w:val="رأس الصفحة Char"/>
    <w:basedOn w:val="a0"/>
    <w:link w:val="a6"/>
    <w:uiPriority w:val="99"/>
    <w:rsid w:val="00CC5266"/>
  </w:style>
  <w:style w:type="paragraph" w:styleId="a7">
    <w:name w:val="footer"/>
    <w:basedOn w:val="a"/>
    <w:link w:val="Char1"/>
    <w:uiPriority w:val="99"/>
    <w:unhideWhenUsed/>
    <w:rsid w:val="00CC5266"/>
    <w:pPr>
      <w:tabs>
        <w:tab w:val="center" w:pos="4153"/>
        <w:tab w:val="right" w:pos="8306"/>
      </w:tabs>
      <w:spacing w:after="0" w:line="240" w:lineRule="auto"/>
    </w:pPr>
  </w:style>
  <w:style w:type="character" w:customStyle="1" w:styleId="Char1">
    <w:name w:val="تذييل الصفحة Char"/>
    <w:basedOn w:val="a0"/>
    <w:link w:val="a7"/>
    <w:uiPriority w:val="99"/>
    <w:rsid w:val="00CC5266"/>
  </w:style>
  <w:style w:type="character" w:styleId="Hyperlink">
    <w:name w:val="Hyperlink"/>
    <w:basedOn w:val="a0"/>
    <w:uiPriority w:val="99"/>
    <w:unhideWhenUsed/>
    <w:rsid w:val="00757B66"/>
    <w:rPr>
      <w:color w:val="0000FF" w:themeColor="hyperlink"/>
      <w:u w:val="single"/>
    </w:rPr>
  </w:style>
  <w:style w:type="character" w:customStyle="1" w:styleId="list-label">
    <w:name w:val="list-label"/>
    <w:basedOn w:val="a0"/>
    <w:rsid w:val="00D46487"/>
  </w:style>
  <w:style w:type="character" w:styleId="a8">
    <w:name w:val="FollowedHyperlink"/>
    <w:basedOn w:val="a0"/>
    <w:uiPriority w:val="99"/>
    <w:semiHidden/>
    <w:unhideWhenUsed/>
    <w:rsid w:val="00D46487"/>
    <w:rPr>
      <w:color w:val="800080"/>
      <w:u w:val="single"/>
    </w:rPr>
  </w:style>
  <w:style w:type="character" w:customStyle="1" w:styleId="anchor-text-container">
    <w:name w:val="anchor-text-container"/>
    <w:basedOn w:val="a0"/>
    <w:rsid w:val="00D46487"/>
  </w:style>
  <w:style w:type="character" w:customStyle="1" w:styleId="anchor-text">
    <w:name w:val="anchor-text"/>
    <w:basedOn w:val="a0"/>
    <w:rsid w:val="00D46487"/>
  </w:style>
  <w:style w:type="character" w:customStyle="1" w:styleId="captions">
    <w:name w:val="captions"/>
    <w:basedOn w:val="a0"/>
    <w:rsid w:val="00D46487"/>
  </w:style>
  <w:style w:type="character" w:customStyle="1" w:styleId="label">
    <w:name w:val="label"/>
    <w:basedOn w:val="a0"/>
    <w:rsid w:val="00D46487"/>
  </w:style>
  <w:style w:type="character" w:styleId="a9">
    <w:name w:val="Emphasis"/>
    <w:basedOn w:val="a0"/>
    <w:uiPriority w:val="20"/>
    <w:qFormat/>
    <w:rsid w:val="00D46487"/>
    <w:rPr>
      <w:i/>
      <w:iCs/>
    </w:rPr>
  </w:style>
  <w:style w:type="character" w:styleId="aa">
    <w:name w:val="Strong"/>
    <w:basedOn w:val="a0"/>
    <w:uiPriority w:val="22"/>
    <w:qFormat/>
    <w:rsid w:val="00D46487"/>
    <w:rPr>
      <w:b/>
      <w:bCs/>
    </w:rPr>
  </w:style>
  <w:style w:type="character" w:customStyle="1" w:styleId="reference">
    <w:name w:val="reference"/>
    <w:basedOn w:val="a0"/>
    <w:rsid w:val="00D46487"/>
  </w:style>
  <w:style w:type="character" w:customStyle="1" w:styleId="link">
    <w:name w:val="link"/>
    <w:basedOn w:val="a0"/>
    <w:rsid w:val="00D46487"/>
  </w:style>
  <w:style w:type="character" w:customStyle="1" w:styleId="button-link-text-container">
    <w:name w:val="button-link-text-container"/>
    <w:basedOn w:val="a0"/>
    <w:rsid w:val="00D46487"/>
  </w:style>
  <w:style w:type="character" w:customStyle="1" w:styleId="button-link-text">
    <w:name w:val="button-link-text"/>
    <w:basedOn w:val="a0"/>
    <w:rsid w:val="00D46487"/>
  </w:style>
  <w:style w:type="character" w:customStyle="1" w:styleId="button-alternative-text-container">
    <w:name w:val="button-alternative-text-container"/>
    <w:basedOn w:val="a0"/>
    <w:rsid w:val="00D46487"/>
  </w:style>
  <w:style w:type="character" w:customStyle="1" w:styleId="button-alternative-text">
    <w:name w:val="button-alternative-text"/>
    <w:basedOn w:val="a0"/>
    <w:rsid w:val="00D46487"/>
  </w:style>
  <w:style w:type="character" w:customStyle="1" w:styleId="copyright-line">
    <w:name w:val="copyright-line"/>
    <w:basedOn w:val="a0"/>
    <w:rsid w:val="00D46487"/>
  </w:style>
  <w:style w:type="character" w:customStyle="1" w:styleId="related-content-panel-title-text">
    <w:name w:val="related-content-panel-title-text"/>
    <w:basedOn w:val="a0"/>
    <w:rsid w:val="00D464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0155620">
      <w:bodyDiv w:val="1"/>
      <w:marLeft w:val="0"/>
      <w:marRight w:val="0"/>
      <w:marTop w:val="0"/>
      <w:marBottom w:val="0"/>
      <w:divBdr>
        <w:top w:val="none" w:sz="0" w:space="0" w:color="auto"/>
        <w:left w:val="none" w:sz="0" w:space="0" w:color="auto"/>
        <w:bottom w:val="none" w:sz="0" w:space="0" w:color="auto"/>
        <w:right w:val="none" w:sz="0" w:space="0" w:color="auto"/>
      </w:divBdr>
      <w:divsChild>
        <w:div w:id="1214464327">
          <w:marLeft w:val="0"/>
          <w:marRight w:val="0"/>
          <w:marTop w:val="0"/>
          <w:marBottom w:val="0"/>
          <w:divBdr>
            <w:top w:val="none" w:sz="0" w:space="0" w:color="auto"/>
            <w:left w:val="none" w:sz="0" w:space="0" w:color="auto"/>
            <w:bottom w:val="none" w:sz="0" w:space="0" w:color="auto"/>
            <w:right w:val="none" w:sz="0" w:space="0" w:color="auto"/>
          </w:divBdr>
        </w:div>
        <w:div w:id="1307203120">
          <w:marLeft w:val="0"/>
          <w:marRight w:val="0"/>
          <w:marTop w:val="0"/>
          <w:marBottom w:val="0"/>
          <w:divBdr>
            <w:top w:val="none" w:sz="0" w:space="0" w:color="auto"/>
            <w:left w:val="none" w:sz="0" w:space="0" w:color="auto"/>
            <w:bottom w:val="none" w:sz="0" w:space="0" w:color="auto"/>
            <w:right w:val="none" w:sz="0" w:space="0" w:color="auto"/>
          </w:divBdr>
        </w:div>
      </w:divsChild>
    </w:div>
    <w:div w:id="937642146">
      <w:bodyDiv w:val="1"/>
      <w:marLeft w:val="0"/>
      <w:marRight w:val="0"/>
      <w:marTop w:val="0"/>
      <w:marBottom w:val="0"/>
      <w:divBdr>
        <w:top w:val="none" w:sz="0" w:space="0" w:color="auto"/>
        <w:left w:val="none" w:sz="0" w:space="0" w:color="auto"/>
        <w:bottom w:val="none" w:sz="0" w:space="0" w:color="auto"/>
        <w:right w:val="none" w:sz="0" w:space="0" w:color="auto"/>
      </w:divBdr>
    </w:div>
    <w:div w:id="1256549228">
      <w:bodyDiv w:val="1"/>
      <w:marLeft w:val="0"/>
      <w:marRight w:val="0"/>
      <w:marTop w:val="0"/>
      <w:marBottom w:val="0"/>
      <w:divBdr>
        <w:top w:val="none" w:sz="0" w:space="0" w:color="auto"/>
        <w:left w:val="none" w:sz="0" w:space="0" w:color="auto"/>
        <w:bottom w:val="none" w:sz="0" w:space="0" w:color="auto"/>
        <w:right w:val="none" w:sz="0" w:space="0" w:color="auto"/>
      </w:divBdr>
      <w:divsChild>
        <w:div w:id="964314307">
          <w:marLeft w:val="0"/>
          <w:marRight w:val="0"/>
          <w:marTop w:val="0"/>
          <w:marBottom w:val="0"/>
          <w:divBdr>
            <w:top w:val="none" w:sz="0" w:space="0" w:color="auto"/>
            <w:left w:val="none" w:sz="0" w:space="0" w:color="auto"/>
            <w:bottom w:val="none" w:sz="0" w:space="0" w:color="auto"/>
            <w:right w:val="none" w:sz="0" w:space="0" w:color="auto"/>
          </w:divBdr>
        </w:div>
        <w:div w:id="329067171">
          <w:marLeft w:val="0"/>
          <w:marRight w:val="0"/>
          <w:marTop w:val="0"/>
          <w:marBottom w:val="0"/>
          <w:divBdr>
            <w:top w:val="none" w:sz="0" w:space="0" w:color="auto"/>
            <w:left w:val="none" w:sz="0" w:space="0" w:color="auto"/>
            <w:bottom w:val="none" w:sz="0" w:space="0" w:color="auto"/>
            <w:right w:val="none" w:sz="0" w:space="0" w:color="auto"/>
          </w:divBdr>
        </w:div>
      </w:divsChild>
    </w:div>
    <w:div w:id="1259680298">
      <w:bodyDiv w:val="1"/>
      <w:marLeft w:val="0"/>
      <w:marRight w:val="0"/>
      <w:marTop w:val="0"/>
      <w:marBottom w:val="0"/>
      <w:divBdr>
        <w:top w:val="none" w:sz="0" w:space="0" w:color="auto"/>
        <w:left w:val="none" w:sz="0" w:space="0" w:color="auto"/>
        <w:bottom w:val="none" w:sz="0" w:space="0" w:color="auto"/>
        <w:right w:val="none" w:sz="0" w:space="0" w:color="auto"/>
      </w:divBdr>
      <w:divsChild>
        <w:div w:id="1108894642">
          <w:marLeft w:val="0"/>
          <w:marRight w:val="0"/>
          <w:marTop w:val="0"/>
          <w:marBottom w:val="0"/>
          <w:divBdr>
            <w:top w:val="none" w:sz="0" w:space="0" w:color="auto"/>
            <w:left w:val="none" w:sz="0" w:space="0" w:color="auto"/>
            <w:bottom w:val="none" w:sz="0" w:space="0" w:color="auto"/>
            <w:right w:val="none" w:sz="0" w:space="0" w:color="auto"/>
          </w:divBdr>
        </w:div>
      </w:divsChild>
    </w:div>
    <w:div w:id="1286621586">
      <w:bodyDiv w:val="1"/>
      <w:marLeft w:val="0"/>
      <w:marRight w:val="0"/>
      <w:marTop w:val="0"/>
      <w:marBottom w:val="0"/>
      <w:divBdr>
        <w:top w:val="none" w:sz="0" w:space="0" w:color="auto"/>
        <w:left w:val="none" w:sz="0" w:space="0" w:color="auto"/>
        <w:bottom w:val="none" w:sz="0" w:space="0" w:color="auto"/>
        <w:right w:val="none" w:sz="0" w:space="0" w:color="auto"/>
      </w:divBdr>
    </w:div>
    <w:div w:id="1519197954">
      <w:bodyDiv w:val="1"/>
      <w:marLeft w:val="0"/>
      <w:marRight w:val="0"/>
      <w:marTop w:val="0"/>
      <w:marBottom w:val="0"/>
      <w:divBdr>
        <w:top w:val="none" w:sz="0" w:space="0" w:color="auto"/>
        <w:left w:val="none" w:sz="0" w:space="0" w:color="auto"/>
        <w:bottom w:val="none" w:sz="0" w:space="0" w:color="auto"/>
        <w:right w:val="none" w:sz="0" w:space="0" w:color="auto"/>
      </w:divBdr>
      <w:divsChild>
        <w:div w:id="1850367845">
          <w:marLeft w:val="0"/>
          <w:marRight w:val="0"/>
          <w:marTop w:val="0"/>
          <w:marBottom w:val="0"/>
          <w:divBdr>
            <w:top w:val="none" w:sz="0" w:space="0" w:color="auto"/>
            <w:left w:val="none" w:sz="0" w:space="0" w:color="auto"/>
            <w:bottom w:val="none" w:sz="0" w:space="0" w:color="auto"/>
            <w:right w:val="none" w:sz="0" w:space="0" w:color="auto"/>
          </w:divBdr>
        </w:div>
      </w:divsChild>
    </w:div>
    <w:div w:id="1718819818">
      <w:bodyDiv w:val="1"/>
      <w:marLeft w:val="0"/>
      <w:marRight w:val="0"/>
      <w:marTop w:val="0"/>
      <w:marBottom w:val="0"/>
      <w:divBdr>
        <w:top w:val="none" w:sz="0" w:space="0" w:color="auto"/>
        <w:left w:val="none" w:sz="0" w:space="0" w:color="auto"/>
        <w:bottom w:val="none" w:sz="0" w:space="0" w:color="auto"/>
        <w:right w:val="none" w:sz="0" w:space="0" w:color="auto"/>
      </w:divBdr>
      <w:divsChild>
        <w:div w:id="2114592653">
          <w:marLeft w:val="0"/>
          <w:marRight w:val="0"/>
          <w:marTop w:val="0"/>
          <w:marBottom w:val="0"/>
          <w:divBdr>
            <w:top w:val="none" w:sz="0" w:space="0" w:color="auto"/>
            <w:left w:val="none" w:sz="0" w:space="0" w:color="auto"/>
            <w:bottom w:val="none" w:sz="0" w:space="0" w:color="auto"/>
            <w:right w:val="none" w:sz="0" w:space="0" w:color="auto"/>
          </w:divBdr>
        </w:div>
      </w:divsChild>
    </w:div>
    <w:div w:id="1868134117">
      <w:bodyDiv w:val="1"/>
      <w:marLeft w:val="0"/>
      <w:marRight w:val="0"/>
      <w:marTop w:val="0"/>
      <w:marBottom w:val="0"/>
      <w:divBdr>
        <w:top w:val="none" w:sz="0" w:space="0" w:color="auto"/>
        <w:left w:val="none" w:sz="0" w:space="0" w:color="auto"/>
        <w:bottom w:val="none" w:sz="0" w:space="0" w:color="auto"/>
        <w:right w:val="none" w:sz="0" w:space="0" w:color="auto"/>
      </w:divBdr>
      <w:divsChild>
        <w:div w:id="2062244137">
          <w:marLeft w:val="0"/>
          <w:marRight w:val="0"/>
          <w:marTop w:val="0"/>
          <w:marBottom w:val="0"/>
          <w:divBdr>
            <w:top w:val="none" w:sz="0" w:space="0" w:color="auto"/>
            <w:left w:val="none" w:sz="0" w:space="0" w:color="auto"/>
            <w:bottom w:val="none" w:sz="0" w:space="0" w:color="auto"/>
            <w:right w:val="none" w:sz="0" w:space="0" w:color="auto"/>
          </w:divBdr>
          <w:divsChild>
            <w:div w:id="1212573203">
              <w:marLeft w:val="0"/>
              <w:marRight w:val="0"/>
              <w:marTop w:val="0"/>
              <w:marBottom w:val="0"/>
              <w:divBdr>
                <w:top w:val="none" w:sz="0" w:space="0" w:color="auto"/>
                <w:left w:val="none" w:sz="0" w:space="0" w:color="auto"/>
                <w:bottom w:val="none" w:sz="0" w:space="0" w:color="auto"/>
                <w:right w:val="none" w:sz="0" w:space="0" w:color="auto"/>
              </w:divBdr>
            </w:div>
            <w:div w:id="395327213">
              <w:marLeft w:val="0"/>
              <w:marRight w:val="0"/>
              <w:marTop w:val="0"/>
              <w:marBottom w:val="0"/>
              <w:divBdr>
                <w:top w:val="none" w:sz="0" w:space="0" w:color="auto"/>
                <w:left w:val="none" w:sz="0" w:space="0" w:color="auto"/>
                <w:bottom w:val="none" w:sz="0" w:space="0" w:color="auto"/>
                <w:right w:val="none" w:sz="0" w:space="0" w:color="auto"/>
              </w:divBdr>
            </w:div>
            <w:div w:id="721440302">
              <w:marLeft w:val="0"/>
              <w:marRight w:val="0"/>
              <w:marTop w:val="0"/>
              <w:marBottom w:val="0"/>
              <w:divBdr>
                <w:top w:val="none" w:sz="0" w:space="0" w:color="auto"/>
                <w:left w:val="none" w:sz="0" w:space="0" w:color="auto"/>
                <w:bottom w:val="none" w:sz="0" w:space="0" w:color="auto"/>
                <w:right w:val="none" w:sz="0" w:space="0" w:color="auto"/>
              </w:divBdr>
            </w:div>
            <w:div w:id="1796873428">
              <w:marLeft w:val="0"/>
              <w:marRight w:val="0"/>
              <w:marTop w:val="0"/>
              <w:marBottom w:val="0"/>
              <w:divBdr>
                <w:top w:val="none" w:sz="0" w:space="0" w:color="auto"/>
                <w:left w:val="none" w:sz="0" w:space="0" w:color="auto"/>
                <w:bottom w:val="none" w:sz="0" w:space="0" w:color="auto"/>
                <w:right w:val="none" w:sz="0" w:space="0" w:color="auto"/>
              </w:divBdr>
            </w:div>
            <w:div w:id="1941913343">
              <w:marLeft w:val="0"/>
              <w:marRight w:val="0"/>
              <w:marTop w:val="0"/>
              <w:marBottom w:val="0"/>
              <w:divBdr>
                <w:top w:val="none" w:sz="0" w:space="0" w:color="auto"/>
                <w:left w:val="none" w:sz="0" w:space="0" w:color="auto"/>
                <w:bottom w:val="none" w:sz="0" w:space="0" w:color="auto"/>
                <w:right w:val="none" w:sz="0" w:space="0" w:color="auto"/>
              </w:divBdr>
            </w:div>
            <w:div w:id="1561285844">
              <w:marLeft w:val="0"/>
              <w:marRight w:val="0"/>
              <w:marTop w:val="0"/>
              <w:marBottom w:val="0"/>
              <w:divBdr>
                <w:top w:val="none" w:sz="0" w:space="0" w:color="auto"/>
                <w:left w:val="none" w:sz="0" w:space="0" w:color="auto"/>
                <w:bottom w:val="none" w:sz="0" w:space="0" w:color="auto"/>
                <w:right w:val="none" w:sz="0" w:space="0" w:color="auto"/>
              </w:divBdr>
            </w:div>
            <w:div w:id="1775320209">
              <w:marLeft w:val="0"/>
              <w:marRight w:val="0"/>
              <w:marTop w:val="0"/>
              <w:marBottom w:val="0"/>
              <w:divBdr>
                <w:top w:val="none" w:sz="0" w:space="0" w:color="auto"/>
                <w:left w:val="none" w:sz="0" w:space="0" w:color="auto"/>
                <w:bottom w:val="none" w:sz="0" w:space="0" w:color="auto"/>
                <w:right w:val="none" w:sz="0" w:space="0" w:color="auto"/>
              </w:divBdr>
            </w:div>
            <w:div w:id="425272966">
              <w:marLeft w:val="0"/>
              <w:marRight w:val="0"/>
              <w:marTop w:val="0"/>
              <w:marBottom w:val="0"/>
              <w:divBdr>
                <w:top w:val="none" w:sz="0" w:space="0" w:color="auto"/>
                <w:left w:val="none" w:sz="0" w:space="0" w:color="auto"/>
                <w:bottom w:val="none" w:sz="0" w:space="0" w:color="auto"/>
                <w:right w:val="none" w:sz="0" w:space="0" w:color="auto"/>
              </w:divBdr>
            </w:div>
          </w:divsChild>
        </w:div>
        <w:div w:id="733434804">
          <w:marLeft w:val="0"/>
          <w:marRight w:val="0"/>
          <w:marTop w:val="0"/>
          <w:marBottom w:val="0"/>
          <w:divBdr>
            <w:top w:val="none" w:sz="0" w:space="0" w:color="auto"/>
            <w:left w:val="none" w:sz="0" w:space="0" w:color="auto"/>
            <w:bottom w:val="none" w:sz="0" w:space="0" w:color="auto"/>
            <w:right w:val="none" w:sz="0" w:space="0" w:color="auto"/>
          </w:divBdr>
          <w:divsChild>
            <w:div w:id="1213082146">
              <w:marLeft w:val="0"/>
              <w:marRight w:val="0"/>
              <w:marTop w:val="0"/>
              <w:marBottom w:val="0"/>
              <w:divBdr>
                <w:top w:val="none" w:sz="0" w:space="0" w:color="auto"/>
                <w:left w:val="none" w:sz="0" w:space="0" w:color="auto"/>
                <w:bottom w:val="none" w:sz="0" w:space="0" w:color="auto"/>
                <w:right w:val="none" w:sz="0" w:space="0" w:color="auto"/>
              </w:divBdr>
            </w:div>
            <w:div w:id="1599823627">
              <w:marLeft w:val="0"/>
              <w:marRight w:val="0"/>
              <w:marTop w:val="0"/>
              <w:marBottom w:val="0"/>
              <w:divBdr>
                <w:top w:val="none" w:sz="0" w:space="0" w:color="auto"/>
                <w:left w:val="none" w:sz="0" w:space="0" w:color="auto"/>
                <w:bottom w:val="none" w:sz="0" w:space="0" w:color="auto"/>
                <w:right w:val="none" w:sz="0" w:space="0" w:color="auto"/>
              </w:divBdr>
            </w:div>
            <w:div w:id="1404569829">
              <w:marLeft w:val="0"/>
              <w:marRight w:val="0"/>
              <w:marTop w:val="0"/>
              <w:marBottom w:val="0"/>
              <w:divBdr>
                <w:top w:val="none" w:sz="0" w:space="0" w:color="auto"/>
                <w:left w:val="none" w:sz="0" w:space="0" w:color="auto"/>
                <w:bottom w:val="none" w:sz="0" w:space="0" w:color="auto"/>
                <w:right w:val="none" w:sz="0" w:space="0" w:color="auto"/>
              </w:divBdr>
            </w:div>
            <w:div w:id="1384476615">
              <w:marLeft w:val="0"/>
              <w:marRight w:val="0"/>
              <w:marTop w:val="0"/>
              <w:marBottom w:val="0"/>
              <w:divBdr>
                <w:top w:val="none" w:sz="0" w:space="0" w:color="auto"/>
                <w:left w:val="none" w:sz="0" w:space="0" w:color="auto"/>
                <w:bottom w:val="none" w:sz="0" w:space="0" w:color="auto"/>
                <w:right w:val="none" w:sz="0" w:space="0" w:color="auto"/>
              </w:divBdr>
            </w:div>
            <w:div w:id="1480734024">
              <w:marLeft w:val="0"/>
              <w:marRight w:val="0"/>
              <w:marTop w:val="0"/>
              <w:marBottom w:val="0"/>
              <w:divBdr>
                <w:top w:val="none" w:sz="0" w:space="0" w:color="auto"/>
                <w:left w:val="none" w:sz="0" w:space="0" w:color="auto"/>
                <w:bottom w:val="none" w:sz="0" w:space="0" w:color="auto"/>
                <w:right w:val="none" w:sz="0" w:space="0" w:color="auto"/>
              </w:divBdr>
            </w:div>
          </w:divsChild>
        </w:div>
        <w:div w:id="1352564433">
          <w:marLeft w:val="0"/>
          <w:marRight w:val="0"/>
          <w:marTop w:val="0"/>
          <w:marBottom w:val="0"/>
          <w:divBdr>
            <w:top w:val="none" w:sz="0" w:space="0" w:color="auto"/>
            <w:left w:val="none" w:sz="0" w:space="0" w:color="auto"/>
            <w:bottom w:val="none" w:sz="0" w:space="0" w:color="auto"/>
            <w:right w:val="none" w:sz="0" w:space="0" w:color="auto"/>
          </w:divBdr>
        </w:div>
        <w:div w:id="1999962285">
          <w:marLeft w:val="0"/>
          <w:marRight w:val="0"/>
          <w:marTop w:val="0"/>
          <w:marBottom w:val="0"/>
          <w:divBdr>
            <w:top w:val="none" w:sz="0" w:space="0" w:color="auto"/>
            <w:left w:val="none" w:sz="0" w:space="0" w:color="auto"/>
            <w:bottom w:val="none" w:sz="0" w:space="0" w:color="auto"/>
            <w:right w:val="none" w:sz="0" w:space="0" w:color="auto"/>
          </w:divBdr>
          <w:divsChild>
            <w:div w:id="1083406545">
              <w:marLeft w:val="0"/>
              <w:marRight w:val="0"/>
              <w:marTop w:val="0"/>
              <w:marBottom w:val="0"/>
              <w:divBdr>
                <w:top w:val="none" w:sz="0" w:space="0" w:color="auto"/>
                <w:left w:val="none" w:sz="0" w:space="0" w:color="auto"/>
                <w:bottom w:val="none" w:sz="0" w:space="0" w:color="auto"/>
                <w:right w:val="none" w:sz="0" w:space="0" w:color="auto"/>
              </w:divBdr>
            </w:div>
            <w:div w:id="318919899">
              <w:marLeft w:val="0"/>
              <w:marRight w:val="0"/>
              <w:marTop w:val="0"/>
              <w:marBottom w:val="0"/>
              <w:divBdr>
                <w:top w:val="none" w:sz="0" w:space="0" w:color="auto"/>
                <w:left w:val="none" w:sz="0" w:space="0" w:color="auto"/>
                <w:bottom w:val="none" w:sz="0" w:space="0" w:color="auto"/>
                <w:right w:val="none" w:sz="0" w:space="0" w:color="auto"/>
              </w:divBdr>
            </w:div>
            <w:div w:id="1689602132">
              <w:marLeft w:val="0"/>
              <w:marRight w:val="0"/>
              <w:marTop w:val="0"/>
              <w:marBottom w:val="0"/>
              <w:divBdr>
                <w:top w:val="none" w:sz="0" w:space="0" w:color="auto"/>
                <w:left w:val="none" w:sz="0" w:space="0" w:color="auto"/>
                <w:bottom w:val="none" w:sz="0" w:space="0" w:color="auto"/>
                <w:right w:val="none" w:sz="0" w:space="0" w:color="auto"/>
              </w:divBdr>
            </w:div>
            <w:div w:id="1346664820">
              <w:marLeft w:val="0"/>
              <w:marRight w:val="0"/>
              <w:marTop w:val="0"/>
              <w:marBottom w:val="0"/>
              <w:divBdr>
                <w:top w:val="none" w:sz="0" w:space="0" w:color="auto"/>
                <w:left w:val="none" w:sz="0" w:space="0" w:color="auto"/>
                <w:bottom w:val="none" w:sz="0" w:space="0" w:color="auto"/>
                <w:right w:val="none" w:sz="0" w:space="0" w:color="auto"/>
              </w:divBdr>
            </w:div>
            <w:div w:id="2074355775">
              <w:marLeft w:val="0"/>
              <w:marRight w:val="0"/>
              <w:marTop w:val="0"/>
              <w:marBottom w:val="0"/>
              <w:divBdr>
                <w:top w:val="none" w:sz="0" w:space="0" w:color="auto"/>
                <w:left w:val="none" w:sz="0" w:space="0" w:color="auto"/>
                <w:bottom w:val="none" w:sz="0" w:space="0" w:color="auto"/>
                <w:right w:val="none" w:sz="0" w:space="0" w:color="auto"/>
              </w:divBdr>
            </w:div>
            <w:div w:id="462382030">
              <w:marLeft w:val="0"/>
              <w:marRight w:val="0"/>
              <w:marTop w:val="0"/>
              <w:marBottom w:val="0"/>
              <w:divBdr>
                <w:top w:val="none" w:sz="0" w:space="0" w:color="auto"/>
                <w:left w:val="none" w:sz="0" w:space="0" w:color="auto"/>
                <w:bottom w:val="none" w:sz="0" w:space="0" w:color="auto"/>
                <w:right w:val="none" w:sz="0" w:space="0" w:color="auto"/>
              </w:divBdr>
            </w:div>
          </w:divsChild>
        </w:div>
        <w:div w:id="1432044185">
          <w:marLeft w:val="0"/>
          <w:marRight w:val="0"/>
          <w:marTop w:val="0"/>
          <w:marBottom w:val="0"/>
          <w:divBdr>
            <w:top w:val="none" w:sz="0" w:space="0" w:color="auto"/>
            <w:left w:val="none" w:sz="0" w:space="0" w:color="auto"/>
            <w:bottom w:val="none" w:sz="0" w:space="0" w:color="auto"/>
            <w:right w:val="none" w:sz="0" w:space="0" w:color="auto"/>
          </w:divBdr>
          <w:divsChild>
            <w:div w:id="1402750539">
              <w:marLeft w:val="0"/>
              <w:marRight w:val="0"/>
              <w:marTop w:val="0"/>
              <w:marBottom w:val="0"/>
              <w:divBdr>
                <w:top w:val="none" w:sz="0" w:space="0" w:color="auto"/>
                <w:left w:val="none" w:sz="0" w:space="0" w:color="auto"/>
                <w:bottom w:val="none" w:sz="0" w:space="0" w:color="auto"/>
                <w:right w:val="none" w:sz="0" w:space="0" w:color="auto"/>
              </w:divBdr>
            </w:div>
            <w:div w:id="1200974532">
              <w:marLeft w:val="0"/>
              <w:marRight w:val="0"/>
              <w:marTop w:val="0"/>
              <w:marBottom w:val="0"/>
              <w:divBdr>
                <w:top w:val="none" w:sz="0" w:space="0" w:color="auto"/>
                <w:left w:val="none" w:sz="0" w:space="0" w:color="auto"/>
                <w:bottom w:val="none" w:sz="0" w:space="0" w:color="auto"/>
                <w:right w:val="none" w:sz="0" w:space="0" w:color="auto"/>
              </w:divBdr>
            </w:div>
            <w:div w:id="145975600">
              <w:marLeft w:val="0"/>
              <w:marRight w:val="0"/>
              <w:marTop w:val="0"/>
              <w:marBottom w:val="0"/>
              <w:divBdr>
                <w:top w:val="none" w:sz="0" w:space="0" w:color="auto"/>
                <w:left w:val="none" w:sz="0" w:space="0" w:color="auto"/>
                <w:bottom w:val="none" w:sz="0" w:space="0" w:color="auto"/>
                <w:right w:val="none" w:sz="0" w:space="0" w:color="auto"/>
              </w:divBdr>
            </w:div>
            <w:div w:id="2053459652">
              <w:marLeft w:val="0"/>
              <w:marRight w:val="0"/>
              <w:marTop w:val="0"/>
              <w:marBottom w:val="0"/>
              <w:divBdr>
                <w:top w:val="none" w:sz="0" w:space="0" w:color="auto"/>
                <w:left w:val="none" w:sz="0" w:space="0" w:color="auto"/>
                <w:bottom w:val="none" w:sz="0" w:space="0" w:color="auto"/>
                <w:right w:val="none" w:sz="0" w:space="0" w:color="auto"/>
              </w:divBdr>
            </w:div>
          </w:divsChild>
        </w:div>
        <w:div w:id="119035530">
          <w:marLeft w:val="0"/>
          <w:marRight w:val="0"/>
          <w:marTop w:val="0"/>
          <w:marBottom w:val="0"/>
          <w:divBdr>
            <w:top w:val="none" w:sz="0" w:space="0" w:color="auto"/>
            <w:left w:val="none" w:sz="0" w:space="0" w:color="auto"/>
            <w:bottom w:val="none" w:sz="0" w:space="0" w:color="auto"/>
            <w:right w:val="none" w:sz="0" w:space="0" w:color="auto"/>
          </w:divBdr>
        </w:div>
        <w:div w:id="414476776">
          <w:marLeft w:val="0"/>
          <w:marRight w:val="0"/>
          <w:marTop w:val="0"/>
          <w:marBottom w:val="0"/>
          <w:divBdr>
            <w:top w:val="none" w:sz="0" w:space="0" w:color="auto"/>
            <w:left w:val="none" w:sz="0" w:space="0" w:color="auto"/>
            <w:bottom w:val="none" w:sz="0" w:space="0" w:color="auto"/>
            <w:right w:val="none" w:sz="0" w:space="0" w:color="auto"/>
          </w:divBdr>
        </w:div>
        <w:div w:id="39331670">
          <w:marLeft w:val="0"/>
          <w:marRight w:val="0"/>
          <w:marTop w:val="0"/>
          <w:marBottom w:val="0"/>
          <w:divBdr>
            <w:top w:val="none" w:sz="0" w:space="0" w:color="auto"/>
            <w:left w:val="none" w:sz="0" w:space="0" w:color="auto"/>
            <w:bottom w:val="none" w:sz="0" w:space="0" w:color="auto"/>
            <w:right w:val="none" w:sz="0" w:space="0" w:color="auto"/>
          </w:divBdr>
        </w:div>
        <w:div w:id="1777669908">
          <w:marLeft w:val="0"/>
          <w:marRight w:val="0"/>
          <w:marTop w:val="0"/>
          <w:marBottom w:val="0"/>
          <w:divBdr>
            <w:top w:val="none" w:sz="0" w:space="0" w:color="auto"/>
            <w:left w:val="none" w:sz="0" w:space="0" w:color="auto"/>
            <w:bottom w:val="none" w:sz="0" w:space="0" w:color="auto"/>
            <w:right w:val="none" w:sz="0" w:space="0" w:color="auto"/>
          </w:divBdr>
          <w:divsChild>
            <w:div w:id="689766848">
              <w:marLeft w:val="0"/>
              <w:marRight w:val="0"/>
              <w:marTop w:val="0"/>
              <w:marBottom w:val="0"/>
              <w:divBdr>
                <w:top w:val="none" w:sz="0" w:space="0" w:color="auto"/>
                <w:left w:val="none" w:sz="0" w:space="0" w:color="auto"/>
                <w:bottom w:val="none" w:sz="0" w:space="0" w:color="auto"/>
                <w:right w:val="none" w:sz="0" w:space="0" w:color="auto"/>
              </w:divBdr>
            </w:div>
            <w:div w:id="665328677">
              <w:marLeft w:val="0"/>
              <w:marRight w:val="0"/>
              <w:marTop w:val="0"/>
              <w:marBottom w:val="0"/>
              <w:divBdr>
                <w:top w:val="none" w:sz="0" w:space="0" w:color="auto"/>
                <w:left w:val="none" w:sz="0" w:space="0" w:color="auto"/>
                <w:bottom w:val="none" w:sz="0" w:space="0" w:color="auto"/>
                <w:right w:val="none" w:sz="0" w:space="0" w:color="auto"/>
              </w:divBdr>
            </w:div>
            <w:div w:id="1421246372">
              <w:marLeft w:val="0"/>
              <w:marRight w:val="0"/>
              <w:marTop w:val="0"/>
              <w:marBottom w:val="0"/>
              <w:divBdr>
                <w:top w:val="none" w:sz="0" w:space="0" w:color="auto"/>
                <w:left w:val="none" w:sz="0" w:space="0" w:color="auto"/>
                <w:bottom w:val="none" w:sz="0" w:space="0" w:color="auto"/>
                <w:right w:val="none" w:sz="0" w:space="0" w:color="auto"/>
              </w:divBdr>
            </w:div>
            <w:div w:id="1405834969">
              <w:marLeft w:val="0"/>
              <w:marRight w:val="0"/>
              <w:marTop w:val="0"/>
              <w:marBottom w:val="0"/>
              <w:divBdr>
                <w:top w:val="none" w:sz="0" w:space="0" w:color="auto"/>
                <w:left w:val="none" w:sz="0" w:space="0" w:color="auto"/>
                <w:bottom w:val="none" w:sz="0" w:space="0" w:color="auto"/>
                <w:right w:val="none" w:sz="0" w:space="0" w:color="auto"/>
              </w:divBdr>
            </w:div>
          </w:divsChild>
        </w:div>
        <w:div w:id="1965312624">
          <w:marLeft w:val="0"/>
          <w:marRight w:val="0"/>
          <w:marTop w:val="0"/>
          <w:marBottom w:val="0"/>
          <w:divBdr>
            <w:top w:val="none" w:sz="0" w:space="0" w:color="auto"/>
            <w:left w:val="none" w:sz="0" w:space="0" w:color="auto"/>
            <w:bottom w:val="none" w:sz="0" w:space="0" w:color="auto"/>
            <w:right w:val="none" w:sz="0" w:space="0" w:color="auto"/>
          </w:divBdr>
        </w:div>
        <w:div w:id="918640226">
          <w:marLeft w:val="0"/>
          <w:marRight w:val="0"/>
          <w:marTop w:val="0"/>
          <w:marBottom w:val="0"/>
          <w:divBdr>
            <w:top w:val="none" w:sz="0" w:space="0" w:color="auto"/>
            <w:left w:val="none" w:sz="0" w:space="0" w:color="auto"/>
            <w:bottom w:val="none" w:sz="0" w:space="0" w:color="auto"/>
            <w:right w:val="none" w:sz="0" w:space="0" w:color="auto"/>
          </w:divBdr>
        </w:div>
        <w:div w:id="509685625">
          <w:marLeft w:val="0"/>
          <w:marRight w:val="0"/>
          <w:marTop w:val="0"/>
          <w:marBottom w:val="0"/>
          <w:divBdr>
            <w:top w:val="none" w:sz="0" w:space="0" w:color="auto"/>
            <w:left w:val="none" w:sz="0" w:space="0" w:color="auto"/>
            <w:bottom w:val="none" w:sz="0" w:space="0" w:color="auto"/>
            <w:right w:val="none" w:sz="0" w:space="0" w:color="auto"/>
          </w:divBdr>
        </w:div>
        <w:div w:id="1312641371">
          <w:marLeft w:val="0"/>
          <w:marRight w:val="0"/>
          <w:marTop w:val="0"/>
          <w:marBottom w:val="0"/>
          <w:divBdr>
            <w:top w:val="none" w:sz="0" w:space="0" w:color="auto"/>
            <w:left w:val="none" w:sz="0" w:space="0" w:color="auto"/>
            <w:bottom w:val="none" w:sz="0" w:space="0" w:color="auto"/>
            <w:right w:val="none" w:sz="0" w:space="0" w:color="auto"/>
          </w:divBdr>
        </w:div>
        <w:div w:id="1066104264">
          <w:marLeft w:val="0"/>
          <w:marRight w:val="0"/>
          <w:marTop w:val="0"/>
          <w:marBottom w:val="0"/>
          <w:divBdr>
            <w:top w:val="none" w:sz="0" w:space="0" w:color="auto"/>
            <w:left w:val="none" w:sz="0" w:space="0" w:color="auto"/>
            <w:bottom w:val="none" w:sz="0" w:space="0" w:color="auto"/>
            <w:right w:val="none" w:sz="0" w:space="0" w:color="auto"/>
          </w:divBdr>
        </w:div>
        <w:div w:id="986520316">
          <w:marLeft w:val="0"/>
          <w:marRight w:val="0"/>
          <w:marTop w:val="0"/>
          <w:marBottom w:val="0"/>
          <w:divBdr>
            <w:top w:val="none" w:sz="0" w:space="0" w:color="auto"/>
            <w:left w:val="none" w:sz="0" w:space="0" w:color="auto"/>
            <w:bottom w:val="none" w:sz="0" w:space="0" w:color="auto"/>
            <w:right w:val="none" w:sz="0" w:space="0" w:color="auto"/>
          </w:divBdr>
          <w:divsChild>
            <w:div w:id="819689193">
              <w:marLeft w:val="0"/>
              <w:marRight w:val="0"/>
              <w:marTop w:val="0"/>
              <w:marBottom w:val="0"/>
              <w:divBdr>
                <w:top w:val="none" w:sz="0" w:space="0" w:color="auto"/>
                <w:left w:val="none" w:sz="0" w:space="0" w:color="auto"/>
                <w:bottom w:val="none" w:sz="0" w:space="0" w:color="auto"/>
                <w:right w:val="none" w:sz="0" w:space="0" w:color="auto"/>
              </w:divBdr>
            </w:div>
            <w:div w:id="1644002795">
              <w:marLeft w:val="0"/>
              <w:marRight w:val="0"/>
              <w:marTop w:val="0"/>
              <w:marBottom w:val="0"/>
              <w:divBdr>
                <w:top w:val="none" w:sz="0" w:space="0" w:color="auto"/>
                <w:left w:val="none" w:sz="0" w:space="0" w:color="auto"/>
                <w:bottom w:val="none" w:sz="0" w:space="0" w:color="auto"/>
                <w:right w:val="none" w:sz="0" w:space="0" w:color="auto"/>
              </w:divBdr>
            </w:div>
            <w:div w:id="1512260243">
              <w:marLeft w:val="0"/>
              <w:marRight w:val="0"/>
              <w:marTop w:val="0"/>
              <w:marBottom w:val="0"/>
              <w:divBdr>
                <w:top w:val="none" w:sz="0" w:space="0" w:color="auto"/>
                <w:left w:val="none" w:sz="0" w:space="0" w:color="auto"/>
                <w:bottom w:val="none" w:sz="0" w:space="0" w:color="auto"/>
                <w:right w:val="none" w:sz="0" w:space="0" w:color="auto"/>
              </w:divBdr>
            </w:div>
            <w:div w:id="330256737">
              <w:marLeft w:val="0"/>
              <w:marRight w:val="0"/>
              <w:marTop w:val="0"/>
              <w:marBottom w:val="0"/>
              <w:divBdr>
                <w:top w:val="none" w:sz="0" w:space="0" w:color="auto"/>
                <w:left w:val="none" w:sz="0" w:space="0" w:color="auto"/>
                <w:bottom w:val="none" w:sz="0" w:space="0" w:color="auto"/>
                <w:right w:val="none" w:sz="0" w:space="0" w:color="auto"/>
              </w:divBdr>
            </w:div>
            <w:div w:id="366376862">
              <w:marLeft w:val="0"/>
              <w:marRight w:val="0"/>
              <w:marTop w:val="0"/>
              <w:marBottom w:val="0"/>
              <w:divBdr>
                <w:top w:val="none" w:sz="0" w:space="0" w:color="auto"/>
                <w:left w:val="none" w:sz="0" w:space="0" w:color="auto"/>
                <w:bottom w:val="none" w:sz="0" w:space="0" w:color="auto"/>
                <w:right w:val="none" w:sz="0" w:space="0" w:color="auto"/>
              </w:divBdr>
            </w:div>
            <w:div w:id="88475681">
              <w:marLeft w:val="0"/>
              <w:marRight w:val="0"/>
              <w:marTop w:val="0"/>
              <w:marBottom w:val="0"/>
              <w:divBdr>
                <w:top w:val="none" w:sz="0" w:space="0" w:color="auto"/>
                <w:left w:val="none" w:sz="0" w:space="0" w:color="auto"/>
                <w:bottom w:val="none" w:sz="0" w:space="0" w:color="auto"/>
                <w:right w:val="none" w:sz="0" w:space="0" w:color="auto"/>
              </w:divBdr>
            </w:div>
            <w:div w:id="1525754122">
              <w:marLeft w:val="0"/>
              <w:marRight w:val="0"/>
              <w:marTop w:val="0"/>
              <w:marBottom w:val="0"/>
              <w:divBdr>
                <w:top w:val="none" w:sz="0" w:space="0" w:color="auto"/>
                <w:left w:val="none" w:sz="0" w:space="0" w:color="auto"/>
                <w:bottom w:val="none" w:sz="0" w:space="0" w:color="auto"/>
                <w:right w:val="none" w:sz="0" w:space="0" w:color="auto"/>
              </w:divBdr>
            </w:div>
            <w:div w:id="2015645072">
              <w:marLeft w:val="0"/>
              <w:marRight w:val="0"/>
              <w:marTop w:val="0"/>
              <w:marBottom w:val="0"/>
              <w:divBdr>
                <w:top w:val="none" w:sz="0" w:space="0" w:color="auto"/>
                <w:left w:val="none" w:sz="0" w:space="0" w:color="auto"/>
                <w:bottom w:val="none" w:sz="0" w:space="0" w:color="auto"/>
                <w:right w:val="none" w:sz="0" w:space="0" w:color="auto"/>
              </w:divBdr>
            </w:div>
          </w:divsChild>
        </w:div>
        <w:div w:id="1571039515">
          <w:marLeft w:val="0"/>
          <w:marRight w:val="0"/>
          <w:marTop w:val="0"/>
          <w:marBottom w:val="0"/>
          <w:divBdr>
            <w:top w:val="none" w:sz="0" w:space="0" w:color="auto"/>
            <w:left w:val="none" w:sz="0" w:space="0" w:color="auto"/>
            <w:bottom w:val="none" w:sz="0" w:space="0" w:color="auto"/>
            <w:right w:val="none" w:sz="0" w:space="0" w:color="auto"/>
          </w:divBdr>
          <w:divsChild>
            <w:div w:id="72901755">
              <w:marLeft w:val="0"/>
              <w:marRight w:val="0"/>
              <w:marTop w:val="0"/>
              <w:marBottom w:val="0"/>
              <w:divBdr>
                <w:top w:val="none" w:sz="0" w:space="0" w:color="auto"/>
                <w:left w:val="none" w:sz="0" w:space="0" w:color="auto"/>
                <w:bottom w:val="none" w:sz="0" w:space="0" w:color="auto"/>
                <w:right w:val="none" w:sz="0" w:space="0" w:color="auto"/>
              </w:divBdr>
            </w:div>
            <w:div w:id="1474255087">
              <w:marLeft w:val="0"/>
              <w:marRight w:val="0"/>
              <w:marTop w:val="0"/>
              <w:marBottom w:val="0"/>
              <w:divBdr>
                <w:top w:val="none" w:sz="0" w:space="0" w:color="auto"/>
                <w:left w:val="none" w:sz="0" w:space="0" w:color="auto"/>
                <w:bottom w:val="none" w:sz="0" w:space="0" w:color="auto"/>
                <w:right w:val="none" w:sz="0" w:space="0" w:color="auto"/>
              </w:divBdr>
            </w:div>
            <w:div w:id="1558517551">
              <w:marLeft w:val="0"/>
              <w:marRight w:val="0"/>
              <w:marTop w:val="0"/>
              <w:marBottom w:val="0"/>
              <w:divBdr>
                <w:top w:val="none" w:sz="0" w:space="0" w:color="auto"/>
                <w:left w:val="none" w:sz="0" w:space="0" w:color="auto"/>
                <w:bottom w:val="none" w:sz="0" w:space="0" w:color="auto"/>
                <w:right w:val="none" w:sz="0" w:space="0" w:color="auto"/>
              </w:divBdr>
            </w:div>
            <w:div w:id="2092116236">
              <w:marLeft w:val="0"/>
              <w:marRight w:val="0"/>
              <w:marTop w:val="0"/>
              <w:marBottom w:val="0"/>
              <w:divBdr>
                <w:top w:val="none" w:sz="0" w:space="0" w:color="auto"/>
                <w:left w:val="none" w:sz="0" w:space="0" w:color="auto"/>
                <w:bottom w:val="none" w:sz="0" w:space="0" w:color="auto"/>
                <w:right w:val="none" w:sz="0" w:space="0" w:color="auto"/>
              </w:divBdr>
            </w:div>
            <w:div w:id="993876497">
              <w:marLeft w:val="0"/>
              <w:marRight w:val="0"/>
              <w:marTop w:val="0"/>
              <w:marBottom w:val="0"/>
              <w:divBdr>
                <w:top w:val="none" w:sz="0" w:space="0" w:color="auto"/>
                <w:left w:val="none" w:sz="0" w:space="0" w:color="auto"/>
                <w:bottom w:val="none" w:sz="0" w:space="0" w:color="auto"/>
                <w:right w:val="none" w:sz="0" w:space="0" w:color="auto"/>
              </w:divBdr>
            </w:div>
          </w:divsChild>
        </w:div>
        <w:div w:id="45884793">
          <w:marLeft w:val="0"/>
          <w:marRight w:val="0"/>
          <w:marTop w:val="0"/>
          <w:marBottom w:val="0"/>
          <w:divBdr>
            <w:top w:val="none" w:sz="0" w:space="0" w:color="auto"/>
            <w:left w:val="none" w:sz="0" w:space="0" w:color="auto"/>
            <w:bottom w:val="none" w:sz="0" w:space="0" w:color="auto"/>
            <w:right w:val="none" w:sz="0" w:space="0" w:color="auto"/>
          </w:divBdr>
        </w:div>
        <w:div w:id="393894661">
          <w:marLeft w:val="0"/>
          <w:marRight w:val="0"/>
          <w:marTop w:val="0"/>
          <w:marBottom w:val="0"/>
          <w:divBdr>
            <w:top w:val="none" w:sz="0" w:space="0" w:color="auto"/>
            <w:left w:val="none" w:sz="0" w:space="0" w:color="auto"/>
            <w:bottom w:val="none" w:sz="0" w:space="0" w:color="auto"/>
            <w:right w:val="none" w:sz="0" w:space="0" w:color="auto"/>
          </w:divBdr>
        </w:div>
        <w:div w:id="1907911972">
          <w:marLeft w:val="0"/>
          <w:marRight w:val="0"/>
          <w:marTop w:val="0"/>
          <w:marBottom w:val="0"/>
          <w:divBdr>
            <w:top w:val="none" w:sz="0" w:space="0" w:color="auto"/>
            <w:left w:val="none" w:sz="0" w:space="0" w:color="auto"/>
            <w:bottom w:val="none" w:sz="0" w:space="0" w:color="auto"/>
            <w:right w:val="none" w:sz="0" w:space="0" w:color="auto"/>
          </w:divBdr>
        </w:div>
        <w:div w:id="567424635">
          <w:marLeft w:val="0"/>
          <w:marRight w:val="0"/>
          <w:marTop w:val="0"/>
          <w:marBottom w:val="0"/>
          <w:divBdr>
            <w:top w:val="none" w:sz="0" w:space="0" w:color="auto"/>
            <w:left w:val="none" w:sz="0" w:space="0" w:color="auto"/>
            <w:bottom w:val="none" w:sz="0" w:space="0" w:color="auto"/>
            <w:right w:val="none" w:sz="0" w:space="0" w:color="auto"/>
          </w:divBdr>
        </w:div>
        <w:div w:id="1097602120">
          <w:marLeft w:val="0"/>
          <w:marRight w:val="0"/>
          <w:marTop w:val="0"/>
          <w:marBottom w:val="0"/>
          <w:divBdr>
            <w:top w:val="none" w:sz="0" w:space="0" w:color="auto"/>
            <w:left w:val="none" w:sz="0" w:space="0" w:color="auto"/>
            <w:bottom w:val="none" w:sz="0" w:space="0" w:color="auto"/>
            <w:right w:val="none" w:sz="0" w:space="0" w:color="auto"/>
          </w:divBdr>
          <w:divsChild>
            <w:div w:id="993141759">
              <w:marLeft w:val="0"/>
              <w:marRight w:val="0"/>
              <w:marTop w:val="0"/>
              <w:marBottom w:val="0"/>
              <w:divBdr>
                <w:top w:val="none" w:sz="0" w:space="0" w:color="auto"/>
                <w:left w:val="none" w:sz="0" w:space="0" w:color="auto"/>
                <w:bottom w:val="none" w:sz="0" w:space="0" w:color="auto"/>
                <w:right w:val="none" w:sz="0" w:space="0" w:color="auto"/>
              </w:divBdr>
            </w:div>
            <w:div w:id="103698966">
              <w:marLeft w:val="0"/>
              <w:marRight w:val="0"/>
              <w:marTop w:val="0"/>
              <w:marBottom w:val="0"/>
              <w:divBdr>
                <w:top w:val="none" w:sz="0" w:space="0" w:color="auto"/>
                <w:left w:val="none" w:sz="0" w:space="0" w:color="auto"/>
                <w:bottom w:val="none" w:sz="0" w:space="0" w:color="auto"/>
                <w:right w:val="none" w:sz="0" w:space="0" w:color="auto"/>
              </w:divBdr>
            </w:div>
            <w:div w:id="946733618">
              <w:marLeft w:val="0"/>
              <w:marRight w:val="0"/>
              <w:marTop w:val="0"/>
              <w:marBottom w:val="0"/>
              <w:divBdr>
                <w:top w:val="none" w:sz="0" w:space="0" w:color="auto"/>
                <w:left w:val="none" w:sz="0" w:space="0" w:color="auto"/>
                <w:bottom w:val="none" w:sz="0" w:space="0" w:color="auto"/>
                <w:right w:val="none" w:sz="0" w:space="0" w:color="auto"/>
              </w:divBdr>
            </w:div>
            <w:div w:id="1246568446">
              <w:marLeft w:val="0"/>
              <w:marRight w:val="0"/>
              <w:marTop w:val="0"/>
              <w:marBottom w:val="0"/>
              <w:divBdr>
                <w:top w:val="none" w:sz="0" w:space="0" w:color="auto"/>
                <w:left w:val="none" w:sz="0" w:space="0" w:color="auto"/>
                <w:bottom w:val="none" w:sz="0" w:space="0" w:color="auto"/>
                <w:right w:val="none" w:sz="0" w:space="0" w:color="auto"/>
              </w:divBdr>
            </w:div>
            <w:div w:id="1745253956">
              <w:marLeft w:val="0"/>
              <w:marRight w:val="0"/>
              <w:marTop w:val="0"/>
              <w:marBottom w:val="0"/>
              <w:divBdr>
                <w:top w:val="none" w:sz="0" w:space="0" w:color="auto"/>
                <w:left w:val="none" w:sz="0" w:space="0" w:color="auto"/>
                <w:bottom w:val="none" w:sz="0" w:space="0" w:color="auto"/>
                <w:right w:val="none" w:sz="0" w:space="0" w:color="auto"/>
              </w:divBdr>
            </w:div>
          </w:divsChild>
        </w:div>
        <w:div w:id="390888775">
          <w:marLeft w:val="0"/>
          <w:marRight w:val="0"/>
          <w:marTop w:val="0"/>
          <w:marBottom w:val="0"/>
          <w:divBdr>
            <w:top w:val="none" w:sz="0" w:space="0" w:color="auto"/>
            <w:left w:val="none" w:sz="0" w:space="0" w:color="auto"/>
            <w:bottom w:val="none" w:sz="0" w:space="0" w:color="auto"/>
            <w:right w:val="none" w:sz="0" w:space="0" w:color="auto"/>
          </w:divBdr>
        </w:div>
        <w:div w:id="1996838364">
          <w:marLeft w:val="0"/>
          <w:marRight w:val="0"/>
          <w:marTop w:val="0"/>
          <w:marBottom w:val="0"/>
          <w:divBdr>
            <w:top w:val="none" w:sz="0" w:space="0" w:color="auto"/>
            <w:left w:val="none" w:sz="0" w:space="0" w:color="auto"/>
            <w:bottom w:val="none" w:sz="0" w:space="0" w:color="auto"/>
            <w:right w:val="none" w:sz="0" w:space="0" w:color="auto"/>
          </w:divBdr>
          <w:divsChild>
            <w:div w:id="1037777885">
              <w:marLeft w:val="0"/>
              <w:marRight w:val="0"/>
              <w:marTop w:val="0"/>
              <w:marBottom w:val="0"/>
              <w:divBdr>
                <w:top w:val="none" w:sz="0" w:space="0" w:color="auto"/>
                <w:left w:val="none" w:sz="0" w:space="0" w:color="auto"/>
                <w:bottom w:val="none" w:sz="0" w:space="0" w:color="auto"/>
                <w:right w:val="none" w:sz="0" w:space="0" w:color="auto"/>
              </w:divBdr>
            </w:div>
            <w:div w:id="504169469">
              <w:marLeft w:val="0"/>
              <w:marRight w:val="0"/>
              <w:marTop w:val="0"/>
              <w:marBottom w:val="0"/>
              <w:divBdr>
                <w:top w:val="none" w:sz="0" w:space="0" w:color="auto"/>
                <w:left w:val="none" w:sz="0" w:space="0" w:color="auto"/>
                <w:bottom w:val="none" w:sz="0" w:space="0" w:color="auto"/>
                <w:right w:val="none" w:sz="0" w:space="0" w:color="auto"/>
              </w:divBdr>
              <w:divsChild>
                <w:div w:id="850797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7777446">
          <w:marLeft w:val="0"/>
          <w:marRight w:val="0"/>
          <w:marTop w:val="0"/>
          <w:marBottom w:val="0"/>
          <w:divBdr>
            <w:top w:val="none" w:sz="0" w:space="0" w:color="auto"/>
            <w:left w:val="none" w:sz="0" w:space="0" w:color="auto"/>
            <w:bottom w:val="none" w:sz="0" w:space="0" w:color="auto"/>
            <w:right w:val="none" w:sz="0" w:space="0" w:color="auto"/>
          </w:divBdr>
        </w:div>
        <w:div w:id="895630844">
          <w:marLeft w:val="0"/>
          <w:marRight w:val="0"/>
          <w:marTop w:val="0"/>
          <w:marBottom w:val="0"/>
          <w:divBdr>
            <w:top w:val="none" w:sz="0" w:space="0" w:color="auto"/>
            <w:left w:val="none" w:sz="0" w:space="0" w:color="auto"/>
            <w:bottom w:val="none" w:sz="0" w:space="0" w:color="auto"/>
            <w:right w:val="none" w:sz="0" w:space="0" w:color="auto"/>
          </w:divBdr>
          <w:divsChild>
            <w:div w:id="1317606912">
              <w:marLeft w:val="0"/>
              <w:marRight w:val="0"/>
              <w:marTop w:val="0"/>
              <w:marBottom w:val="0"/>
              <w:divBdr>
                <w:top w:val="none" w:sz="0" w:space="0" w:color="auto"/>
                <w:left w:val="none" w:sz="0" w:space="0" w:color="auto"/>
                <w:bottom w:val="none" w:sz="0" w:space="0" w:color="auto"/>
                <w:right w:val="none" w:sz="0" w:space="0" w:color="auto"/>
              </w:divBdr>
            </w:div>
            <w:div w:id="448935354">
              <w:marLeft w:val="0"/>
              <w:marRight w:val="0"/>
              <w:marTop w:val="0"/>
              <w:marBottom w:val="0"/>
              <w:divBdr>
                <w:top w:val="none" w:sz="0" w:space="0" w:color="auto"/>
                <w:left w:val="none" w:sz="0" w:space="0" w:color="auto"/>
                <w:bottom w:val="none" w:sz="0" w:space="0" w:color="auto"/>
                <w:right w:val="none" w:sz="0" w:space="0" w:color="auto"/>
              </w:divBdr>
              <w:divsChild>
                <w:div w:id="32005302">
                  <w:marLeft w:val="0"/>
                  <w:marRight w:val="0"/>
                  <w:marTop w:val="0"/>
                  <w:marBottom w:val="0"/>
                  <w:divBdr>
                    <w:top w:val="none" w:sz="0" w:space="0" w:color="auto"/>
                    <w:left w:val="none" w:sz="0" w:space="0" w:color="auto"/>
                    <w:bottom w:val="none" w:sz="0" w:space="0" w:color="auto"/>
                    <w:right w:val="none" w:sz="0" w:space="0" w:color="auto"/>
                  </w:divBdr>
                </w:div>
                <w:div w:id="1231237367">
                  <w:marLeft w:val="0"/>
                  <w:marRight w:val="0"/>
                  <w:marTop w:val="0"/>
                  <w:marBottom w:val="0"/>
                  <w:divBdr>
                    <w:top w:val="none" w:sz="0" w:space="0" w:color="auto"/>
                    <w:left w:val="none" w:sz="0" w:space="0" w:color="auto"/>
                    <w:bottom w:val="none" w:sz="0" w:space="0" w:color="auto"/>
                    <w:right w:val="none" w:sz="0" w:space="0" w:color="auto"/>
                  </w:divBdr>
                  <w:divsChild>
                    <w:div w:id="99137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1859593">
          <w:marLeft w:val="0"/>
          <w:marRight w:val="0"/>
          <w:marTop w:val="0"/>
          <w:marBottom w:val="0"/>
          <w:divBdr>
            <w:top w:val="none" w:sz="0" w:space="0" w:color="auto"/>
            <w:left w:val="none" w:sz="0" w:space="0" w:color="auto"/>
            <w:bottom w:val="none" w:sz="0" w:space="0" w:color="auto"/>
            <w:right w:val="none" w:sz="0" w:space="0" w:color="auto"/>
          </w:divBdr>
        </w:div>
        <w:div w:id="1579630416">
          <w:marLeft w:val="0"/>
          <w:marRight w:val="0"/>
          <w:marTop w:val="0"/>
          <w:marBottom w:val="0"/>
          <w:divBdr>
            <w:top w:val="none" w:sz="0" w:space="0" w:color="auto"/>
            <w:left w:val="none" w:sz="0" w:space="0" w:color="auto"/>
            <w:bottom w:val="none" w:sz="0" w:space="0" w:color="auto"/>
            <w:right w:val="none" w:sz="0" w:space="0" w:color="auto"/>
          </w:divBdr>
        </w:div>
        <w:div w:id="92282607">
          <w:marLeft w:val="0"/>
          <w:marRight w:val="0"/>
          <w:marTop w:val="0"/>
          <w:marBottom w:val="0"/>
          <w:divBdr>
            <w:top w:val="none" w:sz="0" w:space="0" w:color="auto"/>
            <w:left w:val="none" w:sz="0" w:space="0" w:color="auto"/>
            <w:bottom w:val="none" w:sz="0" w:space="0" w:color="auto"/>
            <w:right w:val="none" w:sz="0" w:space="0" w:color="auto"/>
          </w:divBdr>
        </w:div>
        <w:div w:id="1369834110">
          <w:marLeft w:val="0"/>
          <w:marRight w:val="0"/>
          <w:marTop w:val="0"/>
          <w:marBottom w:val="0"/>
          <w:divBdr>
            <w:top w:val="none" w:sz="0" w:space="0" w:color="auto"/>
            <w:left w:val="none" w:sz="0" w:space="0" w:color="auto"/>
            <w:bottom w:val="none" w:sz="0" w:space="0" w:color="auto"/>
            <w:right w:val="none" w:sz="0" w:space="0" w:color="auto"/>
          </w:divBdr>
        </w:div>
        <w:div w:id="766195711">
          <w:marLeft w:val="0"/>
          <w:marRight w:val="0"/>
          <w:marTop w:val="0"/>
          <w:marBottom w:val="0"/>
          <w:divBdr>
            <w:top w:val="none" w:sz="0" w:space="0" w:color="auto"/>
            <w:left w:val="none" w:sz="0" w:space="0" w:color="auto"/>
            <w:bottom w:val="none" w:sz="0" w:space="0" w:color="auto"/>
            <w:right w:val="none" w:sz="0" w:space="0" w:color="auto"/>
          </w:divBdr>
          <w:divsChild>
            <w:div w:id="465896832">
              <w:marLeft w:val="0"/>
              <w:marRight w:val="0"/>
              <w:marTop w:val="0"/>
              <w:marBottom w:val="0"/>
              <w:divBdr>
                <w:top w:val="none" w:sz="0" w:space="0" w:color="auto"/>
                <w:left w:val="none" w:sz="0" w:space="0" w:color="auto"/>
                <w:bottom w:val="none" w:sz="0" w:space="0" w:color="auto"/>
                <w:right w:val="none" w:sz="0" w:space="0" w:color="auto"/>
              </w:divBdr>
            </w:div>
            <w:div w:id="808280128">
              <w:marLeft w:val="0"/>
              <w:marRight w:val="0"/>
              <w:marTop w:val="0"/>
              <w:marBottom w:val="0"/>
              <w:divBdr>
                <w:top w:val="none" w:sz="0" w:space="0" w:color="auto"/>
                <w:left w:val="none" w:sz="0" w:space="0" w:color="auto"/>
                <w:bottom w:val="none" w:sz="0" w:space="0" w:color="auto"/>
                <w:right w:val="none" w:sz="0" w:space="0" w:color="auto"/>
              </w:divBdr>
              <w:divsChild>
                <w:div w:id="1321470920">
                  <w:marLeft w:val="0"/>
                  <w:marRight w:val="0"/>
                  <w:marTop w:val="0"/>
                  <w:marBottom w:val="0"/>
                  <w:divBdr>
                    <w:top w:val="none" w:sz="0" w:space="0" w:color="auto"/>
                    <w:left w:val="none" w:sz="0" w:space="0" w:color="auto"/>
                    <w:bottom w:val="none" w:sz="0" w:space="0" w:color="auto"/>
                    <w:right w:val="none" w:sz="0" w:space="0" w:color="auto"/>
                  </w:divBdr>
                </w:div>
                <w:div w:id="190723844">
                  <w:marLeft w:val="0"/>
                  <w:marRight w:val="0"/>
                  <w:marTop w:val="0"/>
                  <w:marBottom w:val="0"/>
                  <w:divBdr>
                    <w:top w:val="none" w:sz="0" w:space="0" w:color="auto"/>
                    <w:left w:val="none" w:sz="0" w:space="0" w:color="auto"/>
                    <w:bottom w:val="none" w:sz="0" w:space="0" w:color="auto"/>
                    <w:right w:val="none" w:sz="0" w:space="0" w:color="auto"/>
                  </w:divBdr>
                  <w:divsChild>
                    <w:div w:id="1974095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939740">
          <w:marLeft w:val="0"/>
          <w:marRight w:val="0"/>
          <w:marTop w:val="0"/>
          <w:marBottom w:val="0"/>
          <w:divBdr>
            <w:top w:val="none" w:sz="0" w:space="0" w:color="auto"/>
            <w:left w:val="none" w:sz="0" w:space="0" w:color="auto"/>
            <w:bottom w:val="none" w:sz="0" w:space="0" w:color="auto"/>
            <w:right w:val="none" w:sz="0" w:space="0" w:color="auto"/>
          </w:divBdr>
        </w:div>
        <w:div w:id="230821851">
          <w:marLeft w:val="0"/>
          <w:marRight w:val="0"/>
          <w:marTop w:val="0"/>
          <w:marBottom w:val="0"/>
          <w:divBdr>
            <w:top w:val="none" w:sz="0" w:space="0" w:color="auto"/>
            <w:left w:val="none" w:sz="0" w:space="0" w:color="auto"/>
            <w:bottom w:val="none" w:sz="0" w:space="0" w:color="auto"/>
            <w:right w:val="none" w:sz="0" w:space="0" w:color="auto"/>
          </w:divBdr>
          <w:divsChild>
            <w:div w:id="1684210287">
              <w:marLeft w:val="0"/>
              <w:marRight w:val="0"/>
              <w:marTop w:val="0"/>
              <w:marBottom w:val="0"/>
              <w:divBdr>
                <w:top w:val="none" w:sz="0" w:space="0" w:color="auto"/>
                <w:left w:val="none" w:sz="0" w:space="0" w:color="auto"/>
                <w:bottom w:val="none" w:sz="0" w:space="0" w:color="auto"/>
                <w:right w:val="none" w:sz="0" w:space="0" w:color="auto"/>
              </w:divBdr>
            </w:div>
            <w:div w:id="1520510315">
              <w:marLeft w:val="0"/>
              <w:marRight w:val="0"/>
              <w:marTop w:val="0"/>
              <w:marBottom w:val="0"/>
              <w:divBdr>
                <w:top w:val="none" w:sz="0" w:space="0" w:color="auto"/>
                <w:left w:val="none" w:sz="0" w:space="0" w:color="auto"/>
                <w:bottom w:val="none" w:sz="0" w:space="0" w:color="auto"/>
                <w:right w:val="none" w:sz="0" w:space="0" w:color="auto"/>
              </w:divBdr>
            </w:div>
            <w:div w:id="478620967">
              <w:marLeft w:val="0"/>
              <w:marRight w:val="0"/>
              <w:marTop w:val="0"/>
              <w:marBottom w:val="0"/>
              <w:divBdr>
                <w:top w:val="none" w:sz="0" w:space="0" w:color="auto"/>
                <w:left w:val="none" w:sz="0" w:space="0" w:color="auto"/>
                <w:bottom w:val="none" w:sz="0" w:space="0" w:color="auto"/>
                <w:right w:val="none" w:sz="0" w:space="0" w:color="auto"/>
              </w:divBdr>
            </w:div>
            <w:div w:id="1302999139">
              <w:marLeft w:val="0"/>
              <w:marRight w:val="0"/>
              <w:marTop w:val="0"/>
              <w:marBottom w:val="0"/>
              <w:divBdr>
                <w:top w:val="none" w:sz="0" w:space="0" w:color="auto"/>
                <w:left w:val="none" w:sz="0" w:space="0" w:color="auto"/>
                <w:bottom w:val="none" w:sz="0" w:space="0" w:color="auto"/>
                <w:right w:val="none" w:sz="0" w:space="0" w:color="auto"/>
              </w:divBdr>
            </w:div>
            <w:div w:id="1668678592">
              <w:marLeft w:val="0"/>
              <w:marRight w:val="0"/>
              <w:marTop w:val="0"/>
              <w:marBottom w:val="0"/>
              <w:divBdr>
                <w:top w:val="none" w:sz="0" w:space="0" w:color="auto"/>
                <w:left w:val="none" w:sz="0" w:space="0" w:color="auto"/>
                <w:bottom w:val="none" w:sz="0" w:space="0" w:color="auto"/>
                <w:right w:val="none" w:sz="0" w:space="0" w:color="auto"/>
              </w:divBdr>
            </w:div>
            <w:div w:id="1693259261">
              <w:marLeft w:val="0"/>
              <w:marRight w:val="0"/>
              <w:marTop w:val="0"/>
              <w:marBottom w:val="0"/>
              <w:divBdr>
                <w:top w:val="none" w:sz="0" w:space="0" w:color="auto"/>
                <w:left w:val="none" w:sz="0" w:space="0" w:color="auto"/>
                <w:bottom w:val="none" w:sz="0" w:space="0" w:color="auto"/>
                <w:right w:val="none" w:sz="0" w:space="0" w:color="auto"/>
              </w:divBdr>
            </w:div>
            <w:div w:id="109083747">
              <w:marLeft w:val="0"/>
              <w:marRight w:val="0"/>
              <w:marTop w:val="0"/>
              <w:marBottom w:val="0"/>
              <w:divBdr>
                <w:top w:val="none" w:sz="0" w:space="0" w:color="auto"/>
                <w:left w:val="none" w:sz="0" w:space="0" w:color="auto"/>
                <w:bottom w:val="none" w:sz="0" w:space="0" w:color="auto"/>
                <w:right w:val="none" w:sz="0" w:space="0" w:color="auto"/>
              </w:divBdr>
            </w:div>
          </w:divsChild>
        </w:div>
        <w:div w:id="433862602">
          <w:marLeft w:val="0"/>
          <w:marRight w:val="0"/>
          <w:marTop w:val="0"/>
          <w:marBottom w:val="0"/>
          <w:divBdr>
            <w:top w:val="none" w:sz="0" w:space="0" w:color="auto"/>
            <w:left w:val="none" w:sz="0" w:space="0" w:color="auto"/>
            <w:bottom w:val="none" w:sz="0" w:space="0" w:color="auto"/>
            <w:right w:val="none" w:sz="0" w:space="0" w:color="auto"/>
          </w:divBdr>
          <w:divsChild>
            <w:div w:id="1451557011">
              <w:marLeft w:val="0"/>
              <w:marRight w:val="0"/>
              <w:marTop w:val="0"/>
              <w:marBottom w:val="0"/>
              <w:divBdr>
                <w:top w:val="none" w:sz="0" w:space="0" w:color="auto"/>
                <w:left w:val="none" w:sz="0" w:space="0" w:color="auto"/>
                <w:bottom w:val="none" w:sz="0" w:space="0" w:color="auto"/>
                <w:right w:val="none" w:sz="0" w:space="0" w:color="auto"/>
              </w:divBdr>
            </w:div>
            <w:div w:id="1330058933">
              <w:marLeft w:val="0"/>
              <w:marRight w:val="0"/>
              <w:marTop w:val="0"/>
              <w:marBottom w:val="0"/>
              <w:divBdr>
                <w:top w:val="none" w:sz="0" w:space="0" w:color="auto"/>
                <w:left w:val="none" w:sz="0" w:space="0" w:color="auto"/>
                <w:bottom w:val="none" w:sz="0" w:space="0" w:color="auto"/>
                <w:right w:val="none" w:sz="0" w:space="0" w:color="auto"/>
              </w:divBdr>
              <w:divsChild>
                <w:div w:id="190186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054589">
          <w:marLeft w:val="0"/>
          <w:marRight w:val="0"/>
          <w:marTop w:val="0"/>
          <w:marBottom w:val="0"/>
          <w:divBdr>
            <w:top w:val="none" w:sz="0" w:space="0" w:color="auto"/>
            <w:left w:val="none" w:sz="0" w:space="0" w:color="auto"/>
            <w:bottom w:val="none" w:sz="0" w:space="0" w:color="auto"/>
            <w:right w:val="none" w:sz="0" w:space="0" w:color="auto"/>
          </w:divBdr>
        </w:div>
        <w:div w:id="1690451151">
          <w:marLeft w:val="0"/>
          <w:marRight w:val="0"/>
          <w:marTop w:val="0"/>
          <w:marBottom w:val="0"/>
          <w:divBdr>
            <w:top w:val="none" w:sz="0" w:space="0" w:color="auto"/>
            <w:left w:val="none" w:sz="0" w:space="0" w:color="auto"/>
            <w:bottom w:val="none" w:sz="0" w:space="0" w:color="auto"/>
            <w:right w:val="none" w:sz="0" w:space="0" w:color="auto"/>
          </w:divBdr>
        </w:div>
        <w:div w:id="1776751049">
          <w:marLeft w:val="0"/>
          <w:marRight w:val="0"/>
          <w:marTop w:val="0"/>
          <w:marBottom w:val="0"/>
          <w:divBdr>
            <w:top w:val="none" w:sz="0" w:space="0" w:color="auto"/>
            <w:left w:val="none" w:sz="0" w:space="0" w:color="auto"/>
            <w:bottom w:val="none" w:sz="0" w:space="0" w:color="auto"/>
            <w:right w:val="none" w:sz="0" w:space="0" w:color="auto"/>
          </w:divBdr>
          <w:divsChild>
            <w:div w:id="425809556">
              <w:marLeft w:val="0"/>
              <w:marRight w:val="0"/>
              <w:marTop w:val="0"/>
              <w:marBottom w:val="0"/>
              <w:divBdr>
                <w:top w:val="none" w:sz="0" w:space="0" w:color="auto"/>
                <w:left w:val="none" w:sz="0" w:space="0" w:color="auto"/>
                <w:bottom w:val="none" w:sz="0" w:space="0" w:color="auto"/>
                <w:right w:val="none" w:sz="0" w:space="0" w:color="auto"/>
              </w:divBdr>
            </w:div>
            <w:div w:id="466121295">
              <w:marLeft w:val="0"/>
              <w:marRight w:val="0"/>
              <w:marTop w:val="0"/>
              <w:marBottom w:val="0"/>
              <w:divBdr>
                <w:top w:val="none" w:sz="0" w:space="0" w:color="auto"/>
                <w:left w:val="none" w:sz="0" w:space="0" w:color="auto"/>
                <w:bottom w:val="none" w:sz="0" w:space="0" w:color="auto"/>
                <w:right w:val="none" w:sz="0" w:space="0" w:color="auto"/>
              </w:divBdr>
            </w:div>
          </w:divsChild>
        </w:div>
        <w:div w:id="1488595324">
          <w:marLeft w:val="0"/>
          <w:marRight w:val="0"/>
          <w:marTop w:val="0"/>
          <w:marBottom w:val="0"/>
          <w:divBdr>
            <w:top w:val="none" w:sz="0" w:space="0" w:color="auto"/>
            <w:left w:val="none" w:sz="0" w:space="0" w:color="auto"/>
            <w:bottom w:val="none" w:sz="0" w:space="0" w:color="auto"/>
            <w:right w:val="none" w:sz="0" w:space="0" w:color="auto"/>
          </w:divBdr>
        </w:div>
        <w:div w:id="433944164">
          <w:marLeft w:val="0"/>
          <w:marRight w:val="0"/>
          <w:marTop w:val="0"/>
          <w:marBottom w:val="0"/>
          <w:divBdr>
            <w:top w:val="none" w:sz="0" w:space="0" w:color="auto"/>
            <w:left w:val="none" w:sz="0" w:space="0" w:color="auto"/>
            <w:bottom w:val="none" w:sz="0" w:space="0" w:color="auto"/>
            <w:right w:val="none" w:sz="0" w:space="0" w:color="auto"/>
          </w:divBdr>
        </w:div>
        <w:div w:id="1950890832">
          <w:marLeft w:val="0"/>
          <w:marRight w:val="0"/>
          <w:marTop w:val="0"/>
          <w:marBottom w:val="0"/>
          <w:divBdr>
            <w:top w:val="none" w:sz="0" w:space="0" w:color="auto"/>
            <w:left w:val="none" w:sz="0" w:space="0" w:color="auto"/>
            <w:bottom w:val="none" w:sz="0" w:space="0" w:color="auto"/>
            <w:right w:val="none" w:sz="0" w:space="0" w:color="auto"/>
          </w:divBdr>
        </w:div>
        <w:div w:id="112140531">
          <w:marLeft w:val="0"/>
          <w:marRight w:val="0"/>
          <w:marTop w:val="0"/>
          <w:marBottom w:val="0"/>
          <w:divBdr>
            <w:top w:val="none" w:sz="0" w:space="0" w:color="auto"/>
            <w:left w:val="none" w:sz="0" w:space="0" w:color="auto"/>
            <w:bottom w:val="none" w:sz="0" w:space="0" w:color="auto"/>
            <w:right w:val="none" w:sz="0" w:space="0" w:color="auto"/>
          </w:divBdr>
        </w:div>
        <w:div w:id="695740353">
          <w:marLeft w:val="0"/>
          <w:marRight w:val="0"/>
          <w:marTop w:val="0"/>
          <w:marBottom w:val="0"/>
          <w:divBdr>
            <w:top w:val="none" w:sz="0" w:space="0" w:color="auto"/>
            <w:left w:val="none" w:sz="0" w:space="0" w:color="auto"/>
            <w:bottom w:val="none" w:sz="0" w:space="0" w:color="auto"/>
            <w:right w:val="none" w:sz="0" w:space="0" w:color="auto"/>
          </w:divBdr>
        </w:div>
        <w:div w:id="727915925">
          <w:marLeft w:val="0"/>
          <w:marRight w:val="0"/>
          <w:marTop w:val="0"/>
          <w:marBottom w:val="0"/>
          <w:divBdr>
            <w:top w:val="none" w:sz="0" w:space="0" w:color="auto"/>
            <w:left w:val="none" w:sz="0" w:space="0" w:color="auto"/>
            <w:bottom w:val="none" w:sz="0" w:space="0" w:color="auto"/>
            <w:right w:val="none" w:sz="0" w:space="0" w:color="auto"/>
          </w:divBdr>
        </w:div>
        <w:div w:id="2083404000">
          <w:marLeft w:val="0"/>
          <w:marRight w:val="0"/>
          <w:marTop w:val="0"/>
          <w:marBottom w:val="0"/>
          <w:divBdr>
            <w:top w:val="none" w:sz="0" w:space="0" w:color="auto"/>
            <w:left w:val="none" w:sz="0" w:space="0" w:color="auto"/>
            <w:bottom w:val="none" w:sz="0" w:space="0" w:color="auto"/>
            <w:right w:val="none" w:sz="0" w:space="0" w:color="auto"/>
          </w:divBdr>
        </w:div>
        <w:div w:id="340662557">
          <w:marLeft w:val="0"/>
          <w:marRight w:val="0"/>
          <w:marTop w:val="0"/>
          <w:marBottom w:val="0"/>
          <w:divBdr>
            <w:top w:val="none" w:sz="0" w:space="0" w:color="auto"/>
            <w:left w:val="none" w:sz="0" w:space="0" w:color="auto"/>
            <w:bottom w:val="none" w:sz="0" w:space="0" w:color="auto"/>
            <w:right w:val="none" w:sz="0" w:space="0" w:color="auto"/>
          </w:divBdr>
        </w:div>
        <w:div w:id="146824208">
          <w:marLeft w:val="0"/>
          <w:marRight w:val="0"/>
          <w:marTop w:val="0"/>
          <w:marBottom w:val="0"/>
          <w:divBdr>
            <w:top w:val="none" w:sz="0" w:space="0" w:color="auto"/>
            <w:left w:val="none" w:sz="0" w:space="0" w:color="auto"/>
            <w:bottom w:val="none" w:sz="0" w:space="0" w:color="auto"/>
            <w:right w:val="none" w:sz="0" w:space="0" w:color="auto"/>
          </w:divBdr>
        </w:div>
        <w:div w:id="1829245197">
          <w:marLeft w:val="0"/>
          <w:marRight w:val="0"/>
          <w:marTop w:val="0"/>
          <w:marBottom w:val="0"/>
          <w:divBdr>
            <w:top w:val="none" w:sz="0" w:space="0" w:color="auto"/>
            <w:left w:val="none" w:sz="0" w:space="0" w:color="auto"/>
            <w:bottom w:val="none" w:sz="0" w:space="0" w:color="auto"/>
            <w:right w:val="none" w:sz="0" w:space="0" w:color="auto"/>
          </w:divBdr>
        </w:div>
        <w:div w:id="986789145">
          <w:marLeft w:val="0"/>
          <w:marRight w:val="0"/>
          <w:marTop w:val="0"/>
          <w:marBottom w:val="0"/>
          <w:divBdr>
            <w:top w:val="none" w:sz="0" w:space="0" w:color="auto"/>
            <w:left w:val="none" w:sz="0" w:space="0" w:color="auto"/>
            <w:bottom w:val="none" w:sz="0" w:space="0" w:color="auto"/>
            <w:right w:val="none" w:sz="0" w:space="0" w:color="auto"/>
          </w:divBdr>
        </w:div>
        <w:div w:id="701170038">
          <w:marLeft w:val="0"/>
          <w:marRight w:val="0"/>
          <w:marTop w:val="0"/>
          <w:marBottom w:val="0"/>
          <w:divBdr>
            <w:top w:val="none" w:sz="0" w:space="0" w:color="auto"/>
            <w:left w:val="none" w:sz="0" w:space="0" w:color="auto"/>
            <w:bottom w:val="none" w:sz="0" w:space="0" w:color="auto"/>
            <w:right w:val="none" w:sz="0" w:space="0" w:color="auto"/>
          </w:divBdr>
          <w:divsChild>
            <w:div w:id="556284031">
              <w:marLeft w:val="0"/>
              <w:marRight w:val="0"/>
              <w:marTop w:val="0"/>
              <w:marBottom w:val="0"/>
              <w:divBdr>
                <w:top w:val="none" w:sz="0" w:space="0" w:color="auto"/>
                <w:left w:val="none" w:sz="0" w:space="0" w:color="auto"/>
                <w:bottom w:val="none" w:sz="0" w:space="0" w:color="auto"/>
                <w:right w:val="none" w:sz="0" w:space="0" w:color="auto"/>
              </w:divBdr>
            </w:div>
            <w:div w:id="1828471378">
              <w:marLeft w:val="0"/>
              <w:marRight w:val="0"/>
              <w:marTop w:val="0"/>
              <w:marBottom w:val="0"/>
              <w:divBdr>
                <w:top w:val="none" w:sz="0" w:space="0" w:color="auto"/>
                <w:left w:val="none" w:sz="0" w:space="0" w:color="auto"/>
                <w:bottom w:val="none" w:sz="0" w:space="0" w:color="auto"/>
                <w:right w:val="none" w:sz="0" w:space="0" w:color="auto"/>
              </w:divBdr>
            </w:div>
            <w:div w:id="1298072940">
              <w:marLeft w:val="0"/>
              <w:marRight w:val="0"/>
              <w:marTop w:val="0"/>
              <w:marBottom w:val="0"/>
              <w:divBdr>
                <w:top w:val="none" w:sz="0" w:space="0" w:color="auto"/>
                <w:left w:val="none" w:sz="0" w:space="0" w:color="auto"/>
                <w:bottom w:val="none" w:sz="0" w:space="0" w:color="auto"/>
                <w:right w:val="none" w:sz="0" w:space="0" w:color="auto"/>
              </w:divBdr>
            </w:div>
            <w:div w:id="62456678">
              <w:marLeft w:val="0"/>
              <w:marRight w:val="0"/>
              <w:marTop w:val="0"/>
              <w:marBottom w:val="0"/>
              <w:divBdr>
                <w:top w:val="none" w:sz="0" w:space="0" w:color="auto"/>
                <w:left w:val="none" w:sz="0" w:space="0" w:color="auto"/>
                <w:bottom w:val="none" w:sz="0" w:space="0" w:color="auto"/>
                <w:right w:val="none" w:sz="0" w:space="0" w:color="auto"/>
              </w:divBdr>
            </w:div>
            <w:div w:id="2052731265">
              <w:marLeft w:val="0"/>
              <w:marRight w:val="0"/>
              <w:marTop w:val="0"/>
              <w:marBottom w:val="0"/>
              <w:divBdr>
                <w:top w:val="none" w:sz="0" w:space="0" w:color="auto"/>
                <w:left w:val="none" w:sz="0" w:space="0" w:color="auto"/>
                <w:bottom w:val="none" w:sz="0" w:space="0" w:color="auto"/>
                <w:right w:val="none" w:sz="0" w:space="0" w:color="auto"/>
              </w:divBdr>
            </w:div>
          </w:divsChild>
        </w:div>
        <w:div w:id="579097270">
          <w:marLeft w:val="0"/>
          <w:marRight w:val="0"/>
          <w:marTop w:val="0"/>
          <w:marBottom w:val="0"/>
          <w:divBdr>
            <w:top w:val="none" w:sz="0" w:space="0" w:color="auto"/>
            <w:left w:val="none" w:sz="0" w:space="0" w:color="auto"/>
            <w:bottom w:val="none" w:sz="0" w:space="0" w:color="auto"/>
            <w:right w:val="none" w:sz="0" w:space="0" w:color="auto"/>
          </w:divBdr>
        </w:div>
        <w:div w:id="777604873">
          <w:marLeft w:val="0"/>
          <w:marRight w:val="0"/>
          <w:marTop w:val="0"/>
          <w:marBottom w:val="0"/>
          <w:divBdr>
            <w:top w:val="none" w:sz="0" w:space="0" w:color="auto"/>
            <w:left w:val="none" w:sz="0" w:space="0" w:color="auto"/>
            <w:bottom w:val="none" w:sz="0" w:space="0" w:color="auto"/>
            <w:right w:val="none" w:sz="0" w:space="0" w:color="auto"/>
          </w:divBdr>
        </w:div>
        <w:div w:id="776367860">
          <w:marLeft w:val="0"/>
          <w:marRight w:val="0"/>
          <w:marTop w:val="0"/>
          <w:marBottom w:val="0"/>
          <w:divBdr>
            <w:top w:val="none" w:sz="0" w:space="0" w:color="auto"/>
            <w:left w:val="none" w:sz="0" w:space="0" w:color="auto"/>
            <w:bottom w:val="none" w:sz="0" w:space="0" w:color="auto"/>
            <w:right w:val="none" w:sz="0" w:space="0" w:color="auto"/>
          </w:divBdr>
        </w:div>
        <w:div w:id="649022322">
          <w:marLeft w:val="0"/>
          <w:marRight w:val="0"/>
          <w:marTop w:val="0"/>
          <w:marBottom w:val="0"/>
          <w:divBdr>
            <w:top w:val="none" w:sz="0" w:space="0" w:color="auto"/>
            <w:left w:val="none" w:sz="0" w:space="0" w:color="auto"/>
            <w:bottom w:val="none" w:sz="0" w:space="0" w:color="auto"/>
            <w:right w:val="none" w:sz="0" w:space="0" w:color="auto"/>
          </w:divBdr>
        </w:div>
        <w:div w:id="1840775675">
          <w:marLeft w:val="0"/>
          <w:marRight w:val="0"/>
          <w:marTop w:val="0"/>
          <w:marBottom w:val="0"/>
          <w:divBdr>
            <w:top w:val="none" w:sz="0" w:space="0" w:color="auto"/>
            <w:left w:val="none" w:sz="0" w:space="0" w:color="auto"/>
            <w:bottom w:val="none" w:sz="0" w:space="0" w:color="auto"/>
            <w:right w:val="none" w:sz="0" w:space="0" w:color="auto"/>
          </w:divBdr>
        </w:div>
        <w:div w:id="98524361">
          <w:marLeft w:val="0"/>
          <w:marRight w:val="0"/>
          <w:marTop w:val="0"/>
          <w:marBottom w:val="0"/>
          <w:divBdr>
            <w:top w:val="none" w:sz="0" w:space="0" w:color="auto"/>
            <w:left w:val="none" w:sz="0" w:space="0" w:color="auto"/>
            <w:bottom w:val="none" w:sz="0" w:space="0" w:color="auto"/>
            <w:right w:val="none" w:sz="0" w:space="0" w:color="auto"/>
          </w:divBdr>
        </w:div>
        <w:div w:id="925069476">
          <w:marLeft w:val="0"/>
          <w:marRight w:val="0"/>
          <w:marTop w:val="0"/>
          <w:marBottom w:val="0"/>
          <w:divBdr>
            <w:top w:val="none" w:sz="0" w:space="0" w:color="auto"/>
            <w:left w:val="none" w:sz="0" w:space="0" w:color="auto"/>
            <w:bottom w:val="none" w:sz="0" w:space="0" w:color="auto"/>
            <w:right w:val="none" w:sz="0" w:space="0" w:color="auto"/>
          </w:divBdr>
        </w:div>
        <w:div w:id="1748917419">
          <w:marLeft w:val="0"/>
          <w:marRight w:val="0"/>
          <w:marTop w:val="0"/>
          <w:marBottom w:val="0"/>
          <w:divBdr>
            <w:top w:val="none" w:sz="0" w:space="0" w:color="auto"/>
            <w:left w:val="none" w:sz="0" w:space="0" w:color="auto"/>
            <w:bottom w:val="none" w:sz="0" w:space="0" w:color="auto"/>
            <w:right w:val="none" w:sz="0" w:space="0" w:color="auto"/>
          </w:divBdr>
        </w:div>
        <w:div w:id="782386451">
          <w:marLeft w:val="0"/>
          <w:marRight w:val="0"/>
          <w:marTop w:val="0"/>
          <w:marBottom w:val="0"/>
          <w:divBdr>
            <w:top w:val="none" w:sz="0" w:space="0" w:color="auto"/>
            <w:left w:val="none" w:sz="0" w:space="0" w:color="auto"/>
            <w:bottom w:val="none" w:sz="0" w:space="0" w:color="auto"/>
            <w:right w:val="none" w:sz="0" w:space="0" w:color="auto"/>
          </w:divBdr>
        </w:div>
        <w:div w:id="118184401">
          <w:marLeft w:val="0"/>
          <w:marRight w:val="0"/>
          <w:marTop w:val="0"/>
          <w:marBottom w:val="0"/>
          <w:divBdr>
            <w:top w:val="none" w:sz="0" w:space="0" w:color="auto"/>
            <w:left w:val="none" w:sz="0" w:space="0" w:color="auto"/>
            <w:bottom w:val="none" w:sz="0" w:space="0" w:color="auto"/>
            <w:right w:val="none" w:sz="0" w:space="0" w:color="auto"/>
          </w:divBdr>
        </w:div>
        <w:div w:id="1403478774">
          <w:marLeft w:val="0"/>
          <w:marRight w:val="0"/>
          <w:marTop w:val="0"/>
          <w:marBottom w:val="0"/>
          <w:divBdr>
            <w:top w:val="none" w:sz="0" w:space="0" w:color="auto"/>
            <w:left w:val="none" w:sz="0" w:space="0" w:color="auto"/>
            <w:bottom w:val="none" w:sz="0" w:space="0" w:color="auto"/>
            <w:right w:val="none" w:sz="0" w:space="0" w:color="auto"/>
          </w:divBdr>
        </w:div>
        <w:div w:id="262954527">
          <w:marLeft w:val="0"/>
          <w:marRight w:val="0"/>
          <w:marTop w:val="0"/>
          <w:marBottom w:val="0"/>
          <w:divBdr>
            <w:top w:val="none" w:sz="0" w:space="0" w:color="auto"/>
            <w:left w:val="none" w:sz="0" w:space="0" w:color="auto"/>
            <w:bottom w:val="none" w:sz="0" w:space="0" w:color="auto"/>
            <w:right w:val="none" w:sz="0" w:space="0" w:color="auto"/>
          </w:divBdr>
        </w:div>
        <w:div w:id="1672222569">
          <w:marLeft w:val="0"/>
          <w:marRight w:val="0"/>
          <w:marTop w:val="0"/>
          <w:marBottom w:val="0"/>
          <w:divBdr>
            <w:top w:val="none" w:sz="0" w:space="0" w:color="auto"/>
            <w:left w:val="none" w:sz="0" w:space="0" w:color="auto"/>
            <w:bottom w:val="none" w:sz="0" w:space="0" w:color="auto"/>
            <w:right w:val="none" w:sz="0" w:space="0" w:color="auto"/>
          </w:divBdr>
        </w:div>
        <w:div w:id="637418157">
          <w:marLeft w:val="0"/>
          <w:marRight w:val="0"/>
          <w:marTop w:val="0"/>
          <w:marBottom w:val="0"/>
          <w:divBdr>
            <w:top w:val="none" w:sz="0" w:space="0" w:color="auto"/>
            <w:left w:val="none" w:sz="0" w:space="0" w:color="auto"/>
            <w:bottom w:val="none" w:sz="0" w:space="0" w:color="auto"/>
            <w:right w:val="none" w:sz="0" w:space="0" w:color="auto"/>
          </w:divBdr>
        </w:div>
        <w:div w:id="519273151">
          <w:marLeft w:val="0"/>
          <w:marRight w:val="0"/>
          <w:marTop w:val="0"/>
          <w:marBottom w:val="0"/>
          <w:divBdr>
            <w:top w:val="none" w:sz="0" w:space="0" w:color="auto"/>
            <w:left w:val="none" w:sz="0" w:space="0" w:color="auto"/>
            <w:bottom w:val="none" w:sz="0" w:space="0" w:color="auto"/>
            <w:right w:val="none" w:sz="0" w:space="0" w:color="auto"/>
          </w:divBdr>
        </w:div>
        <w:div w:id="744255668">
          <w:marLeft w:val="0"/>
          <w:marRight w:val="0"/>
          <w:marTop w:val="0"/>
          <w:marBottom w:val="0"/>
          <w:divBdr>
            <w:top w:val="none" w:sz="0" w:space="0" w:color="auto"/>
            <w:left w:val="none" w:sz="0" w:space="0" w:color="auto"/>
            <w:bottom w:val="none" w:sz="0" w:space="0" w:color="auto"/>
            <w:right w:val="none" w:sz="0" w:space="0" w:color="auto"/>
          </w:divBdr>
        </w:div>
        <w:div w:id="1421022076">
          <w:marLeft w:val="0"/>
          <w:marRight w:val="0"/>
          <w:marTop w:val="0"/>
          <w:marBottom w:val="0"/>
          <w:divBdr>
            <w:top w:val="none" w:sz="0" w:space="0" w:color="auto"/>
            <w:left w:val="none" w:sz="0" w:space="0" w:color="auto"/>
            <w:bottom w:val="none" w:sz="0" w:space="0" w:color="auto"/>
            <w:right w:val="none" w:sz="0" w:space="0" w:color="auto"/>
          </w:divBdr>
        </w:div>
        <w:div w:id="157770573">
          <w:marLeft w:val="0"/>
          <w:marRight w:val="0"/>
          <w:marTop w:val="0"/>
          <w:marBottom w:val="0"/>
          <w:divBdr>
            <w:top w:val="none" w:sz="0" w:space="0" w:color="auto"/>
            <w:left w:val="none" w:sz="0" w:space="0" w:color="auto"/>
            <w:bottom w:val="none" w:sz="0" w:space="0" w:color="auto"/>
            <w:right w:val="none" w:sz="0" w:space="0" w:color="auto"/>
          </w:divBdr>
        </w:div>
        <w:div w:id="911045883">
          <w:marLeft w:val="0"/>
          <w:marRight w:val="0"/>
          <w:marTop w:val="0"/>
          <w:marBottom w:val="0"/>
          <w:divBdr>
            <w:top w:val="none" w:sz="0" w:space="0" w:color="auto"/>
            <w:left w:val="none" w:sz="0" w:space="0" w:color="auto"/>
            <w:bottom w:val="none" w:sz="0" w:space="0" w:color="auto"/>
            <w:right w:val="none" w:sz="0" w:space="0" w:color="auto"/>
          </w:divBdr>
        </w:div>
        <w:div w:id="1527911096">
          <w:marLeft w:val="0"/>
          <w:marRight w:val="0"/>
          <w:marTop w:val="0"/>
          <w:marBottom w:val="0"/>
          <w:divBdr>
            <w:top w:val="none" w:sz="0" w:space="0" w:color="auto"/>
            <w:left w:val="none" w:sz="0" w:space="0" w:color="auto"/>
            <w:bottom w:val="none" w:sz="0" w:space="0" w:color="auto"/>
            <w:right w:val="none" w:sz="0" w:space="0" w:color="auto"/>
          </w:divBdr>
        </w:div>
        <w:div w:id="712314819">
          <w:marLeft w:val="0"/>
          <w:marRight w:val="0"/>
          <w:marTop w:val="0"/>
          <w:marBottom w:val="0"/>
          <w:divBdr>
            <w:top w:val="none" w:sz="0" w:space="0" w:color="auto"/>
            <w:left w:val="none" w:sz="0" w:space="0" w:color="auto"/>
            <w:bottom w:val="none" w:sz="0" w:space="0" w:color="auto"/>
            <w:right w:val="none" w:sz="0" w:space="0" w:color="auto"/>
          </w:divBdr>
        </w:div>
        <w:div w:id="1856580574">
          <w:marLeft w:val="0"/>
          <w:marRight w:val="0"/>
          <w:marTop w:val="0"/>
          <w:marBottom w:val="0"/>
          <w:divBdr>
            <w:top w:val="none" w:sz="0" w:space="0" w:color="auto"/>
            <w:left w:val="none" w:sz="0" w:space="0" w:color="auto"/>
            <w:bottom w:val="none" w:sz="0" w:space="0" w:color="auto"/>
            <w:right w:val="none" w:sz="0" w:space="0" w:color="auto"/>
          </w:divBdr>
          <w:divsChild>
            <w:div w:id="98378130">
              <w:marLeft w:val="0"/>
              <w:marRight w:val="0"/>
              <w:marTop w:val="0"/>
              <w:marBottom w:val="0"/>
              <w:divBdr>
                <w:top w:val="none" w:sz="0" w:space="0" w:color="auto"/>
                <w:left w:val="none" w:sz="0" w:space="0" w:color="auto"/>
                <w:bottom w:val="none" w:sz="0" w:space="0" w:color="auto"/>
                <w:right w:val="none" w:sz="0" w:space="0" w:color="auto"/>
              </w:divBdr>
            </w:div>
          </w:divsChild>
        </w:div>
        <w:div w:id="1760132468">
          <w:marLeft w:val="0"/>
          <w:marRight w:val="0"/>
          <w:marTop w:val="0"/>
          <w:marBottom w:val="0"/>
          <w:divBdr>
            <w:top w:val="none" w:sz="0" w:space="0" w:color="auto"/>
            <w:left w:val="none" w:sz="0" w:space="0" w:color="auto"/>
            <w:bottom w:val="none" w:sz="0" w:space="0" w:color="auto"/>
            <w:right w:val="none" w:sz="0" w:space="0" w:color="auto"/>
          </w:divBdr>
        </w:div>
        <w:div w:id="1917855116">
          <w:marLeft w:val="0"/>
          <w:marRight w:val="0"/>
          <w:marTop w:val="0"/>
          <w:marBottom w:val="0"/>
          <w:divBdr>
            <w:top w:val="none" w:sz="0" w:space="0" w:color="auto"/>
            <w:left w:val="none" w:sz="0" w:space="0" w:color="auto"/>
            <w:bottom w:val="none" w:sz="0" w:space="0" w:color="auto"/>
            <w:right w:val="none" w:sz="0" w:space="0" w:color="auto"/>
          </w:divBdr>
        </w:div>
        <w:div w:id="569311301">
          <w:marLeft w:val="0"/>
          <w:marRight w:val="0"/>
          <w:marTop w:val="0"/>
          <w:marBottom w:val="0"/>
          <w:divBdr>
            <w:top w:val="none" w:sz="0" w:space="0" w:color="auto"/>
            <w:left w:val="none" w:sz="0" w:space="0" w:color="auto"/>
            <w:bottom w:val="none" w:sz="0" w:space="0" w:color="auto"/>
            <w:right w:val="none" w:sz="0" w:space="0" w:color="auto"/>
          </w:divBdr>
        </w:div>
        <w:div w:id="1606376759">
          <w:marLeft w:val="0"/>
          <w:marRight w:val="0"/>
          <w:marTop w:val="0"/>
          <w:marBottom w:val="0"/>
          <w:divBdr>
            <w:top w:val="none" w:sz="0" w:space="0" w:color="auto"/>
            <w:left w:val="none" w:sz="0" w:space="0" w:color="auto"/>
            <w:bottom w:val="none" w:sz="0" w:space="0" w:color="auto"/>
            <w:right w:val="none" w:sz="0" w:space="0" w:color="auto"/>
          </w:divBdr>
        </w:div>
        <w:div w:id="944994080">
          <w:marLeft w:val="0"/>
          <w:marRight w:val="0"/>
          <w:marTop w:val="0"/>
          <w:marBottom w:val="0"/>
          <w:divBdr>
            <w:top w:val="none" w:sz="0" w:space="0" w:color="auto"/>
            <w:left w:val="none" w:sz="0" w:space="0" w:color="auto"/>
            <w:bottom w:val="none" w:sz="0" w:space="0" w:color="auto"/>
            <w:right w:val="none" w:sz="0" w:space="0" w:color="auto"/>
          </w:divBdr>
        </w:div>
        <w:div w:id="522746448">
          <w:marLeft w:val="0"/>
          <w:marRight w:val="0"/>
          <w:marTop w:val="0"/>
          <w:marBottom w:val="0"/>
          <w:divBdr>
            <w:top w:val="none" w:sz="0" w:space="0" w:color="auto"/>
            <w:left w:val="none" w:sz="0" w:space="0" w:color="auto"/>
            <w:bottom w:val="none" w:sz="0" w:space="0" w:color="auto"/>
            <w:right w:val="none" w:sz="0" w:space="0" w:color="auto"/>
          </w:divBdr>
        </w:div>
        <w:div w:id="1751729132">
          <w:marLeft w:val="0"/>
          <w:marRight w:val="0"/>
          <w:marTop w:val="0"/>
          <w:marBottom w:val="0"/>
          <w:divBdr>
            <w:top w:val="none" w:sz="0" w:space="0" w:color="auto"/>
            <w:left w:val="none" w:sz="0" w:space="0" w:color="auto"/>
            <w:bottom w:val="none" w:sz="0" w:space="0" w:color="auto"/>
            <w:right w:val="none" w:sz="0" w:space="0" w:color="auto"/>
          </w:divBdr>
        </w:div>
        <w:div w:id="1509949608">
          <w:marLeft w:val="0"/>
          <w:marRight w:val="0"/>
          <w:marTop w:val="0"/>
          <w:marBottom w:val="0"/>
          <w:divBdr>
            <w:top w:val="none" w:sz="0" w:space="0" w:color="auto"/>
            <w:left w:val="none" w:sz="0" w:space="0" w:color="auto"/>
            <w:bottom w:val="none" w:sz="0" w:space="0" w:color="auto"/>
            <w:right w:val="none" w:sz="0" w:space="0" w:color="auto"/>
          </w:divBdr>
        </w:div>
        <w:div w:id="31199129">
          <w:marLeft w:val="0"/>
          <w:marRight w:val="0"/>
          <w:marTop w:val="0"/>
          <w:marBottom w:val="0"/>
          <w:divBdr>
            <w:top w:val="none" w:sz="0" w:space="0" w:color="auto"/>
            <w:left w:val="none" w:sz="0" w:space="0" w:color="auto"/>
            <w:bottom w:val="none" w:sz="0" w:space="0" w:color="auto"/>
            <w:right w:val="none" w:sz="0" w:space="0" w:color="auto"/>
          </w:divBdr>
        </w:div>
        <w:div w:id="1661300997">
          <w:marLeft w:val="0"/>
          <w:marRight w:val="0"/>
          <w:marTop w:val="0"/>
          <w:marBottom w:val="0"/>
          <w:divBdr>
            <w:top w:val="none" w:sz="0" w:space="0" w:color="auto"/>
            <w:left w:val="none" w:sz="0" w:space="0" w:color="auto"/>
            <w:bottom w:val="none" w:sz="0" w:space="0" w:color="auto"/>
            <w:right w:val="none" w:sz="0" w:space="0" w:color="auto"/>
          </w:divBdr>
        </w:div>
        <w:div w:id="203180549">
          <w:marLeft w:val="0"/>
          <w:marRight w:val="0"/>
          <w:marTop w:val="0"/>
          <w:marBottom w:val="0"/>
          <w:divBdr>
            <w:top w:val="none" w:sz="0" w:space="0" w:color="auto"/>
            <w:left w:val="none" w:sz="0" w:space="0" w:color="auto"/>
            <w:bottom w:val="none" w:sz="0" w:space="0" w:color="auto"/>
            <w:right w:val="none" w:sz="0" w:space="0" w:color="auto"/>
          </w:divBdr>
        </w:div>
        <w:div w:id="1103109358">
          <w:marLeft w:val="0"/>
          <w:marRight w:val="0"/>
          <w:marTop w:val="0"/>
          <w:marBottom w:val="0"/>
          <w:divBdr>
            <w:top w:val="none" w:sz="0" w:space="0" w:color="auto"/>
            <w:left w:val="none" w:sz="0" w:space="0" w:color="auto"/>
            <w:bottom w:val="none" w:sz="0" w:space="0" w:color="auto"/>
            <w:right w:val="none" w:sz="0" w:space="0" w:color="auto"/>
          </w:divBdr>
        </w:div>
        <w:div w:id="102263778">
          <w:marLeft w:val="0"/>
          <w:marRight w:val="0"/>
          <w:marTop w:val="0"/>
          <w:marBottom w:val="0"/>
          <w:divBdr>
            <w:top w:val="none" w:sz="0" w:space="0" w:color="auto"/>
            <w:left w:val="none" w:sz="0" w:space="0" w:color="auto"/>
            <w:bottom w:val="none" w:sz="0" w:space="0" w:color="auto"/>
            <w:right w:val="none" w:sz="0" w:space="0" w:color="auto"/>
          </w:divBdr>
        </w:div>
        <w:div w:id="2006205919">
          <w:marLeft w:val="0"/>
          <w:marRight w:val="0"/>
          <w:marTop w:val="0"/>
          <w:marBottom w:val="0"/>
          <w:divBdr>
            <w:top w:val="none" w:sz="0" w:space="0" w:color="auto"/>
            <w:left w:val="none" w:sz="0" w:space="0" w:color="auto"/>
            <w:bottom w:val="none" w:sz="0" w:space="0" w:color="auto"/>
            <w:right w:val="none" w:sz="0" w:space="0" w:color="auto"/>
          </w:divBdr>
        </w:div>
        <w:div w:id="1052311996">
          <w:marLeft w:val="0"/>
          <w:marRight w:val="0"/>
          <w:marTop w:val="0"/>
          <w:marBottom w:val="0"/>
          <w:divBdr>
            <w:top w:val="none" w:sz="0" w:space="0" w:color="auto"/>
            <w:left w:val="none" w:sz="0" w:space="0" w:color="auto"/>
            <w:bottom w:val="none" w:sz="0" w:space="0" w:color="auto"/>
            <w:right w:val="none" w:sz="0" w:space="0" w:color="auto"/>
          </w:divBdr>
          <w:divsChild>
            <w:div w:id="621494405">
              <w:marLeft w:val="0"/>
              <w:marRight w:val="0"/>
              <w:marTop w:val="0"/>
              <w:marBottom w:val="0"/>
              <w:divBdr>
                <w:top w:val="none" w:sz="0" w:space="0" w:color="auto"/>
                <w:left w:val="none" w:sz="0" w:space="0" w:color="auto"/>
                <w:bottom w:val="none" w:sz="0" w:space="0" w:color="auto"/>
                <w:right w:val="none" w:sz="0" w:space="0" w:color="auto"/>
              </w:divBdr>
              <w:divsChild>
                <w:div w:id="1790969594">
                  <w:marLeft w:val="0"/>
                  <w:marRight w:val="0"/>
                  <w:marTop w:val="0"/>
                  <w:marBottom w:val="0"/>
                  <w:divBdr>
                    <w:top w:val="none" w:sz="0" w:space="0" w:color="auto"/>
                    <w:left w:val="none" w:sz="0" w:space="0" w:color="auto"/>
                    <w:bottom w:val="none" w:sz="0" w:space="0" w:color="auto"/>
                    <w:right w:val="none" w:sz="0" w:space="0" w:color="auto"/>
                  </w:divBdr>
                  <w:divsChild>
                    <w:div w:id="855079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691421">
          <w:marLeft w:val="0"/>
          <w:marRight w:val="0"/>
          <w:marTop w:val="0"/>
          <w:marBottom w:val="0"/>
          <w:divBdr>
            <w:top w:val="none" w:sz="0" w:space="0" w:color="auto"/>
            <w:left w:val="none" w:sz="0" w:space="0" w:color="auto"/>
            <w:bottom w:val="none" w:sz="0" w:space="0" w:color="auto"/>
            <w:right w:val="none" w:sz="0" w:space="0" w:color="auto"/>
          </w:divBdr>
          <w:divsChild>
            <w:div w:id="1830637371">
              <w:marLeft w:val="0"/>
              <w:marRight w:val="0"/>
              <w:marTop w:val="0"/>
              <w:marBottom w:val="0"/>
              <w:divBdr>
                <w:top w:val="none" w:sz="0" w:space="0" w:color="auto"/>
                <w:left w:val="none" w:sz="0" w:space="0" w:color="auto"/>
                <w:bottom w:val="none" w:sz="0" w:space="0" w:color="auto"/>
                <w:right w:val="none" w:sz="0" w:space="0" w:color="auto"/>
              </w:divBdr>
              <w:divsChild>
                <w:div w:id="657268739">
                  <w:marLeft w:val="0"/>
                  <w:marRight w:val="0"/>
                  <w:marTop w:val="0"/>
                  <w:marBottom w:val="0"/>
                  <w:divBdr>
                    <w:top w:val="none" w:sz="0" w:space="0" w:color="auto"/>
                    <w:left w:val="none" w:sz="0" w:space="0" w:color="auto"/>
                    <w:bottom w:val="none" w:sz="0" w:space="0" w:color="auto"/>
                    <w:right w:val="none" w:sz="0" w:space="0" w:color="auto"/>
                  </w:divBdr>
                </w:div>
                <w:div w:id="429155975">
                  <w:marLeft w:val="0"/>
                  <w:marRight w:val="0"/>
                  <w:marTop w:val="0"/>
                  <w:marBottom w:val="0"/>
                  <w:divBdr>
                    <w:top w:val="none" w:sz="0" w:space="0" w:color="auto"/>
                    <w:left w:val="none" w:sz="0" w:space="0" w:color="auto"/>
                    <w:bottom w:val="none" w:sz="0" w:space="0" w:color="auto"/>
                    <w:right w:val="none" w:sz="0" w:space="0" w:color="auto"/>
                  </w:divBdr>
                </w:div>
              </w:divsChild>
            </w:div>
            <w:div w:id="896744407">
              <w:marLeft w:val="0"/>
              <w:marRight w:val="0"/>
              <w:marTop w:val="0"/>
              <w:marBottom w:val="0"/>
              <w:divBdr>
                <w:top w:val="none" w:sz="0" w:space="0" w:color="auto"/>
                <w:left w:val="none" w:sz="0" w:space="0" w:color="auto"/>
                <w:bottom w:val="none" w:sz="0" w:space="0" w:color="auto"/>
                <w:right w:val="none" w:sz="0" w:space="0" w:color="auto"/>
              </w:divBdr>
            </w:div>
            <w:div w:id="852377549">
              <w:marLeft w:val="0"/>
              <w:marRight w:val="0"/>
              <w:marTop w:val="0"/>
              <w:marBottom w:val="0"/>
              <w:divBdr>
                <w:top w:val="none" w:sz="0" w:space="0" w:color="auto"/>
                <w:left w:val="none" w:sz="0" w:space="0" w:color="auto"/>
                <w:bottom w:val="none" w:sz="0" w:space="0" w:color="auto"/>
                <w:right w:val="none" w:sz="0" w:space="0" w:color="auto"/>
              </w:divBdr>
            </w:div>
          </w:divsChild>
        </w:div>
        <w:div w:id="1172112375">
          <w:marLeft w:val="0"/>
          <w:marRight w:val="0"/>
          <w:marTop w:val="0"/>
          <w:marBottom w:val="0"/>
          <w:divBdr>
            <w:top w:val="none" w:sz="0" w:space="0" w:color="auto"/>
            <w:left w:val="none" w:sz="0" w:space="0" w:color="auto"/>
            <w:bottom w:val="none" w:sz="0" w:space="0" w:color="auto"/>
            <w:right w:val="none" w:sz="0" w:space="0" w:color="auto"/>
          </w:divBdr>
          <w:divsChild>
            <w:div w:id="1706060846">
              <w:marLeft w:val="0"/>
              <w:marRight w:val="0"/>
              <w:marTop w:val="0"/>
              <w:marBottom w:val="0"/>
              <w:divBdr>
                <w:top w:val="none" w:sz="0" w:space="0" w:color="auto"/>
                <w:left w:val="none" w:sz="0" w:space="0" w:color="auto"/>
                <w:bottom w:val="none" w:sz="0" w:space="0" w:color="auto"/>
                <w:right w:val="none" w:sz="0" w:space="0" w:color="auto"/>
              </w:divBdr>
            </w:div>
          </w:divsChild>
        </w:div>
        <w:div w:id="481772077">
          <w:marLeft w:val="0"/>
          <w:marRight w:val="0"/>
          <w:marTop w:val="0"/>
          <w:marBottom w:val="0"/>
          <w:divBdr>
            <w:top w:val="none" w:sz="0" w:space="0" w:color="auto"/>
            <w:left w:val="none" w:sz="0" w:space="0" w:color="auto"/>
            <w:bottom w:val="none" w:sz="0" w:space="0" w:color="auto"/>
            <w:right w:val="none" w:sz="0" w:space="0" w:color="auto"/>
          </w:divBdr>
        </w:div>
        <w:div w:id="1103763025">
          <w:marLeft w:val="0"/>
          <w:marRight w:val="0"/>
          <w:marTop w:val="0"/>
          <w:marBottom w:val="0"/>
          <w:divBdr>
            <w:top w:val="none" w:sz="0" w:space="0" w:color="auto"/>
            <w:left w:val="none" w:sz="0" w:space="0" w:color="auto"/>
            <w:bottom w:val="none" w:sz="0" w:space="0" w:color="auto"/>
            <w:right w:val="none" w:sz="0" w:space="0" w:color="auto"/>
          </w:divBdr>
        </w:div>
        <w:div w:id="1962758959">
          <w:marLeft w:val="0"/>
          <w:marRight w:val="0"/>
          <w:marTop w:val="0"/>
          <w:marBottom w:val="0"/>
          <w:divBdr>
            <w:top w:val="none" w:sz="0" w:space="0" w:color="auto"/>
            <w:left w:val="none" w:sz="0" w:space="0" w:color="auto"/>
            <w:bottom w:val="none" w:sz="0" w:space="0" w:color="auto"/>
            <w:right w:val="none" w:sz="0" w:space="0" w:color="auto"/>
          </w:divBdr>
          <w:divsChild>
            <w:div w:id="953634578">
              <w:marLeft w:val="0"/>
              <w:marRight w:val="0"/>
              <w:marTop w:val="0"/>
              <w:marBottom w:val="0"/>
              <w:divBdr>
                <w:top w:val="none" w:sz="0" w:space="0" w:color="auto"/>
                <w:left w:val="none" w:sz="0" w:space="0" w:color="auto"/>
                <w:bottom w:val="none" w:sz="0" w:space="0" w:color="auto"/>
                <w:right w:val="none" w:sz="0" w:space="0" w:color="auto"/>
              </w:divBdr>
            </w:div>
            <w:div w:id="185992769">
              <w:marLeft w:val="0"/>
              <w:marRight w:val="0"/>
              <w:marTop w:val="0"/>
              <w:marBottom w:val="0"/>
              <w:divBdr>
                <w:top w:val="none" w:sz="0" w:space="0" w:color="auto"/>
                <w:left w:val="none" w:sz="0" w:space="0" w:color="auto"/>
                <w:bottom w:val="none" w:sz="0" w:space="0" w:color="auto"/>
                <w:right w:val="none" w:sz="0" w:space="0" w:color="auto"/>
              </w:divBdr>
            </w:div>
          </w:divsChild>
        </w:div>
        <w:div w:id="1111821185">
          <w:marLeft w:val="0"/>
          <w:marRight w:val="0"/>
          <w:marTop w:val="0"/>
          <w:marBottom w:val="0"/>
          <w:divBdr>
            <w:top w:val="none" w:sz="0" w:space="0" w:color="auto"/>
            <w:left w:val="none" w:sz="0" w:space="0" w:color="auto"/>
            <w:bottom w:val="none" w:sz="0" w:space="0" w:color="auto"/>
            <w:right w:val="none" w:sz="0" w:space="0" w:color="auto"/>
          </w:divBdr>
        </w:div>
        <w:div w:id="1372874476">
          <w:marLeft w:val="0"/>
          <w:marRight w:val="0"/>
          <w:marTop w:val="0"/>
          <w:marBottom w:val="0"/>
          <w:divBdr>
            <w:top w:val="none" w:sz="0" w:space="0" w:color="auto"/>
            <w:left w:val="none" w:sz="0" w:space="0" w:color="auto"/>
            <w:bottom w:val="none" w:sz="0" w:space="0" w:color="auto"/>
            <w:right w:val="none" w:sz="0" w:space="0" w:color="auto"/>
          </w:divBdr>
        </w:div>
        <w:div w:id="211238592">
          <w:marLeft w:val="0"/>
          <w:marRight w:val="0"/>
          <w:marTop w:val="0"/>
          <w:marBottom w:val="0"/>
          <w:divBdr>
            <w:top w:val="none" w:sz="0" w:space="0" w:color="auto"/>
            <w:left w:val="none" w:sz="0" w:space="0" w:color="auto"/>
            <w:bottom w:val="none" w:sz="0" w:space="0" w:color="auto"/>
            <w:right w:val="none" w:sz="0" w:space="0" w:color="auto"/>
          </w:divBdr>
          <w:divsChild>
            <w:div w:id="410347572">
              <w:marLeft w:val="0"/>
              <w:marRight w:val="0"/>
              <w:marTop w:val="0"/>
              <w:marBottom w:val="0"/>
              <w:divBdr>
                <w:top w:val="none" w:sz="0" w:space="0" w:color="auto"/>
                <w:left w:val="none" w:sz="0" w:space="0" w:color="auto"/>
                <w:bottom w:val="none" w:sz="0" w:space="0" w:color="auto"/>
                <w:right w:val="none" w:sz="0" w:space="0" w:color="auto"/>
              </w:divBdr>
            </w:div>
            <w:div w:id="1183207900">
              <w:marLeft w:val="0"/>
              <w:marRight w:val="0"/>
              <w:marTop w:val="0"/>
              <w:marBottom w:val="0"/>
              <w:divBdr>
                <w:top w:val="none" w:sz="0" w:space="0" w:color="auto"/>
                <w:left w:val="none" w:sz="0" w:space="0" w:color="auto"/>
                <w:bottom w:val="none" w:sz="0" w:space="0" w:color="auto"/>
                <w:right w:val="none" w:sz="0" w:space="0" w:color="auto"/>
              </w:divBdr>
            </w:div>
          </w:divsChild>
        </w:div>
        <w:div w:id="1982272598">
          <w:marLeft w:val="0"/>
          <w:marRight w:val="0"/>
          <w:marTop w:val="0"/>
          <w:marBottom w:val="0"/>
          <w:divBdr>
            <w:top w:val="none" w:sz="0" w:space="0" w:color="auto"/>
            <w:left w:val="none" w:sz="0" w:space="0" w:color="auto"/>
            <w:bottom w:val="none" w:sz="0" w:space="0" w:color="auto"/>
            <w:right w:val="none" w:sz="0" w:space="0" w:color="auto"/>
          </w:divBdr>
        </w:div>
        <w:div w:id="866481930">
          <w:marLeft w:val="0"/>
          <w:marRight w:val="0"/>
          <w:marTop w:val="0"/>
          <w:marBottom w:val="0"/>
          <w:divBdr>
            <w:top w:val="none" w:sz="0" w:space="0" w:color="auto"/>
            <w:left w:val="none" w:sz="0" w:space="0" w:color="auto"/>
            <w:bottom w:val="none" w:sz="0" w:space="0" w:color="auto"/>
            <w:right w:val="none" w:sz="0" w:space="0" w:color="auto"/>
          </w:divBdr>
          <w:divsChild>
            <w:div w:id="907304482">
              <w:marLeft w:val="0"/>
              <w:marRight w:val="0"/>
              <w:marTop w:val="0"/>
              <w:marBottom w:val="0"/>
              <w:divBdr>
                <w:top w:val="none" w:sz="0" w:space="0" w:color="auto"/>
                <w:left w:val="none" w:sz="0" w:space="0" w:color="auto"/>
                <w:bottom w:val="none" w:sz="0" w:space="0" w:color="auto"/>
                <w:right w:val="none" w:sz="0" w:space="0" w:color="auto"/>
              </w:divBdr>
            </w:div>
            <w:div w:id="1563449078">
              <w:marLeft w:val="0"/>
              <w:marRight w:val="0"/>
              <w:marTop w:val="0"/>
              <w:marBottom w:val="0"/>
              <w:divBdr>
                <w:top w:val="none" w:sz="0" w:space="0" w:color="auto"/>
                <w:left w:val="none" w:sz="0" w:space="0" w:color="auto"/>
                <w:bottom w:val="none" w:sz="0" w:space="0" w:color="auto"/>
                <w:right w:val="none" w:sz="0" w:space="0" w:color="auto"/>
              </w:divBdr>
            </w:div>
          </w:divsChild>
        </w:div>
        <w:div w:id="1664431775">
          <w:marLeft w:val="0"/>
          <w:marRight w:val="0"/>
          <w:marTop w:val="0"/>
          <w:marBottom w:val="0"/>
          <w:divBdr>
            <w:top w:val="none" w:sz="0" w:space="0" w:color="auto"/>
            <w:left w:val="none" w:sz="0" w:space="0" w:color="auto"/>
            <w:bottom w:val="none" w:sz="0" w:space="0" w:color="auto"/>
            <w:right w:val="none" w:sz="0" w:space="0" w:color="auto"/>
          </w:divBdr>
        </w:div>
        <w:div w:id="241063394">
          <w:marLeft w:val="0"/>
          <w:marRight w:val="0"/>
          <w:marTop w:val="0"/>
          <w:marBottom w:val="0"/>
          <w:divBdr>
            <w:top w:val="none" w:sz="0" w:space="0" w:color="auto"/>
            <w:left w:val="none" w:sz="0" w:space="0" w:color="auto"/>
            <w:bottom w:val="none" w:sz="0" w:space="0" w:color="auto"/>
            <w:right w:val="none" w:sz="0" w:space="0" w:color="auto"/>
          </w:divBdr>
          <w:divsChild>
            <w:div w:id="317001898">
              <w:marLeft w:val="0"/>
              <w:marRight w:val="0"/>
              <w:marTop w:val="0"/>
              <w:marBottom w:val="0"/>
              <w:divBdr>
                <w:top w:val="none" w:sz="0" w:space="0" w:color="auto"/>
                <w:left w:val="none" w:sz="0" w:space="0" w:color="auto"/>
                <w:bottom w:val="none" w:sz="0" w:space="0" w:color="auto"/>
                <w:right w:val="none" w:sz="0" w:space="0" w:color="auto"/>
              </w:divBdr>
            </w:div>
            <w:div w:id="1320814890">
              <w:marLeft w:val="0"/>
              <w:marRight w:val="0"/>
              <w:marTop w:val="0"/>
              <w:marBottom w:val="0"/>
              <w:divBdr>
                <w:top w:val="none" w:sz="0" w:space="0" w:color="auto"/>
                <w:left w:val="none" w:sz="0" w:space="0" w:color="auto"/>
                <w:bottom w:val="none" w:sz="0" w:space="0" w:color="auto"/>
                <w:right w:val="none" w:sz="0" w:space="0" w:color="auto"/>
              </w:divBdr>
            </w:div>
          </w:divsChild>
        </w:div>
        <w:div w:id="1336494702">
          <w:marLeft w:val="0"/>
          <w:marRight w:val="0"/>
          <w:marTop w:val="0"/>
          <w:marBottom w:val="0"/>
          <w:divBdr>
            <w:top w:val="none" w:sz="0" w:space="0" w:color="auto"/>
            <w:left w:val="none" w:sz="0" w:space="0" w:color="auto"/>
            <w:bottom w:val="none" w:sz="0" w:space="0" w:color="auto"/>
            <w:right w:val="none" w:sz="0" w:space="0" w:color="auto"/>
          </w:divBdr>
        </w:div>
        <w:div w:id="2045136384">
          <w:marLeft w:val="0"/>
          <w:marRight w:val="0"/>
          <w:marTop w:val="0"/>
          <w:marBottom w:val="0"/>
          <w:divBdr>
            <w:top w:val="none" w:sz="0" w:space="0" w:color="auto"/>
            <w:left w:val="none" w:sz="0" w:space="0" w:color="auto"/>
            <w:bottom w:val="none" w:sz="0" w:space="0" w:color="auto"/>
            <w:right w:val="none" w:sz="0" w:space="0" w:color="auto"/>
          </w:divBdr>
          <w:divsChild>
            <w:div w:id="151335690">
              <w:marLeft w:val="0"/>
              <w:marRight w:val="0"/>
              <w:marTop w:val="0"/>
              <w:marBottom w:val="0"/>
              <w:divBdr>
                <w:top w:val="none" w:sz="0" w:space="0" w:color="auto"/>
                <w:left w:val="none" w:sz="0" w:space="0" w:color="auto"/>
                <w:bottom w:val="none" w:sz="0" w:space="0" w:color="auto"/>
                <w:right w:val="none" w:sz="0" w:space="0" w:color="auto"/>
              </w:divBdr>
            </w:div>
            <w:div w:id="562837181">
              <w:marLeft w:val="0"/>
              <w:marRight w:val="0"/>
              <w:marTop w:val="0"/>
              <w:marBottom w:val="0"/>
              <w:divBdr>
                <w:top w:val="none" w:sz="0" w:space="0" w:color="auto"/>
                <w:left w:val="none" w:sz="0" w:space="0" w:color="auto"/>
                <w:bottom w:val="none" w:sz="0" w:space="0" w:color="auto"/>
                <w:right w:val="none" w:sz="0" w:space="0" w:color="auto"/>
              </w:divBdr>
            </w:div>
          </w:divsChild>
        </w:div>
        <w:div w:id="1806123447">
          <w:marLeft w:val="0"/>
          <w:marRight w:val="0"/>
          <w:marTop w:val="0"/>
          <w:marBottom w:val="0"/>
          <w:divBdr>
            <w:top w:val="none" w:sz="0" w:space="0" w:color="auto"/>
            <w:left w:val="none" w:sz="0" w:space="0" w:color="auto"/>
            <w:bottom w:val="none" w:sz="0" w:space="0" w:color="auto"/>
            <w:right w:val="none" w:sz="0" w:space="0" w:color="auto"/>
          </w:divBdr>
        </w:div>
        <w:div w:id="300234153">
          <w:marLeft w:val="0"/>
          <w:marRight w:val="0"/>
          <w:marTop w:val="0"/>
          <w:marBottom w:val="0"/>
          <w:divBdr>
            <w:top w:val="none" w:sz="0" w:space="0" w:color="auto"/>
            <w:left w:val="none" w:sz="0" w:space="0" w:color="auto"/>
            <w:bottom w:val="none" w:sz="0" w:space="0" w:color="auto"/>
            <w:right w:val="none" w:sz="0" w:space="0" w:color="auto"/>
          </w:divBdr>
        </w:div>
        <w:div w:id="247277045">
          <w:marLeft w:val="0"/>
          <w:marRight w:val="0"/>
          <w:marTop w:val="0"/>
          <w:marBottom w:val="0"/>
          <w:divBdr>
            <w:top w:val="none" w:sz="0" w:space="0" w:color="auto"/>
            <w:left w:val="none" w:sz="0" w:space="0" w:color="auto"/>
            <w:bottom w:val="none" w:sz="0" w:space="0" w:color="auto"/>
            <w:right w:val="none" w:sz="0" w:space="0" w:color="auto"/>
          </w:divBdr>
          <w:divsChild>
            <w:div w:id="833297458">
              <w:marLeft w:val="0"/>
              <w:marRight w:val="0"/>
              <w:marTop w:val="0"/>
              <w:marBottom w:val="0"/>
              <w:divBdr>
                <w:top w:val="none" w:sz="0" w:space="0" w:color="auto"/>
                <w:left w:val="none" w:sz="0" w:space="0" w:color="auto"/>
                <w:bottom w:val="none" w:sz="0" w:space="0" w:color="auto"/>
                <w:right w:val="none" w:sz="0" w:space="0" w:color="auto"/>
              </w:divBdr>
            </w:div>
            <w:div w:id="756245711">
              <w:marLeft w:val="0"/>
              <w:marRight w:val="0"/>
              <w:marTop w:val="0"/>
              <w:marBottom w:val="0"/>
              <w:divBdr>
                <w:top w:val="none" w:sz="0" w:space="0" w:color="auto"/>
                <w:left w:val="none" w:sz="0" w:space="0" w:color="auto"/>
                <w:bottom w:val="none" w:sz="0" w:space="0" w:color="auto"/>
                <w:right w:val="none" w:sz="0" w:space="0" w:color="auto"/>
              </w:divBdr>
            </w:div>
          </w:divsChild>
        </w:div>
        <w:div w:id="705330136">
          <w:marLeft w:val="0"/>
          <w:marRight w:val="0"/>
          <w:marTop w:val="0"/>
          <w:marBottom w:val="0"/>
          <w:divBdr>
            <w:top w:val="none" w:sz="0" w:space="0" w:color="auto"/>
            <w:left w:val="none" w:sz="0" w:space="0" w:color="auto"/>
            <w:bottom w:val="none" w:sz="0" w:space="0" w:color="auto"/>
            <w:right w:val="none" w:sz="0" w:space="0" w:color="auto"/>
          </w:divBdr>
        </w:div>
        <w:div w:id="112208996">
          <w:marLeft w:val="0"/>
          <w:marRight w:val="0"/>
          <w:marTop w:val="0"/>
          <w:marBottom w:val="0"/>
          <w:divBdr>
            <w:top w:val="none" w:sz="0" w:space="0" w:color="auto"/>
            <w:left w:val="none" w:sz="0" w:space="0" w:color="auto"/>
            <w:bottom w:val="none" w:sz="0" w:space="0" w:color="auto"/>
            <w:right w:val="none" w:sz="0" w:space="0" w:color="auto"/>
          </w:divBdr>
          <w:divsChild>
            <w:div w:id="991835275">
              <w:marLeft w:val="0"/>
              <w:marRight w:val="0"/>
              <w:marTop w:val="0"/>
              <w:marBottom w:val="0"/>
              <w:divBdr>
                <w:top w:val="none" w:sz="0" w:space="0" w:color="auto"/>
                <w:left w:val="none" w:sz="0" w:space="0" w:color="auto"/>
                <w:bottom w:val="none" w:sz="0" w:space="0" w:color="auto"/>
                <w:right w:val="none" w:sz="0" w:space="0" w:color="auto"/>
              </w:divBdr>
            </w:div>
            <w:div w:id="1361854745">
              <w:marLeft w:val="0"/>
              <w:marRight w:val="0"/>
              <w:marTop w:val="0"/>
              <w:marBottom w:val="0"/>
              <w:divBdr>
                <w:top w:val="none" w:sz="0" w:space="0" w:color="auto"/>
                <w:left w:val="none" w:sz="0" w:space="0" w:color="auto"/>
                <w:bottom w:val="none" w:sz="0" w:space="0" w:color="auto"/>
                <w:right w:val="none" w:sz="0" w:space="0" w:color="auto"/>
              </w:divBdr>
            </w:div>
          </w:divsChild>
        </w:div>
        <w:div w:id="435444866">
          <w:marLeft w:val="0"/>
          <w:marRight w:val="0"/>
          <w:marTop w:val="0"/>
          <w:marBottom w:val="0"/>
          <w:divBdr>
            <w:top w:val="none" w:sz="0" w:space="0" w:color="auto"/>
            <w:left w:val="none" w:sz="0" w:space="0" w:color="auto"/>
            <w:bottom w:val="none" w:sz="0" w:space="0" w:color="auto"/>
            <w:right w:val="none" w:sz="0" w:space="0" w:color="auto"/>
          </w:divBdr>
        </w:div>
        <w:div w:id="2112432155">
          <w:marLeft w:val="0"/>
          <w:marRight w:val="0"/>
          <w:marTop w:val="0"/>
          <w:marBottom w:val="0"/>
          <w:divBdr>
            <w:top w:val="none" w:sz="0" w:space="0" w:color="auto"/>
            <w:left w:val="none" w:sz="0" w:space="0" w:color="auto"/>
            <w:bottom w:val="none" w:sz="0" w:space="0" w:color="auto"/>
            <w:right w:val="none" w:sz="0" w:space="0" w:color="auto"/>
          </w:divBdr>
        </w:div>
        <w:div w:id="795101776">
          <w:marLeft w:val="0"/>
          <w:marRight w:val="0"/>
          <w:marTop w:val="0"/>
          <w:marBottom w:val="0"/>
          <w:divBdr>
            <w:top w:val="none" w:sz="0" w:space="0" w:color="auto"/>
            <w:left w:val="none" w:sz="0" w:space="0" w:color="auto"/>
            <w:bottom w:val="none" w:sz="0" w:space="0" w:color="auto"/>
            <w:right w:val="none" w:sz="0" w:space="0" w:color="auto"/>
          </w:divBdr>
          <w:divsChild>
            <w:div w:id="668799825">
              <w:marLeft w:val="0"/>
              <w:marRight w:val="0"/>
              <w:marTop w:val="0"/>
              <w:marBottom w:val="0"/>
              <w:divBdr>
                <w:top w:val="none" w:sz="0" w:space="0" w:color="auto"/>
                <w:left w:val="none" w:sz="0" w:space="0" w:color="auto"/>
                <w:bottom w:val="none" w:sz="0" w:space="0" w:color="auto"/>
                <w:right w:val="none" w:sz="0" w:space="0" w:color="auto"/>
              </w:divBdr>
            </w:div>
            <w:div w:id="311369281">
              <w:marLeft w:val="0"/>
              <w:marRight w:val="0"/>
              <w:marTop w:val="0"/>
              <w:marBottom w:val="0"/>
              <w:divBdr>
                <w:top w:val="none" w:sz="0" w:space="0" w:color="auto"/>
                <w:left w:val="none" w:sz="0" w:space="0" w:color="auto"/>
                <w:bottom w:val="none" w:sz="0" w:space="0" w:color="auto"/>
                <w:right w:val="none" w:sz="0" w:space="0" w:color="auto"/>
              </w:divBdr>
            </w:div>
          </w:divsChild>
        </w:div>
        <w:div w:id="2092310863">
          <w:marLeft w:val="0"/>
          <w:marRight w:val="0"/>
          <w:marTop w:val="0"/>
          <w:marBottom w:val="0"/>
          <w:divBdr>
            <w:top w:val="none" w:sz="0" w:space="0" w:color="auto"/>
            <w:left w:val="none" w:sz="0" w:space="0" w:color="auto"/>
            <w:bottom w:val="none" w:sz="0" w:space="0" w:color="auto"/>
            <w:right w:val="none" w:sz="0" w:space="0" w:color="auto"/>
          </w:divBdr>
        </w:div>
        <w:div w:id="1523476314">
          <w:marLeft w:val="0"/>
          <w:marRight w:val="0"/>
          <w:marTop w:val="0"/>
          <w:marBottom w:val="0"/>
          <w:divBdr>
            <w:top w:val="none" w:sz="0" w:space="0" w:color="auto"/>
            <w:left w:val="none" w:sz="0" w:space="0" w:color="auto"/>
            <w:bottom w:val="none" w:sz="0" w:space="0" w:color="auto"/>
            <w:right w:val="none" w:sz="0" w:space="0" w:color="auto"/>
          </w:divBdr>
        </w:div>
        <w:div w:id="2073648563">
          <w:marLeft w:val="0"/>
          <w:marRight w:val="0"/>
          <w:marTop w:val="0"/>
          <w:marBottom w:val="0"/>
          <w:divBdr>
            <w:top w:val="none" w:sz="0" w:space="0" w:color="auto"/>
            <w:left w:val="none" w:sz="0" w:space="0" w:color="auto"/>
            <w:bottom w:val="none" w:sz="0" w:space="0" w:color="auto"/>
            <w:right w:val="none" w:sz="0" w:space="0" w:color="auto"/>
          </w:divBdr>
          <w:divsChild>
            <w:div w:id="283923270">
              <w:marLeft w:val="0"/>
              <w:marRight w:val="0"/>
              <w:marTop w:val="0"/>
              <w:marBottom w:val="0"/>
              <w:divBdr>
                <w:top w:val="none" w:sz="0" w:space="0" w:color="auto"/>
                <w:left w:val="none" w:sz="0" w:space="0" w:color="auto"/>
                <w:bottom w:val="none" w:sz="0" w:space="0" w:color="auto"/>
                <w:right w:val="none" w:sz="0" w:space="0" w:color="auto"/>
              </w:divBdr>
            </w:div>
            <w:div w:id="906720931">
              <w:marLeft w:val="0"/>
              <w:marRight w:val="0"/>
              <w:marTop w:val="0"/>
              <w:marBottom w:val="0"/>
              <w:divBdr>
                <w:top w:val="none" w:sz="0" w:space="0" w:color="auto"/>
                <w:left w:val="none" w:sz="0" w:space="0" w:color="auto"/>
                <w:bottom w:val="none" w:sz="0" w:space="0" w:color="auto"/>
                <w:right w:val="none" w:sz="0" w:space="0" w:color="auto"/>
              </w:divBdr>
            </w:div>
          </w:divsChild>
        </w:div>
        <w:div w:id="917638713">
          <w:marLeft w:val="0"/>
          <w:marRight w:val="0"/>
          <w:marTop w:val="0"/>
          <w:marBottom w:val="0"/>
          <w:divBdr>
            <w:top w:val="none" w:sz="0" w:space="0" w:color="auto"/>
            <w:left w:val="none" w:sz="0" w:space="0" w:color="auto"/>
            <w:bottom w:val="none" w:sz="0" w:space="0" w:color="auto"/>
            <w:right w:val="none" w:sz="0" w:space="0" w:color="auto"/>
          </w:divBdr>
        </w:div>
        <w:div w:id="801730996">
          <w:marLeft w:val="0"/>
          <w:marRight w:val="0"/>
          <w:marTop w:val="0"/>
          <w:marBottom w:val="0"/>
          <w:divBdr>
            <w:top w:val="none" w:sz="0" w:space="0" w:color="auto"/>
            <w:left w:val="none" w:sz="0" w:space="0" w:color="auto"/>
            <w:bottom w:val="none" w:sz="0" w:space="0" w:color="auto"/>
            <w:right w:val="none" w:sz="0" w:space="0" w:color="auto"/>
          </w:divBdr>
        </w:div>
        <w:div w:id="1087968607">
          <w:marLeft w:val="0"/>
          <w:marRight w:val="0"/>
          <w:marTop w:val="0"/>
          <w:marBottom w:val="0"/>
          <w:divBdr>
            <w:top w:val="none" w:sz="0" w:space="0" w:color="auto"/>
            <w:left w:val="none" w:sz="0" w:space="0" w:color="auto"/>
            <w:bottom w:val="none" w:sz="0" w:space="0" w:color="auto"/>
            <w:right w:val="none" w:sz="0" w:space="0" w:color="auto"/>
          </w:divBdr>
          <w:divsChild>
            <w:div w:id="973102324">
              <w:marLeft w:val="0"/>
              <w:marRight w:val="0"/>
              <w:marTop w:val="0"/>
              <w:marBottom w:val="0"/>
              <w:divBdr>
                <w:top w:val="none" w:sz="0" w:space="0" w:color="auto"/>
                <w:left w:val="none" w:sz="0" w:space="0" w:color="auto"/>
                <w:bottom w:val="none" w:sz="0" w:space="0" w:color="auto"/>
                <w:right w:val="none" w:sz="0" w:space="0" w:color="auto"/>
              </w:divBdr>
            </w:div>
            <w:div w:id="639073130">
              <w:marLeft w:val="0"/>
              <w:marRight w:val="0"/>
              <w:marTop w:val="0"/>
              <w:marBottom w:val="0"/>
              <w:divBdr>
                <w:top w:val="none" w:sz="0" w:space="0" w:color="auto"/>
                <w:left w:val="none" w:sz="0" w:space="0" w:color="auto"/>
                <w:bottom w:val="none" w:sz="0" w:space="0" w:color="auto"/>
                <w:right w:val="none" w:sz="0" w:space="0" w:color="auto"/>
              </w:divBdr>
            </w:div>
          </w:divsChild>
        </w:div>
        <w:div w:id="1708797178">
          <w:marLeft w:val="0"/>
          <w:marRight w:val="0"/>
          <w:marTop w:val="0"/>
          <w:marBottom w:val="0"/>
          <w:divBdr>
            <w:top w:val="none" w:sz="0" w:space="0" w:color="auto"/>
            <w:left w:val="none" w:sz="0" w:space="0" w:color="auto"/>
            <w:bottom w:val="none" w:sz="0" w:space="0" w:color="auto"/>
            <w:right w:val="none" w:sz="0" w:space="0" w:color="auto"/>
          </w:divBdr>
        </w:div>
        <w:div w:id="450247214">
          <w:marLeft w:val="0"/>
          <w:marRight w:val="0"/>
          <w:marTop w:val="0"/>
          <w:marBottom w:val="0"/>
          <w:divBdr>
            <w:top w:val="none" w:sz="0" w:space="0" w:color="auto"/>
            <w:left w:val="none" w:sz="0" w:space="0" w:color="auto"/>
            <w:bottom w:val="none" w:sz="0" w:space="0" w:color="auto"/>
            <w:right w:val="none" w:sz="0" w:space="0" w:color="auto"/>
          </w:divBdr>
        </w:div>
        <w:div w:id="2022583480">
          <w:marLeft w:val="0"/>
          <w:marRight w:val="0"/>
          <w:marTop w:val="0"/>
          <w:marBottom w:val="0"/>
          <w:divBdr>
            <w:top w:val="none" w:sz="0" w:space="0" w:color="auto"/>
            <w:left w:val="none" w:sz="0" w:space="0" w:color="auto"/>
            <w:bottom w:val="none" w:sz="0" w:space="0" w:color="auto"/>
            <w:right w:val="none" w:sz="0" w:space="0" w:color="auto"/>
          </w:divBdr>
          <w:divsChild>
            <w:div w:id="412049857">
              <w:marLeft w:val="0"/>
              <w:marRight w:val="0"/>
              <w:marTop w:val="0"/>
              <w:marBottom w:val="0"/>
              <w:divBdr>
                <w:top w:val="none" w:sz="0" w:space="0" w:color="auto"/>
                <w:left w:val="none" w:sz="0" w:space="0" w:color="auto"/>
                <w:bottom w:val="none" w:sz="0" w:space="0" w:color="auto"/>
                <w:right w:val="none" w:sz="0" w:space="0" w:color="auto"/>
              </w:divBdr>
            </w:div>
            <w:div w:id="1164398267">
              <w:marLeft w:val="0"/>
              <w:marRight w:val="0"/>
              <w:marTop w:val="0"/>
              <w:marBottom w:val="0"/>
              <w:divBdr>
                <w:top w:val="none" w:sz="0" w:space="0" w:color="auto"/>
                <w:left w:val="none" w:sz="0" w:space="0" w:color="auto"/>
                <w:bottom w:val="none" w:sz="0" w:space="0" w:color="auto"/>
                <w:right w:val="none" w:sz="0" w:space="0" w:color="auto"/>
              </w:divBdr>
            </w:div>
          </w:divsChild>
        </w:div>
        <w:div w:id="789400755">
          <w:marLeft w:val="0"/>
          <w:marRight w:val="0"/>
          <w:marTop w:val="0"/>
          <w:marBottom w:val="0"/>
          <w:divBdr>
            <w:top w:val="none" w:sz="0" w:space="0" w:color="auto"/>
            <w:left w:val="none" w:sz="0" w:space="0" w:color="auto"/>
            <w:bottom w:val="none" w:sz="0" w:space="0" w:color="auto"/>
            <w:right w:val="none" w:sz="0" w:space="0" w:color="auto"/>
          </w:divBdr>
        </w:div>
        <w:div w:id="809592325">
          <w:marLeft w:val="0"/>
          <w:marRight w:val="0"/>
          <w:marTop w:val="0"/>
          <w:marBottom w:val="0"/>
          <w:divBdr>
            <w:top w:val="none" w:sz="0" w:space="0" w:color="auto"/>
            <w:left w:val="none" w:sz="0" w:space="0" w:color="auto"/>
            <w:bottom w:val="none" w:sz="0" w:space="0" w:color="auto"/>
            <w:right w:val="none" w:sz="0" w:space="0" w:color="auto"/>
          </w:divBdr>
          <w:divsChild>
            <w:div w:id="537665940">
              <w:marLeft w:val="0"/>
              <w:marRight w:val="0"/>
              <w:marTop w:val="0"/>
              <w:marBottom w:val="0"/>
              <w:divBdr>
                <w:top w:val="none" w:sz="0" w:space="0" w:color="auto"/>
                <w:left w:val="none" w:sz="0" w:space="0" w:color="auto"/>
                <w:bottom w:val="none" w:sz="0" w:space="0" w:color="auto"/>
                <w:right w:val="none" w:sz="0" w:space="0" w:color="auto"/>
              </w:divBdr>
            </w:div>
          </w:divsChild>
        </w:div>
        <w:div w:id="2104448180">
          <w:marLeft w:val="0"/>
          <w:marRight w:val="0"/>
          <w:marTop w:val="0"/>
          <w:marBottom w:val="0"/>
          <w:divBdr>
            <w:top w:val="none" w:sz="0" w:space="0" w:color="auto"/>
            <w:left w:val="none" w:sz="0" w:space="0" w:color="auto"/>
            <w:bottom w:val="none" w:sz="0" w:space="0" w:color="auto"/>
            <w:right w:val="none" w:sz="0" w:space="0" w:color="auto"/>
          </w:divBdr>
        </w:div>
        <w:div w:id="193277777">
          <w:marLeft w:val="0"/>
          <w:marRight w:val="0"/>
          <w:marTop w:val="0"/>
          <w:marBottom w:val="0"/>
          <w:divBdr>
            <w:top w:val="none" w:sz="0" w:space="0" w:color="auto"/>
            <w:left w:val="none" w:sz="0" w:space="0" w:color="auto"/>
            <w:bottom w:val="none" w:sz="0" w:space="0" w:color="auto"/>
            <w:right w:val="none" w:sz="0" w:space="0" w:color="auto"/>
          </w:divBdr>
        </w:div>
        <w:div w:id="1522619772">
          <w:marLeft w:val="0"/>
          <w:marRight w:val="0"/>
          <w:marTop w:val="0"/>
          <w:marBottom w:val="0"/>
          <w:divBdr>
            <w:top w:val="none" w:sz="0" w:space="0" w:color="auto"/>
            <w:left w:val="none" w:sz="0" w:space="0" w:color="auto"/>
            <w:bottom w:val="none" w:sz="0" w:space="0" w:color="auto"/>
            <w:right w:val="none" w:sz="0" w:space="0" w:color="auto"/>
          </w:divBdr>
          <w:divsChild>
            <w:div w:id="1014921734">
              <w:marLeft w:val="0"/>
              <w:marRight w:val="0"/>
              <w:marTop w:val="0"/>
              <w:marBottom w:val="0"/>
              <w:divBdr>
                <w:top w:val="none" w:sz="0" w:space="0" w:color="auto"/>
                <w:left w:val="none" w:sz="0" w:space="0" w:color="auto"/>
                <w:bottom w:val="none" w:sz="0" w:space="0" w:color="auto"/>
                <w:right w:val="none" w:sz="0" w:space="0" w:color="auto"/>
              </w:divBdr>
            </w:div>
          </w:divsChild>
        </w:div>
        <w:div w:id="654920655">
          <w:marLeft w:val="0"/>
          <w:marRight w:val="0"/>
          <w:marTop w:val="0"/>
          <w:marBottom w:val="0"/>
          <w:divBdr>
            <w:top w:val="none" w:sz="0" w:space="0" w:color="auto"/>
            <w:left w:val="none" w:sz="0" w:space="0" w:color="auto"/>
            <w:bottom w:val="none" w:sz="0" w:space="0" w:color="auto"/>
            <w:right w:val="none" w:sz="0" w:space="0" w:color="auto"/>
          </w:divBdr>
        </w:div>
        <w:div w:id="1628001454">
          <w:marLeft w:val="0"/>
          <w:marRight w:val="0"/>
          <w:marTop w:val="0"/>
          <w:marBottom w:val="0"/>
          <w:divBdr>
            <w:top w:val="none" w:sz="0" w:space="0" w:color="auto"/>
            <w:left w:val="none" w:sz="0" w:space="0" w:color="auto"/>
            <w:bottom w:val="none" w:sz="0" w:space="0" w:color="auto"/>
            <w:right w:val="none" w:sz="0" w:space="0" w:color="auto"/>
          </w:divBdr>
        </w:div>
        <w:div w:id="549654777">
          <w:marLeft w:val="0"/>
          <w:marRight w:val="0"/>
          <w:marTop w:val="0"/>
          <w:marBottom w:val="0"/>
          <w:divBdr>
            <w:top w:val="none" w:sz="0" w:space="0" w:color="auto"/>
            <w:left w:val="none" w:sz="0" w:space="0" w:color="auto"/>
            <w:bottom w:val="none" w:sz="0" w:space="0" w:color="auto"/>
            <w:right w:val="none" w:sz="0" w:space="0" w:color="auto"/>
          </w:divBdr>
          <w:divsChild>
            <w:div w:id="1240366553">
              <w:marLeft w:val="0"/>
              <w:marRight w:val="0"/>
              <w:marTop w:val="0"/>
              <w:marBottom w:val="0"/>
              <w:divBdr>
                <w:top w:val="none" w:sz="0" w:space="0" w:color="auto"/>
                <w:left w:val="none" w:sz="0" w:space="0" w:color="auto"/>
                <w:bottom w:val="none" w:sz="0" w:space="0" w:color="auto"/>
                <w:right w:val="none" w:sz="0" w:space="0" w:color="auto"/>
              </w:divBdr>
            </w:div>
          </w:divsChild>
        </w:div>
        <w:div w:id="464279367">
          <w:marLeft w:val="0"/>
          <w:marRight w:val="0"/>
          <w:marTop w:val="0"/>
          <w:marBottom w:val="0"/>
          <w:divBdr>
            <w:top w:val="none" w:sz="0" w:space="0" w:color="auto"/>
            <w:left w:val="none" w:sz="0" w:space="0" w:color="auto"/>
            <w:bottom w:val="none" w:sz="0" w:space="0" w:color="auto"/>
            <w:right w:val="none" w:sz="0" w:space="0" w:color="auto"/>
          </w:divBdr>
        </w:div>
        <w:div w:id="1736779579">
          <w:marLeft w:val="0"/>
          <w:marRight w:val="0"/>
          <w:marTop w:val="0"/>
          <w:marBottom w:val="0"/>
          <w:divBdr>
            <w:top w:val="none" w:sz="0" w:space="0" w:color="auto"/>
            <w:left w:val="none" w:sz="0" w:space="0" w:color="auto"/>
            <w:bottom w:val="none" w:sz="0" w:space="0" w:color="auto"/>
            <w:right w:val="none" w:sz="0" w:space="0" w:color="auto"/>
          </w:divBdr>
        </w:div>
        <w:div w:id="2018849470">
          <w:marLeft w:val="0"/>
          <w:marRight w:val="0"/>
          <w:marTop w:val="0"/>
          <w:marBottom w:val="0"/>
          <w:divBdr>
            <w:top w:val="none" w:sz="0" w:space="0" w:color="auto"/>
            <w:left w:val="none" w:sz="0" w:space="0" w:color="auto"/>
            <w:bottom w:val="none" w:sz="0" w:space="0" w:color="auto"/>
            <w:right w:val="none" w:sz="0" w:space="0" w:color="auto"/>
          </w:divBdr>
          <w:divsChild>
            <w:div w:id="488136968">
              <w:marLeft w:val="0"/>
              <w:marRight w:val="0"/>
              <w:marTop w:val="0"/>
              <w:marBottom w:val="0"/>
              <w:divBdr>
                <w:top w:val="none" w:sz="0" w:space="0" w:color="auto"/>
                <w:left w:val="none" w:sz="0" w:space="0" w:color="auto"/>
                <w:bottom w:val="none" w:sz="0" w:space="0" w:color="auto"/>
                <w:right w:val="none" w:sz="0" w:space="0" w:color="auto"/>
              </w:divBdr>
            </w:div>
            <w:div w:id="638077733">
              <w:marLeft w:val="0"/>
              <w:marRight w:val="0"/>
              <w:marTop w:val="0"/>
              <w:marBottom w:val="0"/>
              <w:divBdr>
                <w:top w:val="none" w:sz="0" w:space="0" w:color="auto"/>
                <w:left w:val="none" w:sz="0" w:space="0" w:color="auto"/>
                <w:bottom w:val="none" w:sz="0" w:space="0" w:color="auto"/>
                <w:right w:val="none" w:sz="0" w:space="0" w:color="auto"/>
              </w:divBdr>
            </w:div>
          </w:divsChild>
        </w:div>
        <w:div w:id="884685091">
          <w:marLeft w:val="0"/>
          <w:marRight w:val="0"/>
          <w:marTop w:val="0"/>
          <w:marBottom w:val="0"/>
          <w:divBdr>
            <w:top w:val="none" w:sz="0" w:space="0" w:color="auto"/>
            <w:left w:val="none" w:sz="0" w:space="0" w:color="auto"/>
            <w:bottom w:val="none" w:sz="0" w:space="0" w:color="auto"/>
            <w:right w:val="none" w:sz="0" w:space="0" w:color="auto"/>
          </w:divBdr>
        </w:div>
        <w:div w:id="310329993">
          <w:marLeft w:val="0"/>
          <w:marRight w:val="0"/>
          <w:marTop w:val="0"/>
          <w:marBottom w:val="0"/>
          <w:divBdr>
            <w:top w:val="none" w:sz="0" w:space="0" w:color="auto"/>
            <w:left w:val="none" w:sz="0" w:space="0" w:color="auto"/>
            <w:bottom w:val="none" w:sz="0" w:space="0" w:color="auto"/>
            <w:right w:val="none" w:sz="0" w:space="0" w:color="auto"/>
          </w:divBdr>
        </w:div>
        <w:div w:id="1867132546">
          <w:marLeft w:val="0"/>
          <w:marRight w:val="0"/>
          <w:marTop w:val="0"/>
          <w:marBottom w:val="0"/>
          <w:divBdr>
            <w:top w:val="none" w:sz="0" w:space="0" w:color="auto"/>
            <w:left w:val="none" w:sz="0" w:space="0" w:color="auto"/>
            <w:bottom w:val="none" w:sz="0" w:space="0" w:color="auto"/>
            <w:right w:val="none" w:sz="0" w:space="0" w:color="auto"/>
          </w:divBdr>
          <w:divsChild>
            <w:div w:id="693849515">
              <w:marLeft w:val="0"/>
              <w:marRight w:val="0"/>
              <w:marTop w:val="0"/>
              <w:marBottom w:val="0"/>
              <w:divBdr>
                <w:top w:val="none" w:sz="0" w:space="0" w:color="auto"/>
                <w:left w:val="none" w:sz="0" w:space="0" w:color="auto"/>
                <w:bottom w:val="none" w:sz="0" w:space="0" w:color="auto"/>
                <w:right w:val="none" w:sz="0" w:space="0" w:color="auto"/>
              </w:divBdr>
            </w:div>
            <w:div w:id="700978420">
              <w:marLeft w:val="0"/>
              <w:marRight w:val="0"/>
              <w:marTop w:val="0"/>
              <w:marBottom w:val="0"/>
              <w:divBdr>
                <w:top w:val="none" w:sz="0" w:space="0" w:color="auto"/>
                <w:left w:val="none" w:sz="0" w:space="0" w:color="auto"/>
                <w:bottom w:val="none" w:sz="0" w:space="0" w:color="auto"/>
                <w:right w:val="none" w:sz="0" w:space="0" w:color="auto"/>
              </w:divBdr>
            </w:div>
          </w:divsChild>
        </w:div>
        <w:div w:id="1131632811">
          <w:marLeft w:val="0"/>
          <w:marRight w:val="0"/>
          <w:marTop w:val="0"/>
          <w:marBottom w:val="0"/>
          <w:divBdr>
            <w:top w:val="none" w:sz="0" w:space="0" w:color="auto"/>
            <w:left w:val="none" w:sz="0" w:space="0" w:color="auto"/>
            <w:bottom w:val="none" w:sz="0" w:space="0" w:color="auto"/>
            <w:right w:val="none" w:sz="0" w:space="0" w:color="auto"/>
          </w:divBdr>
        </w:div>
        <w:div w:id="464084402">
          <w:marLeft w:val="0"/>
          <w:marRight w:val="0"/>
          <w:marTop w:val="0"/>
          <w:marBottom w:val="0"/>
          <w:divBdr>
            <w:top w:val="none" w:sz="0" w:space="0" w:color="auto"/>
            <w:left w:val="none" w:sz="0" w:space="0" w:color="auto"/>
            <w:bottom w:val="none" w:sz="0" w:space="0" w:color="auto"/>
            <w:right w:val="none" w:sz="0" w:space="0" w:color="auto"/>
          </w:divBdr>
          <w:divsChild>
            <w:div w:id="1138307150">
              <w:marLeft w:val="0"/>
              <w:marRight w:val="0"/>
              <w:marTop w:val="0"/>
              <w:marBottom w:val="0"/>
              <w:divBdr>
                <w:top w:val="none" w:sz="0" w:space="0" w:color="auto"/>
                <w:left w:val="none" w:sz="0" w:space="0" w:color="auto"/>
                <w:bottom w:val="none" w:sz="0" w:space="0" w:color="auto"/>
                <w:right w:val="none" w:sz="0" w:space="0" w:color="auto"/>
              </w:divBdr>
            </w:div>
            <w:div w:id="678043854">
              <w:marLeft w:val="0"/>
              <w:marRight w:val="0"/>
              <w:marTop w:val="0"/>
              <w:marBottom w:val="0"/>
              <w:divBdr>
                <w:top w:val="none" w:sz="0" w:space="0" w:color="auto"/>
                <w:left w:val="none" w:sz="0" w:space="0" w:color="auto"/>
                <w:bottom w:val="none" w:sz="0" w:space="0" w:color="auto"/>
                <w:right w:val="none" w:sz="0" w:space="0" w:color="auto"/>
              </w:divBdr>
            </w:div>
          </w:divsChild>
        </w:div>
        <w:div w:id="158161906">
          <w:marLeft w:val="0"/>
          <w:marRight w:val="0"/>
          <w:marTop w:val="0"/>
          <w:marBottom w:val="0"/>
          <w:divBdr>
            <w:top w:val="none" w:sz="0" w:space="0" w:color="auto"/>
            <w:left w:val="none" w:sz="0" w:space="0" w:color="auto"/>
            <w:bottom w:val="none" w:sz="0" w:space="0" w:color="auto"/>
            <w:right w:val="none" w:sz="0" w:space="0" w:color="auto"/>
          </w:divBdr>
        </w:div>
        <w:div w:id="81684678">
          <w:marLeft w:val="0"/>
          <w:marRight w:val="0"/>
          <w:marTop w:val="0"/>
          <w:marBottom w:val="0"/>
          <w:divBdr>
            <w:top w:val="none" w:sz="0" w:space="0" w:color="auto"/>
            <w:left w:val="none" w:sz="0" w:space="0" w:color="auto"/>
            <w:bottom w:val="none" w:sz="0" w:space="0" w:color="auto"/>
            <w:right w:val="none" w:sz="0" w:space="0" w:color="auto"/>
          </w:divBdr>
        </w:div>
        <w:div w:id="1786382462">
          <w:marLeft w:val="0"/>
          <w:marRight w:val="0"/>
          <w:marTop w:val="0"/>
          <w:marBottom w:val="0"/>
          <w:divBdr>
            <w:top w:val="none" w:sz="0" w:space="0" w:color="auto"/>
            <w:left w:val="none" w:sz="0" w:space="0" w:color="auto"/>
            <w:bottom w:val="none" w:sz="0" w:space="0" w:color="auto"/>
            <w:right w:val="none" w:sz="0" w:space="0" w:color="auto"/>
          </w:divBdr>
          <w:divsChild>
            <w:div w:id="189684238">
              <w:marLeft w:val="0"/>
              <w:marRight w:val="0"/>
              <w:marTop w:val="0"/>
              <w:marBottom w:val="0"/>
              <w:divBdr>
                <w:top w:val="none" w:sz="0" w:space="0" w:color="auto"/>
                <w:left w:val="none" w:sz="0" w:space="0" w:color="auto"/>
                <w:bottom w:val="none" w:sz="0" w:space="0" w:color="auto"/>
                <w:right w:val="none" w:sz="0" w:space="0" w:color="auto"/>
              </w:divBdr>
            </w:div>
            <w:div w:id="2079982965">
              <w:marLeft w:val="0"/>
              <w:marRight w:val="0"/>
              <w:marTop w:val="0"/>
              <w:marBottom w:val="0"/>
              <w:divBdr>
                <w:top w:val="none" w:sz="0" w:space="0" w:color="auto"/>
                <w:left w:val="none" w:sz="0" w:space="0" w:color="auto"/>
                <w:bottom w:val="none" w:sz="0" w:space="0" w:color="auto"/>
                <w:right w:val="none" w:sz="0" w:space="0" w:color="auto"/>
              </w:divBdr>
            </w:div>
          </w:divsChild>
        </w:div>
        <w:div w:id="1112750491">
          <w:marLeft w:val="0"/>
          <w:marRight w:val="0"/>
          <w:marTop w:val="0"/>
          <w:marBottom w:val="0"/>
          <w:divBdr>
            <w:top w:val="none" w:sz="0" w:space="0" w:color="auto"/>
            <w:left w:val="none" w:sz="0" w:space="0" w:color="auto"/>
            <w:bottom w:val="none" w:sz="0" w:space="0" w:color="auto"/>
            <w:right w:val="none" w:sz="0" w:space="0" w:color="auto"/>
          </w:divBdr>
        </w:div>
        <w:div w:id="171147016">
          <w:marLeft w:val="0"/>
          <w:marRight w:val="0"/>
          <w:marTop w:val="0"/>
          <w:marBottom w:val="0"/>
          <w:divBdr>
            <w:top w:val="none" w:sz="0" w:space="0" w:color="auto"/>
            <w:left w:val="none" w:sz="0" w:space="0" w:color="auto"/>
            <w:bottom w:val="none" w:sz="0" w:space="0" w:color="auto"/>
            <w:right w:val="none" w:sz="0" w:space="0" w:color="auto"/>
          </w:divBdr>
        </w:div>
        <w:div w:id="992948014">
          <w:marLeft w:val="0"/>
          <w:marRight w:val="0"/>
          <w:marTop w:val="0"/>
          <w:marBottom w:val="0"/>
          <w:divBdr>
            <w:top w:val="none" w:sz="0" w:space="0" w:color="auto"/>
            <w:left w:val="none" w:sz="0" w:space="0" w:color="auto"/>
            <w:bottom w:val="none" w:sz="0" w:space="0" w:color="auto"/>
            <w:right w:val="none" w:sz="0" w:space="0" w:color="auto"/>
          </w:divBdr>
          <w:divsChild>
            <w:div w:id="103815253">
              <w:marLeft w:val="0"/>
              <w:marRight w:val="0"/>
              <w:marTop w:val="0"/>
              <w:marBottom w:val="0"/>
              <w:divBdr>
                <w:top w:val="none" w:sz="0" w:space="0" w:color="auto"/>
                <w:left w:val="none" w:sz="0" w:space="0" w:color="auto"/>
                <w:bottom w:val="none" w:sz="0" w:space="0" w:color="auto"/>
                <w:right w:val="none" w:sz="0" w:space="0" w:color="auto"/>
              </w:divBdr>
            </w:div>
            <w:div w:id="97332415">
              <w:marLeft w:val="0"/>
              <w:marRight w:val="0"/>
              <w:marTop w:val="0"/>
              <w:marBottom w:val="0"/>
              <w:divBdr>
                <w:top w:val="none" w:sz="0" w:space="0" w:color="auto"/>
                <w:left w:val="none" w:sz="0" w:space="0" w:color="auto"/>
                <w:bottom w:val="none" w:sz="0" w:space="0" w:color="auto"/>
                <w:right w:val="none" w:sz="0" w:space="0" w:color="auto"/>
              </w:divBdr>
            </w:div>
          </w:divsChild>
        </w:div>
        <w:div w:id="2128425948">
          <w:marLeft w:val="0"/>
          <w:marRight w:val="0"/>
          <w:marTop w:val="0"/>
          <w:marBottom w:val="0"/>
          <w:divBdr>
            <w:top w:val="none" w:sz="0" w:space="0" w:color="auto"/>
            <w:left w:val="none" w:sz="0" w:space="0" w:color="auto"/>
            <w:bottom w:val="none" w:sz="0" w:space="0" w:color="auto"/>
            <w:right w:val="none" w:sz="0" w:space="0" w:color="auto"/>
          </w:divBdr>
        </w:div>
        <w:div w:id="246353656">
          <w:marLeft w:val="0"/>
          <w:marRight w:val="0"/>
          <w:marTop w:val="0"/>
          <w:marBottom w:val="0"/>
          <w:divBdr>
            <w:top w:val="none" w:sz="0" w:space="0" w:color="auto"/>
            <w:left w:val="none" w:sz="0" w:space="0" w:color="auto"/>
            <w:bottom w:val="none" w:sz="0" w:space="0" w:color="auto"/>
            <w:right w:val="none" w:sz="0" w:space="0" w:color="auto"/>
          </w:divBdr>
          <w:divsChild>
            <w:div w:id="657660895">
              <w:marLeft w:val="0"/>
              <w:marRight w:val="0"/>
              <w:marTop w:val="0"/>
              <w:marBottom w:val="0"/>
              <w:divBdr>
                <w:top w:val="none" w:sz="0" w:space="0" w:color="auto"/>
                <w:left w:val="none" w:sz="0" w:space="0" w:color="auto"/>
                <w:bottom w:val="none" w:sz="0" w:space="0" w:color="auto"/>
                <w:right w:val="none" w:sz="0" w:space="0" w:color="auto"/>
              </w:divBdr>
            </w:div>
            <w:div w:id="1217933119">
              <w:marLeft w:val="0"/>
              <w:marRight w:val="0"/>
              <w:marTop w:val="0"/>
              <w:marBottom w:val="0"/>
              <w:divBdr>
                <w:top w:val="none" w:sz="0" w:space="0" w:color="auto"/>
                <w:left w:val="none" w:sz="0" w:space="0" w:color="auto"/>
                <w:bottom w:val="none" w:sz="0" w:space="0" w:color="auto"/>
                <w:right w:val="none" w:sz="0" w:space="0" w:color="auto"/>
              </w:divBdr>
            </w:div>
          </w:divsChild>
        </w:div>
        <w:div w:id="1428885027">
          <w:marLeft w:val="0"/>
          <w:marRight w:val="0"/>
          <w:marTop w:val="0"/>
          <w:marBottom w:val="0"/>
          <w:divBdr>
            <w:top w:val="none" w:sz="0" w:space="0" w:color="auto"/>
            <w:left w:val="none" w:sz="0" w:space="0" w:color="auto"/>
            <w:bottom w:val="none" w:sz="0" w:space="0" w:color="auto"/>
            <w:right w:val="none" w:sz="0" w:space="0" w:color="auto"/>
          </w:divBdr>
        </w:div>
        <w:div w:id="675765766">
          <w:marLeft w:val="0"/>
          <w:marRight w:val="0"/>
          <w:marTop w:val="0"/>
          <w:marBottom w:val="0"/>
          <w:divBdr>
            <w:top w:val="none" w:sz="0" w:space="0" w:color="auto"/>
            <w:left w:val="none" w:sz="0" w:space="0" w:color="auto"/>
            <w:bottom w:val="none" w:sz="0" w:space="0" w:color="auto"/>
            <w:right w:val="none" w:sz="0" w:space="0" w:color="auto"/>
          </w:divBdr>
          <w:divsChild>
            <w:div w:id="1666005701">
              <w:marLeft w:val="0"/>
              <w:marRight w:val="0"/>
              <w:marTop w:val="0"/>
              <w:marBottom w:val="0"/>
              <w:divBdr>
                <w:top w:val="none" w:sz="0" w:space="0" w:color="auto"/>
                <w:left w:val="none" w:sz="0" w:space="0" w:color="auto"/>
                <w:bottom w:val="none" w:sz="0" w:space="0" w:color="auto"/>
                <w:right w:val="none" w:sz="0" w:space="0" w:color="auto"/>
              </w:divBdr>
            </w:div>
            <w:div w:id="1094128549">
              <w:marLeft w:val="0"/>
              <w:marRight w:val="0"/>
              <w:marTop w:val="0"/>
              <w:marBottom w:val="0"/>
              <w:divBdr>
                <w:top w:val="none" w:sz="0" w:space="0" w:color="auto"/>
                <w:left w:val="none" w:sz="0" w:space="0" w:color="auto"/>
                <w:bottom w:val="none" w:sz="0" w:space="0" w:color="auto"/>
                <w:right w:val="none" w:sz="0" w:space="0" w:color="auto"/>
              </w:divBdr>
            </w:div>
          </w:divsChild>
        </w:div>
        <w:div w:id="1088233673">
          <w:marLeft w:val="0"/>
          <w:marRight w:val="0"/>
          <w:marTop w:val="0"/>
          <w:marBottom w:val="0"/>
          <w:divBdr>
            <w:top w:val="none" w:sz="0" w:space="0" w:color="auto"/>
            <w:left w:val="none" w:sz="0" w:space="0" w:color="auto"/>
            <w:bottom w:val="none" w:sz="0" w:space="0" w:color="auto"/>
            <w:right w:val="none" w:sz="0" w:space="0" w:color="auto"/>
          </w:divBdr>
        </w:div>
        <w:div w:id="1258053840">
          <w:marLeft w:val="0"/>
          <w:marRight w:val="0"/>
          <w:marTop w:val="0"/>
          <w:marBottom w:val="0"/>
          <w:divBdr>
            <w:top w:val="none" w:sz="0" w:space="0" w:color="auto"/>
            <w:left w:val="none" w:sz="0" w:space="0" w:color="auto"/>
            <w:bottom w:val="none" w:sz="0" w:space="0" w:color="auto"/>
            <w:right w:val="none" w:sz="0" w:space="0" w:color="auto"/>
          </w:divBdr>
        </w:div>
        <w:div w:id="1118450089">
          <w:marLeft w:val="0"/>
          <w:marRight w:val="0"/>
          <w:marTop w:val="0"/>
          <w:marBottom w:val="0"/>
          <w:divBdr>
            <w:top w:val="none" w:sz="0" w:space="0" w:color="auto"/>
            <w:left w:val="none" w:sz="0" w:space="0" w:color="auto"/>
            <w:bottom w:val="none" w:sz="0" w:space="0" w:color="auto"/>
            <w:right w:val="none" w:sz="0" w:space="0" w:color="auto"/>
          </w:divBdr>
          <w:divsChild>
            <w:div w:id="942148378">
              <w:marLeft w:val="0"/>
              <w:marRight w:val="0"/>
              <w:marTop w:val="0"/>
              <w:marBottom w:val="0"/>
              <w:divBdr>
                <w:top w:val="none" w:sz="0" w:space="0" w:color="auto"/>
                <w:left w:val="none" w:sz="0" w:space="0" w:color="auto"/>
                <w:bottom w:val="none" w:sz="0" w:space="0" w:color="auto"/>
                <w:right w:val="none" w:sz="0" w:space="0" w:color="auto"/>
              </w:divBdr>
            </w:div>
            <w:div w:id="1669088916">
              <w:marLeft w:val="0"/>
              <w:marRight w:val="0"/>
              <w:marTop w:val="0"/>
              <w:marBottom w:val="0"/>
              <w:divBdr>
                <w:top w:val="none" w:sz="0" w:space="0" w:color="auto"/>
                <w:left w:val="none" w:sz="0" w:space="0" w:color="auto"/>
                <w:bottom w:val="none" w:sz="0" w:space="0" w:color="auto"/>
                <w:right w:val="none" w:sz="0" w:space="0" w:color="auto"/>
              </w:divBdr>
            </w:div>
          </w:divsChild>
        </w:div>
        <w:div w:id="901448979">
          <w:marLeft w:val="0"/>
          <w:marRight w:val="0"/>
          <w:marTop w:val="0"/>
          <w:marBottom w:val="0"/>
          <w:divBdr>
            <w:top w:val="none" w:sz="0" w:space="0" w:color="auto"/>
            <w:left w:val="none" w:sz="0" w:space="0" w:color="auto"/>
            <w:bottom w:val="none" w:sz="0" w:space="0" w:color="auto"/>
            <w:right w:val="none" w:sz="0" w:space="0" w:color="auto"/>
          </w:divBdr>
        </w:div>
        <w:div w:id="733115517">
          <w:marLeft w:val="0"/>
          <w:marRight w:val="0"/>
          <w:marTop w:val="0"/>
          <w:marBottom w:val="0"/>
          <w:divBdr>
            <w:top w:val="none" w:sz="0" w:space="0" w:color="auto"/>
            <w:left w:val="none" w:sz="0" w:space="0" w:color="auto"/>
            <w:bottom w:val="none" w:sz="0" w:space="0" w:color="auto"/>
            <w:right w:val="none" w:sz="0" w:space="0" w:color="auto"/>
          </w:divBdr>
          <w:divsChild>
            <w:div w:id="941450860">
              <w:marLeft w:val="0"/>
              <w:marRight w:val="0"/>
              <w:marTop w:val="0"/>
              <w:marBottom w:val="0"/>
              <w:divBdr>
                <w:top w:val="none" w:sz="0" w:space="0" w:color="auto"/>
                <w:left w:val="none" w:sz="0" w:space="0" w:color="auto"/>
                <w:bottom w:val="none" w:sz="0" w:space="0" w:color="auto"/>
                <w:right w:val="none" w:sz="0" w:space="0" w:color="auto"/>
              </w:divBdr>
            </w:div>
            <w:div w:id="1482499386">
              <w:marLeft w:val="0"/>
              <w:marRight w:val="0"/>
              <w:marTop w:val="0"/>
              <w:marBottom w:val="0"/>
              <w:divBdr>
                <w:top w:val="none" w:sz="0" w:space="0" w:color="auto"/>
                <w:left w:val="none" w:sz="0" w:space="0" w:color="auto"/>
                <w:bottom w:val="none" w:sz="0" w:space="0" w:color="auto"/>
                <w:right w:val="none" w:sz="0" w:space="0" w:color="auto"/>
              </w:divBdr>
            </w:div>
          </w:divsChild>
        </w:div>
        <w:div w:id="169833105">
          <w:marLeft w:val="0"/>
          <w:marRight w:val="0"/>
          <w:marTop w:val="0"/>
          <w:marBottom w:val="0"/>
          <w:divBdr>
            <w:top w:val="none" w:sz="0" w:space="0" w:color="auto"/>
            <w:left w:val="none" w:sz="0" w:space="0" w:color="auto"/>
            <w:bottom w:val="none" w:sz="0" w:space="0" w:color="auto"/>
            <w:right w:val="none" w:sz="0" w:space="0" w:color="auto"/>
          </w:divBdr>
        </w:div>
        <w:div w:id="1626812100">
          <w:marLeft w:val="0"/>
          <w:marRight w:val="0"/>
          <w:marTop w:val="0"/>
          <w:marBottom w:val="0"/>
          <w:divBdr>
            <w:top w:val="none" w:sz="0" w:space="0" w:color="auto"/>
            <w:left w:val="none" w:sz="0" w:space="0" w:color="auto"/>
            <w:bottom w:val="none" w:sz="0" w:space="0" w:color="auto"/>
            <w:right w:val="none" w:sz="0" w:space="0" w:color="auto"/>
          </w:divBdr>
        </w:div>
        <w:div w:id="1921939117">
          <w:marLeft w:val="0"/>
          <w:marRight w:val="0"/>
          <w:marTop w:val="0"/>
          <w:marBottom w:val="0"/>
          <w:divBdr>
            <w:top w:val="none" w:sz="0" w:space="0" w:color="auto"/>
            <w:left w:val="none" w:sz="0" w:space="0" w:color="auto"/>
            <w:bottom w:val="none" w:sz="0" w:space="0" w:color="auto"/>
            <w:right w:val="none" w:sz="0" w:space="0" w:color="auto"/>
          </w:divBdr>
          <w:divsChild>
            <w:div w:id="542790315">
              <w:marLeft w:val="0"/>
              <w:marRight w:val="0"/>
              <w:marTop w:val="0"/>
              <w:marBottom w:val="0"/>
              <w:divBdr>
                <w:top w:val="none" w:sz="0" w:space="0" w:color="auto"/>
                <w:left w:val="none" w:sz="0" w:space="0" w:color="auto"/>
                <w:bottom w:val="none" w:sz="0" w:space="0" w:color="auto"/>
                <w:right w:val="none" w:sz="0" w:space="0" w:color="auto"/>
              </w:divBdr>
            </w:div>
            <w:div w:id="121265972">
              <w:marLeft w:val="0"/>
              <w:marRight w:val="0"/>
              <w:marTop w:val="0"/>
              <w:marBottom w:val="0"/>
              <w:divBdr>
                <w:top w:val="none" w:sz="0" w:space="0" w:color="auto"/>
                <w:left w:val="none" w:sz="0" w:space="0" w:color="auto"/>
                <w:bottom w:val="none" w:sz="0" w:space="0" w:color="auto"/>
                <w:right w:val="none" w:sz="0" w:space="0" w:color="auto"/>
              </w:divBdr>
            </w:div>
          </w:divsChild>
        </w:div>
        <w:div w:id="2141990017">
          <w:marLeft w:val="0"/>
          <w:marRight w:val="0"/>
          <w:marTop w:val="0"/>
          <w:marBottom w:val="0"/>
          <w:divBdr>
            <w:top w:val="none" w:sz="0" w:space="0" w:color="auto"/>
            <w:left w:val="none" w:sz="0" w:space="0" w:color="auto"/>
            <w:bottom w:val="none" w:sz="0" w:space="0" w:color="auto"/>
            <w:right w:val="none" w:sz="0" w:space="0" w:color="auto"/>
          </w:divBdr>
        </w:div>
        <w:div w:id="1776898997">
          <w:marLeft w:val="0"/>
          <w:marRight w:val="0"/>
          <w:marTop w:val="0"/>
          <w:marBottom w:val="0"/>
          <w:divBdr>
            <w:top w:val="none" w:sz="0" w:space="0" w:color="auto"/>
            <w:left w:val="none" w:sz="0" w:space="0" w:color="auto"/>
            <w:bottom w:val="none" w:sz="0" w:space="0" w:color="auto"/>
            <w:right w:val="none" w:sz="0" w:space="0" w:color="auto"/>
          </w:divBdr>
        </w:div>
        <w:div w:id="1632130400">
          <w:marLeft w:val="0"/>
          <w:marRight w:val="0"/>
          <w:marTop w:val="0"/>
          <w:marBottom w:val="0"/>
          <w:divBdr>
            <w:top w:val="none" w:sz="0" w:space="0" w:color="auto"/>
            <w:left w:val="none" w:sz="0" w:space="0" w:color="auto"/>
            <w:bottom w:val="none" w:sz="0" w:space="0" w:color="auto"/>
            <w:right w:val="none" w:sz="0" w:space="0" w:color="auto"/>
          </w:divBdr>
          <w:divsChild>
            <w:div w:id="1932545099">
              <w:marLeft w:val="0"/>
              <w:marRight w:val="0"/>
              <w:marTop w:val="0"/>
              <w:marBottom w:val="0"/>
              <w:divBdr>
                <w:top w:val="none" w:sz="0" w:space="0" w:color="auto"/>
                <w:left w:val="none" w:sz="0" w:space="0" w:color="auto"/>
                <w:bottom w:val="none" w:sz="0" w:space="0" w:color="auto"/>
                <w:right w:val="none" w:sz="0" w:space="0" w:color="auto"/>
              </w:divBdr>
            </w:div>
            <w:div w:id="46951778">
              <w:marLeft w:val="0"/>
              <w:marRight w:val="0"/>
              <w:marTop w:val="0"/>
              <w:marBottom w:val="0"/>
              <w:divBdr>
                <w:top w:val="none" w:sz="0" w:space="0" w:color="auto"/>
                <w:left w:val="none" w:sz="0" w:space="0" w:color="auto"/>
                <w:bottom w:val="none" w:sz="0" w:space="0" w:color="auto"/>
                <w:right w:val="none" w:sz="0" w:space="0" w:color="auto"/>
              </w:divBdr>
            </w:div>
          </w:divsChild>
        </w:div>
        <w:div w:id="1804737920">
          <w:marLeft w:val="0"/>
          <w:marRight w:val="0"/>
          <w:marTop w:val="0"/>
          <w:marBottom w:val="0"/>
          <w:divBdr>
            <w:top w:val="none" w:sz="0" w:space="0" w:color="auto"/>
            <w:left w:val="none" w:sz="0" w:space="0" w:color="auto"/>
            <w:bottom w:val="none" w:sz="0" w:space="0" w:color="auto"/>
            <w:right w:val="none" w:sz="0" w:space="0" w:color="auto"/>
          </w:divBdr>
        </w:div>
        <w:div w:id="1193954630">
          <w:marLeft w:val="0"/>
          <w:marRight w:val="0"/>
          <w:marTop w:val="0"/>
          <w:marBottom w:val="0"/>
          <w:divBdr>
            <w:top w:val="none" w:sz="0" w:space="0" w:color="auto"/>
            <w:left w:val="none" w:sz="0" w:space="0" w:color="auto"/>
            <w:bottom w:val="none" w:sz="0" w:space="0" w:color="auto"/>
            <w:right w:val="none" w:sz="0" w:space="0" w:color="auto"/>
          </w:divBdr>
        </w:div>
        <w:div w:id="1874610269">
          <w:marLeft w:val="0"/>
          <w:marRight w:val="0"/>
          <w:marTop w:val="0"/>
          <w:marBottom w:val="0"/>
          <w:divBdr>
            <w:top w:val="none" w:sz="0" w:space="0" w:color="auto"/>
            <w:left w:val="none" w:sz="0" w:space="0" w:color="auto"/>
            <w:bottom w:val="none" w:sz="0" w:space="0" w:color="auto"/>
            <w:right w:val="none" w:sz="0" w:space="0" w:color="auto"/>
          </w:divBdr>
          <w:divsChild>
            <w:div w:id="538474352">
              <w:marLeft w:val="0"/>
              <w:marRight w:val="0"/>
              <w:marTop w:val="0"/>
              <w:marBottom w:val="0"/>
              <w:divBdr>
                <w:top w:val="none" w:sz="0" w:space="0" w:color="auto"/>
                <w:left w:val="none" w:sz="0" w:space="0" w:color="auto"/>
                <w:bottom w:val="none" w:sz="0" w:space="0" w:color="auto"/>
                <w:right w:val="none" w:sz="0" w:space="0" w:color="auto"/>
              </w:divBdr>
            </w:div>
            <w:div w:id="875848994">
              <w:marLeft w:val="0"/>
              <w:marRight w:val="0"/>
              <w:marTop w:val="0"/>
              <w:marBottom w:val="0"/>
              <w:divBdr>
                <w:top w:val="none" w:sz="0" w:space="0" w:color="auto"/>
                <w:left w:val="none" w:sz="0" w:space="0" w:color="auto"/>
                <w:bottom w:val="none" w:sz="0" w:space="0" w:color="auto"/>
                <w:right w:val="none" w:sz="0" w:space="0" w:color="auto"/>
              </w:divBdr>
            </w:div>
          </w:divsChild>
        </w:div>
        <w:div w:id="727462515">
          <w:marLeft w:val="0"/>
          <w:marRight w:val="0"/>
          <w:marTop w:val="0"/>
          <w:marBottom w:val="0"/>
          <w:divBdr>
            <w:top w:val="none" w:sz="0" w:space="0" w:color="auto"/>
            <w:left w:val="none" w:sz="0" w:space="0" w:color="auto"/>
            <w:bottom w:val="none" w:sz="0" w:space="0" w:color="auto"/>
            <w:right w:val="none" w:sz="0" w:space="0" w:color="auto"/>
          </w:divBdr>
        </w:div>
        <w:div w:id="48919168">
          <w:marLeft w:val="0"/>
          <w:marRight w:val="0"/>
          <w:marTop w:val="0"/>
          <w:marBottom w:val="0"/>
          <w:divBdr>
            <w:top w:val="none" w:sz="0" w:space="0" w:color="auto"/>
            <w:left w:val="none" w:sz="0" w:space="0" w:color="auto"/>
            <w:bottom w:val="none" w:sz="0" w:space="0" w:color="auto"/>
            <w:right w:val="none" w:sz="0" w:space="0" w:color="auto"/>
          </w:divBdr>
        </w:div>
        <w:div w:id="943145871">
          <w:marLeft w:val="0"/>
          <w:marRight w:val="0"/>
          <w:marTop w:val="0"/>
          <w:marBottom w:val="0"/>
          <w:divBdr>
            <w:top w:val="none" w:sz="0" w:space="0" w:color="auto"/>
            <w:left w:val="none" w:sz="0" w:space="0" w:color="auto"/>
            <w:bottom w:val="none" w:sz="0" w:space="0" w:color="auto"/>
            <w:right w:val="none" w:sz="0" w:space="0" w:color="auto"/>
          </w:divBdr>
        </w:div>
        <w:div w:id="1308626650">
          <w:marLeft w:val="0"/>
          <w:marRight w:val="0"/>
          <w:marTop w:val="0"/>
          <w:marBottom w:val="0"/>
          <w:divBdr>
            <w:top w:val="none" w:sz="0" w:space="0" w:color="auto"/>
            <w:left w:val="none" w:sz="0" w:space="0" w:color="auto"/>
            <w:bottom w:val="none" w:sz="0" w:space="0" w:color="auto"/>
            <w:right w:val="none" w:sz="0" w:space="0" w:color="auto"/>
          </w:divBdr>
        </w:div>
        <w:div w:id="1133863424">
          <w:marLeft w:val="0"/>
          <w:marRight w:val="0"/>
          <w:marTop w:val="0"/>
          <w:marBottom w:val="0"/>
          <w:divBdr>
            <w:top w:val="none" w:sz="0" w:space="0" w:color="auto"/>
            <w:left w:val="none" w:sz="0" w:space="0" w:color="auto"/>
            <w:bottom w:val="none" w:sz="0" w:space="0" w:color="auto"/>
            <w:right w:val="none" w:sz="0" w:space="0" w:color="auto"/>
          </w:divBdr>
          <w:divsChild>
            <w:div w:id="1569150518">
              <w:marLeft w:val="0"/>
              <w:marRight w:val="0"/>
              <w:marTop w:val="0"/>
              <w:marBottom w:val="0"/>
              <w:divBdr>
                <w:top w:val="none" w:sz="0" w:space="0" w:color="auto"/>
                <w:left w:val="none" w:sz="0" w:space="0" w:color="auto"/>
                <w:bottom w:val="none" w:sz="0" w:space="0" w:color="auto"/>
                <w:right w:val="none" w:sz="0" w:space="0" w:color="auto"/>
              </w:divBdr>
            </w:div>
            <w:div w:id="1974872275">
              <w:marLeft w:val="0"/>
              <w:marRight w:val="0"/>
              <w:marTop w:val="0"/>
              <w:marBottom w:val="0"/>
              <w:divBdr>
                <w:top w:val="none" w:sz="0" w:space="0" w:color="auto"/>
                <w:left w:val="none" w:sz="0" w:space="0" w:color="auto"/>
                <w:bottom w:val="none" w:sz="0" w:space="0" w:color="auto"/>
                <w:right w:val="none" w:sz="0" w:space="0" w:color="auto"/>
              </w:divBdr>
            </w:div>
          </w:divsChild>
        </w:div>
        <w:div w:id="1313098393">
          <w:marLeft w:val="0"/>
          <w:marRight w:val="0"/>
          <w:marTop w:val="0"/>
          <w:marBottom w:val="0"/>
          <w:divBdr>
            <w:top w:val="none" w:sz="0" w:space="0" w:color="auto"/>
            <w:left w:val="none" w:sz="0" w:space="0" w:color="auto"/>
            <w:bottom w:val="none" w:sz="0" w:space="0" w:color="auto"/>
            <w:right w:val="none" w:sz="0" w:space="0" w:color="auto"/>
          </w:divBdr>
        </w:div>
        <w:div w:id="1612317982">
          <w:marLeft w:val="0"/>
          <w:marRight w:val="0"/>
          <w:marTop w:val="0"/>
          <w:marBottom w:val="0"/>
          <w:divBdr>
            <w:top w:val="none" w:sz="0" w:space="0" w:color="auto"/>
            <w:left w:val="none" w:sz="0" w:space="0" w:color="auto"/>
            <w:bottom w:val="none" w:sz="0" w:space="0" w:color="auto"/>
            <w:right w:val="none" w:sz="0" w:space="0" w:color="auto"/>
          </w:divBdr>
        </w:div>
        <w:div w:id="2080325243">
          <w:marLeft w:val="0"/>
          <w:marRight w:val="0"/>
          <w:marTop w:val="0"/>
          <w:marBottom w:val="0"/>
          <w:divBdr>
            <w:top w:val="none" w:sz="0" w:space="0" w:color="auto"/>
            <w:left w:val="none" w:sz="0" w:space="0" w:color="auto"/>
            <w:bottom w:val="none" w:sz="0" w:space="0" w:color="auto"/>
            <w:right w:val="none" w:sz="0" w:space="0" w:color="auto"/>
          </w:divBdr>
          <w:divsChild>
            <w:div w:id="1310748579">
              <w:marLeft w:val="0"/>
              <w:marRight w:val="0"/>
              <w:marTop w:val="0"/>
              <w:marBottom w:val="0"/>
              <w:divBdr>
                <w:top w:val="none" w:sz="0" w:space="0" w:color="auto"/>
                <w:left w:val="none" w:sz="0" w:space="0" w:color="auto"/>
                <w:bottom w:val="none" w:sz="0" w:space="0" w:color="auto"/>
                <w:right w:val="none" w:sz="0" w:space="0" w:color="auto"/>
              </w:divBdr>
            </w:div>
            <w:div w:id="1653098834">
              <w:marLeft w:val="0"/>
              <w:marRight w:val="0"/>
              <w:marTop w:val="0"/>
              <w:marBottom w:val="0"/>
              <w:divBdr>
                <w:top w:val="none" w:sz="0" w:space="0" w:color="auto"/>
                <w:left w:val="none" w:sz="0" w:space="0" w:color="auto"/>
                <w:bottom w:val="none" w:sz="0" w:space="0" w:color="auto"/>
                <w:right w:val="none" w:sz="0" w:space="0" w:color="auto"/>
              </w:divBdr>
            </w:div>
          </w:divsChild>
        </w:div>
        <w:div w:id="284239581">
          <w:marLeft w:val="0"/>
          <w:marRight w:val="0"/>
          <w:marTop w:val="0"/>
          <w:marBottom w:val="0"/>
          <w:divBdr>
            <w:top w:val="none" w:sz="0" w:space="0" w:color="auto"/>
            <w:left w:val="none" w:sz="0" w:space="0" w:color="auto"/>
            <w:bottom w:val="none" w:sz="0" w:space="0" w:color="auto"/>
            <w:right w:val="none" w:sz="0" w:space="0" w:color="auto"/>
          </w:divBdr>
        </w:div>
        <w:div w:id="231701553">
          <w:marLeft w:val="0"/>
          <w:marRight w:val="0"/>
          <w:marTop w:val="0"/>
          <w:marBottom w:val="0"/>
          <w:divBdr>
            <w:top w:val="none" w:sz="0" w:space="0" w:color="auto"/>
            <w:left w:val="none" w:sz="0" w:space="0" w:color="auto"/>
            <w:bottom w:val="none" w:sz="0" w:space="0" w:color="auto"/>
            <w:right w:val="none" w:sz="0" w:space="0" w:color="auto"/>
          </w:divBdr>
        </w:div>
        <w:div w:id="943607654">
          <w:marLeft w:val="0"/>
          <w:marRight w:val="0"/>
          <w:marTop w:val="0"/>
          <w:marBottom w:val="0"/>
          <w:divBdr>
            <w:top w:val="none" w:sz="0" w:space="0" w:color="auto"/>
            <w:left w:val="none" w:sz="0" w:space="0" w:color="auto"/>
            <w:bottom w:val="none" w:sz="0" w:space="0" w:color="auto"/>
            <w:right w:val="none" w:sz="0" w:space="0" w:color="auto"/>
          </w:divBdr>
          <w:divsChild>
            <w:div w:id="23597433">
              <w:marLeft w:val="0"/>
              <w:marRight w:val="0"/>
              <w:marTop w:val="0"/>
              <w:marBottom w:val="0"/>
              <w:divBdr>
                <w:top w:val="none" w:sz="0" w:space="0" w:color="auto"/>
                <w:left w:val="none" w:sz="0" w:space="0" w:color="auto"/>
                <w:bottom w:val="none" w:sz="0" w:space="0" w:color="auto"/>
                <w:right w:val="none" w:sz="0" w:space="0" w:color="auto"/>
              </w:divBdr>
            </w:div>
            <w:div w:id="1391345757">
              <w:marLeft w:val="0"/>
              <w:marRight w:val="0"/>
              <w:marTop w:val="0"/>
              <w:marBottom w:val="0"/>
              <w:divBdr>
                <w:top w:val="none" w:sz="0" w:space="0" w:color="auto"/>
                <w:left w:val="none" w:sz="0" w:space="0" w:color="auto"/>
                <w:bottom w:val="none" w:sz="0" w:space="0" w:color="auto"/>
                <w:right w:val="none" w:sz="0" w:space="0" w:color="auto"/>
              </w:divBdr>
            </w:div>
          </w:divsChild>
        </w:div>
        <w:div w:id="177623746">
          <w:marLeft w:val="0"/>
          <w:marRight w:val="0"/>
          <w:marTop w:val="0"/>
          <w:marBottom w:val="0"/>
          <w:divBdr>
            <w:top w:val="none" w:sz="0" w:space="0" w:color="auto"/>
            <w:left w:val="none" w:sz="0" w:space="0" w:color="auto"/>
            <w:bottom w:val="none" w:sz="0" w:space="0" w:color="auto"/>
            <w:right w:val="none" w:sz="0" w:space="0" w:color="auto"/>
          </w:divBdr>
        </w:div>
        <w:div w:id="2055734984">
          <w:marLeft w:val="0"/>
          <w:marRight w:val="0"/>
          <w:marTop w:val="0"/>
          <w:marBottom w:val="0"/>
          <w:divBdr>
            <w:top w:val="none" w:sz="0" w:space="0" w:color="auto"/>
            <w:left w:val="none" w:sz="0" w:space="0" w:color="auto"/>
            <w:bottom w:val="none" w:sz="0" w:space="0" w:color="auto"/>
            <w:right w:val="none" w:sz="0" w:space="0" w:color="auto"/>
          </w:divBdr>
        </w:div>
        <w:div w:id="1873572664">
          <w:marLeft w:val="0"/>
          <w:marRight w:val="0"/>
          <w:marTop w:val="0"/>
          <w:marBottom w:val="0"/>
          <w:divBdr>
            <w:top w:val="none" w:sz="0" w:space="0" w:color="auto"/>
            <w:left w:val="none" w:sz="0" w:space="0" w:color="auto"/>
            <w:bottom w:val="none" w:sz="0" w:space="0" w:color="auto"/>
            <w:right w:val="none" w:sz="0" w:space="0" w:color="auto"/>
          </w:divBdr>
          <w:divsChild>
            <w:div w:id="724841691">
              <w:marLeft w:val="0"/>
              <w:marRight w:val="0"/>
              <w:marTop w:val="0"/>
              <w:marBottom w:val="0"/>
              <w:divBdr>
                <w:top w:val="none" w:sz="0" w:space="0" w:color="auto"/>
                <w:left w:val="none" w:sz="0" w:space="0" w:color="auto"/>
                <w:bottom w:val="none" w:sz="0" w:space="0" w:color="auto"/>
                <w:right w:val="none" w:sz="0" w:space="0" w:color="auto"/>
              </w:divBdr>
            </w:div>
            <w:div w:id="1459298833">
              <w:marLeft w:val="0"/>
              <w:marRight w:val="0"/>
              <w:marTop w:val="0"/>
              <w:marBottom w:val="0"/>
              <w:divBdr>
                <w:top w:val="none" w:sz="0" w:space="0" w:color="auto"/>
                <w:left w:val="none" w:sz="0" w:space="0" w:color="auto"/>
                <w:bottom w:val="none" w:sz="0" w:space="0" w:color="auto"/>
                <w:right w:val="none" w:sz="0" w:space="0" w:color="auto"/>
              </w:divBdr>
            </w:div>
          </w:divsChild>
        </w:div>
        <w:div w:id="1287614354">
          <w:marLeft w:val="0"/>
          <w:marRight w:val="0"/>
          <w:marTop w:val="0"/>
          <w:marBottom w:val="0"/>
          <w:divBdr>
            <w:top w:val="none" w:sz="0" w:space="0" w:color="auto"/>
            <w:left w:val="none" w:sz="0" w:space="0" w:color="auto"/>
            <w:bottom w:val="none" w:sz="0" w:space="0" w:color="auto"/>
            <w:right w:val="none" w:sz="0" w:space="0" w:color="auto"/>
          </w:divBdr>
        </w:div>
        <w:div w:id="1657613738">
          <w:marLeft w:val="0"/>
          <w:marRight w:val="0"/>
          <w:marTop w:val="0"/>
          <w:marBottom w:val="0"/>
          <w:divBdr>
            <w:top w:val="none" w:sz="0" w:space="0" w:color="auto"/>
            <w:left w:val="none" w:sz="0" w:space="0" w:color="auto"/>
            <w:bottom w:val="none" w:sz="0" w:space="0" w:color="auto"/>
            <w:right w:val="none" w:sz="0" w:space="0" w:color="auto"/>
          </w:divBdr>
        </w:div>
        <w:div w:id="737824193">
          <w:marLeft w:val="0"/>
          <w:marRight w:val="0"/>
          <w:marTop w:val="0"/>
          <w:marBottom w:val="0"/>
          <w:divBdr>
            <w:top w:val="none" w:sz="0" w:space="0" w:color="auto"/>
            <w:left w:val="none" w:sz="0" w:space="0" w:color="auto"/>
            <w:bottom w:val="none" w:sz="0" w:space="0" w:color="auto"/>
            <w:right w:val="none" w:sz="0" w:space="0" w:color="auto"/>
          </w:divBdr>
          <w:divsChild>
            <w:div w:id="1829591241">
              <w:marLeft w:val="0"/>
              <w:marRight w:val="0"/>
              <w:marTop w:val="0"/>
              <w:marBottom w:val="0"/>
              <w:divBdr>
                <w:top w:val="none" w:sz="0" w:space="0" w:color="auto"/>
                <w:left w:val="none" w:sz="0" w:space="0" w:color="auto"/>
                <w:bottom w:val="none" w:sz="0" w:space="0" w:color="auto"/>
                <w:right w:val="none" w:sz="0" w:space="0" w:color="auto"/>
              </w:divBdr>
            </w:div>
            <w:div w:id="1052928062">
              <w:marLeft w:val="0"/>
              <w:marRight w:val="0"/>
              <w:marTop w:val="0"/>
              <w:marBottom w:val="0"/>
              <w:divBdr>
                <w:top w:val="none" w:sz="0" w:space="0" w:color="auto"/>
                <w:left w:val="none" w:sz="0" w:space="0" w:color="auto"/>
                <w:bottom w:val="none" w:sz="0" w:space="0" w:color="auto"/>
                <w:right w:val="none" w:sz="0" w:space="0" w:color="auto"/>
              </w:divBdr>
            </w:div>
          </w:divsChild>
        </w:div>
        <w:div w:id="1986424550">
          <w:marLeft w:val="0"/>
          <w:marRight w:val="0"/>
          <w:marTop w:val="0"/>
          <w:marBottom w:val="0"/>
          <w:divBdr>
            <w:top w:val="none" w:sz="0" w:space="0" w:color="auto"/>
            <w:left w:val="none" w:sz="0" w:space="0" w:color="auto"/>
            <w:bottom w:val="none" w:sz="0" w:space="0" w:color="auto"/>
            <w:right w:val="none" w:sz="0" w:space="0" w:color="auto"/>
          </w:divBdr>
        </w:div>
        <w:div w:id="682247517">
          <w:marLeft w:val="0"/>
          <w:marRight w:val="0"/>
          <w:marTop w:val="0"/>
          <w:marBottom w:val="0"/>
          <w:divBdr>
            <w:top w:val="none" w:sz="0" w:space="0" w:color="auto"/>
            <w:left w:val="none" w:sz="0" w:space="0" w:color="auto"/>
            <w:bottom w:val="none" w:sz="0" w:space="0" w:color="auto"/>
            <w:right w:val="none" w:sz="0" w:space="0" w:color="auto"/>
          </w:divBdr>
        </w:div>
        <w:div w:id="901908275">
          <w:marLeft w:val="0"/>
          <w:marRight w:val="0"/>
          <w:marTop w:val="0"/>
          <w:marBottom w:val="0"/>
          <w:divBdr>
            <w:top w:val="none" w:sz="0" w:space="0" w:color="auto"/>
            <w:left w:val="none" w:sz="0" w:space="0" w:color="auto"/>
            <w:bottom w:val="none" w:sz="0" w:space="0" w:color="auto"/>
            <w:right w:val="none" w:sz="0" w:space="0" w:color="auto"/>
          </w:divBdr>
          <w:divsChild>
            <w:div w:id="174195772">
              <w:marLeft w:val="0"/>
              <w:marRight w:val="0"/>
              <w:marTop w:val="0"/>
              <w:marBottom w:val="0"/>
              <w:divBdr>
                <w:top w:val="none" w:sz="0" w:space="0" w:color="auto"/>
                <w:left w:val="none" w:sz="0" w:space="0" w:color="auto"/>
                <w:bottom w:val="none" w:sz="0" w:space="0" w:color="auto"/>
                <w:right w:val="none" w:sz="0" w:space="0" w:color="auto"/>
              </w:divBdr>
            </w:div>
            <w:div w:id="1992320525">
              <w:marLeft w:val="0"/>
              <w:marRight w:val="0"/>
              <w:marTop w:val="0"/>
              <w:marBottom w:val="0"/>
              <w:divBdr>
                <w:top w:val="none" w:sz="0" w:space="0" w:color="auto"/>
                <w:left w:val="none" w:sz="0" w:space="0" w:color="auto"/>
                <w:bottom w:val="none" w:sz="0" w:space="0" w:color="auto"/>
                <w:right w:val="none" w:sz="0" w:space="0" w:color="auto"/>
              </w:divBdr>
            </w:div>
          </w:divsChild>
        </w:div>
        <w:div w:id="1046564050">
          <w:marLeft w:val="0"/>
          <w:marRight w:val="0"/>
          <w:marTop w:val="0"/>
          <w:marBottom w:val="0"/>
          <w:divBdr>
            <w:top w:val="none" w:sz="0" w:space="0" w:color="auto"/>
            <w:left w:val="none" w:sz="0" w:space="0" w:color="auto"/>
            <w:bottom w:val="none" w:sz="0" w:space="0" w:color="auto"/>
            <w:right w:val="none" w:sz="0" w:space="0" w:color="auto"/>
          </w:divBdr>
        </w:div>
        <w:div w:id="140855432">
          <w:marLeft w:val="0"/>
          <w:marRight w:val="0"/>
          <w:marTop w:val="0"/>
          <w:marBottom w:val="0"/>
          <w:divBdr>
            <w:top w:val="none" w:sz="0" w:space="0" w:color="auto"/>
            <w:left w:val="none" w:sz="0" w:space="0" w:color="auto"/>
            <w:bottom w:val="none" w:sz="0" w:space="0" w:color="auto"/>
            <w:right w:val="none" w:sz="0" w:space="0" w:color="auto"/>
          </w:divBdr>
          <w:divsChild>
            <w:div w:id="1175606569">
              <w:marLeft w:val="0"/>
              <w:marRight w:val="0"/>
              <w:marTop w:val="0"/>
              <w:marBottom w:val="0"/>
              <w:divBdr>
                <w:top w:val="none" w:sz="0" w:space="0" w:color="auto"/>
                <w:left w:val="none" w:sz="0" w:space="0" w:color="auto"/>
                <w:bottom w:val="none" w:sz="0" w:space="0" w:color="auto"/>
                <w:right w:val="none" w:sz="0" w:space="0" w:color="auto"/>
              </w:divBdr>
            </w:div>
            <w:div w:id="485559547">
              <w:marLeft w:val="0"/>
              <w:marRight w:val="0"/>
              <w:marTop w:val="0"/>
              <w:marBottom w:val="0"/>
              <w:divBdr>
                <w:top w:val="none" w:sz="0" w:space="0" w:color="auto"/>
                <w:left w:val="none" w:sz="0" w:space="0" w:color="auto"/>
                <w:bottom w:val="none" w:sz="0" w:space="0" w:color="auto"/>
                <w:right w:val="none" w:sz="0" w:space="0" w:color="auto"/>
              </w:divBdr>
            </w:div>
          </w:divsChild>
        </w:div>
        <w:div w:id="637033164">
          <w:marLeft w:val="0"/>
          <w:marRight w:val="0"/>
          <w:marTop w:val="0"/>
          <w:marBottom w:val="0"/>
          <w:divBdr>
            <w:top w:val="none" w:sz="0" w:space="0" w:color="auto"/>
            <w:left w:val="none" w:sz="0" w:space="0" w:color="auto"/>
            <w:bottom w:val="none" w:sz="0" w:space="0" w:color="auto"/>
            <w:right w:val="none" w:sz="0" w:space="0" w:color="auto"/>
          </w:divBdr>
        </w:div>
        <w:div w:id="1759711043">
          <w:marLeft w:val="0"/>
          <w:marRight w:val="0"/>
          <w:marTop w:val="0"/>
          <w:marBottom w:val="0"/>
          <w:divBdr>
            <w:top w:val="none" w:sz="0" w:space="0" w:color="auto"/>
            <w:left w:val="none" w:sz="0" w:space="0" w:color="auto"/>
            <w:bottom w:val="none" w:sz="0" w:space="0" w:color="auto"/>
            <w:right w:val="none" w:sz="0" w:space="0" w:color="auto"/>
          </w:divBdr>
        </w:div>
        <w:div w:id="606304776">
          <w:marLeft w:val="0"/>
          <w:marRight w:val="0"/>
          <w:marTop w:val="0"/>
          <w:marBottom w:val="0"/>
          <w:divBdr>
            <w:top w:val="none" w:sz="0" w:space="0" w:color="auto"/>
            <w:left w:val="none" w:sz="0" w:space="0" w:color="auto"/>
            <w:bottom w:val="none" w:sz="0" w:space="0" w:color="auto"/>
            <w:right w:val="none" w:sz="0" w:space="0" w:color="auto"/>
          </w:divBdr>
          <w:divsChild>
            <w:div w:id="471143860">
              <w:marLeft w:val="0"/>
              <w:marRight w:val="0"/>
              <w:marTop w:val="0"/>
              <w:marBottom w:val="0"/>
              <w:divBdr>
                <w:top w:val="none" w:sz="0" w:space="0" w:color="auto"/>
                <w:left w:val="none" w:sz="0" w:space="0" w:color="auto"/>
                <w:bottom w:val="none" w:sz="0" w:space="0" w:color="auto"/>
                <w:right w:val="none" w:sz="0" w:space="0" w:color="auto"/>
              </w:divBdr>
            </w:div>
            <w:div w:id="543712567">
              <w:marLeft w:val="0"/>
              <w:marRight w:val="0"/>
              <w:marTop w:val="0"/>
              <w:marBottom w:val="0"/>
              <w:divBdr>
                <w:top w:val="none" w:sz="0" w:space="0" w:color="auto"/>
                <w:left w:val="none" w:sz="0" w:space="0" w:color="auto"/>
                <w:bottom w:val="none" w:sz="0" w:space="0" w:color="auto"/>
                <w:right w:val="none" w:sz="0" w:space="0" w:color="auto"/>
              </w:divBdr>
            </w:div>
          </w:divsChild>
        </w:div>
        <w:div w:id="847793625">
          <w:marLeft w:val="0"/>
          <w:marRight w:val="0"/>
          <w:marTop w:val="0"/>
          <w:marBottom w:val="0"/>
          <w:divBdr>
            <w:top w:val="none" w:sz="0" w:space="0" w:color="auto"/>
            <w:left w:val="none" w:sz="0" w:space="0" w:color="auto"/>
            <w:bottom w:val="none" w:sz="0" w:space="0" w:color="auto"/>
            <w:right w:val="none" w:sz="0" w:space="0" w:color="auto"/>
          </w:divBdr>
        </w:div>
        <w:div w:id="245770694">
          <w:marLeft w:val="0"/>
          <w:marRight w:val="0"/>
          <w:marTop w:val="0"/>
          <w:marBottom w:val="0"/>
          <w:divBdr>
            <w:top w:val="none" w:sz="0" w:space="0" w:color="auto"/>
            <w:left w:val="none" w:sz="0" w:space="0" w:color="auto"/>
            <w:bottom w:val="none" w:sz="0" w:space="0" w:color="auto"/>
            <w:right w:val="none" w:sz="0" w:space="0" w:color="auto"/>
          </w:divBdr>
        </w:div>
        <w:div w:id="1508330632">
          <w:marLeft w:val="0"/>
          <w:marRight w:val="0"/>
          <w:marTop w:val="0"/>
          <w:marBottom w:val="0"/>
          <w:divBdr>
            <w:top w:val="none" w:sz="0" w:space="0" w:color="auto"/>
            <w:left w:val="none" w:sz="0" w:space="0" w:color="auto"/>
            <w:bottom w:val="none" w:sz="0" w:space="0" w:color="auto"/>
            <w:right w:val="none" w:sz="0" w:space="0" w:color="auto"/>
          </w:divBdr>
          <w:divsChild>
            <w:div w:id="575020233">
              <w:marLeft w:val="0"/>
              <w:marRight w:val="0"/>
              <w:marTop w:val="0"/>
              <w:marBottom w:val="0"/>
              <w:divBdr>
                <w:top w:val="none" w:sz="0" w:space="0" w:color="auto"/>
                <w:left w:val="none" w:sz="0" w:space="0" w:color="auto"/>
                <w:bottom w:val="none" w:sz="0" w:space="0" w:color="auto"/>
                <w:right w:val="none" w:sz="0" w:space="0" w:color="auto"/>
              </w:divBdr>
            </w:div>
          </w:divsChild>
        </w:div>
        <w:div w:id="344988060">
          <w:marLeft w:val="0"/>
          <w:marRight w:val="0"/>
          <w:marTop w:val="0"/>
          <w:marBottom w:val="0"/>
          <w:divBdr>
            <w:top w:val="none" w:sz="0" w:space="0" w:color="auto"/>
            <w:left w:val="none" w:sz="0" w:space="0" w:color="auto"/>
            <w:bottom w:val="none" w:sz="0" w:space="0" w:color="auto"/>
            <w:right w:val="none" w:sz="0" w:space="0" w:color="auto"/>
          </w:divBdr>
        </w:div>
        <w:div w:id="334920722">
          <w:marLeft w:val="0"/>
          <w:marRight w:val="0"/>
          <w:marTop w:val="0"/>
          <w:marBottom w:val="0"/>
          <w:divBdr>
            <w:top w:val="none" w:sz="0" w:space="0" w:color="auto"/>
            <w:left w:val="none" w:sz="0" w:space="0" w:color="auto"/>
            <w:bottom w:val="none" w:sz="0" w:space="0" w:color="auto"/>
            <w:right w:val="none" w:sz="0" w:space="0" w:color="auto"/>
          </w:divBdr>
        </w:div>
        <w:div w:id="1507404475">
          <w:marLeft w:val="0"/>
          <w:marRight w:val="0"/>
          <w:marTop w:val="0"/>
          <w:marBottom w:val="0"/>
          <w:divBdr>
            <w:top w:val="none" w:sz="0" w:space="0" w:color="auto"/>
            <w:left w:val="none" w:sz="0" w:space="0" w:color="auto"/>
            <w:bottom w:val="none" w:sz="0" w:space="0" w:color="auto"/>
            <w:right w:val="none" w:sz="0" w:space="0" w:color="auto"/>
          </w:divBdr>
          <w:divsChild>
            <w:div w:id="1888224606">
              <w:marLeft w:val="0"/>
              <w:marRight w:val="0"/>
              <w:marTop w:val="0"/>
              <w:marBottom w:val="0"/>
              <w:divBdr>
                <w:top w:val="none" w:sz="0" w:space="0" w:color="auto"/>
                <w:left w:val="none" w:sz="0" w:space="0" w:color="auto"/>
                <w:bottom w:val="none" w:sz="0" w:space="0" w:color="auto"/>
                <w:right w:val="none" w:sz="0" w:space="0" w:color="auto"/>
              </w:divBdr>
            </w:div>
            <w:div w:id="10113325">
              <w:marLeft w:val="0"/>
              <w:marRight w:val="0"/>
              <w:marTop w:val="0"/>
              <w:marBottom w:val="0"/>
              <w:divBdr>
                <w:top w:val="none" w:sz="0" w:space="0" w:color="auto"/>
                <w:left w:val="none" w:sz="0" w:space="0" w:color="auto"/>
                <w:bottom w:val="none" w:sz="0" w:space="0" w:color="auto"/>
                <w:right w:val="none" w:sz="0" w:space="0" w:color="auto"/>
              </w:divBdr>
            </w:div>
          </w:divsChild>
        </w:div>
        <w:div w:id="1502544414">
          <w:marLeft w:val="0"/>
          <w:marRight w:val="0"/>
          <w:marTop w:val="0"/>
          <w:marBottom w:val="0"/>
          <w:divBdr>
            <w:top w:val="none" w:sz="0" w:space="0" w:color="auto"/>
            <w:left w:val="none" w:sz="0" w:space="0" w:color="auto"/>
            <w:bottom w:val="none" w:sz="0" w:space="0" w:color="auto"/>
            <w:right w:val="none" w:sz="0" w:space="0" w:color="auto"/>
          </w:divBdr>
        </w:div>
        <w:div w:id="886915613">
          <w:marLeft w:val="0"/>
          <w:marRight w:val="0"/>
          <w:marTop w:val="0"/>
          <w:marBottom w:val="0"/>
          <w:divBdr>
            <w:top w:val="none" w:sz="0" w:space="0" w:color="auto"/>
            <w:left w:val="none" w:sz="0" w:space="0" w:color="auto"/>
            <w:bottom w:val="none" w:sz="0" w:space="0" w:color="auto"/>
            <w:right w:val="none" w:sz="0" w:space="0" w:color="auto"/>
          </w:divBdr>
        </w:div>
        <w:div w:id="1551458727">
          <w:marLeft w:val="0"/>
          <w:marRight w:val="0"/>
          <w:marTop w:val="0"/>
          <w:marBottom w:val="0"/>
          <w:divBdr>
            <w:top w:val="none" w:sz="0" w:space="0" w:color="auto"/>
            <w:left w:val="none" w:sz="0" w:space="0" w:color="auto"/>
            <w:bottom w:val="none" w:sz="0" w:space="0" w:color="auto"/>
            <w:right w:val="none" w:sz="0" w:space="0" w:color="auto"/>
          </w:divBdr>
        </w:div>
        <w:div w:id="1195969166">
          <w:marLeft w:val="0"/>
          <w:marRight w:val="0"/>
          <w:marTop w:val="0"/>
          <w:marBottom w:val="0"/>
          <w:divBdr>
            <w:top w:val="none" w:sz="0" w:space="0" w:color="auto"/>
            <w:left w:val="none" w:sz="0" w:space="0" w:color="auto"/>
            <w:bottom w:val="none" w:sz="0" w:space="0" w:color="auto"/>
            <w:right w:val="none" w:sz="0" w:space="0" w:color="auto"/>
          </w:divBdr>
          <w:divsChild>
            <w:div w:id="1685545928">
              <w:marLeft w:val="0"/>
              <w:marRight w:val="0"/>
              <w:marTop w:val="0"/>
              <w:marBottom w:val="0"/>
              <w:divBdr>
                <w:top w:val="none" w:sz="0" w:space="0" w:color="auto"/>
                <w:left w:val="none" w:sz="0" w:space="0" w:color="auto"/>
                <w:bottom w:val="none" w:sz="0" w:space="0" w:color="auto"/>
                <w:right w:val="none" w:sz="0" w:space="0" w:color="auto"/>
              </w:divBdr>
            </w:div>
            <w:div w:id="505562869">
              <w:marLeft w:val="0"/>
              <w:marRight w:val="0"/>
              <w:marTop w:val="0"/>
              <w:marBottom w:val="0"/>
              <w:divBdr>
                <w:top w:val="none" w:sz="0" w:space="0" w:color="auto"/>
                <w:left w:val="none" w:sz="0" w:space="0" w:color="auto"/>
                <w:bottom w:val="none" w:sz="0" w:space="0" w:color="auto"/>
                <w:right w:val="none" w:sz="0" w:space="0" w:color="auto"/>
              </w:divBdr>
            </w:div>
          </w:divsChild>
        </w:div>
        <w:div w:id="1714764140">
          <w:marLeft w:val="0"/>
          <w:marRight w:val="0"/>
          <w:marTop w:val="0"/>
          <w:marBottom w:val="0"/>
          <w:divBdr>
            <w:top w:val="none" w:sz="0" w:space="0" w:color="auto"/>
            <w:left w:val="none" w:sz="0" w:space="0" w:color="auto"/>
            <w:bottom w:val="none" w:sz="0" w:space="0" w:color="auto"/>
            <w:right w:val="none" w:sz="0" w:space="0" w:color="auto"/>
          </w:divBdr>
        </w:div>
        <w:div w:id="544218520">
          <w:marLeft w:val="0"/>
          <w:marRight w:val="0"/>
          <w:marTop w:val="0"/>
          <w:marBottom w:val="0"/>
          <w:divBdr>
            <w:top w:val="none" w:sz="0" w:space="0" w:color="auto"/>
            <w:left w:val="none" w:sz="0" w:space="0" w:color="auto"/>
            <w:bottom w:val="none" w:sz="0" w:space="0" w:color="auto"/>
            <w:right w:val="none" w:sz="0" w:space="0" w:color="auto"/>
          </w:divBdr>
          <w:divsChild>
            <w:div w:id="127280085">
              <w:marLeft w:val="0"/>
              <w:marRight w:val="0"/>
              <w:marTop w:val="0"/>
              <w:marBottom w:val="0"/>
              <w:divBdr>
                <w:top w:val="none" w:sz="0" w:space="0" w:color="auto"/>
                <w:left w:val="none" w:sz="0" w:space="0" w:color="auto"/>
                <w:bottom w:val="none" w:sz="0" w:space="0" w:color="auto"/>
                <w:right w:val="none" w:sz="0" w:space="0" w:color="auto"/>
              </w:divBdr>
            </w:div>
            <w:div w:id="1014384028">
              <w:marLeft w:val="0"/>
              <w:marRight w:val="0"/>
              <w:marTop w:val="0"/>
              <w:marBottom w:val="0"/>
              <w:divBdr>
                <w:top w:val="none" w:sz="0" w:space="0" w:color="auto"/>
                <w:left w:val="none" w:sz="0" w:space="0" w:color="auto"/>
                <w:bottom w:val="none" w:sz="0" w:space="0" w:color="auto"/>
                <w:right w:val="none" w:sz="0" w:space="0" w:color="auto"/>
              </w:divBdr>
            </w:div>
          </w:divsChild>
        </w:div>
        <w:div w:id="1864783741">
          <w:marLeft w:val="0"/>
          <w:marRight w:val="0"/>
          <w:marTop w:val="0"/>
          <w:marBottom w:val="0"/>
          <w:divBdr>
            <w:top w:val="none" w:sz="0" w:space="0" w:color="auto"/>
            <w:left w:val="none" w:sz="0" w:space="0" w:color="auto"/>
            <w:bottom w:val="none" w:sz="0" w:space="0" w:color="auto"/>
            <w:right w:val="none" w:sz="0" w:space="0" w:color="auto"/>
          </w:divBdr>
        </w:div>
        <w:div w:id="1708219589">
          <w:marLeft w:val="0"/>
          <w:marRight w:val="0"/>
          <w:marTop w:val="0"/>
          <w:marBottom w:val="0"/>
          <w:divBdr>
            <w:top w:val="none" w:sz="0" w:space="0" w:color="auto"/>
            <w:left w:val="none" w:sz="0" w:space="0" w:color="auto"/>
            <w:bottom w:val="none" w:sz="0" w:space="0" w:color="auto"/>
            <w:right w:val="none" w:sz="0" w:space="0" w:color="auto"/>
          </w:divBdr>
        </w:div>
        <w:div w:id="2078476485">
          <w:marLeft w:val="0"/>
          <w:marRight w:val="0"/>
          <w:marTop w:val="0"/>
          <w:marBottom w:val="0"/>
          <w:divBdr>
            <w:top w:val="none" w:sz="0" w:space="0" w:color="auto"/>
            <w:left w:val="none" w:sz="0" w:space="0" w:color="auto"/>
            <w:bottom w:val="none" w:sz="0" w:space="0" w:color="auto"/>
            <w:right w:val="none" w:sz="0" w:space="0" w:color="auto"/>
          </w:divBdr>
          <w:divsChild>
            <w:div w:id="198669467">
              <w:marLeft w:val="0"/>
              <w:marRight w:val="0"/>
              <w:marTop w:val="0"/>
              <w:marBottom w:val="0"/>
              <w:divBdr>
                <w:top w:val="none" w:sz="0" w:space="0" w:color="auto"/>
                <w:left w:val="none" w:sz="0" w:space="0" w:color="auto"/>
                <w:bottom w:val="none" w:sz="0" w:space="0" w:color="auto"/>
                <w:right w:val="none" w:sz="0" w:space="0" w:color="auto"/>
              </w:divBdr>
            </w:div>
            <w:div w:id="72632752">
              <w:marLeft w:val="0"/>
              <w:marRight w:val="0"/>
              <w:marTop w:val="0"/>
              <w:marBottom w:val="0"/>
              <w:divBdr>
                <w:top w:val="none" w:sz="0" w:space="0" w:color="auto"/>
                <w:left w:val="none" w:sz="0" w:space="0" w:color="auto"/>
                <w:bottom w:val="none" w:sz="0" w:space="0" w:color="auto"/>
                <w:right w:val="none" w:sz="0" w:space="0" w:color="auto"/>
              </w:divBdr>
            </w:div>
          </w:divsChild>
        </w:div>
        <w:div w:id="87970617">
          <w:marLeft w:val="0"/>
          <w:marRight w:val="0"/>
          <w:marTop w:val="0"/>
          <w:marBottom w:val="0"/>
          <w:divBdr>
            <w:top w:val="none" w:sz="0" w:space="0" w:color="auto"/>
            <w:left w:val="none" w:sz="0" w:space="0" w:color="auto"/>
            <w:bottom w:val="none" w:sz="0" w:space="0" w:color="auto"/>
            <w:right w:val="none" w:sz="0" w:space="0" w:color="auto"/>
          </w:divBdr>
        </w:div>
        <w:div w:id="1210414818">
          <w:marLeft w:val="0"/>
          <w:marRight w:val="0"/>
          <w:marTop w:val="0"/>
          <w:marBottom w:val="0"/>
          <w:divBdr>
            <w:top w:val="none" w:sz="0" w:space="0" w:color="auto"/>
            <w:left w:val="none" w:sz="0" w:space="0" w:color="auto"/>
            <w:bottom w:val="none" w:sz="0" w:space="0" w:color="auto"/>
            <w:right w:val="none" w:sz="0" w:space="0" w:color="auto"/>
          </w:divBdr>
          <w:divsChild>
            <w:div w:id="1180855162">
              <w:marLeft w:val="0"/>
              <w:marRight w:val="0"/>
              <w:marTop w:val="0"/>
              <w:marBottom w:val="0"/>
              <w:divBdr>
                <w:top w:val="none" w:sz="0" w:space="0" w:color="auto"/>
                <w:left w:val="none" w:sz="0" w:space="0" w:color="auto"/>
                <w:bottom w:val="none" w:sz="0" w:space="0" w:color="auto"/>
                <w:right w:val="none" w:sz="0" w:space="0" w:color="auto"/>
              </w:divBdr>
            </w:div>
          </w:divsChild>
        </w:div>
        <w:div w:id="1799909611">
          <w:marLeft w:val="0"/>
          <w:marRight w:val="0"/>
          <w:marTop w:val="0"/>
          <w:marBottom w:val="0"/>
          <w:divBdr>
            <w:top w:val="none" w:sz="0" w:space="0" w:color="auto"/>
            <w:left w:val="none" w:sz="0" w:space="0" w:color="auto"/>
            <w:bottom w:val="none" w:sz="0" w:space="0" w:color="auto"/>
            <w:right w:val="none" w:sz="0" w:space="0" w:color="auto"/>
          </w:divBdr>
        </w:div>
        <w:div w:id="312419486">
          <w:marLeft w:val="0"/>
          <w:marRight w:val="0"/>
          <w:marTop w:val="0"/>
          <w:marBottom w:val="0"/>
          <w:divBdr>
            <w:top w:val="none" w:sz="0" w:space="0" w:color="auto"/>
            <w:left w:val="none" w:sz="0" w:space="0" w:color="auto"/>
            <w:bottom w:val="none" w:sz="0" w:space="0" w:color="auto"/>
            <w:right w:val="none" w:sz="0" w:space="0" w:color="auto"/>
          </w:divBdr>
        </w:div>
        <w:div w:id="2557909">
          <w:marLeft w:val="0"/>
          <w:marRight w:val="0"/>
          <w:marTop w:val="0"/>
          <w:marBottom w:val="0"/>
          <w:divBdr>
            <w:top w:val="none" w:sz="0" w:space="0" w:color="auto"/>
            <w:left w:val="none" w:sz="0" w:space="0" w:color="auto"/>
            <w:bottom w:val="none" w:sz="0" w:space="0" w:color="auto"/>
            <w:right w:val="none" w:sz="0" w:space="0" w:color="auto"/>
          </w:divBdr>
          <w:divsChild>
            <w:div w:id="1190490292">
              <w:marLeft w:val="0"/>
              <w:marRight w:val="0"/>
              <w:marTop w:val="0"/>
              <w:marBottom w:val="0"/>
              <w:divBdr>
                <w:top w:val="none" w:sz="0" w:space="0" w:color="auto"/>
                <w:left w:val="none" w:sz="0" w:space="0" w:color="auto"/>
                <w:bottom w:val="none" w:sz="0" w:space="0" w:color="auto"/>
                <w:right w:val="none" w:sz="0" w:space="0" w:color="auto"/>
              </w:divBdr>
            </w:div>
            <w:div w:id="1454130631">
              <w:marLeft w:val="0"/>
              <w:marRight w:val="0"/>
              <w:marTop w:val="0"/>
              <w:marBottom w:val="0"/>
              <w:divBdr>
                <w:top w:val="none" w:sz="0" w:space="0" w:color="auto"/>
                <w:left w:val="none" w:sz="0" w:space="0" w:color="auto"/>
                <w:bottom w:val="none" w:sz="0" w:space="0" w:color="auto"/>
                <w:right w:val="none" w:sz="0" w:space="0" w:color="auto"/>
              </w:divBdr>
            </w:div>
          </w:divsChild>
        </w:div>
        <w:div w:id="83035813">
          <w:marLeft w:val="0"/>
          <w:marRight w:val="0"/>
          <w:marTop w:val="0"/>
          <w:marBottom w:val="0"/>
          <w:divBdr>
            <w:top w:val="none" w:sz="0" w:space="0" w:color="auto"/>
            <w:left w:val="none" w:sz="0" w:space="0" w:color="auto"/>
            <w:bottom w:val="none" w:sz="0" w:space="0" w:color="auto"/>
            <w:right w:val="none" w:sz="0" w:space="0" w:color="auto"/>
          </w:divBdr>
        </w:div>
        <w:div w:id="1875845433">
          <w:marLeft w:val="0"/>
          <w:marRight w:val="0"/>
          <w:marTop w:val="0"/>
          <w:marBottom w:val="0"/>
          <w:divBdr>
            <w:top w:val="none" w:sz="0" w:space="0" w:color="auto"/>
            <w:left w:val="none" w:sz="0" w:space="0" w:color="auto"/>
            <w:bottom w:val="none" w:sz="0" w:space="0" w:color="auto"/>
            <w:right w:val="none" w:sz="0" w:space="0" w:color="auto"/>
          </w:divBdr>
        </w:div>
        <w:div w:id="1230648642">
          <w:marLeft w:val="0"/>
          <w:marRight w:val="0"/>
          <w:marTop w:val="0"/>
          <w:marBottom w:val="0"/>
          <w:divBdr>
            <w:top w:val="none" w:sz="0" w:space="0" w:color="auto"/>
            <w:left w:val="none" w:sz="0" w:space="0" w:color="auto"/>
            <w:bottom w:val="none" w:sz="0" w:space="0" w:color="auto"/>
            <w:right w:val="none" w:sz="0" w:space="0" w:color="auto"/>
          </w:divBdr>
          <w:divsChild>
            <w:div w:id="654336223">
              <w:marLeft w:val="0"/>
              <w:marRight w:val="0"/>
              <w:marTop w:val="0"/>
              <w:marBottom w:val="0"/>
              <w:divBdr>
                <w:top w:val="none" w:sz="0" w:space="0" w:color="auto"/>
                <w:left w:val="none" w:sz="0" w:space="0" w:color="auto"/>
                <w:bottom w:val="none" w:sz="0" w:space="0" w:color="auto"/>
                <w:right w:val="none" w:sz="0" w:space="0" w:color="auto"/>
              </w:divBdr>
            </w:div>
            <w:div w:id="1857231455">
              <w:marLeft w:val="0"/>
              <w:marRight w:val="0"/>
              <w:marTop w:val="0"/>
              <w:marBottom w:val="0"/>
              <w:divBdr>
                <w:top w:val="none" w:sz="0" w:space="0" w:color="auto"/>
                <w:left w:val="none" w:sz="0" w:space="0" w:color="auto"/>
                <w:bottom w:val="none" w:sz="0" w:space="0" w:color="auto"/>
                <w:right w:val="none" w:sz="0" w:space="0" w:color="auto"/>
              </w:divBdr>
            </w:div>
          </w:divsChild>
        </w:div>
        <w:div w:id="1211764948">
          <w:marLeft w:val="0"/>
          <w:marRight w:val="0"/>
          <w:marTop w:val="0"/>
          <w:marBottom w:val="0"/>
          <w:divBdr>
            <w:top w:val="none" w:sz="0" w:space="0" w:color="auto"/>
            <w:left w:val="none" w:sz="0" w:space="0" w:color="auto"/>
            <w:bottom w:val="none" w:sz="0" w:space="0" w:color="auto"/>
            <w:right w:val="none" w:sz="0" w:space="0" w:color="auto"/>
          </w:divBdr>
        </w:div>
        <w:div w:id="617952130">
          <w:marLeft w:val="0"/>
          <w:marRight w:val="0"/>
          <w:marTop w:val="0"/>
          <w:marBottom w:val="0"/>
          <w:divBdr>
            <w:top w:val="none" w:sz="0" w:space="0" w:color="auto"/>
            <w:left w:val="none" w:sz="0" w:space="0" w:color="auto"/>
            <w:bottom w:val="none" w:sz="0" w:space="0" w:color="auto"/>
            <w:right w:val="none" w:sz="0" w:space="0" w:color="auto"/>
          </w:divBdr>
        </w:div>
        <w:div w:id="2003073844">
          <w:marLeft w:val="0"/>
          <w:marRight w:val="0"/>
          <w:marTop w:val="0"/>
          <w:marBottom w:val="0"/>
          <w:divBdr>
            <w:top w:val="none" w:sz="0" w:space="0" w:color="auto"/>
            <w:left w:val="none" w:sz="0" w:space="0" w:color="auto"/>
            <w:bottom w:val="none" w:sz="0" w:space="0" w:color="auto"/>
            <w:right w:val="none" w:sz="0" w:space="0" w:color="auto"/>
          </w:divBdr>
          <w:divsChild>
            <w:div w:id="135414061">
              <w:marLeft w:val="0"/>
              <w:marRight w:val="0"/>
              <w:marTop w:val="0"/>
              <w:marBottom w:val="0"/>
              <w:divBdr>
                <w:top w:val="none" w:sz="0" w:space="0" w:color="auto"/>
                <w:left w:val="none" w:sz="0" w:space="0" w:color="auto"/>
                <w:bottom w:val="none" w:sz="0" w:space="0" w:color="auto"/>
                <w:right w:val="none" w:sz="0" w:space="0" w:color="auto"/>
              </w:divBdr>
            </w:div>
            <w:div w:id="12803151">
              <w:marLeft w:val="0"/>
              <w:marRight w:val="0"/>
              <w:marTop w:val="0"/>
              <w:marBottom w:val="0"/>
              <w:divBdr>
                <w:top w:val="none" w:sz="0" w:space="0" w:color="auto"/>
                <w:left w:val="none" w:sz="0" w:space="0" w:color="auto"/>
                <w:bottom w:val="none" w:sz="0" w:space="0" w:color="auto"/>
                <w:right w:val="none" w:sz="0" w:space="0" w:color="auto"/>
              </w:divBdr>
            </w:div>
          </w:divsChild>
        </w:div>
        <w:div w:id="761683733">
          <w:marLeft w:val="0"/>
          <w:marRight w:val="0"/>
          <w:marTop w:val="0"/>
          <w:marBottom w:val="0"/>
          <w:divBdr>
            <w:top w:val="none" w:sz="0" w:space="0" w:color="auto"/>
            <w:left w:val="none" w:sz="0" w:space="0" w:color="auto"/>
            <w:bottom w:val="none" w:sz="0" w:space="0" w:color="auto"/>
            <w:right w:val="none" w:sz="0" w:space="0" w:color="auto"/>
          </w:divBdr>
        </w:div>
        <w:div w:id="1616672414">
          <w:marLeft w:val="0"/>
          <w:marRight w:val="0"/>
          <w:marTop w:val="0"/>
          <w:marBottom w:val="0"/>
          <w:divBdr>
            <w:top w:val="none" w:sz="0" w:space="0" w:color="auto"/>
            <w:left w:val="none" w:sz="0" w:space="0" w:color="auto"/>
            <w:bottom w:val="none" w:sz="0" w:space="0" w:color="auto"/>
            <w:right w:val="none" w:sz="0" w:space="0" w:color="auto"/>
          </w:divBdr>
          <w:divsChild>
            <w:div w:id="1056854672">
              <w:marLeft w:val="0"/>
              <w:marRight w:val="0"/>
              <w:marTop w:val="0"/>
              <w:marBottom w:val="0"/>
              <w:divBdr>
                <w:top w:val="none" w:sz="0" w:space="0" w:color="auto"/>
                <w:left w:val="none" w:sz="0" w:space="0" w:color="auto"/>
                <w:bottom w:val="none" w:sz="0" w:space="0" w:color="auto"/>
                <w:right w:val="none" w:sz="0" w:space="0" w:color="auto"/>
              </w:divBdr>
            </w:div>
            <w:div w:id="1834563290">
              <w:marLeft w:val="0"/>
              <w:marRight w:val="0"/>
              <w:marTop w:val="0"/>
              <w:marBottom w:val="0"/>
              <w:divBdr>
                <w:top w:val="none" w:sz="0" w:space="0" w:color="auto"/>
                <w:left w:val="none" w:sz="0" w:space="0" w:color="auto"/>
                <w:bottom w:val="none" w:sz="0" w:space="0" w:color="auto"/>
                <w:right w:val="none" w:sz="0" w:space="0" w:color="auto"/>
              </w:divBdr>
            </w:div>
          </w:divsChild>
        </w:div>
        <w:div w:id="948926185">
          <w:marLeft w:val="0"/>
          <w:marRight w:val="0"/>
          <w:marTop w:val="0"/>
          <w:marBottom w:val="0"/>
          <w:divBdr>
            <w:top w:val="none" w:sz="0" w:space="0" w:color="auto"/>
            <w:left w:val="none" w:sz="0" w:space="0" w:color="auto"/>
            <w:bottom w:val="none" w:sz="0" w:space="0" w:color="auto"/>
            <w:right w:val="none" w:sz="0" w:space="0" w:color="auto"/>
          </w:divBdr>
        </w:div>
        <w:div w:id="1938370195">
          <w:marLeft w:val="0"/>
          <w:marRight w:val="0"/>
          <w:marTop w:val="0"/>
          <w:marBottom w:val="0"/>
          <w:divBdr>
            <w:top w:val="none" w:sz="0" w:space="0" w:color="auto"/>
            <w:left w:val="none" w:sz="0" w:space="0" w:color="auto"/>
            <w:bottom w:val="none" w:sz="0" w:space="0" w:color="auto"/>
            <w:right w:val="none" w:sz="0" w:space="0" w:color="auto"/>
          </w:divBdr>
        </w:div>
        <w:div w:id="699741730">
          <w:marLeft w:val="0"/>
          <w:marRight w:val="0"/>
          <w:marTop w:val="0"/>
          <w:marBottom w:val="0"/>
          <w:divBdr>
            <w:top w:val="none" w:sz="0" w:space="0" w:color="auto"/>
            <w:left w:val="none" w:sz="0" w:space="0" w:color="auto"/>
            <w:bottom w:val="none" w:sz="0" w:space="0" w:color="auto"/>
            <w:right w:val="none" w:sz="0" w:space="0" w:color="auto"/>
          </w:divBdr>
          <w:divsChild>
            <w:div w:id="1634602044">
              <w:marLeft w:val="0"/>
              <w:marRight w:val="0"/>
              <w:marTop w:val="0"/>
              <w:marBottom w:val="0"/>
              <w:divBdr>
                <w:top w:val="none" w:sz="0" w:space="0" w:color="auto"/>
                <w:left w:val="none" w:sz="0" w:space="0" w:color="auto"/>
                <w:bottom w:val="none" w:sz="0" w:space="0" w:color="auto"/>
                <w:right w:val="none" w:sz="0" w:space="0" w:color="auto"/>
              </w:divBdr>
            </w:div>
            <w:div w:id="1796947083">
              <w:marLeft w:val="0"/>
              <w:marRight w:val="0"/>
              <w:marTop w:val="0"/>
              <w:marBottom w:val="0"/>
              <w:divBdr>
                <w:top w:val="none" w:sz="0" w:space="0" w:color="auto"/>
                <w:left w:val="none" w:sz="0" w:space="0" w:color="auto"/>
                <w:bottom w:val="none" w:sz="0" w:space="0" w:color="auto"/>
                <w:right w:val="none" w:sz="0" w:space="0" w:color="auto"/>
              </w:divBdr>
            </w:div>
          </w:divsChild>
        </w:div>
        <w:div w:id="1191189604">
          <w:marLeft w:val="0"/>
          <w:marRight w:val="0"/>
          <w:marTop w:val="0"/>
          <w:marBottom w:val="0"/>
          <w:divBdr>
            <w:top w:val="none" w:sz="0" w:space="0" w:color="auto"/>
            <w:left w:val="none" w:sz="0" w:space="0" w:color="auto"/>
            <w:bottom w:val="none" w:sz="0" w:space="0" w:color="auto"/>
            <w:right w:val="none" w:sz="0" w:space="0" w:color="auto"/>
          </w:divBdr>
        </w:div>
        <w:div w:id="1512526800">
          <w:marLeft w:val="0"/>
          <w:marRight w:val="0"/>
          <w:marTop w:val="0"/>
          <w:marBottom w:val="0"/>
          <w:divBdr>
            <w:top w:val="none" w:sz="0" w:space="0" w:color="auto"/>
            <w:left w:val="none" w:sz="0" w:space="0" w:color="auto"/>
            <w:bottom w:val="none" w:sz="0" w:space="0" w:color="auto"/>
            <w:right w:val="none" w:sz="0" w:space="0" w:color="auto"/>
          </w:divBdr>
          <w:divsChild>
            <w:div w:id="965426158">
              <w:marLeft w:val="0"/>
              <w:marRight w:val="0"/>
              <w:marTop w:val="0"/>
              <w:marBottom w:val="0"/>
              <w:divBdr>
                <w:top w:val="none" w:sz="0" w:space="0" w:color="auto"/>
                <w:left w:val="none" w:sz="0" w:space="0" w:color="auto"/>
                <w:bottom w:val="none" w:sz="0" w:space="0" w:color="auto"/>
                <w:right w:val="none" w:sz="0" w:space="0" w:color="auto"/>
              </w:divBdr>
            </w:div>
            <w:div w:id="634531375">
              <w:marLeft w:val="0"/>
              <w:marRight w:val="0"/>
              <w:marTop w:val="0"/>
              <w:marBottom w:val="0"/>
              <w:divBdr>
                <w:top w:val="none" w:sz="0" w:space="0" w:color="auto"/>
                <w:left w:val="none" w:sz="0" w:space="0" w:color="auto"/>
                <w:bottom w:val="none" w:sz="0" w:space="0" w:color="auto"/>
                <w:right w:val="none" w:sz="0" w:space="0" w:color="auto"/>
              </w:divBdr>
            </w:div>
          </w:divsChild>
        </w:div>
        <w:div w:id="106051440">
          <w:marLeft w:val="0"/>
          <w:marRight w:val="0"/>
          <w:marTop w:val="0"/>
          <w:marBottom w:val="0"/>
          <w:divBdr>
            <w:top w:val="none" w:sz="0" w:space="0" w:color="auto"/>
            <w:left w:val="none" w:sz="0" w:space="0" w:color="auto"/>
            <w:bottom w:val="none" w:sz="0" w:space="0" w:color="auto"/>
            <w:right w:val="none" w:sz="0" w:space="0" w:color="auto"/>
          </w:divBdr>
        </w:div>
        <w:div w:id="1779831880">
          <w:marLeft w:val="0"/>
          <w:marRight w:val="0"/>
          <w:marTop w:val="0"/>
          <w:marBottom w:val="0"/>
          <w:divBdr>
            <w:top w:val="none" w:sz="0" w:space="0" w:color="auto"/>
            <w:left w:val="none" w:sz="0" w:space="0" w:color="auto"/>
            <w:bottom w:val="none" w:sz="0" w:space="0" w:color="auto"/>
            <w:right w:val="none" w:sz="0" w:space="0" w:color="auto"/>
          </w:divBdr>
        </w:div>
        <w:div w:id="749739241">
          <w:marLeft w:val="0"/>
          <w:marRight w:val="0"/>
          <w:marTop w:val="0"/>
          <w:marBottom w:val="0"/>
          <w:divBdr>
            <w:top w:val="none" w:sz="0" w:space="0" w:color="auto"/>
            <w:left w:val="none" w:sz="0" w:space="0" w:color="auto"/>
            <w:bottom w:val="none" w:sz="0" w:space="0" w:color="auto"/>
            <w:right w:val="none" w:sz="0" w:space="0" w:color="auto"/>
          </w:divBdr>
          <w:divsChild>
            <w:div w:id="466822990">
              <w:marLeft w:val="0"/>
              <w:marRight w:val="0"/>
              <w:marTop w:val="0"/>
              <w:marBottom w:val="0"/>
              <w:divBdr>
                <w:top w:val="none" w:sz="0" w:space="0" w:color="auto"/>
                <w:left w:val="none" w:sz="0" w:space="0" w:color="auto"/>
                <w:bottom w:val="none" w:sz="0" w:space="0" w:color="auto"/>
                <w:right w:val="none" w:sz="0" w:space="0" w:color="auto"/>
              </w:divBdr>
            </w:div>
            <w:div w:id="2144493863">
              <w:marLeft w:val="0"/>
              <w:marRight w:val="0"/>
              <w:marTop w:val="0"/>
              <w:marBottom w:val="0"/>
              <w:divBdr>
                <w:top w:val="none" w:sz="0" w:space="0" w:color="auto"/>
                <w:left w:val="none" w:sz="0" w:space="0" w:color="auto"/>
                <w:bottom w:val="none" w:sz="0" w:space="0" w:color="auto"/>
                <w:right w:val="none" w:sz="0" w:space="0" w:color="auto"/>
              </w:divBdr>
            </w:div>
          </w:divsChild>
        </w:div>
        <w:div w:id="966621783">
          <w:marLeft w:val="0"/>
          <w:marRight w:val="0"/>
          <w:marTop w:val="0"/>
          <w:marBottom w:val="0"/>
          <w:divBdr>
            <w:top w:val="none" w:sz="0" w:space="0" w:color="auto"/>
            <w:left w:val="none" w:sz="0" w:space="0" w:color="auto"/>
            <w:bottom w:val="none" w:sz="0" w:space="0" w:color="auto"/>
            <w:right w:val="none" w:sz="0" w:space="0" w:color="auto"/>
          </w:divBdr>
        </w:div>
        <w:div w:id="2109231827">
          <w:marLeft w:val="0"/>
          <w:marRight w:val="0"/>
          <w:marTop w:val="0"/>
          <w:marBottom w:val="0"/>
          <w:divBdr>
            <w:top w:val="none" w:sz="0" w:space="0" w:color="auto"/>
            <w:left w:val="none" w:sz="0" w:space="0" w:color="auto"/>
            <w:bottom w:val="none" w:sz="0" w:space="0" w:color="auto"/>
            <w:right w:val="none" w:sz="0" w:space="0" w:color="auto"/>
          </w:divBdr>
        </w:div>
        <w:div w:id="672218130">
          <w:marLeft w:val="0"/>
          <w:marRight w:val="0"/>
          <w:marTop w:val="0"/>
          <w:marBottom w:val="0"/>
          <w:divBdr>
            <w:top w:val="none" w:sz="0" w:space="0" w:color="auto"/>
            <w:left w:val="none" w:sz="0" w:space="0" w:color="auto"/>
            <w:bottom w:val="none" w:sz="0" w:space="0" w:color="auto"/>
            <w:right w:val="none" w:sz="0" w:space="0" w:color="auto"/>
          </w:divBdr>
          <w:divsChild>
            <w:div w:id="2092003042">
              <w:marLeft w:val="0"/>
              <w:marRight w:val="0"/>
              <w:marTop w:val="0"/>
              <w:marBottom w:val="0"/>
              <w:divBdr>
                <w:top w:val="none" w:sz="0" w:space="0" w:color="auto"/>
                <w:left w:val="none" w:sz="0" w:space="0" w:color="auto"/>
                <w:bottom w:val="none" w:sz="0" w:space="0" w:color="auto"/>
                <w:right w:val="none" w:sz="0" w:space="0" w:color="auto"/>
              </w:divBdr>
            </w:div>
            <w:div w:id="2074623778">
              <w:marLeft w:val="0"/>
              <w:marRight w:val="0"/>
              <w:marTop w:val="0"/>
              <w:marBottom w:val="0"/>
              <w:divBdr>
                <w:top w:val="none" w:sz="0" w:space="0" w:color="auto"/>
                <w:left w:val="none" w:sz="0" w:space="0" w:color="auto"/>
                <w:bottom w:val="none" w:sz="0" w:space="0" w:color="auto"/>
                <w:right w:val="none" w:sz="0" w:space="0" w:color="auto"/>
              </w:divBdr>
            </w:div>
          </w:divsChild>
        </w:div>
        <w:div w:id="483475483">
          <w:marLeft w:val="0"/>
          <w:marRight w:val="0"/>
          <w:marTop w:val="0"/>
          <w:marBottom w:val="0"/>
          <w:divBdr>
            <w:top w:val="none" w:sz="0" w:space="0" w:color="auto"/>
            <w:left w:val="none" w:sz="0" w:space="0" w:color="auto"/>
            <w:bottom w:val="none" w:sz="0" w:space="0" w:color="auto"/>
            <w:right w:val="none" w:sz="0" w:space="0" w:color="auto"/>
          </w:divBdr>
        </w:div>
        <w:div w:id="1680808273">
          <w:marLeft w:val="0"/>
          <w:marRight w:val="0"/>
          <w:marTop w:val="0"/>
          <w:marBottom w:val="0"/>
          <w:divBdr>
            <w:top w:val="none" w:sz="0" w:space="0" w:color="auto"/>
            <w:left w:val="none" w:sz="0" w:space="0" w:color="auto"/>
            <w:bottom w:val="none" w:sz="0" w:space="0" w:color="auto"/>
            <w:right w:val="none" w:sz="0" w:space="0" w:color="auto"/>
          </w:divBdr>
        </w:div>
        <w:div w:id="71052123">
          <w:marLeft w:val="0"/>
          <w:marRight w:val="0"/>
          <w:marTop w:val="0"/>
          <w:marBottom w:val="0"/>
          <w:divBdr>
            <w:top w:val="none" w:sz="0" w:space="0" w:color="auto"/>
            <w:left w:val="none" w:sz="0" w:space="0" w:color="auto"/>
            <w:bottom w:val="none" w:sz="0" w:space="0" w:color="auto"/>
            <w:right w:val="none" w:sz="0" w:space="0" w:color="auto"/>
          </w:divBdr>
          <w:divsChild>
            <w:div w:id="131950479">
              <w:marLeft w:val="0"/>
              <w:marRight w:val="0"/>
              <w:marTop w:val="0"/>
              <w:marBottom w:val="0"/>
              <w:divBdr>
                <w:top w:val="none" w:sz="0" w:space="0" w:color="auto"/>
                <w:left w:val="none" w:sz="0" w:space="0" w:color="auto"/>
                <w:bottom w:val="none" w:sz="0" w:space="0" w:color="auto"/>
                <w:right w:val="none" w:sz="0" w:space="0" w:color="auto"/>
              </w:divBdr>
            </w:div>
            <w:div w:id="1853101865">
              <w:marLeft w:val="0"/>
              <w:marRight w:val="0"/>
              <w:marTop w:val="0"/>
              <w:marBottom w:val="0"/>
              <w:divBdr>
                <w:top w:val="none" w:sz="0" w:space="0" w:color="auto"/>
                <w:left w:val="none" w:sz="0" w:space="0" w:color="auto"/>
                <w:bottom w:val="none" w:sz="0" w:space="0" w:color="auto"/>
                <w:right w:val="none" w:sz="0" w:space="0" w:color="auto"/>
              </w:divBdr>
            </w:div>
          </w:divsChild>
        </w:div>
        <w:div w:id="1676029049">
          <w:marLeft w:val="0"/>
          <w:marRight w:val="0"/>
          <w:marTop w:val="0"/>
          <w:marBottom w:val="0"/>
          <w:divBdr>
            <w:top w:val="none" w:sz="0" w:space="0" w:color="auto"/>
            <w:left w:val="none" w:sz="0" w:space="0" w:color="auto"/>
            <w:bottom w:val="none" w:sz="0" w:space="0" w:color="auto"/>
            <w:right w:val="none" w:sz="0" w:space="0" w:color="auto"/>
          </w:divBdr>
        </w:div>
        <w:div w:id="965620634">
          <w:marLeft w:val="0"/>
          <w:marRight w:val="0"/>
          <w:marTop w:val="0"/>
          <w:marBottom w:val="0"/>
          <w:divBdr>
            <w:top w:val="none" w:sz="0" w:space="0" w:color="auto"/>
            <w:left w:val="none" w:sz="0" w:space="0" w:color="auto"/>
            <w:bottom w:val="none" w:sz="0" w:space="0" w:color="auto"/>
            <w:right w:val="none" w:sz="0" w:space="0" w:color="auto"/>
          </w:divBdr>
        </w:div>
        <w:div w:id="72091968">
          <w:marLeft w:val="0"/>
          <w:marRight w:val="0"/>
          <w:marTop w:val="0"/>
          <w:marBottom w:val="0"/>
          <w:divBdr>
            <w:top w:val="none" w:sz="0" w:space="0" w:color="auto"/>
            <w:left w:val="none" w:sz="0" w:space="0" w:color="auto"/>
            <w:bottom w:val="none" w:sz="0" w:space="0" w:color="auto"/>
            <w:right w:val="none" w:sz="0" w:space="0" w:color="auto"/>
          </w:divBdr>
          <w:divsChild>
            <w:div w:id="1231386729">
              <w:marLeft w:val="0"/>
              <w:marRight w:val="0"/>
              <w:marTop w:val="0"/>
              <w:marBottom w:val="0"/>
              <w:divBdr>
                <w:top w:val="none" w:sz="0" w:space="0" w:color="auto"/>
                <w:left w:val="none" w:sz="0" w:space="0" w:color="auto"/>
                <w:bottom w:val="none" w:sz="0" w:space="0" w:color="auto"/>
                <w:right w:val="none" w:sz="0" w:space="0" w:color="auto"/>
              </w:divBdr>
            </w:div>
          </w:divsChild>
        </w:div>
        <w:div w:id="1531800402">
          <w:marLeft w:val="0"/>
          <w:marRight w:val="0"/>
          <w:marTop w:val="0"/>
          <w:marBottom w:val="0"/>
          <w:divBdr>
            <w:top w:val="none" w:sz="0" w:space="0" w:color="auto"/>
            <w:left w:val="none" w:sz="0" w:space="0" w:color="auto"/>
            <w:bottom w:val="none" w:sz="0" w:space="0" w:color="auto"/>
            <w:right w:val="none" w:sz="0" w:space="0" w:color="auto"/>
          </w:divBdr>
        </w:div>
        <w:div w:id="1578588534">
          <w:marLeft w:val="0"/>
          <w:marRight w:val="0"/>
          <w:marTop w:val="0"/>
          <w:marBottom w:val="0"/>
          <w:divBdr>
            <w:top w:val="none" w:sz="0" w:space="0" w:color="auto"/>
            <w:left w:val="none" w:sz="0" w:space="0" w:color="auto"/>
            <w:bottom w:val="none" w:sz="0" w:space="0" w:color="auto"/>
            <w:right w:val="none" w:sz="0" w:space="0" w:color="auto"/>
          </w:divBdr>
        </w:div>
        <w:div w:id="1377848170">
          <w:marLeft w:val="0"/>
          <w:marRight w:val="0"/>
          <w:marTop w:val="0"/>
          <w:marBottom w:val="0"/>
          <w:divBdr>
            <w:top w:val="none" w:sz="0" w:space="0" w:color="auto"/>
            <w:left w:val="none" w:sz="0" w:space="0" w:color="auto"/>
            <w:bottom w:val="none" w:sz="0" w:space="0" w:color="auto"/>
            <w:right w:val="none" w:sz="0" w:space="0" w:color="auto"/>
          </w:divBdr>
          <w:divsChild>
            <w:div w:id="896621692">
              <w:marLeft w:val="0"/>
              <w:marRight w:val="0"/>
              <w:marTop w:val="0"/>
              <w:marBottom w:val="0"/>
              <w:divBdr>
                <w:top w:val="none" w:sz="0" w:space="0" w:color="auto"/>
                <w:left w:val="none" w:sz="0" w:space="0" w:color="auto"/>
                <w:bottom w:val="none" w:sz="0" w:space="0" w:color="auto"/>
                <w:right w:val="none" w:sz="0" w:space="0" w:color="auto"/>
              </w:divBdr>
            </w:div>
            <w:div w:id="385684180">
              <w:marLeft w:val="0"/>
              <w:marRight w:val="0"/>
              <w:marTop w:val="0"/>
              <w:marBottom w:val="0"/>
              <w:divBdr>
                <w:top w:val="none" w:sz="0" w:space="0" w:color="auto"/>
                <w:left w:val="none" w:sz="0" w:space="0" w:color="auto"/>
                <w:bottom w:val="none" w:sz="0" w:space="0" w:color="auto"/>
                <w:right w:val="none" w:sz="0" w:space="0" w:color="auto"/>
              </w:divBdr>
            </w:div>
          </w:divsChild>
        </w:div>
        <w:div w:id="797333081">
          <w:marLeft w:val="0"/>
          <w:marRight w:val="0"/>
          <w:marTop w:val="0"/>
          <w:marBottom w:val="0"/>
          <w:divBdr>
            <w:top w:val="none" w:sz="0" w:space="0" w:color="auto"/>
            <w:left w:val="none" w:sz="0" w:space="0" w:color="auto"/>
            <w:bottom w:val="none" w:sz="0" w:space="0" w:color="auto"/>
            <w:right w:val="none" w:sz="0" w:space="0" w:color="auto"/>
          </w:divBdr>
        </w:div>
        <w:div w:id="635139163">
          <w:marLeft w:val="0"/>
          <w:marRight w:val="0"/>
          <w:marTop w:val="0"/>
          <w:marBottom w:val="0"/>
          <w:divBdr>
            <w:top w:val="none" w:sz="0" w:space="0" w:color="auto"/>
            <w:left w:val="none" w:sz="0" w:space="0" w:color="auto"/>
            <w:bottom w:val="none" w:sz="0" w:space="0" w:color="auto"/>
            <w:right w:val="none" w:sz="0" w:space="0" w:color="auto"/>
          </w:divBdr>
        </w:div>
        <w:div w:id="660080307">
          <w:marLeft w:val="0"/>
          <w:marRight w:val="0"/>
          <w:marTop w:val="0"/>
          <w:marBottom w:val="0"/>
          <w:divBdr>
            <w:top w:val="none" w:sz="0" w:space="0" w:color="auto"/>
            <w:left w:val="none" w:sz="0" w:space="0" w:color="auto"/>
            <w:bottom w:val="none" w:sz="0" w:space="0" w:color="auto"/>
            <w:right w:val="none" w:sz="0" w:space="0" w:color="auto"/>
          </w:divBdr>
          <w:divsChild>
            <w:div w:id="1914317480">
              <w:marLeft w:val="0"/>
              <w:marRight w:val="0"/>
              <w:marTop w:val="0"/>
              <w:marBottom w:val="0"/>
              <w:divBdr>
                <w:top w:val="none" w:sz="0" w:space="0" w:color="auto"/>
                <w:left w:val="none" w:sz="0" w:space="0" w:color="auto"/>
                <w:bottom w:val="none" w:sz="0" w:space="0" w:color="auto"/>
                <w:right w:val="none" w:sz="0" w:space="0" w:color="auto"/>
              </w:divBdr>
            </w:div>
            <w:div w:id="1915312282">
              <w:marLeft w:val="0"/>
              <w:marRight w:val="0"/>
              <w:marTop w:val="0"/>
              <w:marBottom w:val="0"/>
              <w:divBdr>
                <w:top w:val="none" w:sz="0" w:space="0" w:color="auto"/>
                <w:left w:val="none" w:sz="0" w:space="0" w:color="auto"/>
                <w:bottom w:val="none" w:sz="0" w:space="0" w:color="auto"/>
                <w:right w:val="none" w:sz="0" w:space="0" w:color="auto"/>
              </w:divBdr>
            </w:div>
          </w:divsChild>
        </w:div>
        <w:div w:id="2135098175">
          <w:marLeft w:val="0"/>
          <w:marRight w:val="0"/>
          <w:marTop w:val="0"/>
          <w:marBottom w:val="0"/>
          <w:divBdr>
            <w:top w:val="none" w:sz="0" w:space="0" w:color="auto"/>
            <w:left w:val="none" w:sz="0" w:space="0" w:color="auto"/>
            <w:bottom w:val="none" w:sz="0" w:space="0" w:color="auto"/>
            <w:right w:val="none" w:sz="0" w:space="0" w:color="auto"/>
          </w:divBdr>
        </w:div>
        <w:div w:id="188685681">
          <w:marLeft w:val="0"/>
          <w:marRight w:val="0"/>
          <w:marTop w:val="0"/>
          <w:marBottom w:val="0"/>
          <w:divBdr>
            <w:top w:val="none" w:sz="0" w:space="0" w:color="auto"/>
            <w:left w:val="none" w:sz="0" w:space="0" w:color="auto"/>
            <w:bottom w:val="none" w:sz="0" w:space="0" w:color="auto"/>
            <w:right w:val="none" w:sz="0" w:space="0" w:color="auto"/>
          </w:divBdr>
        </w:div>
        <w:div w:id="1563129168">
          <w:marLeft w:val="0"/>
          <w:marRight w:val="0"/>
          <w:marTop w:val="0"/>
          <w:marBottom w:val="0"/>
          <w:divBdr>
            <w:top w:val="none" w:sz="0" w:space="0" w:color="auto"/>
            <w:left w:val="none" w:sz="0" w:space="0" w:color="auto"/>
            <w:bottom w:val="none" w:sz="0" w:space="0" w:color="auto"/>
            <w:right w:val="none" w:sz="0" w:space="0" w:color="auto"/>
          </w:divBdr>
          <w:divsChild>
            <w:div w:id="2108771717">
              <w:marLeft w:val="0"/>
              <w:marRight w:val="0"/>
              <w:marTop w:val="0"/>
              <w:marBottom w:val="0"/>
              <w:divBdr>
                <w:top w:val="none" w:sz="0" w:space="0" w:color="auto"/>
                <w:left w:val="none" w:sz="0" w:space="0" w:color="auto"/>
                <w:bottom w:val="none" w:sz="0" w:space="0" w:color="auto"/>
                <w:right w:val="none" w:sz="0" w:space="0" w:color="auto"/>
              </w:divBdr>
            </w:div>
            <w:div w:id="224339526">
              <w:marLeft w:val="0"/>
              <w:marRight w:val="0"/>
              <w:marTop w:val="0"/>
              <w:marBottom w:val="0"/>
              <w:divBdr>
                <w:top w:val="none" w:sz="0" w:space="0" w:color="auto"/>
                <w:left w:val="none" w:sz="0" w:space="0" w:color="auto"/>
                <w:bottom w:val="none" w:sz="0" w:space="0" w:color="auto"/>
                <w:right w:val="none" w:sz="0" w:space="0" w:color="auto"/>
              </w:divBdr>
            </w:div>
          </w:divsChild>
        </w:div>
        <w:div w:id="396977632">
          <w:marLeft w:val="0"/>
          <w:marRight w:val="0"/>
          <w:marTop w:val="0"/>
          <w:marBottom w:val="0"/>
          <w:divBdr>
            <w:top w:val="none" w:sz="0" w:space="0" w:color="auto"/>
            <w:left w:val="none" w:sz="0" w:space="0" w:color="auto"/>
            <w:bottom w:val="none" w:sz="0" w:space="0" w:color="auto"/>
            <w:right w:val="none" w:sz="0" w:space="0" w:color="auto"/>
          </w:divBdr>
        </w:div>
        <w:div w:id="1666736335">
          <w:marLeft w:val="0"/>
          <w:marRight w:val="0"/>
          <w:marTop w:val="0"/>
          <w:marBottom w:val="0"/>
          <w:divBdr>
            <w:top w:val="none" w:sz="0" w:space="0" w:color="auto"/>
            <w:left w:val="none" w:sz="0" w:space="0" w:color="auto"/>
            <w:bottom w:val="none" w:sz="0" w:space="0" w:color="auto"/>
            <w:right w:val="none" w:sz="0" w:space="0" w:color="auto"/>
          </w:divBdr>
        </w:div>
        <w:div w:id="51737464">
          <w:marLeft w:val="0"/>
          <w:marRight w:val="0"/>
          <w:marTop w:val="0"/>
          <w:marBottom w:val="0"/>
          <w:divBdr>
            <w:top w:val="none" w:sz="0" w:space="0" w:color="auto"/>
            <w:left w:val="none" w:sz="0" w:space="0" w:color="auto"/>
            <w:bottom w:val="none" w:sz="0" w:space="0" w:color="auto"/>
            <w:right w:val="none" w:sz="0" w:space="0" w:color="auto"/>
          </w:divBdr>
          <w:divsChild>
            <w:div w:id="145560552">
              <w:marLeft w:val="0"/>
              <w:marRight w:val="0"/>
              <w:marTop w:val="0"/>
              <w:marBottom w:val="0"/>
              <w:divBdr>
                <w:top w:val="none" w:sz="0" w:space="0" w:color="auto"/>
                <w:left w:val="none" w:sz="0" w:space="0" w:color="auto"/>
                <w:bottom w:val="none" w:sz="0" w:space="0" w:color="auto"/>
                <w:right w:val="none" w:sz="0" w:space="0" w:color="auto"/>
              </w:divBdr>
            </w:div>
            <w:div w:id="952128905">
              <w:marLeft w:val="0"/>
              <w:marRight w:val="0"/>
              <w:marTop w:val="0"/>
              <w:marBottom w:val="0"/>
              <w:divBdr>
                <w:top w:val="none" w:sz="0" w:space="0" w:color="auto"/>
                <w:left w:val="none" w:sz="0" w:space="0" w:color="auto"/>
                <w:bottom w:val="none" w:sz="0" w:space="0" w:color="auto"/>
                <w:right w:val="none" w:sz="0" w:space="0" w:color="auto"/>
              </w:divBdr>
            </w:div>
          </w:divsChild>
        </w:div>
        <w:div w:id="2021934278">
          <w:marLeft w:val="0"/>
          <w:marRight w:val="0"/>
          <w:marTop w:val="0"/>
          <w:marBottom w:val="0"/>
          <w:divBdr>
            <w:top w:val="none" w:sz="0" w:space="0" w:color="auto"/>
            <w:left w:val="none" w:sz="0" w:space="0" w:color="auto"/>
            <w:bottom w:val="none" w:sz="0" w:space="0" w:color="auto"/>
            <w:right w:val="none" w:sz="0" w:space="0" w:color="auto"/>
          </w:divBdr>
        </w:div>
        <w:div w:id="4136289">
          <w:marLeft w:val="0"/>
          <w:marRight w:val="0"/>
          <w:marTop w:val="0"/>
          <w:marBottom w:val="0"/>
          <w:divBdr>
            <w:top w:val="none" w:sz="0" w:space="0" w:color="auto"/>
            <w:left w:val="none" w:sz="0" w:space="0" w:color="auto"/>
            <w:bottom w:val="none" w:sz="0" w:space="0" w:color="auto"/>
            <w:right w:val="none" w:sz="0" w:space="0" w:color="auto"/>
          </w:divBdr>
        </w:div>
        <w:div w:id="492718777">
          <w:marLeft w:val="0"/>
          <w:marRight w:val="0"/>
          <w:marTop w:val="0"/>
          <w:marBottom w:val="0"/>
          <w:divBdr>
            <w:top w:val="none" w:sz="0" w:space="0" w:color="auto"/>
            <w:left w:val="none" w:sz="0" w:space="0" w:color="auto"/>
            <w:bottom w:val="none" w:sz="0" w:space="0" w:color="auto"/>
            <w:right w:val="none" w:sz="0" w:space="0" w:color="auto"/>
          </w:divBdr>
          <w:divsChild>
            <w:div w:id="1794128834">
              <w:marLeft w:val="0"/>
              <w:marRight w:val="0"/>
              <w:marTop w:val="0"/>
              <w:marBottom w:val="0"/>
              <w:divBdr>
                <w:top w:val="none" w:sz="0" w:space="0" w:color="auto"/>
                <w:left w:val="none" w:sz="0" w:space="0" w:color="auto"/>
                <w:bottom w:val="none" w:sz="0" w:space="0" w:color="auto"/>
                <w:right w:val="none" w:sz="0" w:space="0" w:color="auto"/>
              </w:divBdr>
            </w:div>
          </w:divsChild>
        </w:div>
        <w:div w:id="929922527">
          <w:marLeft w:val="0"/>
          <w:marRight w:val="0"/>
          <w:marTop w:val="0"/>
          <w:marBottom w:val="0"/>
          <w:divBdr>
            <w:top w:val="none" w:sz="0" w:space="0" w:color="auto"/>
            <w:left w:val="none" w:sz="0" w:space="0" w:color="auto"/>
            <w:bottom w:val="none" w:sz="0" w:space="0" w:color="auto"/>
            <w:right w:val="none" w:sz="0" w:space="0" w:color="auto"/>
          </w:divBdr>
        </w:div>
        <w:div w:id="179466855">
          <w:marLeft w:val="0"/>
          <w:marRight w:val="0"/>
          <w:marTop w:val="0"/>
          <w:marBottom w:val="0"/>
          <w:divBdr>
            <w:top w:val="none" w:sz="0" w:space="0" w:color="auto"/>
            <w:left w:val="none" w:sz="0" w:space="0" w:color="auto"/>
            <w:bottom w:val="none" w:sz="0" w:space="0" w:color="auto"/>
            <w:right w:val="none" w:sz="0" w:space="0" w:color="auto"/>
          </w:divBdr>
        </w:div>
        <w:div w:id="998463046">
          <w:marLeft w:val="0"/>
          <w:marRight w:val="0"/>
          <w:marTop w:val="0"/>
          <w:marBottom w:val="0"/>
          <w:divBdr>
            <w:top w:val="none" w:sz="0" w:space="0" w:color="auto"/>
            <w:left w:val="none" w:sz="0" w:space="0" w:color="auto"/>
            <w:bottom w:val="none" w:sz="0" w:space="0" w:color="auto"/>
            <w:right w:val="none" w:sz="0" w:space="0" w:color="auto"/>
          </w:divBdr>
          <w:divsChild>
            <w:div w:id="821241446">
              <w:marLeft w:val="0"/>
              <w:marRight w:val="0"/>
              <w:marTop w:val="0"/>
              <w:marBottom w:val="0"/>
              <w:divBdr>
                <w:top w:val="none" w:sz="0" w:space="0" w:color="auto"/>
                <w:left w:val="none" w:sz="0" w:space="0" w:color="auto"/>
                <w:bottom w:val="none" w:sz="0" w:space="0" w:color="auto"/>
                <w:right w:val="none" w:sz="0" w:space="0" w:color="auto"/>
              </w:divBdr>
            </w:div>
          </w:divsChild>
        </w:div>
        <w:div w:id="1771386210">
          <w:marLeft w:val="0"/>
          <w:marRight w:val="0"/>
          <w:marTop w:val="0"/>
          <w:marBottom w:val="0"/>
          <w:divBdr>
            <w:top w:val="none" w:sz="0" w:space="0" w:color="auto"/>
            <w:left w:val="none" w:sz="0" w:space="0" w:color="auto"/>
            <w:bottom w:val="none" w:sz="0" w:space="0" w:color="auto"/>
            <w:right w:val="none" w:sz="0" w:space="0" w:color="auto"/>
          </w:divBdr>
        </w:div>
        <w:div w:id="35857728">
          <w:marLeft w:val="0"/>
          <w:marRight w:val="0"/>
          <w:marTop w:val="0"/>
          <w:marBottom w:val="0"/>
          <w:divBdr>
            <w:top w:val="none" w:sz="0" w:space="0" w:color="auto"/>
            <w:left w:val="none" w:sz="0" w:space="0" w:color="auto"/>
            <w:bottom w:val="none" w:sz="0" w:space="0" w:color="auto"/>
            <w:right w:val="none" w:sz="0" w:space="0" w:color="auto"/>
          </w:divBdr>
        </w:div>
        <w:div w:id="1344549077">
          <w:marLeft w:val="0"/>
          <w:marRight w:val="0"/>
          <w:marTop w:val="0"/>
          <w:marBottom w:val="0"/>
          <w:divBdr>
            <w:top w:val="none" w:sz="0" w:space="0" w:color="auto"/>
            <w:left w:val="none" w:sz="0" w:space="0" w:color="auto"/>
            <w:bottom w:val="none" w:sz="0" w:space="0" w:color="auto"/>
            <w:right w:val="none" w:sz="0" w:space="0" w:color="auto"/>
          </w:divBdr>
          <w:divsChild>
            <w:div w:id="496263861">
              <w:marLeft w:val="0"/>
              <w:marRight w:val="0"/>
              <w:marTop w:val="0"/>
              <w:marBottom w:val="0"/>
              <w:divBdr>
                <w:top w:val="none" w:sz="0" w:space="0" w:color="auto"/>
                <w:left w:val="none" w:sz="0" w:space="0" w:color="auto"/>
                <w:bottom w:val="none" w:sz="0" w:space="0" w:color="auto"/>
                <w:right w:val="none" w:sz="0" w:space="0" w:color="auto"/>
              </w:divBdr>
            </w:div>
            <w:div w:id="1278564867">
              <w:marLeft w:val="0"/>
              <w:marRight w:val="0"/>
              <w:marTop w:val="0"/>
              <w:marBottom w:val="0"/>
              <w:divBdr>
                <w:top w:val="none" w:sz="0" w:space="0" w:color="auto"/>
                <w:left w:val="none" w:sz="0" w:space="0" w:color="auto"/>
                <w:bottom w:val="none" w:sz="0" w:space="0" w:color="auto"/>
                <w:right w:val="none" w:sz="0" w:space="0" w:color="auto"/>
              </w:divBdr>
            </w:div>
          </w:divsChild>
        </w:div>
        <w:div w:id="58024110">
          <w:marLeft w:val="0"/>
          <w:marRight w:val="0"/>
          <w:marTop w:val="0"/>
          <w:marBottom w:val="0"/>
          <w:divBdr>
            <w:top w:val="none" w:sz="0" w:space="0" w:color="auto"/>
            <w:left w:val="none" w:sz="0" w:space="0" w:color="auto"/>
            <w:bottom w:val="none" w:sz="0" w:space="0" w:color="auto"/>
            <w:right w:val="none" w:sz="0" w:space="0" w:color="auto"/>
          </w:divBdr>
        </w:div>
        <w:div w:id="450444134">
          <w:marLeft w:val="0"/>
          <w:marRight w:val="0"/>
          <w:marTop w:val="0"/>
          <w:marBottom w:val="0"/>
          <w:divBdr>
            <w:top w:val="none" w:sz="0" w:space="0" w:color="auto"/>
            <w:left w:val="none" w:sz="0" w:space="0" w:color="auto"/>
            <w:bottom w:val="none" w:sz="0" w:space="0" w:color="auto"/>
            <w:right w:val="none" w:sz="0" w:space="0" w:color="auto"/>
          </w:divBdr>
        </w:div>
        <w:div w:id="1493720409">
          <w:marLeft w:val="0"/>
          <w:marRight w:val="0"/>
          <w:marTop w:val="0"/>
          <w:marBottom w:val="0"/>
          <w:divBdr>
            <w:top w:val="none" w:sz="0" w:space="0" w:color="auto"/>
            <w:left w:val="none" w:sz="0" w:space="0" w:color="auto"/>
            <w:bottom w:val="none" w:sz="0" w:space="0" w:color="auto"/>
            <w:right w:val="none" w:sz="0" w:space="0" w:color="auto"/>
          </w:divBdr>
          <w:divsChild>
            <w:div w:id="512454071">
              <w:marLeft w:val="0"/>
              <w:marRight w:val="0"/>
              <w:marTop w:val="0"/>
              <w:marBottom w:val="0"/>
              <w:divBdr>
                <w:top w:val="none" w:sz="0" w:space="0" w:color="auto"/>
                <w:left w:val="none" w:sz="0" w:space="0" w:color="auto"/>
                <w:bottom w:val="none" w:sz="0" w:space="0" w:color="auto"/>
                <w:right w:val="none" w:sz="0" w:space="0" w:color="auto"/>
              </w:divBdr>
              <w:divsChild>
                <w:div w:id="19816689">
                  <w:marLeft w:val="0"/>
                  <w:marRight w:val="0"/>
                  <w:marTop w:val="0"/>
                  <w:marBottom w:val="0"/>
                  <w:divBdr>
                    <w:top w:val="none" w:sz="0" w:space="0" w:color="auto"/>
                    <w:left w:val="none" w:sz="0" w:space="0" w:color="auto"/>
                    <w:bottom w:val="none" w:sz="0" w:space="0" w:color="auto"/>
                    <w:right w:val="none" w:sz="0" w:space="0" w:color="auto"/>
                  </w:divBdr>
                </w:div>
                <w:div w:id="266935478">
                  <w:marLeft w:val="0"/>
                  <w:marRight w:val="0"/>
                  <w:marTop w:val="0"/>
                  <w:marBottom w:val="0"/>
                  <w:divBdr>
                    <w:top w:val="none" w:sz="0" w:space="0" w:color="auto"/>
                    <w:left w:val="none" w:sz="0" w:space="0" w:color="auto"/>
                    <w:bottom w:val="none" w:sz="0" w:space="0" w:color="auto"/>
                    <w:right w:val="none" w:sz="0" w:space="0" w:color="auto"/>
                  </w:divBdr>
                </w:div>
                <w:div w:id="61222583">
                  <w:marLeft w:val="0"/>
                  <w:marRight w:val="0"/>
                  <w:marTop w:val="0"/>
                  <w:marBottom w:val="0"/>
                  <w:divBdr>
                    <w:top w:val="none" w:sz="0" w:space="0" w:color="auto"/>
                    <w:left w:val="none" w:sz="0" w:space="0" w:color="auto"/>
                    <w:bottom w:val="none" w:sz="0" w:space="0" w:color="auto"/>
                    <w:right w:val="none" w:sz="0" w:space="0" w:color="auto"/>
                  </w:divBdr>
                </w:div>
                <w:div w:id="1088618634">
                  <w:marLeft w:val="0"/>
                  <w:marRight w:val="0"/>
                  <w:marTop w:val="0"/>
                  <w:marBottom w:val="0"/>
                  <w:divBdr>
                    <w:top w:val="none" w:sz="0" w:space="0" w:color="auto"/>
                    <w:left w:val="none" w:sz="0" w:space="0" w:color="auto"/>
                    <w:bottom w:val="none" w:sz="0" w:space="0" w:color="auto"/>
                    <w:right w:val="none" w:sz="0" w:space="0" w:color="auto"/>
                  </w:divBdr>
                </w:div>
                <w:div w:id="1065033959">
                  <w:marLeft w:val="0"/>
                  <w:marRight w:val="0"/>
                  <w:marTop w:val="0"/>
                  <w:marBottom w:val="0"/>
                  <w:divBdr>
                    <w:top w:val="none" w:sz="0" w:space="0" w:color="auto"/>
                    <w:left w:val="none" w:sz="0" w:space="0" w:color="auto"/>
                    <w:bottom w:val="none" w:sz="0" w:space="0" w:color="auto"/>
                    <w:right w:val="none" w:sz="0" w:space="0" w:color="auto"/>
                  </w:divBdr>
                </w:div>
                <w:div w:id="1259754905">
                  <w:marLeft w:val="0"/>
                  <w:marRight w:val="0"/>
                  <w:marTop w:val="0"/>
                  <w:marBottom w:val="0"/>
                  <w:divBdr>
                    <w:top w:val="none" w:sz="0" w:space="0" w:color="auto"/>
                    <w:left w:val="none" w:sz="0" w:space="0" w:color="auto"/>
                    <w:bottom w:val="none" w:sz="0" w:space="0" w:color="auto"/>
                    <w:right w:val="none" w:sz="0" w:space="0" w:color="auto"/>
                  </w:divBdr>
                </w:div>
                <w:div w:id="1956017928">
                  <w:marLeft w:val="0"/>
                  <w:marRight w:val="0"/>
                  <w:marTop w:val="0"/>
                  <w:marBottom w:val="0"/>
                  <w:divBdr>
                    <w:top w:val="none" w:sz="0" w:space="0" w:color="auto"/>
                    <w:left w:val="none" w:sz="0" w:space="0" w:color="auto"/>
                    <w:bottom w:val="none" w:sz="0" w:space="0" w:color="auto"/>
                    <w:right w:val="none" w:sz="0" w:space="0" w:color="auto"/>
                  </w:divBdr>
                </w:div>
                <w:div w:id="491718262">
                  <w:marLeft w:val="0"/>
                  <w:marRight w:val="0"/>
                  <w:marTop w:val="0"/>
                  <w:marBottom w:val="0"/>
                  <w:divBdr>
                    <w:top w:val="none" w:sz="0" w:space="0" w:color="auto"/>
                    <w:left w:val="none" w:sz="0" w:space="0" w:color="auto"/>
                    <w:bottom w:val="none" w:sz="0" w:space="0" w:color="auto"/>
                    <w:right w:val="none" w:sz="0" w:space="0" w:color="auto"/>
                  </w:divBdr>
                </w:div>
                <w:div w:id="1787040343">
                  <w:marLeft w:val="0"/>
                  <w:marRight w:val="0"/>
                  <w:marTop w:val="0"/>
                  <w:marBottom w:val="0"/>
                  <w:divBdr>
                    <w:top w:val="none" w:sz="0" w:space="0" w:color="auto"/>
                    <w:left w:val="none" w:sz="0" w:space="0" w:color="auto"/>
                    <w:bottom w:val="none" w:sz="0" w:space="0" w:color="auto"/>
                    <w:right w:val="none" w:sz="0" w:space="0" w:color="auto"/>
                  </w:divBdr>
                </w:div>
                <w:div w:id="517696612">
                  <w:marLeft w:val="0"/>
                  <w:marRight w:val="0"/>
                  <w:marTop w:val="0"/>
                  <w:marBottom w:val="0"/>
                  <w:divBdr>
                    <w:top w:val="none" w:sz="0" w:space="0" w:color="auto"/>
                    <w:left w:val="none" w:sz="0" w:space="0" w:color="auto"/>
                    <w:bottom w:val="none" w:sz="0" w:space="0" w:color="auto"/>
                    <w:right w:val="none" w:sz="0" w:space="0" w:color="auto"/>
                  </w:divBdr>
                </w:div>
                <w:div w:id="1385328517">
                  <w:marLeft w:val="0"/>
                  <w:marRight w:val="0"/>
                  <w:marTop w:val="0"/>
                  <w:marBottom w:val="0"/>
                  <w:divBdr>
                    <w:top w:val="none" w:sz="0" w:space="0" w:color="auto"/>
                    <w:left w:val="none" w:sz="0" w:space="0" w:color="auto"/>
                    <w:bottom w:val="none" w:sz="0" w:space="0" w:color="auto"/>
                    <w:right w:val="none" w:sz="0" w:space="0" w:color="auto"/>
                  </w:divBdr>
                </w:div>
                <w:div w:id="1971470471">
                  <w:marLeft w:val="0"/>
                  <w:marRight w:val="0"/>
                  <w:marTop w:val="0"/>
                  <w:marBottom w:val="0"/>
                  <w:divBdr>
                    <w:top w:val="none" w:sz="0" w:space="0" w:color="auto"/>
                    <w:left w:val="none" w:sz="0" w:space="0" w:color="auto"/>
                    <w:bottom w:val="none" w:sz="0" w:space="0" w:color="auto"/>
                    <w:right w:val="none" w:sz="0" w:space="0" w:color="auto"/>
                  </w:divBdr>
                </w:div>
                <w:div w:id="613094632">
                  <w:marLeft w:val="0"/>
                  <w:marRight w:val="0"/>
                  <w:marTop w:val="0"/>
                  <w:marBottom w:val="0"/>
                  <w:divBdr>
                    <w:top w:val="none" w:sz="0" w:space="0" w:color="auto"/>
                    <w:left w:val="none" w:sz="0" w:space="0" w:color="auto"/>
                    <w:bottom w:val="none" w:sz="0" w:space="0" w:color="auto"/>
                    <w:right w:val="none" w:sz="0" w:space="0" w:color="auto"/>
                  </w:divBdr>
                </w:div>
              </w:divsChild>
            </w:div>
            <w:div w:id="390662416">
              <w:marLeft w:val="0"/>
              <w:marRight w:val="0"/>
              <w:marTop w:val="0"/>
              <w:marBottom w:val="0"/>
              <w:divBdr>
                <w:top w:val="none" w:sz="0" w:space="0" w:color="auto"/>
                <w:left w:val="none" w:sz="0" w:space="0" w:color="auto"/>
                <w:bottom w:val="none" w:sz="0" w:space="0" w:color="auto"/>
                <w:right w:val="none" w:sz="0" w:space="0" w:color="auto"/>
              </w:divBdr>
              <w:divsChild>
                <w:div w:id="906264098">
                  <w:marLeft w:val="0"/>
                  <w:marRight w:val="0"/>
                  <w:marTop w:val="0"/>
                  <w:marBottom w:val="0"/>
                  <w:divBdr>
                    <w:top w:val="none" w:sz="0" w:space="0" w:color="auto"/>
                    <w:left w:val="none" w:sz="0" w:space="0" w:color="auto"/>
                    <w:bottom w:val="none" w:sz="0" w:space="0" w:color="auto"/>
                    <w:right w:val="none" w:sz="0" w:space="0" w:color="auto"/>
                  </w:divBdr>
                </w:div>
                <w:div w:id="218060668">
                  <w:marLeft w:val="0"/>
                  <w:marRight w:val="0"/>
                  <w:marTop w:val="0"/>
                  <w:marBottom w:val="0"/>
                  <w:divBdr>
                    <w:top w:val="none" w:sz="0" w:space="0" w:color="auto"/>
                    <w:left w:val="none" w:sz="0" w:space="0" w:color="auto"/>
                    <w:bottom w:val="none" w:sz="0" w:space="0" w:color="auto"/>
                    <w:right w:val="none" w:sz="0" w:space="0" w:color="auto"/>
                  </w:divBdr>
                </w:div>
                <w:div w:id="1108936859">
                  <w:marLeft w:val="0"/>
                  <w:marRight w:val="0"/>
                  <w:marTop w:val="0"/>
                  <w:marBottom w:val="0"/>
                  <w:divBdr>
                    <w:top w:val="none" w:sz="0" w:space="0" w:color="auto"/>
                    <w:left w:val="none" w:sz="0" w:space="0" w:color="auto"/>
                    <w:bottom w:val="none" w:sz="0" w:space="0" w:color="auto"/>
                    <w:right w:val="none" w:sz="0" w:space="0" w:color="auto"/>
                  </w:divBdr>
                </w:div>
                <w:div w:id="431098287">
                  <w:marLeft w:val="0"/>
                  <w:marRight w:val="0"/>
                  <w:marTop w:val="0"/>
                  <w:marBottom w:val="0"/>
                  <w:divBdr>
                    <w:top w:val="none" w:sz="0" w:space="0" w:color="auto"/>
                    <w:left w:val="none" w:sz="0" w:space="0" w:color="auto"/>
                    <w:bottom w:val="none" w:sz="0" w:space="0" w:color="auto"/>
                    <w:right w:val="none" w:sz="0" w:space="0" w:color="auto"/>
                  </w:divBdr>
                </w:div>
                <w:div w:id="302464249">
                  <w:marLeft w:val="0"/>
                  <w:marRight w:val="0"/>
                  <w:marTop w:val="0"/>
                  <w:marBottom w:val="0"/>
                  <w:divBdr>
                    <w:top w:val="none" w:sz="0" w:space="0" w:color="auto"/>
                    <w:left w:val="none" w:sz="0" w:space="0" w:color="auto"/>
                    <w:bottom w:val="none" w:sz="0" w:space="0" w:color="auto"/>
                    <w:right w:val="none" w:sz="0" w:space="0" w:color="auto"/>
                  </w:divBdr>
                </w:div>
                <w:div w:id="794060630">
                  <w:marLeft w:val="0"/>
                  <w:marRight w:val="0"/>
                  <w:marTop w:val="0"/>
                  <w:marBottom w:val="0"/>
                  <w:divBdr>
                    <w:top w:val="none" w:sz="0" w:space="0" w:color="auto"/>
                    <w:left w:val="none" w:sz="0" w:space="0" w:color="auto"/>
                    <w:bottom w:val="none" w:sz="0" w:space="0" w:color="auto"/>
                    <w:right w:val="none" w:sz="0" w:space="0" w:color="auto"/>
                  </w:divBdr>
                </w:div>
                <w:div w:id="42296740">
                  <w:marLeft w:val="0"/>
                  <w:marRight w:val="0"/>
                  <w:marTop w:val="0"/>
                  <w:marBottom w:val="0"/>
                  <w:divBdr>
                    <w:top w:val="none" w:sz="0" w:space="0" w:color="auto"/>
                    <w:left w:val="none" w:sz="0" w:space="0" w:color="auto"/>
                    <w:bottom w:val="none" w:sz="0" w:space="0" w:color="auto"/>
                    <w:right w:val="none" w:sz="0" w:space="0" w:color="auto"/>
                  </w:divBdr>
                </w:div>
                <w:div w:id="2066447987">
                  <w:marLeft w:val="0"/>
                  <w:marRight w:val="0"/>
                  <w:marTop w:val="0"/>
                  <w:marBottom w:val="0"/>
                  <w:divBdr>
                    <w:top w:val="none" w:sz="0" w:space="0" w:color="auto"/>
                    <w:left w:val="none" w:sz="0" w:space="0" w:color="auto"/>
                    <w:bottom w:val="none" w:sz="0" w:space="0" w:color="auto"/>
                    <w:right w:val="none" w:sz="0" w:space="0" w:color="auto"/>
                  </w:divBdr>
                </w:div>
                <w:div w:id="680816708">
                  <w:marLeft w:val="0"/>
                  <w:marRight w:val="0"/>
                  <w:marTop w:val="0"/>
                  <w:marBottom w:val="0"/>
                  <w:divBdr>
                    <w:top w:val="none" w:sz="0" w:space="0" w:color="auto"/>
                    <w:left w:val="none" w:sz="0" w:space="0" w:color="auto"/>
                    <w:bottom w:val="none" w:sz="0" w:space="0" w:color="auto"/>
                    <w:right w:val="none" w:sz="0" w:space="0" w:color="auto"/>
                  </w:divBdr>
                </w:div>
                <w:div w:id="2014607097">
                  <w:marLeft w:val="0"/>
                  <w:marRight w:val="0"/>
                  <w:marTop w:val="0"/>
                  <w:marBottom w:val="0"/>
                  <w:divBdr>
                    <w:top w:val="none" w:sz="0" w:space="0" w:color="auto"/>
                    <w:left w:val="none" w:sz="0" w:space="0" w:color="auto"/>
                    <w:bottom w:val="none" w:sz="0" w:space="0" w:color="auto"/>
                    <w:right w:val="none" w:sz="0" w:space="0" w:color="auto"/>
                  </w:divBdr>
                </w:div>
                <w:div w:id="1433435548">
                  <w:marLeft w:val="0"/>
                  <w:marRight w:val="0"/>
                  <w:marTop w:val="0"/>
                  <w:marBottom w:val="0"/>
                  <w:divBdr>
                    <w:top w:val="none" w:sz="0" w:space="0" w:color="auto"/>
                    <w:left w:val="none" w:sz="0" w:space="0" w:color="auto"/>
                    <w:bottom w:val="none" w:sz="0" w:space="0" w:color="auto"/>
                    <w:right w:val="none" w:sz="0" w:space="0" w:color="auto"/>
                  </w:divBdr>
                </w:div>
                <w:div w:id="98842539">
                  <w:marLeft w:val="0"/>
                  <w:marRight w:val="0"/>
                  <w:marTop w:val="0"/>
                  <w:marBottom w:val="0"/>
                  <w:divBdr>
                    <w:top w:val="none" w:sz="0" w:space="0" w:color="auto"/>
                    <w:left w:val="none" w:sz="0" w:space="0" w:color="auto"/>
                    <w:bottom w:val="none" w:sz="0" w:space="0" w:color="auto"/>
                    <w:right w:val="none" w:sz="0" w:space="0" w:color="auto"/>
                  </w:divBdr>
                </w:div>
                <w:div w:id="803932043">
                  <w:marLeft w:val="0"/>
                  <w:marRight w:val="0"/>
                  <w:marTop w:val="0"/>
                  <w:marBottom w:val="0"/>
                  <w:divBdr>
                    <w:top w:val="none" w:sz="0" w:space="0" w:color="auto"/>
                    <w:left w:val="none" w:sz="0" w:space="0" w:color="auto"/>
                    <w:bottom w:val="none" w:sz="0" w:space="0" w:color="auto"/>
                    <w:right w:val="none" w:sz="0" w:space="0" w:color="auto"/>
                  </w:divBdr>
                </w:div>
                <w:div w:id="2069573765">
                  <w:marLeft w:val="0"/>
                  <w:marRight w:val="0"/>
                  <w:marTop w:val="0"/>
                  <w:marBottom w:val="0"/>
                  <w:divBdr>
                    <w:top w:val="none" w:sz="0" w:space="0" w:color="auto"/>
                    <w:left w:val="none" w:sz="0" w:space="0" w:color="auto"/>
                    <w:bottom w:val="none" w:sz="0" w:space="0" w:color="auto"/>
                    <w:right w:val="none" w:sz="0" w:space="0" w:color="auto"/>
                  </w:divBdr>
                </w:div>
                <w:div w:id="1826389000">
                  <w:marLeft w:val="0"/>
                  <w:marRight w:val="0"/>
                  <w:marTop w:val="0"/>
                  <w:marBottom w:val="0"/>
                  <w:divBdr>
                    <w:top w:val="none" w:sz="0" w:space="0" w:color="auto"/>
                    <w:left w:val="none" w:sz="0" w:space="0" w:color="auto"/>
                    <w:bottom w:val="none" w:sz="0" w:space="0" w:color="auto"/>
                    <w:right w:val="none" w:sz="0" w:space="0" w:color="auto"/>
                  </w:divBdr>
                </w:div>
                <w:div w:id="1652445261">
                  <w:marLeft w:val="0"/>
                  <w:marRight w:val="0"/>
                  <w:marTop w:val="0"/>
                  <w:marBottom w:val="0"/>
                  <w:divBdr>
                    <w:top w:val="none" w:sz="0" w:space="0" w:color="auto"/>
                    <w:left w:val="none" w:sz="0" w:space="0" w:color="auto"/>
                    <w:bottom w:val="none" w:sz="0" w:space="0" w:color="auto"/>
                    <w:right w:val="none" w:sz="0" w:space="0" w:color="auto"/>
                  </w:divBdr>
                </w:div>
                <w:div w:id="1035929327">
                  <w:marLeft w:val="0"/>
                  <w:marRight w:val="0"/>
                  <w:marTop w:val="0"/>
                  <w:marBottom w:val="0"/>
                  <w:divBdr>
                    <w:top w:val="none" w:sz="0" w:space="0" w:color="auto"/>
                    <w:left w:val="none" w:sz="0" w:space="0" w:color="auto"/>
                    <w:bottom w:val="none" w:sz="0" w:space="0" w:color="auto"/>
                    <w:right w:val="none" w:sz="0" w:space="0" w:color="auto"/>
                  </w:divBdr>
                </w:div>
                <w:div w:id="108084383">
                  <w:marLeft w:val="0"/>
                  <w:marRight w:val="0"/>
                  <w:marTop w:val="0"/>
                  <w:marBottom w:val="0"/>
                  <w:divBdr>
                    <w:top w:val="none" w:sz="0" w:space="0" w:color="auto"/>
                    <w:left w:val="none" w:sz="0" w:space="0" w:color="auto"/>
                    <w:bottom w:val="none" w:sz="0" w:space="0" w:color="auto"/>
                    <w:right w:val="none" w:sz="0" w:space="0" w:color="auto"/>
                  </w:divBdr>
                </w:div>
                <w:div w:id="736514194">
                  <w:marLeft w:val="0"/>
                  <w:marRight w:val="0"/>
                  <w:marTop w:val="0"/>
                  <w:marBottom w:val="0"/>
                  <w:divBdr>
                    <w:top w:val="none" w:sz="0" w:space="0" w:color="auto"/>
                    <w:left w:val="none" w:sz="0" w:space="0" w:color="auto"/>
                    <w:bottom w:val="none" w:sz="0" w:space="0" w:color="auto"/>
                    <w:right w:val="none" w:sz="0" w:space="0" w:color="auto"/>
                  </w:divBdr>
                </w:div>
                <w:div w:id="328215530">
                  <w:marLeft w:val="0"/>
                  <w:marRight w:val="0"/>
                  <w:marTop w:val="0"/>
                  <w:marBottom w:val="0"/>
                  <w:divBdr>
                    <w:top w:val="none" w:sz="0" w:space="0" w:color="auto"/>
                    <w:left w:val="none" w:sz="0" w:space="0" w:color="auto"/>
                    <w:bottom w:val="none" w:sz="0" w:space="0" w:color="auto"/>
                    <w:right w:val="none" w:sz="0" w:space="0" w:color="auto"/>
                  </w:divBdr>
                </w:div>
                <w:div w:id="1059282104">
                  <w:marLeft w:val="0"/>
                  <w:marRight w:val="0"/>
                  <w:marTop w:val="0"/>
                  <w:marBottom w:val="0"/>
                  <w:divBdr>
                    <w:top w:val="none" w:sz="0" w:space="0" w:color="auto"/>
                    <w:left w:val="none" w:sz="0" w:space="0" w:color="auto"/>
                    <w:bottom w:val="none" w:sz="0" w:space="0" w:color="auto"/>
                    <w:right w:val="none" w:sz="0" w:space="0" w:color="auto"/>
                  </w:divBdr>
                </w:div>
                <w:div w:id="780610178">
                  <w:marLeft w:val="0"/>
                  <w:marRight w:val="0"/>
                  <w:marTop w:val="0"/>
                  <w:marBottom w:val="0"/>
                  <w:divBdr>
                    <w:top w:val="none" w:sz="0" w:space="0" w:color="auto"/>
                    <w:left w:val="none" w:sz="0" w:space="0" w:color="auto"/>
                    <w:bottom w:val="none" w:sz="0" w:space="0" w:color="auto"/>
                    <w:right w:val="none" w:sz="0" w:space="0" w:color="auto"/>
                  </w:divBdr>
                </w:div>
                <w:div w:id="1424565043">
                  <w:marLeft w:val="0"/>
                  <w:marRight w:val="0"/>
                  <w:marTop w:val="0"/>
                  <w:marBottom w:val="0"/>
                  <w:divBdr>
                    <w:top w:val="none" w:sz="0" w:space="0" w:color="auto"/>
                    <w:left w:val="none" w:sz="0" w:space="0" w:color="auto"/>
                    <w:bottom w:val="none" w:sz="0" w:space="0" w:color="auto"/>
                    <w:right w:val="none" w:sz="0" w:space="0" w:color="auto"/>
                  </w:divBdr>
                </w:div>
                <w:div w:id="1602252344">
                  <w:marLeft w:val="0"/>
                  <w:marRight w:val="0"/>
                  <w:marTop w:val="0"/>
                  <w:marBottom w:val="0"/>
                  <w:divBdr>
                    <w:top w:val="none" w:sz="0" w:space="0" w:color="auto"/>
                    <w:left w:val="none" w:sz="0" w:space="0" w:color="auto"/>
                    <w:bottom w:val="none" w:sz="0" w:space="0" w:color="auto"/>
                    <w:right w:val="none" w:sz="0" w:space="0" w:color="auto"/>
                  </w:divBdr>
                </w:div>
                <w:div w:id="2068255743">
                  <w:marLeft w:val="0"/>
                  <w:marRight w:val="0"/>
                  <w:marTop w:val="0"/>
                  <w:marBottom w:val="0"/>
                  <w:divBdr>
                    <w:top w:val="none" w:sz="0" w:space="0" w:color="auto"/>
                    <w:left w:val="none" w:sz="0" w:space="0" w:color="auto"/>
                    <w:bottom w:val="none" w:sz="0" w:space="0" w:color="auto"/>
                    <w:right w:val="none" w:sz="0" w:space="0" w:color="auto"/>
                  </w:divBdr>
                </w:div>
                <w:div w:id="418870099">
                  <w:marLeft w:val="0"/>
                  <w:marRight w:val="0"/>
                  <w:marTop w:val="0"/>
                  <w:marBottom w:val="0"/>
                  <w:divBdr>
                    <w:top w:val="none" w:sz="0" w:space="0" w:color="auto"/>
                    <w:left w:val="none" w:sz="0" w:space="0" w:color="auto"/>
                    <w:bottom w:val="none" w:sz="0" w:space="0" w:color="auto"/>
                    <w:right w:val="none" w:sz="0" w:space="0" w:color="auto"/>
                  </w:divBdr>
                </w:div>
                <w:div w:id="1467044194">
                  <w:marLeft w:val="0"/>
                  <w:marRight w:val="0"/>
                  <w:marTop w:val="0"/>
                  <w:marBottom w:val="0"/>
                  <w:divBdr>
                    <w:top w:val="none" w:sz="0" w:space="0" w:color="auto"/>
                    <w:left w:val="none" w:sz="0" w:space="0" w:color="auto"/>
                    <w:bottom w:val="none" w:sz="0" w:space="0" w:color="auto"/>
                    <w:right w:val="none" w:sz="0" w:space="0" w:color="auto"/>
                  </w:divBdr>
                </w:div>
                <w:div w:id="812143341">
                  <w:marLeft w:val="0"/>
                  <w:marRight w:val="0"/>
                  <w:marTop w:val="0"/>
                  <w:marBottom w:val="0"/>
                  <w:divBdr>
                    <w:top w:val="none" w:sz="0" w:space="0" w:color="auto"/>
                    <w:left w:val="none" w:sz="0" w:space="0" w:color="auto"/>
                    <w:bottom w:val="none" w:sz="0" w:space="0" w:color="auto"/>
                    <w:right w:val="none" w:sz="0" w:space="0" w:color="auto"/>
                  </w:divBdr>
                </w:div>
                <w:div w:id="1735353065">
                  <w:marLeft w:val="0"/>
                  <w:marRight w:val="0"/>
                  <w:marTop w:val="0"/>
                  <w:marBottom w:val="0"/>
                  <w:divBdr>
                    <w:top w:val="none" w:sz="0" w:space="0" w:color="auto"/>
                    <w:left w:val="none" w:sz="0" w:space="0" w:color="auto"/>
                    <w:bottom w:val="none" w:sz="0" w:space="0" w:color="auto"/>
                    <w:right w:val="none" w:sz="0" w:space="0" w:color="auto"/>
                  </w:divBdr>
                </w:div>
                <w:div w:id="735278725">
                  <w:marLeft w:val="0"/>
                  <w:marRight w:val="0"/>
                  <w:marTop w:val="0"/>
                  <w:marBottom w:val="0"/>
                  <w:divBdr>
                    <w:top w:val="none" w:sz="0" w:space="0" w:color="auto"/>
                    <w:left w:val="none" w:sz="0" w:space="0" w:color="auto"/>
                    <w:bottom w:val="none" w:sz="0" w:space="0" w:color="auto"/>
                    <w:right w:val="none" w:sz="0" w:space="0" w:color="auto"/>
                  </w:divBdr>
                </w:div>
                <w:div w:id="2011449276">
                  <w:marLeft w:val="0"/>
                  <w:marRight w:val="0"/>
                  <w:marTop w:val="0"/>
                  <w:marBottom w:val="0"/>
                  <w:divBdr>
                    <w:top w:val="none" w:sz="0" w:space="0" w:color="auto"/>
                    <w:left w:val="none" w:sz="0" w:space="0" w:color="auto"/>
                    <w:bottom w:val="none" w:sz="0" w:space="0" w:color="auto"/>
                    <w:right w:val="none" w:sz="0" w:space="0" w:color="auto"/>
                  </w:divBdr>
                </w:div>
                <w:div w:id="44258585">
                  <w:marLeft w:val="0"/>
                  <w:marRight w:val="0"/>
                  <w:marTop w:val="0"/>
                  <w:marBottom w:val="0"/>
                  <w:divBdr>
                    <w:top w:val="none" w:sz="0" w:space="0" w:color="auto"/>
                    <w:left w:val="none" w:sz="0" w:space="0" w:color="auto"/>
                    <w:bottom w:val="none" w:sz="0" w:space="0" w:color="auto"/>
                    <w:right w:val="none" w:sz="0" w:space="0" w:color="auto"/>
                  </w:divBdr>
                </w:div>
                <w:div w:id="1132794792">
                  <w:marLeft w:val="0"/>
                  <w:marRight w:val="0"/>
                  <w:marTop w:val="0"/>
                  <w:marBottom w:val="0"/>
                  <w:divBdr>
                    <w:top w:val="none" w:sz="0" w:space="0" w:color="auto"/>
                    <w:left w:val="none" w:sz="0" w:space="0" w:color="auto"/>
                    <w:bottom w:val="none" w:sz="0" w:space="0" w:color="auto"/>
                    <w:right w:val="none" w:sz="0" w:space="0" w:color="auto"/>
                  </w:divBdr>
                </w:div>
                <w:div w:id="746924099">
                  <w:marLeft w:val="0"/>
                  <w:marRight w:val="0"/>
                  <w:marTop w:val="0"/>
                  <w:marBottom w:val="0"/>
                  <w:divBdr>
                    <w:top w:val="none" w:sz="0" w:space="0" w:color="auto"/>
                    <w:left w:val="none" w:sz="0" w:space="0" w:color="auto"/>
                    <w:bottom w:val="none" w:sz="0" w:space="0" w:color="auto"/>
                    <w:right w:val="none" w:sz="0" w:space="0" w:color="auto"/>
                  </w:divBdr>
                </w:div>
                <w:div w:id="388843865">
                  <w:marLeft w:val="0"/>
                  <w:marRight w:val="0"/>
                  <w:marTop w:val="0"/>
                  <w:marBottom w:val="0"/>
                  <w:divBdr>
                    <w:top w:val="none" w:sz="0" w:space="0" w:color="auto"/>
                    <w:left w:val="none" w:sz="0" w:space="0" w:color="auto"/>
                    <w:bottom w:val="none" w:sz="0" w:space="0" w:color="auto"/>
                    <w:right w:val="none" w:sz="0" w:space="0" w:color="auto"/>
                  </w:divBdr>
                </w:div>
                <w:div w:id="19284344">
                  <w:marLeft w:val="0"/>
                  <w:marRight w:val="0"/>
                  <w:marTop w:val="0"/>
                  <w:marBottom w:val="0"/>
                  <w:divBdr>
                    <w:top w:val="none" w:sz="0" w:space="0" w:color="auto"/>
                    <w:left w:val="none" w:sz="0" w:space="0" w:color="auto"/>
                    <w:bottom w:val="none" w:sz="0" w:space="0" w:color="auto"/>
                    <w:right w:val="none" w:sz="0" w:space="0" w:color="auto"/>
                  </w:divBdr>
                </w:div>
                <w:div w:id="1080296296">
                  <w:marLeft w:val="0"/>
                  <w:marRight w:val="0"/>
                  <w:marTop w:val="0"/>
                  <w:marBottom w:val="0"/>
                  <w:divBdr>
                    <w:top w:val="none" w:sz="0" w:space="0" w:color="auto"/>
                    <w:left w:val="none" w:sz="0" w:space="0" w:color="auto"/>
                    <w:bottom w:val="none" w:sz="0" w:space="0" w:color="auto"/>
                    <w:right w:val="none" w:sz="0" w:space="0" w:color="auto"/>
                  </w:divBdr>
                </w:div>
                <w:div w:id="644701502">
                  <w:marLeft w:val="0"/>
                  <w:marRight w:val="0"/>
                  <w:marTop w:val="0"/>
                  <w:marBottom w:val="0"/>
                  <w:divBdr>
                    <w:top w:val="none" w:sz="0" w:space="0" w:color="auto"/>
                    <w:left w:val="none" w:sz="0" w:space="0" w:color="auto"/>
                    <w:bottom w:val="none" w:sz="0" w:space="0" w:color="auto"/>
                    <w:right w:val="none" w:sz="0" w:space="0" w:color="auto"/>
                  </w:divBdr>
                </w:div>
                <w:div w:id="1069885641">
                  <w:marLeft w:val="0"/>
                  <w:marRight w:val="0"/>
                  <w:marTop w:val="0"/>
                  <w:marBottom w:val="0"/>
                  <w:divBdr>
                    <w:top w:val="none" w:sz="0" w:space="0" w:color="auto"/>
                    <w:left w:val="none" w:sz="0" w:space="0" w:color="auto"/>
                    <w:bottom w:val="none" w:sz="0" w:space="0" w:color="auto"/>
                    <w:right w:val="none" w:sz="0" w:space="0" w:color="auto"/>
                  </w:divBdr>
                </w:div>
                <w:div w:id="696155782">
                  <w:marLeft w:val="0"/>
                  <w:marRight w:val="0"/>
                  <w:marTop w:val="0"/>
                  <w:marBottom w:val="0"/>
                  <w:divBdr>
                    <w:top w:val="none" w:sz="0" w:space="0" w:color="auto"/>
                    <w:left w:val="none" w:sz="0" w:space="0" w:color="auto"/>
                    <w:bottom w:val="none" w:sz="0" w:space="0" w:color="auto"/>
                    <w:right w:val="none" w:sz="0" w:space="0" w:color="auto"/>
                  </w:divBdr>
                </w:div>
                <w:div w:id="10574982">
                  <w:marLeft w:val="0"/>
                  <w:marRight w:val="0"/>
                  <w:marTop w:val="0"/>
                  <w:marBottom w:val="0"/>
                  <w:divBdr>
                    <w:top w:val="none" w:sz="0" w:space="0" w:color="auto"/>
                    <w:left w:val="none" w:sz="0" w:space="0" w:color="auto"/>
                    <w:bottom w:val="none" w:sz="0" w:space="0" w:color="auto"/>
                    <w:right w:val="none" w:sz="0" w:space="0" w:color="auto"/>
                  </w:divBdr>
                </w:div>
                <w:div w:id="691882157">
                  <w:marLeft w:val="0"/>
                  <w:marRight w:val="0"/>
                  <w:marTop w:val="0"/>
                  <w:marBottom w:val="0"/>
                  <w:divBdr>
                    <w:top w:val="none" w:sz="0" w:space="0" w:color="auto"/>
                    <w:left w:val="none" w:sz="0" w:space="0" w:color="auto"/>
                    <w:bottom w:val="none" w:sz="0" w:space="0" w:color="auto"/>
                    <w:right w:val="none" w:sz="0" w:space="0" w:color="auto"/>
                  </w:divBdr>
                </w:div>
                <w:div w:id="1061170561">
                  <w:marLeft w:val="0"/>
                  <w:marRight w:val="0"/>
                  <w:marTop w:val="0"/>
                  <w:marBottom w:val="0"/>
                  <w:divBdr>
                    <w:top w:val="none" w:sz="0" w:space="0" w:color="auto"/>
                    <w:left w:val="none" w:sz="0" w:space="0" w:color="auto"/>
                    <w:bottom w:val="none" w:sz="0" w:space="0" w:color="auto"/>
                    <w:right w:val="none" w:sz="0" w:space="0" w:color="auto"/>
                  </w:divBdr>
                </w:div>
                <w:div w:id="812914250">
                  <w:marLeft w:val="0"/>
                  <w:marRight w:val="0"/>
                  <w:marTop w:val="0"/>
                  <w:marBottom w:val="0"/>
                  <w:divBdr>
                    <w:top w:val="none" w:sz="0" w:space="0" w:color="auto"/>
                    <w:left w:val="none" w:sz="0" w:space="0" w:color="auto"/>
                    <w:bottom w:val="none" w:sz="0" w:space="0" w:color="auto"/>
                    <w:right w:val="none" w:sz="0" w:space="0" w:color="auto"/>
                  </w:divBdr>
                </w:div>
                <w:div w:id="608925792">
                  <w:marLeft w:val="0"/>
                  <w:marRight w:val="0"/>
                  <w:marTop w:val="0"/>
                  <w:marBottom w:val="0"/>
                  <w:divBdr>
                    <w:top w:val="none" w:sz="0" w:space="0" w:color="auto"/>
                    <w:left w:val="none" w:sz="0" w:space="0" w:color="auto"/>
                    <w:bottom w:val="none" w:sz="0" w:space="0" w:color="auto"/>
                    <w:right w:val="none" w:sz="0" w:space="0" w:color="auto"/>
                  </w:divBdr>
                </w:div>
              </w:divsChild>
            </w:div>
            <w:div w:id="1772780328">
              <w:marLeft w:val="0"/>
              <w:marRight w:val="0"/>
              <w:marTop w:val="0"/>
              <w:marBottom w:val="0"/>
              <w:divBdr>
                <w:top w:val="none" w:sz="0" w:space="0" w:color="auto"/>
                <w:left w:val="none" w:sz="0" w:space="0" w:color="auto"/>
                <w:bottom w:val="none" w:sz="0" w:space="0" w:color="auto"/>
                <w:right w:val="none" w:sz="0" w:space="0" w:color="auto"/>
              </w:divBdr>
              <w:divsChild>
                <w:div w:id="2101677133">
                  <w:marLeft w:val="0"/>
                  <w:marRight w:val="0"/>
                  <w:marTop w:val="0"/>
                  <w:marBottom w:val="0"/>
                  <w:divBdr>
                    <w:top w:val="none" w:sz="0" w:space="0" w:color="auto"/>
                    <w:left w:val="none" w:sz="0" w:space="0" w:color="auto"/>
                    <w:bottom w:val="none" w:sz="0" w:space="0" w:color="auto"/>
                    <w:right w:val="none" w:sz="0" w:space="0" w:color="auto"/>
                  </w:divBdr>
                </w:div>
                <w:div w:id="1690595305">
                  <w:marLeft w:val="0"/>
                  <w:marRight w:val="0"/>
                  <w:marTop w:val="0"/>
                  <w:marBottom w:val="0"/>
                  <w:divBdr>
                    <w:top w:val="none" w:sz="0" w:space="0" w:color="auto"/>
                    <w:left w:val="none" w:sz="0" w:space="0" w:color="auto"/>
                    <w:bottom w:val="none" w:sz="0" w:space="0" w:color="auto"/>
                    <w:right w:val="none" w:sz="0" w:space="0" w:color="auto"/>
                  </w:divBdr>
                </w:div>
                <w:div w:id="1776755342">
                  <w:marLeft w:val="0"/>
                  <w:marRight w:val="0"/>
                  <w:marTop w:val="0"/>
                  <w:marBottom w:val="0"/>
                  <w:divBdr>
                    <w:top w:val="none" w:sz="0" w:space="0" w:color="auto"/>
                    <w:left w:val="none" w:sz="0" w:space="0" w:color="auto"/>
                    <w:bottom w:val="none" w:sz="0" w:space="0" w:color="auto"/>
                    <w:right w:val="none" w:sz="0" w:space="0" w:color="auto"/>
                  </w:divBdr>
                </w:div>
                <w:div w:id="868028672">
                  <w:marLeft w:val="0"/>
                  <w:marRight w:val="0"/>
                  <w:marTop w:val="0"/>
                  <w:marBottom w:val="0"/>
                  <w:divBdr>
                    <w:top w:val="none" w:sz="0" w:space="0" w:color="auto"/>
                    <w:left w:val="none" w:sz="0" w:space="0" w:color="auto"/>
                    <w:bottom w:val="none" w:sz="0" w:space="0" w:color="auto"/>
                    <w:right w:val="none" w:sz="0" w:space="0" w:color="auto"/>
                  </w:divBdr>
                </w:div>
                <w:div w:id="907887100">
                  <w:marLeft w:val="0"/>
                  <w:marRight w:val="0"/>
                  <w:marTop w:val="0"/>
                  <w:marBottom w:val="0"/>
                  <w:divBdr>
                    <w:top w:val="none" w:sz="0" w:space="0" w:color="auto"/>
                    <w:left w:val="none" w:sz="0" w:space="0" w:color="auto"/>
                    <w:bottom w:val="none" w:sz="0" w:space="0" w:color="auto"/>
                    <w:right w:val="none" w:sz="0" w:space="0" w:color="auto"/>
                  </w:divBdr>
                </w:div>
                <w:div w:id="139076093">
                  <w:marLeft w:val="0"/>
                  <w:marRight w:val="0"/>
                  <w:marTop w:val="0"/>
                  <w:marBottom w:val="0"/>
                  <w:divBdr>
                    <w:top w:val="none" w:sz="0" w:space="0" w:color="auto"/>
                    <w:left w:val="none" w:sz="0" w:space="0" w:color="auto"/>
                    <w:bottom w:val="none" w:sz="0" w:space="0" w:color="auto"/>
                    <w:right w:val="none" w:sz="0" w:space="0" w:color="auto"/>
                  </w:divBdr>
                </w:div>
              </w:divsChild>
            </w:div>
            <w:div w:id="1778451803">
              <w:marLeft w:val="0"/>
              <w:marRight w:val="0"/>
              <w:marTop w:val="0"/>
              <w:marBottom w:val="0"/>
              <w:divBdr>
                <w:top w:val="none" w:sz="0" w:space="0" w:color="auto"/>
                <w:left w:val="none" w:sz="0" w:space="0" w:color="auto"/>
                <w:bottom w:val="none" w:sz="0" w:space="0" w:color="auto"/>
                <w:right w:val="none" w:sz="0" w:space="0" w:color="auto"/>
              </w:divBdr>
              <w:divsChild>
                <w:div w:id="1287154881">
                  <w:marLeft w:val="0"/>
                  <w:marRight w:val="0"/>
                  <w:marTop w:val="0"/>
                  <w:marBottom w:val="0"/>
                  <w:divBdr>
                    <w:top w:val="none" w:sz="0" w:space="0" w:color="auto"/>
                    <w:left w:val="none" w:sz="0" w:space="0" w:color="auto"/>
                    <w:bottom w:val="none" w:sz="0" w:space="0" w:color="auto"/>
                    <w:right w:val="none" w:sz="0" w:space="0" w:color="auto"/>
                  </w:divBdr>
                </w:div>
                <w:div w:id="1609268530">
                  <w:marLeft w:val="0"/>
                  <w:marRight w:val="0"/>
                  <w:marTop w:val="0"/>
                  <w:marBottom w:val="0"/>
                  <w:divBdr>
                    <w:top w:val="none" w:sz="0" w:space="0" w:color="auto"/>
                    <w:left w:val="none" w:sz="0" w:space="0" w:color="auto"/>
                    <w:bottom w:val="none" w:sz="0" w:space="0" w:color="auto"/>
                    <w:right w:val="none" w:sz="0" w:space="0" w:color="auto"/>
                  </w:divBdr>
                </w:div>
                <w:div w:id="614679002">
                  <w:marLeft w:val="0"/>
                  <w:marRight w:val="0"/>
                  <w:marTop w:val="0"/>
                  <w:marBottom w:val="0"/>
                  <w:divBdr>
                    <w:top w:val="none" w:sz="0" w:space="0" w:color="auto"/>
                    <w:left w:val="none" w:sz="0" w:space="0" w:color="auto"/>
                    <w:bottom w:val="none" w:sz="0" w:space="0" w:color="auto"/>
                    <w:right w:val="none" w:sz="0" w:space="0" w:color="auto"/>
                  </w:divBdr>
                </w:div>
                <w:div w:id="1714383843">
                  <w:marLeft w:val="0"/>
                  <w:marRight w:val="0"/>
                  <w:marTop w:val="0"/>
                  <w:marBottom w:val="0"/>
                  <w:divBdr>
                    <w:top w:val="none" w:sz="0" w:space="0" w:color="auto"/>
                    <w:left w:val="none" w:sz="0" w:space="0" w:color="auto"/>
                    <w:bottom w:val="none" w:sz="0" w:space="0" w:color="auto"/>
                    <w:right w:val="none" w:sz="0" w:space="0" w:color="auto"/>
                  </w:divBdr>
                </w:div>
                <w:div w:id="155656796">
                  <w:marLeft w:val="0"/>
                  <w:marRight w:val="0"/>
                  <w:marTop w:val="0"/>
                  <w:marBottom w:val="0"/>
                  <w:divBdr>
                    <w:top w:val="none" w:sz="0" w:space="0" w:color="auto"/>
                    <w:left w:val="none" w:sz="0" w:space="0" w:color="auto"/>
                    <w:bottom w:val="none" w:sz="0" w:space="0" w:color="auto"/>
                    <w:right w:val="none" w:sz="0" w:space="0" w:color="auto"/>
                  </w:divBdr>
                </w:div>
                <w:div w:id="1046684363">
                  <w:marLeft w:val="0"/>
                  <w:marRight w:val="0"/>
                  <w:marTop w:val="0"/>
                  <w:marBottom w:val="0"/>
                  <w:divBdr>
                    <w:top w:val="none" w:sz="0" w:space="0" w:color="auto"/>
                    <w:left w:val="none" w:sz="0" w:space="0" w:color="auto"/>
                    <w:bottom w:val="none" w:sz="0" w:space="0" w:color="auto"/>
                    <w:right w:val="none" w:sz="0" w:space="0" w:color="auto"/>
                  </w:divBdr>
                </w:div>
              </w:divsChild>
            </w:div>
            <w:div w:id="2065983070">
              <w:marLeft w:val="0"/>
              <w:marRight w:val="0"/>
              <w:marTop w:val="0"/>
              <w:marBottom w:val="0"/>
              <w:divBdr>
                <w:top w:val="none" w:sz="0" w:space="0" w:color="auto"/>
                <w:left w:val="none" w:sz="0" w:space="0" w:color="auto"/>
                <w:bottom w:val="none" w:sz="0" w:space="0" w:color="auto"/>
                <w:right w:val="none" w:sz="0" w:space="0" w:color="auto"/>
              </w:divBdr>
              <w:divsChild>
                <w:div w:id="808480458">
                  <w:marLeft w:val="0"/>
                  <w:marRight w:val="0"/>
                  <w:marTop w:val="0"/>
                  <w:marBottom w:val="0"/>
                  <w:divBdr>
                    <w:top w:val="none" w:sz="0" w:space="0" w:color="auto"/>
                    <w:left w:val="none" w:sz="0" w:space="0" w:color="auto"/>
                    <w:bottom w:val="none" w:sz="0" w:space="0" w:color="auto"/>
                    <w:right w:val="none" w:sz="0" w:space="0" w:color="auto"/>
                  </w:divBdr>
                </w:div>
                <w:div w:id="1751846632">
                  <w:marLeft w:val="0"/>
                  <w:marRight w:val="0"/>
                  <w:marTop w:val="0"/>
                  <w:marBottom w:val="0"/>
                  <w:divBdr>
                    <w:top w:val="none" w:sz="0" w:space="0" w:color="auto"/>
                    <w:left w:val="none" w:sz="0" w:space="0" w:color="auto"/>
                    <w:bottom w:val="none" w:sz="0" w:space="0" w:color="auto"/>
                    <w:right w:val="none" w:sz="0" w:space="0" w:color="auto"/>
                  </w:divBdr>
                </w:div>
                <w:div w:id="1924335301">
                  <w:marLeft w:val="0"/>
                  <w:marRight w:val="0"/>
                  <w:marTop w:val="0"/>
                  <w:marBottom w:val="0"/>
                  <w:divBdr>
                    <w:top w:val="none" w:sz="0" w:space="0" w:color="auto"/>
                    <w:left w:val="none" w:sz="0" w:space="0" w:color="auto"/>
                    <w:bottom w:val="none" w:sz="0" w:space="0" w:color="auto"/>
                    <w:right w:val="none" w:sz="0" w:space="0" w:color="auto"/>
                  </w:divBdr>
                </w:div>
                <w:div w:id="1291937058">
                  <w:marLeft w:val="0"/>
                  <w:marRight w:val="0"/>
                  <w:marTop w:val="0"/>
                  <w:marBottom w:val="0"/>
                  <w:divBdr>
                    <w:top w:val="none" w:sz="0" w:space="0" w:color="auto"/>
                    <w:left w:val="none" w:sz="0" w:space="0" w:color="auto"/>
                    <w:bottom w:val="none" w:sz="0" w:space="0" w:color="auto"/>
                    <w:right w:val="none" w:sz="0" w:space="0" w:color="auto"/>
                  </w:divBdr>
                </w:div>
                <w:div w:id="1862695822">
                  <w:marLeft w:val="0"/>
                  <w:marRight w:val="0"/>
                  <w:marTop w:val="0"/>
                  <w:marBottom w:val="0"/>
                  <w:divBdr>
                    <w:top w:val="none" w:sz="0" w:space="0" w:color="auto"/>
                    <w:left w:val="none" w:sz="0" w:space="0" w:color="auto"/>
                    <w:bottom w:val="none" w:sz="0" w:space="0" w:color="auto"/>
                    <w:right w:val="none" w:sz="0" w:space="0" w:color="auto"/>
                  </w:divBdr>
                </w:div>
                <w:div w:id="529103283">
                  <w:marLeft w:val="0"/>
                  <w:marRight w:val="0"/>
                  <w:marTop w:val="0"/>
                  <w:marBottom w:val="0"/>
                  <w:divBdr>
                    <w:top w:val="none" w:sz="0" w:space="0" w:color="auto"/>
                    <w:left w:val="none" w:sz="0" w:space="0" w:color="auto"/>
                    <w:bottom w:val="none" w:sz="0" w:space="0" w:color="auto"/>
                    <w:right w:val="none" w:sz="0" w:space="0" w:color="auto"/>
                  </w:divBdr>
                </w:div>
              </w:divsChild>
            </w:div>
            <w:div w:id="1501195389">
              <w:marLeft w:val="0"/>
              <w:marRight w:val="0"/>
              <w:marTop w:val="0"/>
              <w:marBottom w:val="0"/>
              <w:divBdr>
                <w:top w:val="none" w:sz="0" w:space="0" w:color="auto"/>
                <w:left w:val="none" w:sz="0" w:space="0" w:color="auto"/>
                <w:bottom w:val="none" w:sz="0" w:space="0" w:color="auto"/>
                <w:right w:val="none" w:sz="0" w:space="0" w:color="auto"/>
              </w:divBdr>
              <w:divsChild>
                <w:div w:id="1651012879">
                  <w:marLeft w:val="0"/>
                  <w:marRight w:val="0"/>
                  <w:marTop w:val="0"/>
                  <w:marBottom w:val="0"/>
                  <w:divBdr>
                    <w:top w:val="none" w:sz="0" w:space="0" w:color="auto"/>
                    <w:left w:val="none" w:sz="0" w:space="0" w:color="auto"/>
                    <w:bottom w:val="none" w:sz="0" w:space="0" w:color="auto"/>
                    <w:right w:val="none" w:sz="0" w:space="0" w:color="auto"/>
                  </w:divBdr>
                </w:div>
                <w:div w:id="1571961868">
                  <w:marLeft w:val="0"/>
                  <w:marRight w:val="0"/>
                  <w:marTop w:val="0"/>
                  <w:marBottom w:val="0"/>
                  <w:divBdr>
                    <w:top w:val="none" w:sz="0" w:space="0" w:color="auto"/>
                    <w:left w:val="none" w:sz="0" w:space="0" w:color="auto"/>
                    <w:bottom w:val="none" w:sz="0" w:space="0" w:color="auto"/>
                    <w:right w:val="none" w:sz="0" w:space="0" w:color="auto"/>
                  </w:divBdr>
                </w:div>
                <w:div w:id="1122648290">
                  <w:marLeft w:val="0"/>
                  <w:marRight w:val="0"/>
                  <w:marTop w:val="0"/>
                  <w:marBottom w:val="0"/>
                  <w:divBdr>
                    <w:top w:val="none" w:sz="0" w:space="0" w:color="auto"/>
                    <w:left w:val="none" w:sz="0" w:space="0" w:color="auto"/>
                    <w:bottom w:val="none" w:sz="0" w:space="0" w:color="auto"/>
                    <w:right w:val="none" w:sz="0" w:space="0" w:color="auto"/>
                  </w:divBdr>
                </w:div>
                <w:div w:id="833759583">
                  <w:marLeft w:val="0"/>
                  <w:marRight w:val="0"/>
                  <w:marTop w:val="0"/>
                  <w:marBottom w:val="0"/>
                  <w:divBdr>
                    <w:top w:val="none" w:sz="0" w:space="0" w:color="auto"/>
                    <w:left w:val="none" w:sz="0" w:space="0" w:color="auto"/>
                    <w:bottom w:val="none" w:sz="0" w:space="0" w:color="auto"/>
                    <w:right w:val="none" w:sz="0" w:space="0" w:color="auto"/>
                  </w:divBdr>
                </w:div>
                <w:div w:id="1166359747">
                  <w:marLeft w:val="0"/>
                  <w:marRight w:val="0"/>
                  <w:marTop w:val="0"/>
                  <w:marBottom w:val="0"/>
                  <w:divBdr>
                    <w:top w:val="none" w:sz="0" w:space="0" w:color="auto"/>
                    <w:left w:val="none" w:sz="0" w:space="0" w:color="auto"/>
                    <w:bottom w:val="none" w:sz="0" w:space="0" w:color="auto"/>
                    <w:right w:val="none" w:sz="0" w:space="0" w:color="auto"/>
                  </w:divBdr>
                </w:div>
                <w:div w:id="363360297">
                  <w:marLeft w:val="0"/>
                  <w:marRight w:val="0"/>
                  <w:marTop w:val="0"/>
                  <w:marBottom w:val="0"/>
                  <w:divBdr>
                    <w:top w:val="none" w:sz="0" w:space="0" w:color="auto"/>
                    <w:left w:val="none" w:sz="0" w:space="0" w:color="auto"/>
                    <w:bottom w:val="none" w:sz="0" w:space="0" w:color="auto"/>
                    <w:right w:val="none" w:sz="0" w:space="0" w:color="auto"/>
                  </w:divBdr>
                </w:div>
                <w:div w:id="69888911">
                  <w:marLeft w:val="0"/>
                  <w:marRight w:val="0"/>
                  <w:marTop w:val="0"/>
                  <w:marBottom w:val="0"/>
                  <w:divBdr>
                    <w:top w:val="none" w:sz="0" w:space="0" w:color="auto"/>
                    <w:left w:val="none" w:sz="0" w:space="0" w:color="auto"/>
                    <w:bottom w:val="none" w:sz="0" w:space="0" w:color="auto"/>
                    <w:right w:val="none" w:sz="0" w:space="0" w:color="auto"/>
                  </w:divBdr>
                </w:div>
                <w:div w:id="1719015583">
                  <w:marLeft w:val="0"/>
                  <w:marRight w:val="0"/>
                  <w:marTop w:val="0"/>
                  <w:marBottom w:val="0"/>
                  <w:divBdr>
                    <w:top w:val="none" w:sz="0" w:space="0" w:color="auto"/>
                    <w:left w:val="none" w:sz="0" w:space="0" w:color="auto"/>
                    <w:bottom w:val="none" w:sz="0" w:space="0" w:color="auto"/>
                    <w:right w:val="none" w:sz="0" w:space="0" w:color="auto"/>
                  </w:divBdr>
                </w:div>
                <w:div w:id="245461192">
                  <w:marLeft w:val="0"/>
                  <w:marRight w:val="0"/>
                  <w:marTop w:val="0"/>
                  <w:marBottom w:val="0"/>
                  <w:divBdr>
                    <w:top w:val="none" w:sz="0" w:space="0" w:color="auto"/>
                    <w:left w:val="none" w:sz="0" w:space="0" w:color="auto"/>
                    <w:bottom w:val="none" w:sz="0" w:space="0" w:color="auto"/>
                    <w:right w:val="none" w:sz="0" w:space="0" w:color="auto"/>
                  </w:divBdr>
                </w:div>
                <w:div w:id="1116102565">
                  <w:marLeft w:val="0"/>
                  <w:marRight w:val="0"/>
                  <w:marTop w:val="0"/>
                  <w:marBottom w:val="0"/>
                  <w:divBdr>
                    <w:top w:val="none" w:sz="0" w:space="0" w:color="auto"/>
                    <w:left w:val="none" w:sz="0" w:space="0" w:color="auto"/>
                    <w:bottom w:val="none" w:sz="0" w:space="0" w:color="auto"/>
                    <w:right w:val="none" w:sz="0" w:space="0" w:color="auto"/>
                  </w:divBdr>
                </w:div>
              </w:divsChild>
            </w:div>
            <w:div w:id="1878929637">
              <w:marLeft w:val="0"/>
              <w:marRight w:val="0"/>
              <w:marTop w:val="0"/>
              <w:marBottom w:val="0"/>
              <w:divBdr>
                <w:top w:val="none" w:sz="0" w:space="0" w:color="auto"/>
                <w:left w:val="none" w:sz="0" w:space="0" w:color="auto"/>
                <w:bottom w:val="none" w:sz="0" w:space="0" w:color="auto"/>
                <w:right w:val="none" w:sz="0" w:space="0" w:color="auto"/>
              </w:divBdr>
              <w:divsChild>
                <w:div w:id="215435607">
                  <w:marLeft w:val="0"/>
                  <w:marRight w:val="0"/>
                  <w:marTop w:val="0"/>
                  <w:marBottom w:val="0"/>
                  <w:divBdr>
                    <w:top w:val="none" w:sz="0" w:space="0" w:color="auto"/>
                    <w:left w:val="none" w:sz="0" w:space="0" w:color="auto"/>
                    <w:bottom w:val="none" w:sz="0" w:space="0" w:color="auto"/>
                    <w:right w:val="none" w:sz="0" w:space="0" w:color="auto"/>
                  </w:divBdr>
                </w:div>
                <w:div w:id="709845810">
                  <w:marLeft w:val="0"/>
                  <w:marRight w:val="0"/>
                  <w:marTop w:val="0"/>
                  <w:marBottom w:val="0"/>
                  <w:divBdr>
                    <w:top w:val="none" w:sz="0" w:space="0" w:color="auto"/>
                    <w:left w:val="none" w:sz="0" w:space="0" w:color="auto"/>
                    <w:bottom w:val="none" w:sz="0" w:space="0" w:color="auto"/>
                    <w:right w:val="none" w:sz="0" w:space="0" w:color="auto"/>
                  </w:divBdr>
                </w:div>
                <w:div w:id="183252013">
                  <w:marLeft w:val="0"/>
                  <w:marRight w:val="0"/>
                  <w:marTop w:val="0"/>
                  <w:marBottom w:val="0"/>
                  <w:divBdr>
                    <w:top w:val="none" w:sz="0" w:space="0" w:color="auto"/>
                    <w:left w:val="none" w:sz="0" w:space="0" w:color="auto"/>
                    <w:bottom w:val="none" w:sz="0" w:space="0" w:color="auto"/>
                    <w:right w:val="none" w:sz="0" w:space="0" w:color="auto"/>
                  </w:divBdr>
                </w:div>
                <w:div w:id="752821269">
                  <w:marLeft w:val="0"/>
                  <w:marRight w:val="0"/>
                  <w:marTop w:val="0"/>
                  <w:marBottom w:val="0"/>
                  <w:divBdr>
                    <w:top w:val="none" w:sz="0" w:space="0" w:color="auto"/>
                    <w:left w:val="none" w:sz="0" w:space="0" w:color="auto"/>
                    <w:bottom w:val="none" w:sz="0" w:space="0" w:color="auto"/>
                    <w:right w:val="none" w:sz="0" w:space="0" w:color="auto"/>
                  </w:divBdr>
                </w:div>
                <w:div w:id="1352105940">
                  <w:marLeft w:val="0"/>
                  <w:marRight w:val="0"/>
                  <w:marTop w:val="0"/>
                  <w:marBottom w:val="0"/>
                  <w:divBdr>
                    <w:top w:val="none" w:sz="0" w:space="0" w:color="auto"/>
                    <w:left w:val="none" w:sz="0" w:space="0" w:color="auto"/>
                    <w:bottom w:val="none" w:sz="0" w:space="0" w:color="auto"/>
                    <w:right w:val="none" w:sz="0" w:space="0" w:color="auto"/>
                  </w:divBdr>
                </w:div>
                <w:div w:id="224529422">
                  <w:marLeft w:val="0"/>
                  <w:marRight w:val="0"/>
                  <w:marTop w:val="0"/>
                  <w:marBottom w:val="0"/>
                  <w:divBdr>
                    <w:top w:val="none" w:sz="0" w:space="0" w:color="auto"/>
                    <w:left w:val="none" w:sz="0" w:space="0" w:color="auto"/>
                    <w:bottom w:val="none" w:sz="0" w:space="0" w:color="auto"/>
                    <w:right w:val="none" w:sz="0" w:space="0" w:color="auto"/>
                  </w:divBdr>
                </w:div>
                <w:div w:id="2100786623">
                  <w:marLeft w:val="0"/>
                  <w:marRight w:val="0"/>
                  <w:marTop w:val="0"/>
                  <w:marBottom w:val="0"/>
                  <w:divBdr>
                    <w:top w:val="none" w:sz="0" w:space="0" w:color="auto"/>
                    <w:left w:val="none" w:sz="0" w:space="0" w:color="auto"/>
                    <w:bottom w:val="none" w:sz="0" w:space="0" w:color="auto"/>
                    <w:right w:val="none" w:sz="0" w:space="0" w:color="auto"/>
                  </w:divBdr>
                </w:div>
                <w:div w:id="1082413150">
                  <w:marLeft w:val="0"/>
                  <w:marRight w:val="0"/>
                  <w:marTop w:val="0"/>
                  <w:marBottom w:val="0"/>
                  <w:divBdr>
                    <w:top w:val="none" w:sz="0" w:space="0" w:color="auto"/>
                    <w:left w:val="none" w:sz="0" w:space="0" w:color="auto"/>
                    <w:bottom w:val="none" w:sz="0" w:space="0" w:color="auto"/>
                    <w:right w:val="none" w:sz="0" w:space="0" w:color="auto"/>
                  </w:divBdr>
                </w:div>
                <w:div w:id="1433817097">
                  <w:marLeft w:val="0"/>
                  <w:marRight w:val="0"/>
                  <w:marTop w:val="0"/>
                  <w:marBottom w:val="0"/>
                  <w:divBdr>
                    <w:top w:val="none" w:sz="0" w:space="0" w:color="auto"/>
                    <w:left w:val="none" w:sz="0" w:space="0" w:color="auto"/>
                    <w:bottom w:val="none" w:sz="0" w:space="0" w:color="auto"/>
                    <w:right w:val="none" w:sz="0" w:space="0" w:color="auto"/>
                  </w:divBdr>
                </w:div>
                <w:div w:id="124154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660660">
          <w:marLeft w:val="0"/>
          <w:marRight w:val="0"/>
          <w:marTop w:val="0"/>
          <w:marBottom w:val="0"/>
          <w:divBdr>
            <w:top w:val="none" w:sz="0" w:space="0" w:color="auto"/>
            <w:left w:val="none" w:sz="0" w:space="0" w:color="auto"/>
            <w:bottom w:val="none" w:sz="0" w:space="0" w:color="auto"/>
            <w:right w:val="none" w:sz="0" w:space="0" w:color="auto"/>
          </w:divBdr>
          <w:divsChild>
            <w:div w:id="503010627">
              <w:marLeft w:val="0"/>
              <w:marRight w:val="0"/>
              <w:marTop w:val="0"/>
              <w:marBottom w:val="0"/>
              <w:divBdr>
                <w:top w:val="none" w:sz="0" w:space="0" w:color="auto"/>
                <w:left w:val="none" w:sz="0" w:space="0" w:color="auto"/>
                <w:bottom w:val="none" w:sz="0" w:space="0" w:color="auto"/>
                <w:right w:val="none" w:sz="0" w:space="0" w:color="auto"/>
              </w:divBdr>
              <w:divsChild>
                <w:div w:id="10645172">
                  <w:marLeft w:val="0"/>
                  <w:marRight w:val="0"/>
                  <w:marTop w:val="0"/>
                  <w:marBottom w:val="0"/>
                  <w:divBdr>
                    <w:top w:val="none" w:sz="0" w:space="0" w:color="auto"/>
                    <w:left w:val="none" w:sz="0" w:space="0" w:color="auto"/>
                    <w:bottom w:val="none" w:sz="0" w:space="0" w:color="auto"/>
                    <w:right w:val="none" w:sz="0" w:space="0" w:color="auto"/>
                  </w:divBdr>
                  <w:divsChild>
                    <w:div w:id="1913612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6829850">
          <w:marLeft w:val="0"/>
          <w:marRight w:val="0"/>
          <w:marTop w:val="0"/>
          <w:marBottom w:val="0"/>
          <w:divBdr>
            <w:top w:val="none" w:sz="0" w:space="0" w:color="auto"/>
            <w:left w:val="none" w:sz="0" w:space="0" w:color="auto"/>
            <w:bottom w:val="none" w:sz="0" w:space="0" w:color="auto"/>
            <w:right w:val="none" w:sz="0" w:space="0" w:color="auto"/>
          </w:divBdr>
          <w:divsChild>
            <w:div w:id="1493720223">
              <w:marLeft w:val="0"/>
              <w:marRight w:val="0"/>
              <w:marTop w:val="0"/>
              <w:marBottom w:val="0"/>
              <w:divBdr>
                <w:top w:val="none" w:sz="0" w:space="0" w:color="auto"/>
                <w:left w:val="none" w:sz="0" w:space="0" w:color="auto"/>
                <w:bottom w:val="none" w:sz="0" w:space="0" w:color="auto"/>
                <w:right w:val="none" w:sz="0" w:space="0" w:color="auto"/>
              </w:divBdr>
            </w:div>
          </w:divsChild>
        </w:div>
        <w:div w:id="503589614">
          <w:marLeft w:val="0"/>
          <w:marRight w:val="0"/>
          <w:marTop w:val="0"/>
          <w:marBottom w:val="0"/>
          <w:divBdr>
            <w:top w:val="none" w:sz="0" w:space="0" w:color="auto"/>
            <w:left w:val="none" w:sz="0" w:space="0" w:color="auto"/>
            <w:bottom w:val="none" w:sz="0" w:space="0" w:color="auto"/>
            <w:right w:val="none" w:sz="0" w:space="0" w:color="auto"/>
          </w:divBdr>
        </w:div>
        <w:div w:id="24330879">
          <w:marLeft w:val="0"/>
          <w:marRight w:val="0"/>
          <w:marTop w:val="0"/>
          <w:marBottom w:val="0"/>
          <w:divBdr>
            <w:top w:val="none" w:sz="0" w:space="0" w:color="auto"/>
            <w:left w:val="none" w:sz="0" w:space="0" w:color="auto"/>
            <w:bottom w:val="none" w:sz="0" w:space="0" w:color="auto"/>
            <w:right w:val="none" w:sz="0" w:space="0" w:color="auto"/>
          </w:divBdr>
          <w:divsChild>
            <w:div w:id="1923447883">
              <w:marLeft w:val="0"/>
              <w:marRight w:val="0"/>
              <w:marTop w:val="0"/>
              <w:marBottom w:val="0"/>
              <w:divBdr>
                <w:top w:val="none" w:sz="0" w:space="0" w:color="auto"/>
                <w:left w:val="none" w:sz="0" w:space="0" w:color="auto"/>
                <w:bottom w:val="none" w:sz="0" w:space="0" w:color="auto"/>
                <w:right w:val="none" w:sz="0" w:space="0" w:color="auto"/>
              </w:divBdr>
            </w:div>
          </w:divsChild>
        </w:div>
        <w:div w:id="393309961">
          <w:marLeft w:val="0"/>
          <w:marRight w:val="0"/>
          <w:marTop w:val="0"/>
          <w:marBottom w:val="0"/>
          <w:divBdr>
            <w:top w:val="none" w:sz="0" w:space="0" w:color="auto"/>
            <w:left w:val="none" w:sz="0" w:space="0" w:color="auto"/>
            <w:bottom w:val="none" w:sz="0" w:space="0" w:color="auto"/>
            <w:right w:val="none" w:sz="0" w:space="0" w:color="auto"/>
          </w:divBdr>
        </w:div>
        <w:div w:id="6450398">
          <w:marLeft w:val="0"/>
          <w:marRight w:val="0"/>
          <w:marTop w:val="0"/>
          <w:marBottom w:val="0"/>
          <w:divBdr>
            <w:top w:val="none" w:sz="0" w:space="0" w:color="auto"/>
            <w:left w:val="none" w:sz="0" w:space="0" w:color="auto"/>
            <w:bottom w:val="none" w:sz="0" w:space="0" w:color="auto"/>
            <w:right w:val="none" w:sz="0" w:space="0" w:color="auto"/>
          </w:divBdr>
          <w:divsChild>
            <w:div w:id="126052733">
              <w:marLeft w:val="0"/>
              <w:marRight w:val="0"/>
              <w:marTop w:val="0"/>
              <w:marBottom w:val="0"/>
              <w:divBdr>
                <w:top w:val="none" w:sz="0" w:space="0" w:color="auto"/>
                <w:left w:val="none" w:sz="0" w:space="0" w:color="auto"/>
                <w:bottom w:val="none" w:sz="0" w:space="0" w:color="auto"/>
                <w:right w:val="none" w:sz="0" w:space="0" w:color="auto"/>
              </w:divBdr>
            </w:div>
          </w:divsChild>
        </w:div>
        <w:div w:id="589847422">
          <w:marLeft w:val="0"/>
          <w:marRight w:val="0"/>
          <w:marTop w:val="0"/>
          <w:marBottom w:val="0"/>
          <w:divBdr>
            <w:top w:val="none" w:sz="0" w:space="0" w:color="auto"/>
            <w:left w:val="none" w:sz="0" w:space="0" w:color="auto"/>
            <w:bottom w:val="none" w:sz="0" w:space="0" w:color="auto"/>
            <w:right w:val="none" w:sz="0" w:space="0" w:color="auto"/>
          </w:divBdr>
        </w:div>
        <w:div w:id="119961897">
          <w:marLeft w:val="0"/>
          <w:marRight w:val="0"/>
          <w:marTop w:val="0"/>
          <w:marBottom w:val="0"/>
          <w:divBdr>
            <w:top w:val="none" w:sz="0" w:space="0" w:color="auto"/>
            <w:left w:val="none" w:sz="0" w:space="0" w:color="auto"/>
            <w:bottom w:val="none" w:sz="0" w:space="0" w:color="auto"/>
            <w:right w:val="none" w:sz="0" w:space="0" w:color="auto"/>
          </w:divBdr>
        </w:div>
        <w:div w:id="1579290824">
          <w:marLeft w:val="0"/>
          <w:marRight w:val="0"/>
          <w:marTop w:val="0"/>
          <w:marBottom w:val="0"/>
          <w:divBdr>
            <w:top w:val="none" w:sz="0" w:space="0" w:color="auto"/>
            <w:left w:val="none" w:sz="0" w:space="0" w:color="auto"/>
            <w:bottom w:val="none" w:sz="0" w:space="0" w:color="auto"/>
            <w:right w:val="none" w:sz="0" w:space="0" w:color="auto"/>
          </w:divBdr>
          <w:divsChild>
            <w:div w:id="69237421">
              <w:marLeft w:val="0"/>
              <w:marRight w:val="0"/>
              <w:marTop w:val="0"/>
              <w:marBottom w:val="0"/>
              <w:divBdr>
                <w:top w:val="none" w:sz="0" w:space="0" w:color="auto"/>
                <w:left w:val="none" w:sz="0" w:space="0" w:color="auto"/>
                <w:bottom w:val="none" w:sz="0" w:space="0" w:color="auto"/>
                <w:right w:val="none" w:sz="0" w:space="0" w:color="auto"/>
              </w:divBdr>
              <w:divsChild>
                <w:div w:id="553661288">
                  <w:marLeft w:val="0"/>
                  <w:marRight w:val="0"/>
                  <w:marTop w:val="0"/>
                  <w:marBottom w:val="0"/>
                  <w:divBdr>
                    <w:top w:val="none" w:sz="0" w:space="0" w:color="auto"/>
                    <w:left w:val="none" w:sz="0" w:space="0" w:color="auto"/>
                    <w:bottom w:val="none" w:sz="0" w:space="0" w:color="auto"/>
                    <w:right w:val="none" w:sz="0" w:space="0" w:color="auto"/>
                  </w:divBdr>
                  <w:divsChild>
                    <w:div w:id="514733521">
                      <w:marLeft w:val="0"/>
                      <w:marRight w:val="0"/>
                      <w:marTop w:val="0"/>
                      <w:marBottom w:val="0"/>
                      <w:divBdr>
                        <w:top w:val="none" w:sz="0" w:space="0" w:color="auto"/>
                        <w:left w:val="none" w:sz="0" w:space="0" w:color="auto"/>
                        <w:bottom w:val="none" w:sz="0" w:space="0" w:color="auto"/>
                        <w:right w:val="none" w:sz="0" w:space="0" w:color="auto"/>
                      </w:divBdr>
                      <w:divsChild>
                        <w:div w:id="1540389607">
                          <w:marLeft w:val="0"/>
                          <w:marRight w:val="0"/>
                          <w:marTop w:val="0"/>
                          <w:marBottom w:val="0"/>
                          <w:divBdr>
                            <w:top w:val="none" w:sz="0" w:space="0" w:color="auto"/>
                            <w:left w:val="none" w:sz="0" w:space="0" w:color="auto"/>
                            <w:bottom w:val="none" w:sz="0" w:space="0" w:color="auto"/>
                            <w:right w:val="none" w:sz="0" w:space="0" w:color="auto"/>
                          </w:divBdr>
                        </w:div>
                      </w:divsChild>
                    </w:div>
                    <w:div w:id="678966313">
                      <w:marLeft w:val="0"/>
                      <w:marRight w:val="0"/>
                      <w:marTop w:val="0"/>
                      <w:marBottom w:val="0"/>
                      <w:divBdr>
                        <w:top w:val="none" w:sz="0" w:space="0" w:color="auto"/>
                        <w:left w:val="none" w:sz="0" w:space="0" w:color="auto"/>
                        <w:bottom w:val="none" w:sz="0" w:space="0" w:color="auto"/>
                        <w:right w:val="none" w:sz="0" w:space="0" w:color="auto"/>
                      </w:divBdr>
                    </w:div>
                  </w:divsChild>
                </w:div>
                <w:div w:id="431555788">
                  <w:marLeft w:val="0"/>
                  <w:marRight w:val="0"/>
                  <w:marTop w:val="0"/>
                  <w:marBottom w:val="0"/>
                  <w:divBdr>
                    <w:top w:val="none" w:sz="0" w:space="0" w:color="auto"/>
                    <w:left w:val="none" w:sz="0" w:space="0" w:color="auto"/>
                    <w:bottom w:val="none" w:sz="0" w:space="0" w:color="auto"/>
                    <w:right w:val="none" w:sz="0" w:space="0" w:color="auto"/>
                  </w:divBdr>
                  <w:divsChild>
                    <w:div w:id="868838545">
                      <w:marLeft w:val="0"/>
                      <w:marRight w:val="0"/>
                      <w:marTop w:val="0"/>
                      <w:marBottom w:val="0"/>
                      <w:divBdr>
                        <w:top w:val="none" w:sz="0" w:space="0" w:color="auto"/>
                        <w:left w:val="none" w:sz="0" w:space="0" w:color="auto"/>
                        <w:bottom w:val="none" w:sz="0" w:space="0" w:color="auto"/>
                        <w:right w:val="none" w:sz="0" w:space="0" w:color="auto"/>
                      </w:divBdr>
                      <w:divsChild>
                        <w:div w:id="1038118941">
                          <w:marLeft w:val="0"/>
                          <w:marRight w:val="0"/>
                          <w:marTop w:val="0"/>
                          <w:marBottom w:val="0"/>
                          <w:divBdr>
                            <w:top w:val="none" w:sz="0" w:space="0" w:color="auto"/>
                            <w:left w:val="none" w:sz="0" w:space="0" w:color="auto"/>
                            <w:bottom w:val="none" w:sz="0" w:space="0" w:color="auto"/>
                            <w:right w:val="none" w:sz="0" w:space="0" w:color="auto"/>
                          </w:divBdr>
                        </w:div>
                      </w:divsChild>
                    </w:div>
                    <w:div w:id="830414644">
                      <w:marLeft w:val="0"/>
                      <w:marRight w:val="0"/>
                      <w:marTop w:val="0"/>
                      <w:marBottom w:val="0"/>
                      <w:divBdr>
                        <w:top w:val="none" w:sz="0" w:space="0" w:color="auto"/>
                        <w:left w:val="none" w:sz="0" w:space="0" w:color="auto"/>
                        <w:bottom w:val="none" w:sz="0" w:space="0" w:color="auto"/>
                        <w:right w:val="none" w:sz="0" w:space="0" w:color="auto"/>
                      </w:divBdr>
                    </w:div>
                  </w:divsChild>
                </w:div>
                <w:div w:id="1055203794">
                  <w:marLeft w:val="0"/>
                  <w:marRight w:val="0"/>
                  <w:marTop w:val="0"/>
                  <w:marBottom w:val="0"/>
                  <w:divBdr>
                    <w:top w:val="none" w:sz="0" w:space="0" w:color="auto"/>
                    <w:left w:val="none" w:sz="0" w:space="0" w:color="auto"/>
                    <w:bottom w:val="none" w:sz="0" w:space="0" w:color="auto"/>
                    <w:right w:val="none" w:sz="0" w:space="0" w:color="auto"/>
                  </w:divBdr>
                  <w:divsChild>
                    <w:div w:id="72170948">
                      <w:marLeft w:val="0"/>
                      <w:marRight w:val="0"/>
                      <w:marTop w:val="0"/>
                      <w:marBottom w:val="0"/>
                      <w:divBdr>
                        <w:top w:val="none" w:sz="0" w:space="0" w:color="auto"/>
                        <w:left w:val="none" w:sz="0" w:space="0" w:color="auto"/>
                        <w:bottom w:val="none" w:sz="0" w:space="0" w:color="auto"/>
                        <w:right w:val="none" w:sz="0" w:space="0" w:color="auto"/>
                      </w:divBdr>
                      <w:divsChild>
                        <w:div w:id="541285836">
                          <w:marLeft w:val="0"/>
                          <w:marRight w:val="0"/>
                          <w:marTop w:val="0"/>
                          <w:marBottom w:val="0"/>
                          <w:divBdr>
                            <w:top w:val="none" w:sz="0" w:space="0" w:color="auto"/>
                            <w:left w:val="none" w:sz="0" w:space="0" w:color="auto"/>
                            <w:bottom w:val="none" w:sz="0" w:space="0" w:color="auto"/>
                            <w:right w:val="none" w:sz="0" w:space="0" w:color="auto"/>
                          </w:divBdr>
                        </w:div>
                      </w:divsChild>
                    </w:div>
                    <w:div w:id="901448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9423142">
          <w:marLeft w:val="0"/>
          <w:marRight w:val="0"/>
          <w:marTop w:val="0"/>
          <w:marBottom w:val="0"/>
          <w:divBdr>
            <w:top w:val="none" w:sz="0" w:space="0" w:color="auto"/>
            <w:left w:val="none" w:sz="0" w:space="0" w:color="auto"/>
            <w:bottom w:val="none" w:sz="0" w:space="0" w:color="auto"/>
            <w:right w:val="none" w:sz="0" w:space="0" w:color="auto"/>
          </w:divBdr>
          <w:divsChild>
            <w:div w:id="720520925">
              <w:marLeft w:val="0"/>
              <w:marRight w:val="0"/>
              <w:marTop w:val="0"/>
              <w:marBottom w:val="0"/>
              <w:divBdr>
                <w:top w:val="none" w:sz="0" w:space="0" w:color="auto"/>
                <w:left w:val="none" w:sz="0" w:space="0" w:color="auto"/>
                <w:bottom w:val="none" w:sz="0" w:space="0" w:color="auto"/>
                <w:right w:val="none" w:sz="0" w:space="0" w:color="auto"/>
              </w:divBdr>
              <w:divsChild>
                <w:div w:id="1321615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683604">
      <w:bodyDiv w:val="1"/>
      <w:marLeft w:val="0"/>
      <w:marRight w:val="0"/>
      <w:marTop w:val="0"/>
      <w:marBottom w:val="0"/>
      <w:divBdr>
        <w:top w:val="none" w:sz="0" w:space="0" w:color="auto"/>
        <w:left w:val="none" w:sz="0" w:space="0" w:color="auto"/>
        <w:bottom w:val="none" w:sz="0" w:space="0" w:color="auto"/>
        <w:right w:val="none" w:sz="0" w:space="0" w:color="auto"/>
      </w:divBdr>
      <w:divsChild>
        <w:div w:id="4021000">
          <w:marLeft w:val="0"/>
          <w:marRight w:val="0"/>
          <w:marTop w:val="0"/>
          <w:marBottom w:val="0"/>
          <w:divBdr>
            <w:top w:val="none" w:sz="0" w:space="0" w:color="auto"/>
            <w:left w:val="none" w:sz="0" w:space="0" w:color="auto"/>
            <w:bottom w:val="none" w:sz="0" w:space="0" w:color="auto"/>
            <w:right w:val="none" w:sz="0" w:space="0" w:color="auto"/>
          </w:divBdr>
          <w:divsChild>
            <w:div w:id="463079597">
              <w:marLeft w:val="0"/>
              <w:marRight w:val="0"/>
              <w:marTop w:val="0"/>
              <w:marBottom w:val="0"/>
              <w:divBdr>
                <w:top w:val="none" w:sz="0" w:space="0" w:color="auto"/>
                <w:left w:val="none" w:sz="0" w:space="0" w:color="auto"/>
                <w:bottom w:val="none" w:sz="0" w:space="0" w:color="auto"/>
                <w:right w:val="none" w:sz="0" w:space="0" w:color="auto"/>
              </w:divBdr>
            </w:div>
            <w:div w:id="1430344742">
              <w:marLeft w:val="0"/>
              <w:marRight w:val="0"/>
              <w:marTop w:val="0"/>
              <w:marBottom w:val="0"/>
              <w:divBdr>
                <w:top w:val="none" w:sz="0" w:space="0" w:color="auto"/>
                <w:left w:val="none" w:sz="0" w:space="0" w:color="auto"/>
                <w:bottom w:val="none" w:sz="0" w:space="0" w:color="auto"/>
                <w:right w:val="none" w:sz="0" w:space="0" w:color="auto"/>
              </w:divBdr>
            </w:div>
            <w:div w:id="1234467722">
              <w:marLeft w:val="0"/>
              <w:marRight w:val="0"/>
              <w:marTop w:val="0"/>
              <w:marBottom w:val="0"/>
              <w:divBdr>
                <w:top w:val="none" w:sz="0" w:space="0" w:color="auto"/>
                <w:left w:val="none" w:sz="0" w:space="0" w:color="auto"/>
                <w:bottom w:val="none" w:sz="0" w:space="0" w:color="auto"/>
                <w:right w:val="none" w:sz="0" w:space="0" w:color="auto"/>
              </w:divBdr>
            </w:div>
          </w:divsChild>
        </w:div>
        <w:div w:id="1709992416">
          <w:marLeft w:val="0"/>
          <w:marRight w:val="0"/>
          <w:marTop w:val="0"/>
          <w:marBottom w:val="0"/>
          <w:divBdr>
            <w:top w:val="none" w:sz="0" w:space="0" w:color="auto"/>
            <w:left w:val="none" w:sz="0" w:space="0" w:color="auto"/>
            <w:bottom w:val="none" w:sz="0" w:space="0" w:color="auto"/>
            <w:right w:val="none" w:sz="0" w:space="0" w:color="auto"/>
          </w:divBdr>
        </w:div>
        <w:div w:id="1527794259">
          <w:marLeft w:val="0"/>
          <w:marRight w:val="0"/>
          <w:marTop w:val="0"/>
          <w:marBottom w:val="0"/>
          <w:divBdr>
            <w:top w:val="none" w:sz="0" w:space="0" w:color="auto"/>
            <w:left w:val="none" w:sz="0" w:space="0" w:color="auto"/>
            <w:bottom w:val="none" w:sz="0" w:space="0" w:color="auto"/>
            <w:right w:val="none" w:sz="0" w:space="0" w:color="auto"/>
          </w:divBdr>
        </w:div>
        <w:div w:id="1695300342">
          <w:marLeft w:val="0"/>
          <w:marRight w:val="0"/>
          <w:marTop w:val="0"/>
          <w:marBottom w:val="0"/>
          <w:divBdr>
            <w:top w:val="none" w:sz="0" w:space="0" w:color="auto"/>
            <w:left w:val="none" w:sz="0" w:space="0" w:color="auto"/>
            <w:bottom w:val="none" w:sz="0" w:space="0" w:color="auto"/>
            <w:right w:val="none" w:sz="0" w:space="0" w:color="auto"/>
          </w:divBdr>
          <w:divsChild>
            <w:div w:id="2042628035">
              <w:marLeft w:val="0"/>
              <w:marRight w:val="0"/>
              <w:marTop w:val="0"/>
              <w:marBottom w:val="0"/>
              <w:divBdr>
                <w:top w:val="none" w:sz="0" w:space="0" w:color="auto"/>
                <w:left w:val="none" w:sz="0" w:space="0" w:color="auto"/>
                <w:bottom w:val="none" w:sz="0" w:space="0" w:color="auto"/>
                <w:right w:val="none" w:sz="0" w:space="0" w:color="auto"/>
              </w:divBdr>
            </w:div>
            <w:div w:id="1794864642">
              <w:marLeft w:val="0"/>
              <w:marRight w:val="0"/>
              <w:marTop w:val="0"/>
              <w:marBottom w:val="0"/>
              <w:divBdr>
                <w:top w:val="none" w:sz="0" w:space="0" w:color="auto"/>
                <w:left w:val="none" w:sz="0" w:space="0" w:color="auto"/>
                <w:bottom w:val="none" w:sz="0" w:space="0" w:color="auto"/>
                <w:right w:val="none" w:sz="0" w:space="0" w:color="auto"/>
              </w:divBdr>
              <w:divsChild>
                <w:div w:id="651446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iencedirect.com/topics/agricultural-and-biological-sciences/precursor-cell" TargetMode="External"/><Relationship Id="rId13" Type="http://schemas.openxmlformats.org/officeDocument/2006/relationships/hyperlink" Target="https://www.sciencedirect.com/topics/agricultural-and-biological-sciences/amino-acid" TargetMode="External"/><Relationship Id="rId18" Type="http://schemas.openxmlformats.org/officeDocument/2006/relationships/hyperlink" Target="https://www.sciencedirect.com/topics/immunology-and-microbiology/amnion-fluid" TargetMode="External"/><Relationship Id="rId26" Type="http://schemas.openxmlformats.org/officeDocument/2006/relationships/hyperlink" Target="https://www.sciencedirect.com/topics/agricultural-and-biological-sciences/epidermal-growth-factor" TargetMode="External"/><Relationship Id="rId39" Type="http://schemas.openxmlformats.org/officeDocument/2006/relationships/hyperlink" Target="https://www.sciencedirect.com/topics/agricultural-and-biological-sciences/copurification" TargetMode="External"/><Relationship Id="rId3" Type="http://schemas.microsoft.com/office/2007/relationships/stylesWithEffects" Target="stylesWithEffects.xml"/><Relationship Id="rId21" Type="http://schemas.openxmlformats.org/officeDocument/2006/relationships/hyperlink" Target="https://www.sciencedirect.com/topics/agricultural-and-biological-sciences/osmotic-pressure" TargetMode="External"/><Relationship Id="rId34" Type="http://schemas.openxmlformats.org/officeDocument/2006/relationships/hyperlink" Target="https://www.sciencedirect.com/topics/biochemistry-genetics-and-molecular-biology/downstream-processing" TargetMode="External"/><Relationship Id="rId42" Type="http://schemas.openxmlformats.org/officeDocument/2006/relationships/hyperlink" Target="https://www.sciencedirect.com/topics/immunology-and-microbiology/amnion-fluid" TargetMode="External"/><Relationship Id="rId7" Type="http://schemas.openxmlformats.org/officeDocument/2006/relationships/endnotes" Target="endnotes.xml"/><Relationship Id="rId12" Type="http://schemas.openxmlformats.org/officeDocument/2006/relationships/hyperlink" Target="https://www.sciencedirect.com/topics/medicine-and-dentistry/inorganic-salt" TargetMode="External"/><Relationship Id="rId17" Type="http://schemas.openxmlformats.org/officeDocument/2006/relationships/hyperlink" Target="https://www.sciencedirect.com/topics/pharmacology-toxicology-and-pharmaceutical-science/coagulating-agent" TargetMode="External"/><Relationship Id="rId25" Type="http://schemas.openxmlformats.org/officeDocument/2006/relationships/hyperlink" Target="https://www.sciencedirect.com/topics/immunology-and-microbiology/transforming-growth-factor-beta" TargetMode="External"/><Relationship Id="rId33" Type="http://schemas.openxmlformats.org/officeDocument/2006/relationships/hyperlink" Target="https://www.sciencedirect.com/topics/medicine-and-dentistry/spermidine" TargetMode="External"/><Relationship Id="rId38" Type="http://schemas.openxmlformats.org/officeDocument/2006/relationships/hyperlink" Target="https://www.sciencedirect.com/topics/agricultural-and-biological-sciences/microbial-contamination" TargetMode="External"/><Relationship Id="rId2" Type="http://schemas.openxmlformats.org/officeDocument/2006/relationships/styles" Target="styles.xml"/><Relationship Id="rId16" Type="http://schemas.openxmlformats.org/officeDocument/2006/relationships/hyperlink" Target="https://www.sciencedirect.com/topics/medicine-and-dentistry/nutritional-requirement" TargetMode="External"/><Relationship Id="rId20" Type="http://schemas.openxmlformats.org/officeDocument/2006/relationships/hyperlink" Target="https://www.sciencedirect.com/topics/medicine-and-dentistry/balanced-salt-solution" TargetMode="External"/><Relationship Id="rId29" Type="http://schemas.openxmlformats.org/officeDocument/2006/relationships/hyperlink" Target="https://www.sciencedirect.com/topics/biochemistry-genetics-and-molecular-biology/mycoplasma" TargetMode="External"/><Relationship Id="rId41" Type="http://schemas.openxmlformats.org/officeDocument/2006/relationships/hyperlink" Target="https://www.sciencedirect.com/topics/pharmacology-toxicology-and-pharmaceutical-science/coagulating-agent"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sciencedirect.com/topics/immunology-and-microbiology/osmolality" TargetMode="External"/><Relationship Id="rId24" Type="http://schemas.openxmlformats.org/officeDocument/2006/relationships/hyperlink" Target="https://www.sciencedirect.com/topics/biochemistry-genetics-and-molecular-biology/lipid" TargetMode="External"/><Relationship Id="rId32" Type="http://schemas.openxmlformats.org/officeDocument/2006/relationships/hyperlink" Target="https://www.sciencedirect.com/topics/pharmacology-toxicology-and-pharmaceutical-science/spermine" TargetMode="External"/><Relationship Id="rId37" Type="http://schemas.openxmlformats.org/officeDocument/2006/relationships/hyperlink" Target="https://www.sciencedirect.com/topics/immunology-and-microbiology/downstream-processing" TargetMode="External"/><Relationship Id="rId40" Type="http://schemas.openxmlformats.org/officeDocument/2006/relationships/hyperlink" Target="https://www.sciencedirect.com/topics/pharmacology-toxicology-and-pharmaceutical-science/coagulating-agent"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sciencedirect.com/topics/immunology-and-microbiology/extract" TargetMode="External"/><Relationship Id="rId23" Type="http://schemas.openxmlformats.org/officeDocument/2006/relationships/hyperlink" Target="https://www.sciencedirect.com/topics/biochemistry-genetics-and-molecular-biology/amino-acids" TargetMode="External"/><Relationship Id="rId28" Type="http://schemas.openxmlformats.org/officeDocument/2006/relationships/hyperlink" Target="https://www.sciencedirect.com/topics/medicine-and-dentistry/cell-adhesion" TargetMode="External"/><Relationship Id="rId36" Type="http://schemas.openxmlformats.org/officeDocument/2006/relationships/hyperlink" Target="https://www.sciencedirect.com/topics/medicine-and-dentistry/biopharmaceuticals" TargetMode="External"/><Relationship Id="rId10" Type="http://schemas.openxmlformats.org/officeDocument/2006/relationships/hyperlink" Target="https://www.sciencedirect.com/topics/medicine-and-dentistry/environmental-factor" TargetMode="External"/><Relationship Id="rId19" Type="http://schemas.openxmlformats.org/officeDocument/2006/relationships/hyperlink" Target="https://www.sciencedirect.com/topics/medicine-and-dentistry/fetal-bovine-serum" TargetMode="External"/><Relationship Id="rId31" Type="http://schemas.openxmlformats.org/officeDocument/2006/relationships/hyperlink" Target="https://www.sciencedirect.com/topics/medicine-and-dentistry/polyamine"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sciencedirect.com/topics/pharmacology-toxicology-and-pharmaceutical-science/stem-cell-culture" TargetMode="External"/><Relationship Id="rId14" Type="http://schemas.openxmlformats.org/officeDocument/2006/relationships/hyperlink" Target="https://www.sciencedirect.com/topics/medicine-and-dentistry/nucleic-acid-precursor" TargetMode="External"/><Relationship Id="rId22" Type="http://schemas.openxmlformats.org/officeDocument/2006/relationships/hyperlink" Target="https://www.sciencedirect.com/topics/medicine-and-dentistry/chemically-defined-medium" TargetMode="External"/><Relationship Id="rId27" Type="http://schemas.openxmlformats.org/officeDocument/2006/relationships/hyperlink" Target="https://www.sciencedirect.com/topics/medicine-and-dentistry/protein-binding" TargetMode="External"/><Relationship Id="rId30" Type="http://schemas.openxmlformats.org/officeDocument/2006/relationships/hyperlink" Target="https://www.sciencedirect.com/topics/biochemistry-genetics-and-molecular-biology/polyamine-oxidase" TargetMode="External"/><Relationship Id="rId35" Type="http://schemas.openxmlformats.org/officeDocument/2006/relationships/hyperlink" Target="https://www.sciencedirect.com/topics/biochemistry-genetics-and-molecular-biology/copurification" TargetMode="External"/><Relationship Id="rId43" Type="http://schemas.openxmlformats.org/officeDocument/2006/relationships/hyperlink" Target="https://www.sciencedirect.com/topics/medicine-and-dentistry/fetal-bovine-serum"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451</TotalTime>
  <Pages>15</Pages>
  <Words>4471</Words>
  <Characters>25485</Characters>
  <Application>Microsoft Office Word</Application>
  <DocSecurity>0</DocSecurity>
  <Lines>212</Lines>
  <Paragraphs>59</Paragraphs>
  <ScaleCrop>false</ScaleCrop>
  <HeadingPairs>
    <vt:vector size="2" baseType="variant">
      <vt:variant>
        <vt:lpstr>العنوان</vt:lpstr>
      </vt:variant>
      <vt:variant>
        <vt:i4>1</vt:i4>
      </vt:variant>
    </vt:vector>
  </HeadingPairs>
  <TitlesOfParts>
    <vt:vector size="1" baseType="lpstr">
      <vt:lpstr/>
    </vt:vector>
  </TitlesOfParts>
  <Company>SACC</Company>
  <LinksUpToDate>false</LinksUpToDate>
  <CharactersWithSpaces>29897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Maher</dc:creator>
  <cp:keywords/>
  <dc:description/>
  <cp:lastModifiedBy>Maher</cp:lastModifiedBy>
  <cp:revision>120</cp:revision>
  <cp:lastPrinted>2025-04-05T23:41:00Z</cp:lastPrinted>
  <dcterms:created xsi:type="dcterms:W3CDTF">2025-03-16T11:49:00Z</dcterms:created>
  <dcterms:modified xsi:type="dcterms:W3CDTF">2026-05-12T20:42:00Z</dcterms:modified>
</cp:coreProperties>
</file>