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6A" w:rsidRPr="001F224F" w:rsidRDefault="00E3696A" w:rsidP="00E3696A">
      <w:pPr>
        <w:pStyle w:val="a3"/>
        <w:jc w:val="both"/>
        <w:rPr>
          <w:rFonts w:asciiTheme="majorBidi" w:hAnsiTheme="majorBidi" w:cstheme="majorBidi"/>
          <w:b/>
          <w:bCs/>
          <w:sz w:val="28"/>
          <w:szCs w:val="28"/>
          <w:u w:val="single"/>
          <w:rtl/>
          <w:lang w:bidi="ar-IQ"/>
        </w:rPr>
      </w:pPr>
      <w:r w:rsidRPr="001F224F">
        <w:rPr>
          <w:rFonts w:asciiTheme="majorBidi" w:hAnsiTheme="majorBidi" w:cstheme="majorBidi"/>
          <w:b/>
          <w:bCs/>
          <w:sz w:val="28"/>
          <w:szCs w:val="28"/>
          <w:u w:val="single"/>
          <w:rtl/>
          <w:lang w:bidi="ar-IQ"/>
        </w:rPr>
        <w:t xml:space="preserve">الآثار المترتبة على الطعن في صحة </w:t>
      </w:r>
      <w:proofErr w:type="gramStart"/>
      <w:r w:rsidRPr="001F224F">
        <w:rPr>
          <w:rFonts w:asciiTheme="majorBidi" w:hAnsiTheme="majorBidi" w:cstheme="majorBidi"/>
          <w:b/>
          <w:bCs/>
          <w:sz w:val="28"/>
          <w:szCs w:val="28"/>
          <w:u w:val="single"/>
          <w:rtl/>
          <w:lang w:bidi="ar-IQ"/>
        </w:rPr>
        <w:t>السندات :</w:t>
      </w:r>
      <w:proofErr w:type="gramEnd"/>
    </w:p>
    <w:p w:rsidR="00E3696A" w:rsidRDefault="00E3696A" w:rsidP="00E3696A">
      <w:pPr>
        <w:pStyle w:val="a3"/>
        <w:jc w:val="both"/>
        <w:rPr>
          <w:rFonts w:asciiTheme="majorBidi" w:hAnsiTheme="majorBidi" w:cstheme="majorBidi"/>
          <w:sz w:val="28"/>
          <w:szCs w:val="28"/>
          <w:rtl/>
          <w:lang w:bidi="ar-IQ"/>
        </w:rPr>
      </w:pPr>
    </w:p>
    <w:p w:rsidR="00E3696A" w:rsidRPr="00F41520" w:rsidRDefault="00E3696A" w:rsidP="00E3696A">
      <w:pPr>
        <w:pStyle w:val="a3"/>
        <w:jc w:val="both"/>
        <w:rPr>
          <w:rFonts w:asciiTheme="majorBidi" w:hAnsiTheme="majorBidi" w:cstheme="majorBidi"/>
          <w:sz w:val="28"/>
          <w:szCs w:val="28"/>
          <w:rtl/>
          <w:lang w:bidi="ar-IQ"/>
        </w:rPr>
      </w:pPr>
      <w:r w:rsidRPr="008F30DC">
        <w:rPr>
          <w:rFonts w:asciiTheme="majorBidi" w:hAnsiTheme="majorBidi" w:cstheme="majorBidi"/>
          <w:b/>
          <w:bCs/>
          <w:sz w:val="28"/>
          <w:szCs w:val="28"/>
          <w:rtl/>
          <w:lang w:bidi="ar-IQ"/>
        </w:rPr>
        <w:t xml:space="preserve">في حالة </w:t>
      </w:r>
      <w:proofErr w:type="gramStart"/>
      <w:r w:rsidRPr="008F30DC">
        <w:rPr>
          <w:rFonts w:asciiTheme="majorBidi" w:hAnsiTheme="majorBidi" w:cstheme="majorBidi"/>
          <w:b/>
          <w:bCs/>
          <w:sz w:val="28"/>
          <w:szCs w:val="28"/>
          <w:rtl/>
          <w:lang w:bidi="ar-IQ"/>
        </w:rPr>
        <w:t xml:space="preserve">التزوير </w:t>
      </w:r>
      <w:r w:rsidRPr="00F41520">
        <w:rPr>
          <w:rFonts w:asciiTheme="majorBidi" w:hAnsiTheme="majorBidi" w:cstheme="majorBidi"/>
          <w:sz w:val="28"/>
          <w:szCs w:val="28"/>
          <w:rtl/>
          <w:lang w:bidi="ar-IQ"/>
        </w:rPr>
        <w:t>،</w:t>
      </w:r>
      <w:proofErr w:type="gramEnd"/>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تظهر لنا </w:t>
      </w:r>
      <w:r w:rsidRPr="00F41520">
        <w:rPr>
          <w:rFonts w:asciiTheme="majorBidi" w:hAnsiTheme="majorBidi" w:cstheme="majorBidi"/>
          <w:sz w:val="28"/>
          <w:szCs w:val="28"/>
          <w:rtl/>
          <w:lang w:bidi="ar-IQ"/>
        </w:rPr>
        <w:t xml:space="preserve"> ثلاث حالات :</w:t>
      </w:r>
      <w:r>
        <w:rPr>
          <w:rFonts w:asciiTheme="majorBidi" w:hAnsiTheme="majorBidi" w:cstheme="majorBidi" w:hint="cs"/>
          <w:sz w:val="28"/>
          <w:szCs w:val="28"/>
          <w:rtl/>
          <w:lang w:bidi="ar-IQ"/>
        </w:rPr>
        <w:t xml:space="preserve">- </w:t>
      </w:r>
    </w:p>
    <w:p w:rsidR="00E3696A" w:rsidRPr="007D2203" w:rsidRDefault="00E3696A" w:rsidP="00E3696A">
      <w:pPr>
        <w:pStyle w:val="a3"/>
        <w:jc w:val="both"/>
        <w:rPr>
          <w:rFonts w:asciiTheme="majorBidi" w:hAnsiTheme="majorBidi" w:cstheme="majorBidi"/>
          <w:b/>
          <w:bCs/>
          <w:sz w:val="28"/>
          <w:szCs w:val="28"/>
          <w:rtl/>
          <w:lang w:bidi="ar-IQ"/>
        </w:rPr>
      </w:pPr>
      <w:r w:rsidRPr="00B869CB">
        <w:rPr>
          <w:rFonts w:asciiTheme="majorBidi" w:hAnsiTheme="majorBidi" w:cstheme="majorBidi"/>
          <w:b/>
          <w:bCs/>
          <w:sz w:val="28"/>
          <w:szCs w:val="28"/>
          <w:u w:val="single"/>
          <w:rtl/>
          <w:lang w:bidi="ar-IQ"/>
        </w:rPr>
        <w:t>1</w:t>
      </w:r>
      <w:r w:rsidRPr="007D2203">
        <w:rPr>
          <w:rFonts w:asciiTheme="majorBidi" w:hAnsiTheme="majorBidi" w:cstheme="majorBidi"/>
          <w:b/>
          <w:bCs/>
          <w:sz w:val="28"/>
          <w:szCs w:val="28"/>
          <w:rtl/>
          <w:lang w:bidi="ar-IQ"/>
        </w:rPr>
        <w:t xml:space="preserve">- أن يتنازل مدعي التزوير عن </w:t>
      </w:r>
      <w:proofErr w:type="spellStart"/>
      <w:r w:rsidRPr="007D2203">
        <w:rPr>
          <w:rFonts w:asciiTheme="majorBidi" w:hAnsiTheme="majorBidi" w:cstheme="majorBidi"/>
          <w:b/>
          <w:bCs/>
          <w:sz w:val="28"/>
          <w:szCs w:val="28"/>
          <w:rtl/>
          <w:lang w:bidi="ar-IQ"/>
        </w:rPr>
        <w:t>إدعاءهِ</w:t>
      </w:r>
      <w:proofErr w:type="spellEnd"/>
      <w:r w:rsidRPr="007D2203">
        <w:rPr>
          <w:rFonts w:asciiTheme="majorBidi" w:hAnsiTheme="majorBidi" w:cstheme="majorBidi"/>
          <w:b/>
          <w:bCs/>
          <w:sz w:val="28"/>
          <w:szCs w:val="28"/>
          <w:rtl/>
          <w:lang w:bidi="ar-IQ"/>
        </w:rPr>
        <w:t xml:space="preserve"> قبل </w:t>
      </w:r>
      <w:proofErr w:type="gramStart"/>
      <w:r w:rsidRPr="007D2203">
        <w:rPr>
          <w:rFonts w:asciiTheme="majorBidi" w:hAnsiTheme="majorBidi" w:cstheme="majorBidi"/>
          <w:b/>
          <w:bCs/>
          <w:sz w:val="28"/>
          <w:szCs w:val="28"/>
          <w:rtl/>
          <w:lang w:bidi="ar-IQ"/>
        </w:rPr>
        <w:t>التحقيق :</w:t>
      </w:r>
      <w:proofErr w:type="gramEnd"/>
      <w:r w:rsidRPr="007D2203">
        <w:rPr>
          <w:rFonts w:asciiTheme="majorBidi" w:hAnsiTheme="majorBidi" w:cstheme="majorBidi"/>
          <w:b/>
          <w:bCs/>
          <w:sz w:val="28"/>
          <w:szCs w:val="28"/>
          <w:rtl/>
          <w:lang w:bidi="ar-IQ"/>
        </w:rPr>
        <w:t xml:space="preserve">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في تلك الحالة لا تترتب على المدعي بالتزوير أي آثار </w:t>
      </w:r>
      <w:proofErr w:type="gramStart"/>
      <w:r w:rsidRPr="00F41520">
        <w:rPr>
          <w:rFonts w:asciiTheme="majorBidi" w:hAnsiTheme="majorBidi" w:cstheme="majorBidi"/>
          <w:sz w:val="28"/>
          <w:szCs w:val="28"/>
          <w:rtl/>
          <w:lang w:bidi="ar-IQ"/>
        </w:rPr>
        <w:t xml:space="preserve">قانونية </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و</w:t>
      </w:r>
      <w:r w:rsidRPr="00F41520">
        <w:rPr>
          <w:rFonts w:asciiTheme="majorBidi" w:hAnsiTheme="majorBidi" w:cstheme="majorBidi"/>
          <w:sz w:val="28"/>
          <w:szCs w:val="28"/>
          <w:rtl/>
          <w:lang w:bidi="ar-IQ"/>
        </w:rPr>
        <w:t xml:space="preserve">لو كان حسن النية ولم يقصد </w:t>
      </w:r>
      <w:r>
        <w:rPr>
          <w:rFonts w:asciiTheme="majorBidi" w:hAnsiTheme="majorBidi" w:cstheme="majorBidi"/>
          <w:sz w:val="28"/>
          <w:szCs w:val="28"/>
          <w:rtl/>
          <w:lang w:bidi="ar-IQ"/>
        </w:rPr>
        <w:t>تأخير حسم الدعوى أو الكيد بخصم</w:t>
      </w:r>
      <w:r>
        <w:rPr>
          <w:rFonts w:asciiTheme="majorBidi" w:hAnsiTheme="majorBidi" w:cstheme="majorBidi" w:hint="cs"/>
          <w:sz w:val="28"/>
          <w:szCs w:val="28"/>
          <w:rtl/>
          <w:lang w:bidi="ar-IQ"/>
        </w:rPr>
        <w:t xml:space="preserve">ه </w:t>
      </w:r>
      <w:r w:rsidRPr="00F41520">
        <w:rPr>
          <w:rFonts w:asciiTheme="majorBidi" w:hAnsiTheme="majorBidi" w:cstheme="majorBidi"/>
          <w:sz w:val="28"/>
          <w:szCs w:val="28"/>
          <w:rtl/>
          <w:lang w:bidi="ar-IQ"/>
        </w:rPr>
        <w:t xml:space="preserve">، أما إذا كان سيء النية فعلى المحكمة فرض غرامة مالية عليه لمصلحة الدولة </w:t>
      </w:r>
      <w:proofErr w:type="spellStart"/>
      <w:r w:rsidRPr="00F41520">
        <w:rPr>
          <w:rFonts w:asciiTheme="majorBidi" w:hAnsiTheme="majorBidi" w:cstheme="majorBidi"/>
          <w:sz w:val="28"/>
          <w:szCs w:val="28"/>
          <w:rtl/>
          <w:lang w:bidi="ar-IQ"/>
        </w:rPr>
        <w:t>بأعتباره</w:t>
      </w:r>
      <w:proofErr w:type="spellEnd"/>
      <w:r w:rsidRPr="00F41520">
        <w:rPr>
          <w:rFonts w:asciiTheme="majorBidi" w:hAnsiTheme="majorBidi" w:cstheme="majorBidi"/>
          <w:sz w:val="28"/>
          <w:szCs w:val="28"/>
          <w:rtl/>
          <w:lang w:bidi="ar-IQ"/>
        </w:rPr>
        <w:t xml:space="preserve"> قد أخل بسوح القضاء .</w:t>
      </w:r>
    </w:p>
    <w:p w:rsidR="00E3696A" w:rsidRPr="007D2203" w:rsidRDefault="00E3696A" w:rsidP="00E3696A">
      <w:pPr>
        <w:pStyle w:val="a3"/>
        <w:numPr>
          <w:ilvl w:val="0"/>
          <w:numId w:val="1"/>
        </w:numPr>
        <w:jc w:val="both"/>
        <w:rPr>
          <w:rFonts w:asciiTheme="majorBidi" w:hAnsiTheme="majorBidi" w:cstheme="majorBidi"/>
          <w:b/>
          <w:bCs/>
          <w:sz w:val="28"/>
          <w:szCs w:val="28"/>
          <w:rtl/>
          <w:lang w:bidi="ar-IQ"/>
        </w:rPr>
      </w:pPr>
      <w:r w:rsidRPr="007D2203">
        <w:rPr>
          <w:rFonts w:asciiTheme="majorBidi" w:hAnsiTheme="majorBidi" w:cstheme="majorBidi"/>
          <w:b/>
          <w:bCs/>
          <w:sz w:val="28"/>
          <w:szCs w:val="28"/>
          <w:rtl/>
          <w:lang w:bidi="ar-IQ"/>
        </w:rPr>
        <w:t xml:space="preserve">ثبوت صحة </w:t>
      </w:r>
      <w:proofErr w:type="spellStart"/>
      <w:proofErr w:type="gramStart"/>
      <w:r w:rsidRPr="007D2203">
        <w:rPr>
          <w:rFonts w:asciiTheme="majorBidi" w:hAnsiTheme="majorBidi" w:cstheme="majorBidi"/>
          <w:b/>
          <w:bCs/>
          <w:sz w:val="28"/>
          <w:szCs w:val="28"/>
          <w:rtl/>
          <w:lang w:bidi="ar-IQ"/>
        </w:rPr>
        <w:t>الإدعاء</w:t>
      </w:r>
      <w:proofErr w:type="spellEnd"/>
      <w:r w:rsidRPr="007D2203">
        <w:rPr>
          <w:rFonts w:asciiTheme="majorBidi" w:hAnsiTheme="majorBidi" w:cstheme="majorBidi"/>
          <w:b/>
          <w:bCs/>
          <w:sz w:val="28"/>
          <w:szCs w:val="28"/>
          <w:rtl/>
          <w:lang w:bidi="ar-IQ"/>
        </w:rPr>
        <w:t xml:space="preserve"> :</w:t>
      </w:r>
      <w:proofErr w:type="gramEnd"/>
      <w:r w:rsidRPr="007D2203">
        <w:rPr>
          <w:rFonts w:asciiTheme="majorBidi" w:hAnsiTheme="majorBidi" w:cstheme="majorBidi"/>
          <w:b/>
          <w:bCs/>
          <w:sz w:val="28"/>
          <w:szCs w:val="28"/>
          <w:rtl/>
          <w:lang w:bidi="ar-IQ"/>
        </w:rPr>
        <w:t xml:space="preserve">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يعتبر السند أو الورقة رسميا كان أم عاديا عديم ال</w:t>
      </w:r>
      <w:r>
        <w:rPr>
          <w:rFonts w:asciiTheme="majorBidi" w:hAnsiTheme="majorBidi" w:cstheme="majorBidi"/>
          <w:sz w:val="28"/>
          <w:szCs w:val="28"/>
          <w:rtl/>
          <w:lang w:bidi="ar-IQ"/>
        </w:rPr>
        <w:t xml:space="preserve">أثر ويحال مقدمه إلى محكمة </w:t>
      </w:r>
      <w:proofErr w:type="gramStart"/>
      <w:r>
        <w:rPr>
          <w:rFonts w:asciiTheme="majorBidi" w:hAnsiTheme="majorBidi" w:cstheme="majorBidi"/>
          <w:sz w:val="28"/>
          <w:szCs w:val="28"/>
          <w:rtl/>
          <w:lang w:bidi="ar-IQ"/>
        </w:rPr>
        <w:t>ال</w:t>
      </w:r>
      <w:r>
        <w:rPr>
          <w:rFonts w:asciiTheme="majorBidi" w:hAnsiTheme="majorBidi" w:cstheme="majorBidi" w:hint="cs"/>
          <w:sz w:val="28"/>
          <w:szCs w:val="28"/>
          <w:rtl/>
          <w:lang w:bidi="ar-IQ"/>
        </w:rPr>
        <w:t>تحقيق</w:t>
      </w:r>
      <w:r w:rsidRPr="00F41520">
        <w:rPr>
          <w:rFonts w:asciiTheme="majorBidi" w:hAnsiTheme="majorBidi" w:cstheme="majorBidi"/>
          <w:sz w:val="28"/>
          <w:szCs w:val="28"/>
          <w:rtl/>
          <w:lang w:bidi="ar-IQ"/>
        </w:rPr>
        <w:t xml:space="preserve"> .</w:t>
      </w:r>
      <w:proofErr w:type="gramEnd"/>
    </w:p>
    <w:p w:rsidR="00E3696A" w:rsidRDefault="00E3696A" w:rsidP="00E3696A">
      <w:pPr>
        <w:pStyle w:val="a3"/>
        <w:numPr>
          <w:ilvl w:val="0"/>
          <w:numId w:val="1"/>
        </w:numPr>
        <w:jc w:val="both"/>
        <w:rPr>
          <w:rFonts w:asciiTheme="majorBidi" w:hAnsiTheme="majorBidi" w:cstheme="majorBidi"/>
          <w:sz w:val="28"/>
          <w:szCs w:val="28"/>
          <w:rtl/>
          <w:lang w:bidi="ar-IQ"/>
        </w:rPr>
      </w:pPr>
      <w:r>
        <w:rPr>
          <w:rFonts w:asciiTheme="majorBidi" w:hAnsiTheme="majorBidi" w:cstheme="majorBidi"/>
          <w:b/>
          <w:bCs/>
          <w:sz w:val="28"/>
          <w:szCs w:val="28"/>
          <w:rtl/>
          <w:lang w:bidi="ar-IQ"/>
        </w:rPr>
        <w:t>ثبوت عدم صحة ا</w:t>
      </w:r>
      <w:r>
        <w:rPr>
          <w:rFonts w:asciiTheme="majorBidi" w:hAnsiTheme="majorBidi" w:cstheme="majorBidi" w:hint="cs"/>
          <w:b/>
          <w:bCs/>
          <w:sz w:val="28"/>
          <w:szCs w:val="28"/>
          <w:rtl/>
          <w:lang w:bidi="ar-IQ"/>
        </w:rPr>
        <w:t xml:space="preserve">لادعاء </w:t>
      </w:r>
      <w:proofErr w:type="gramStart"/>
      <w:r>
        <w:rPr>
          <w:rFonts w:asciiTheme="majorBidi" w:hAnsiTheme="majorBidi" w:cstheme="majorBidi" w:hint="cs"/>
          <w:b/>
          <w:bCs/>
          <w:sz w:val="28"/>
          <w:szCs w:val="28"/>
          <w:rtl/>
          <w:lang w:bidi="ar-IQ"/>
        </w:rPr>
        <w:t>بالتزوير</w:t>
      </w:r>
      <w:r w:rsidRPr="00F41520">
        <w:rPr>
          <w:rFonts w:asciiTheme="majorBidi" w:hAnsiTheme="majorBidi" w:cstheme="majorBidi"/>
          <w:sz w:val="28"/>
          <w:szCs w:val="28"/>
          <w:rtl/>
          <w:lang w:bidi="ar-IQ"/>
        </w:rPr>
        <w:t xml:space="preserve"> :</w:t>
      </w:r>
      <w:proofErr w:type="gramEnd"/>
      <w:r w:rsidRPr="00F41520">
        <w:rPr>
          <w:rFonts w:asciiTheme="majorBidi" w:hAnsiTheme="majorBidi" w:cstheme="majorBidi"/>
          <w:sz w:val="28"/>
          <w:szCs w:val="28"/>
          <w:rtl/>
          <w:lang w:bidi="ar-IQ"/>
        </w:rPr>
        <w:t xml:space="preserve">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يعتبر السند صحيحا ولا يجوز الطعن فيه بالتزوير مرة </w:t>
      </w:r>
      <w:proofErr w:type="gramStart"/>
      <w:r w:rsidRPr="00F41520">
        <w:rPr>
          <w:rFonts w:asciiTheme="majorBidi" w:hAnsiTheme="majorBidi" w:cstheme="majorBidi"/>
          <w:sz w:val="28"/>
          <w:szCs w:val="28"/>
          <w:rtl/>
          <w:lang w:bidi="ar-IQ"/>
        </w:rPr>
        <w:t xml:space="preserve">أخرى </w:t>
      </w:r>
      <w:r>
        <w:rPr>
          <w:rFonts w:asciiTheme="majorBidi" w:hAnsiTheme="majorBidi" w:cstheme="majorBidi" w:hint="cs"/>
          <w:sz w:val="28"/>
          <w:szCs w:val="28"/>
          <w:rtl/>
          <w:lang w:bidi="ar-IQ"/>
        </w:rPr>
        <w:t>،</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حتى لو كانت واقعة التزوير منصبة على مواقع أخرى من السند ، وتفرض المحكمة الغرامة المالية على المدعي وتستحصل منهُ تنفيذا .</w:t>
      </w:r>
    </w:p>
    <w:p w:rsidR="00E3696A" w:rsidRDefault="00E3696A" w:rsidP="00E3696A">
      <w:pPr>
        <w:pStyle w:val="a3"/>
        <w:jc w:val="both"/>
        <w:rPr>
          <w:rFonts w:asciiTheme="majorBidi" w:hAnsiTheme="majorBidi" w:cstheme="majorBidi"/>
          <w:sz w:val="28"/>
          <w:szCs w:val="28"/>
          <w:rtl/>
          <w:lang w:bidi="ar-IQ"/>
        </w:rPr>
      </w:pPr>
    </w:p>
    <w:p w:rsidR="00E3696A" w:rsidRPr="008F30DC" w:rsidRDefault="00E3696A" w:rsidP="00E3696A">
      <w:pPr>
        <w:pStyle w:val="a3"/>
        <w:jc w:val="both"/>
        <w:rPr>
          <w:rFonts w:asciiTheme="majorBidi" w:hAnsiTheme="majorBidi" w:cstheme="majorBidi"/>
          <w:b/>
          <w:bCs/>
          <w:sz w:val="28"/>
          <w:szCs w:val="28"/>
          <w:rtl/>
          <w:lang w:bidi="ar-IQ"/>
        </w:rPr>
      </w:pPr>
      <w:r w:rsidRPr="008F30DC">
        <w:rPr>
          <w:rFonts w:asciiTheme="majorBidi" w:hAnsiTheme="majorBidi" w:cstheme="majorBidi"/>
          <w:b/>
          <w:bCs/>
          <w:sz w:val="28"/>
          <w:szCs w:val="28"/>
          <w:rtl/>
          <w:lang w:bidi="ar-IQ"/>
        </w:rPr>
        <w:t xml:space="preserve">في حالة </w:t>
      </w:r>
      <w:proofErr w:type="gramStart"/>
      <w:r w:rsidRPr="008F30DC">
        <w:rPr>
          <w:rFonts w:asciiTheme="majorBidi" w:hAnsiTheme="majorBidi" w:cstheme="majorBidi"/>
          <w:b/>
          <w:bCs/>
          <w:sz w:val="28"/>
          <w:szCs w:val="28"/>
          <w:rtl/>
          <w:lang w:bidi="ar-IQ"/>
        </w:rPr>
        <w:t>الإنكار :</w:t>
      </w:r>
      <w:proofErr w:type="gramEnd"/>
      <w:r w:rsidRPr="008F30DC">
        <w:rPr>
          <w:rFonts w:asciiTheme="majorBidi" w:hAnsiTheme="majorBidi" w:cstheme="majorBidi"/>
          <w:b/>
          <w:bCs/>
          <w:sz w:val="28"/>
          <w:szCs w:val="28"/>
          <w:rtl/>
          <w:lang w:bidi="ar-IQ"/>
        </w:rPr>
        <w:t xml:space="preserve">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1- </w:t>
      </w:r>
      <w:r w:rsidRPr="008F30DC">
        <w:rPr>
          <w:rFonts w:asciiTheme="majorBidi" w:hAnsiTheme="majorBidi" w:cstheme="majorBidi"/>
          <w:b/>
          <w:bCs/>
          <w:sz w:val="28"/>
          <w:szCs w:val="28"/>
          <w:rtl/>
          <w:lang w:bidi="ar-IQ"/>
        </w:rPr>
        <w:t xml:space="preserve">رجوع المنكر عن </w:t>
      </w:r>
      <w:proofErr w:type="gramStart"/>
      <w:r w:rsidRPr="008F30DC">
        <w:rPr>
          <w:rFonts w:asciiTheme="majorBidi" w:hAnsiTheme="majorBidi" w:cstheme="majorBidi"/>
          <w:b/>
          <w:bCs/>
          <w:sz w:val="28"/>
          <w:szCs w:val="28"/>
          <w:rtl/>
          <w:lang w:bidi="ar-IQ"/>
        </w:rPr>
        <w:t>إنكاره</w:t>
      </w:r>
      <w:r w:rsidRPr="00F41520">
        <w:rPr>
          <w:rFonts w:asciiTheme="majorBidi" w:hAnsiTheme="majorBidi" w:cstheme="majorBidi"/>
          <w:sz w:val="28"/>
          <w:szCs w:val="28"/>
          <w:rtl/>
          <w:lang w:bidi="ar-IQ"/>
        </w:rPr>
        <w:t xml:space="preserve"> :</w:t>
      </w:r>
      <w:proofErr w:type="gramEnd"/>
      <w:r w:rsidRPr="00F41520">
        <w:rPr>
          <w:rFonts w:asciiTheme="majorBidi" w:hAnsiTheme="majorBidi" w:cstheme="majorBidi"/>
          <w:sz w:val="28"/>
          <w:szCs w:val="28"/>
          <w:rtl/>
          <w:lang w:bidi="ar-IQ"/>
        </w:rPr>
        <w:t xml:space="preserve"> إذا تثبت حسن قصده لا يحكم عليه بالغرامة ، أما سيء </w:t>
      </w:r>
      <w:proofErr w:type="spellStart"/>
      <w:r w:rsidRPr="00F41520">
        <w:rPr>
          <w:rFonts w:asciiTheme="majorBidi" w:hAnsiTheme="majorBidi" w:cstheme="majorBidi"/>
          <w:sz w:val="28"/>
          <w:szCs w:val="28"/>
          <w:rtl/>
          <w:lang w:bidi="ar-IQ"/>
        </w:rPr>
        <w:t>النيه</w:t>
      </w:r>
      <w:proofErr w:type="spellEnd"/>
      <w:r w:rsidRPr="00F41520">
        <w:rPr>
          <w:rFonts w:asciiTheme="majorBidi" w:hAnsiTheme="majorBidi" w:cstheme="majorBidi"/>
          <w:sz w:val="28"/>
          <w:szCs w:val="28"/>
          <w:rtl/>
          <w:lang w:bidi="ar-IQ"/>
        </w:rPr>
        <w:t xml:space="preserve"> فيحكم عليه بدفع غرامة مالية وتكون بقدر ما في التزوير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2- </w:t>
      </w:r>
      <w:r w:rsidRPr="008F30DC">
        <w:rPr>
          <w:rFonts w:asciiTheme="majorBidi" w:hAnsiTheme="majorBidi" w:cstheme="majorBidi"/>
          <w:b/>
          <w:bCs/>
          <w:sz w:val="28"/>
          <w:szCs w:val="28"/>
          <w:rtl/>
          <w:lang w:bidi="ar-IQ"/>
        </w:rPr>
        <w:t xml:space="preserve">ثبوت صحة </w:t>
      </w:r>
      <w:proofErr w:type="spellStart"/>
      <w:proofErr w:type="gramStart"/>
      <w:r w:rsidRPr="008F30DC">
        <w:rPr>
          <w:rFonts w:asciiTheme="majorBidi" w:hAnsiTheme="majorBidi" w:cstheme="majorBidi"/>
          <w:b/>
          <w:bCs/>
          <w:sz w:val="28"/>
          <w:szCs w:val="28"/>
          <w:rtl/>
          <w:lang w:bidi="ar-IQ"/>
        </w:rPr>
        <w:t>الإدعاء</w:t>
      </w:r>
      <w:proofErr w:type="spellEnd"/>
      <w:r w:rsidRPr="00F41520">
        <w:rPr>
          <w:rFonts w:asciiTheme="majorBidi" w:hAnsiTheme="majorBidi" w:cstheme="majorBidi"/>
          <w:sz w:val="28"/>
          <w:szCs w:val="28"/>
          <w:rtl/>
          <w:lang w:bidi="ar-IQ"/>
        </w:rPr>
        <w:t xml:space="preserve"> :</w:t>
      </w:r>
      <w:proofErr w:type="gramEnd"/>
      <w:r w:rsidRPr="00F41520">
        <w:rPr>
          <w:rFonts w:asciiTheme="majorBidi" w:hAnsiTheme="majorBidi" w:cstheme="majorBidi"/>
          <w:sz w:val="28"/>
          <w:szCs w:val="28"/>
          <w:rtl/>
          <w:lang w:bidi="ar-IQ"/>
        </w:rPr>
        <w:t xml:space="preserve"> فيتم </w:t>
      </w:r>
      <w:proofErr w:type="spellStart"/>
      <w:r w:rsidRPr="00F41520">
        <w:rPr>
          <w:rFonts w:asciiTheme="majorBidi" w:hAnsiTheme="majorBidi" w:cstheme="majorBidi"/>
          <w:sz w:val="28"/>
          <w:szCs w:val="28"/>
          <w:rtl/>
          <w:lang w:bidi="ar-IQ"/>
        </w:rPr>
        <w:t>أستبعاد</w:t>
      </w:r>
      <w:proofErr w:type="spellEnd"/>
      <w:r w:rsidRPr="00F41520">
        <w:rPr>
          <w:rFonts w:asciiTheme="majorBidi" w:hAnsiTheme="majorBidi" w:cstheme="majorBidi"/>
          <w:sz w:val="28"/>
          <w:szCs w:val="28"/>
          <w:rtl/>
          <w:lang w:bidi="ar-IQ"/>
        </w:rPr>
        <w:t xml:space="preserve"> السند من الدعوى لصحة الإنكار وعلى القاضي المختص تحريك الدعوى ضد مقدم السند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3- </w:t>
      </w:r>
      <w:r w:rsidRPr="008F30DC">
        <w:rPr>
          <w:rFonts w:asciiTheme="majorBidi" w:hAnsiTheme="majorBidi" w:cstheme="majorBidi"/>
          <w:b/>
          <w:bCs/>
          <w:sz w:val="28"/>
          <w:szCs w:val="28"/>
          <w:rtl/>
          <w:lang w:bidi="ar-IQ"/>
        </w:rPr>
        <w:t xml:space="preserve">ثبوت صحة السند وعدم صحة </w:t>
      </w:r>
      <w:proofErr w:type="gramStart"/>
      <w:r w:rsidRPr="008F30DC">
        <w:rPr>
          <w:rFonts w:asciiTheme="majorBidi" w:hAnsiTheme="majorBidi" w:cstheme="majorBidi"/>
          <w:b/>
          <w:bCs/>
          <w:sz w:val="28"/>
          <w:szCs w:val="28"/>
          <w:rtl/>
          <w:lang w:bidi="ar-IQ"/>
        </w:rPr>
        <w:t>الإنكار :</w:t>
      </w:r>
      <w:proofErr w:type="gramEnd"/>
      <w:r w:rsidRPr="008F30DC">
        <w:rPr>
          <w:rFonts w:asciiTheme="majorBidi" w:hAnsiTheme="majorBidi" w:cstheme="majorBidi"/>
          <w:b/>
          <w:bCs/>
          <w:sz w:val="28"/>
          <w:szCs w:val="28"/>
          <w:rtl/>
          <w:lang w:bidi="ar-IQ"/>
        </w:rPr>
        <w:t xml:space="preserve"> </w:t>
      </w:r>
      <w:r w:rsidRPr="00F41520">
        <w:rPr>
          <w:rFonts w:asciiTheme="majorBidi" w:hAnsiTheme="majorBidi" w:cstheme="majorBidi"/>
          <w:sz w:val="28"/>
          <w:szCs w:val="28"/>
          <w:rtl/>
          <w:lang w:bidi="ar-IQ"/>
        </w:rPr>
        <w:t xml:space="preserve">في هذهِ الحالة يكون السند ذا حجية ثابتة ونهائية خاصة ما يخص فيما يخص التوقيع ، لكن ، يجوز الطعن فيه بالتزوير لو فصل منهُ القرار الخاص بعدم صحة الإنكار . وتترتب غرامة مالية على منْ </w:t>
      </w:r>
      <w:proofErr w:type="gramStart"/>
      <w:r w:rsidRPr="00F41520">
        <w:rPr>
          <w:rFonts w:asciiTheme="majorBidi" w:hAnsiTheme="majorBidi" w:cstheme="majorBidi"/>
          <w:sz w:val="28"/>
          <w:szCs w:val="28"/>
          <w:rtl/>
          <w:lang w:bidi="ar-IQ"/>
        </w:rPr>
        <w:t>أنكره ،</w:t>
      </w:r>
      <w:proofErr w:type="gramEnd"/>
      <w:r w:rsidRPr="00F41520">
        <w:rPr>
          <w:rFonts w:asciiTheme="majorBidi" w:hAnsiTheme="majorBidi" w:cstheme="majorBidi"/>
          <w:sz w:val="28"/>
          <w:szCs w:val="28"/>
          <w:rtl/>
          <w:lang w:bidi="ar-IQ"/>
        </w:rPr>
        <w:t xml:space="preserve"> أما إذا ثبت بعض ما أدعاه فلا يحكم عليه بشيء ، لأن الحكم بالغرامة وجوبي لا تقديري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والتعويض يطلبه المتضرر .</w:t>
      </w:r>
    </w:p>
    <w:p w:rsidR="00E3696A" w:rsidRDefault="00E3696A" w:rsidP="00E3696A">
      <w:pPr>
        <w:pStyle w:val="a3"/>
        <w:jc w:val="both"/>
        <w:rPr>
          <w:rFonts w:asciiTheme="majorBidi" w:hAnsiTheme="majorBidi" w:cstheme="majorBidi"/>
          <w:sz w:val="28"/>
          <w:szCs w:val="28"/>
          <w:rtl/>
          <w:lang w:bidi="ar-IQ"/>
        </w:rPr>
      </w:pPr>
    </w:p>
    <w:p w:rsidR="00E3696A" w:rsidRDefault="00E3696A" w:rsidP="00E3696A">
      <w:pPr>
        <w:pStyle w:val="a3"/>
        <w:jc w:val="both"/>
        <w:rPr>
          <w:rFonts w:asciiTheme="majorBidi" w:hAnsiTheme="majorBidi" w:cstheme="majorBidi"/>
          <w:b/>
          <w:bCs/>
          <w:sz w:val="28"/>
          <w:szCs w:val="28"/>
          <w:u w:val="single"/>
          <w:rtl/>
          <w:lang w:bidi="ar-IQ"/>
        </w:rPr>
      </w:pPr>
      <w:r w:rsidRPr="008F30DC">
        <w:rPr>
          <w:rFonts w:asciiTheme="majorBidi" w:hAnsiTheme="majorBidi" w:cstheme="majorBidi"/>
          <w:b/>
          <w:bCs/>
          <w:sz w:val="28"/>
          <w:szCs w:val="28"/>
          <w:u w:val="single"/>
          <w:rtl/>
          <w:lang w:bidi="ar-IQ"/>
        </w:rPr>
        <w:t xml:space="preserve">تقديم الدفاتر </w:t>
      </w:r>
      <w:proofErr w:type="gramStart"/>
      <w:r w:rsidRPr="008F30DC">
        <w:rPr>
          <w:rFonts w:asciiTheme="majorBidi" w:hAnsiTheme="majorBidi" w:cstheme="majorBidi"/>
          <w:b/>
          <w:bCs/>
          <w:sz w:val="28"/>
          <w:szCs w:val="28"/>
          <w:u w:val="single"/>
          <w:rtl/>
          <w:lang w:bidi="ar-IQ"/>
        </w:rPr>
        <w:t>والسندات :</w:t>
      </w:r>
      <w:proofErr w:type="gramEnd"/>
      <w:r w:rsidRPr="008F30DC">
        <w:rPr>
          <w:rFonts w:asciiTheme="majorBidi" w:hAnsiTheme="majorBidi" w:cstheme="majorBidi"/>
          <w:b/>
          <w:bCs/>
          <w:sz w:val="28"/>
          <w:szCs w:val="28"/>
          <w:u w:val="single"/>
          <w:rtl/>
          <w:lang w:bidi="ar-IQ"/>
        </w:rPr>
        <w:t xml:space="preserve"> </w:t>
      </w:r>
    </w:p>
    <w:p w:rsidR="00E3696A" w:rsidRPr="008F30DC" w:rsidRDefault="00E3696A" w:rsidP="00E3696A">
      <w:pPr>
        <w:pStyle w:val="a3"/>
        <w:jc w:val="both"/>
        <w:rPr>
          <w:rFonts w:asciiTheme="majorBidi" w:hAnsiTheme="majorBidi" w:cstheme="majorBidi"/>
          <w:b/>
          <w:bCs/>
          <w:sz w:val="28"/>
          <w:szCs w:val="28"/>
          <w:u w:val="single"/>
          <w:rtl/>
          <w:lang w:bidi="ar-IQ"/>
        </w:rPr>
      </w:pPr>
    </w:p>
    <w:p w:rsidR="00E3696A"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يقع عبء الإثبات على المدعي عن طريق </w:t>
      </w:r>
      <w:proofErr w:type="spellStart"/>
      <w:r w:rsidRPr="00F41520">
        <w:rPr>
          <w:rFonts w:asciiTheme="majorBidi" w:hAnsiTheme="majorBidi" w:cstheme="majorBidi"/>
          <w:sz w:val="28"/>
          <w:szCs w:val="28"/>
          <w:rtl/>
          <w:lang w:bidi="ar-IQ"/>
        </w:rPr>
        <w:t>إدلة</w:t>
      </w:r>
      <w:proofErr w:type="spellEnd"/>
      <w:r w:rsidRPr="00F41520">
        <w:rPr>
          <w:rFonts w:asciiTheme="majorBidi" w:hAnsiTheme="majorBidi" w:cstheme="majorBidi"/>
          <w:sz w:val="28"/>
          <w:szCs w:val="28"/>
          <w:rtl/>
          <w:lang w:bidi="ar-IQ"/>
        </w:rPr>
        <w:t xml:space="preserve"> </w:t>
      </w:r>
      <w:proofErr w:type="gramStart"/>
      <w:r w:rsidRPr="00F41520">
        <w:rPr>
          <w:rFonts w:asciiTheme="majorBidi" w:hAnsiTheme="majorBidi" w:cstheme="majorBidi"/>
          <w:sz w:val="28"/>
          <w:szCs w:val="28"/>
          <w:rtl/>
          <w:lang w:bidi="ar-IQ"/>
        </w:rPr>
        <w:t>الإثبات ،</w:t>
      </w:r>
      <w:proofErr w:type="gramEnd"/>
      <w:r w:rsidRPr="00F41520">
        <w:rPr>
          <w:rFonts w:asciiTheme="majorBidi" w:hAnsiTheme="majorBidi" w:cstheme="majorBidi"/>
          <w:sz w:val="28"/>
          <w:szCs w:val="28"/>
          <w:rtl/>
          <w:lang w:bidi="ar-IQ"/>
        </w:rPr>
        <w:t xml:space="preserve"> أما الخصم الآخر فلا يكلف أو يجبر بتقديم دليل ضده ، لكن ، المشرّع العراقي قد خرج عن هذا المبدأ لاعتبارات :</w:t>
      </w:r>
    </w:p>
    <w:p w:rsidR="00E3696A" w:rsidRPr="00F41520" w:rsidRDefault="00E3696A" w:rsidP="00E3696A">
      <w:pPr>
        <w:pStyle w:val="a3"/>
        <w:jc w:val="both"/>
        <w:rPr>
          <w:rFonts w:asciiTheme="majorBidi" w:hAnsiTheme="majorBidi" w:cstheme="majorBidi"/>
          <w:sz w:val="28"/>
          <w:szCs w:val="28"/>
          <w:rtl/>
          <w:lang w:bidi="ar-IQ"/>
        </w:rPr>
      </w:pPr>
    </w:p>
    <w:p w:rsidR="00E3696A" w:rsidRPr="00F41520" w:rsidRDefault="00E3696A" w:rsidP="00E3696A">
      <w:pPr>
        <w:pStyle w:val="a3"/>
        <w:jc w:val="both"/>
        <w:rPr>
          <w:rFonts w:asciiTheme="majorBidi" w:hAnsiTheme="majorBidi" w:cstheme="majorBidi"/>
          <w:sz w:val="28"/>
          <w:szCs w:val="28"/>
          <w:rtl/>
          <w:lang w:bidi="ar-IQ"/>
        </w:rPr>
      </w:pPr>
      <w:r w:rsidRPr="009C2C3B">
        <w:rPr>
          <w:rFonts w:asciiTheme="majorBidi" w:hAnsiTheme="majorBidi" w:cstheme="majorBidi"/>
          <w:b/>
          <w:bCs/>
          <w:sz w:val="28"/>
          <w:szCs w:val="28"/>
          <w:rtl/>
          <w:lang w:bidi="ar-IQ"/>
        </w:rPr>
        <w:t xml:space="preserve">1- </w:t>
      </w:r>
      <w:proofErr w:type="spellStart"/>
      <w:r w:rsidRPr="009C2C3B">
        <w:rPr>
          <w:rFonts w:asciiTheme="majorBidi" w:hAnsiTheme="majorBidi" w:cstheme="majorBidi"/>
          <w:b/>
          <w:bCs/>
          <w:sz w:val="28"/>
          <w:szCs w:val="28"/>
          <w:rtl/>
          <w:lang w:bidi="ar-IQ"/>
        </w:rPr>
        <w:t>أعتبارات</w:t>
      </w:r>
      <w:proofErr w:type="spellEnd"/>
      <w:r w:rsidRPr="009C2C3B">
        <w:rPr>
          <w:rFonts w:asciiTheme="majorBidi" w:hAnsiTheme="majorBidi" w:cstheme="majorBidi"/>
          <w:b/>
          <w:bCs/>
          <w:sz w:val="28"/>
          <w:szCs w:val="28"/>
          <w:rtl/>
          <w:lang w:bidi="ar-IQ"/>
        </w:rPr>
        <w:t xml:space="preserve"> </w:t>
      </w:r>
      <w:proofErr w:type="gramStart"/>
      <w:r w:rsidRPr="009C2C3B">
        <w:rPr>
          <w:rFonts w:asciiTheme="majorBidi" w:hAnsiTheme="majorBidi" w:cstheme="majorBidi"/>
          <w:b/>
          <w:bCs/>
          <w:sz w:val="28"/>
          <w:szCs w:val="28"/>
          <w:rtl/>
          <w:lang w:bidi="ar-IQ"/>
        </w:rPr>
        <w:t>أخلاقية</w:t>
      </w:r>
      <w:r w:rsidRPr="00F41520">
        <w:rPr>
          <w:rFonts w:asciiTheme="majorBidi" w:hAnsiTheme="majorBidi" w:cstheme="majorBidi"/>
          <w:sz w:val="28"/>
          <w:szCs w:val="28"/>
          <w:rtl/>
          <w:lang w:bidi="ar-IQ"/>
        </w:rPr>
        <w:t xml:space="preserve"> :</w:t>
      </w:r>
      <w:proofErr w:type="gramEnd"/>
      <w:r w:rsidRPr="00F41520">
        <w:rPr>
          <w:rFonts w:asciiTheme="majorBidi" w:hAnsiTheme="majorBidi" w:cstheme="majorBidi"/>
          <w:sz w:val="28"/>
          <w:szCs w:val="28"/>
          <w:rtl/>
          <w:lang w:bidi="ar-IQ"/>
        </w:rPr>
        <w:t xml:space="preserve"> إذا </w:t>
      </w:r>
      <w:r>
        <w:rPr>
          <w:rFonts w:asciiTheme="majorBidi" w:hAnsiTheme="majorBidi" w:cstheme="majorBidi" w:hint="cs"/>
          <w:sz w:val="28"/>
          <w:szCs w:val="28"/>
          <w:rtl/>
          <w:lang w:bidi="ar-IQ"/>
        </w:rPr>
        <w:t xml:space="preserve">ان </w:t>
      </w:r>
      <w:r w:rsidRPr="00F41520">
        <w:rPr>
          <w:rFonts w:asciiTheme="majorBidi" w:hAnsiTheme="majorBidi" w:cstheme="majorBidi"/>
          <w:sz w:val="28"/>
          <w:szCs w:val="28"/>
          <w:rtl/>
          <w:lang w:bidi="ar-IQ"/>
        </w:rPr>
        <w:t xml:space="preserve">مبدأ عدم جواز إلزام الخصم بتقديم دليل ضد نفسه لمصلحة خصمه بإطلاقه </w:t>
      </w:r>
      <w:proofErr w:type="spellStart"/>
      <w:r w:rsidRPr="00F41520">
        <w:rPr>
          <w:rFonts w:asciiTheme="majorBidi" w:hAnsiTheme="majorBidi" w:cstheme="majorBidi"/>
          <w:sz w:val="28"/>
          <w:szCs w:val="28"/>
          <w:rtl/>
          <w:lang w:bidi="ar-IQ"/>
        </w:rPr>
        <w:t>وعموميته</w:t>
      </w:r>
      <w:proofErr w:type="spellEnd"/>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يناهضهُ </w:t>
      </w:r>
      <w:proofErr w:type="spellStart"/>
      <w:r w:rsidRPr="00F41520">
        <w:rPr>
          <w:rFonts w:asciiTheme="majorBidi" w:hAnsiTheme="majorBidi" w:cstheme="majorBidi"/>
          <w:sz w:val="28"/>
          <w:szCs w:val="28"/>
          <w:rtl/>
          <w:lang w:bidi="ar-IQ"/>
        </w:rPr>
        <w:t>إلتزام</w:t>
      </w:r>
      <w:proofErr w:type="spellEnd"/>
      <w:r w:rsidRPr="00F41520">
        <w:rPr>
          <w:rFonts w:asciiTheme="majorBidi" w:hAnsiTheme="majorBidi" w:cstheme="majorBidi"/>
          <w:sz w:val="28"/>
          <w:szCs w:val="28"/>
          <w:rtl/>
          <w:lang w:bidi="ar-IQ"/>
        </w:rPr>
        <w:t xml:space="preserve"> أخلاقي يقع على كل خصم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و</w:t>
      </w:r>
      <w:r>
        <w:rPr>
          <w:rFonts w:asciiTheme="majorBidi" w:hAnsiTheme="majorBidi" w:cstheme="majorBidi" w:hint="cs"/>
          <w:sz w:val="28"/>
          <w:szCs w:val="28"/>
          <w:rtl/>
          <w:lang w:bidi="ar-IQ"/>
        </w:rPr>
        <w:t xml:space="preserve">هو </w:t>
      </w:r>
      <w:r w:rsidRPr="00F41520">
        <w:rPr>
          <w:rFonts w:asciiTheme="majorBidi" w:hAnsiTheme="majorBidi" w:cstheme="majorBidi"/>
          <w:sz w:val="28"/>
          <w:szCs w:val="28"/>
          <w:rtl/>
          <w:lang w:bidi="ar-IQ"/>
        </w:rPr>
        <w:t xml:space="preserve">أن يسعى لقول الحقيقة والصدق أثناء المرافعة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ومهما قيل بعكس هذا </w:t>
      </w:r>
      <w:proofErr w:type="spellStart"/>
      <w:r w:rsidRPr="00F41520">
        <w:rPr>
          <w:rFonts w:asciiTheme="majorBidi" w:hAnsiTheme="majorBidi" w:cstheme="majorBidi"/>
          <w:sz w:val="28"/>
          <w:szCs w:val="28"/>
          <w:rtl/>
          <w:lang w:bidi="ar-IQ"/>
        </w:rPr>
        <w:t>الإلتزام</w:t>
      </w:r>
      <w:proofErr w:type="spellEnd"/>
      <w:r w:rsidRPr="00F41520">
        <w:rPr>
          <w:rFonts w:asciiTheme="majorBidi" w:hAnsiTheme="majorBidi" w:cstheme="majorBidi"/>
          <w:sz w:val="28"/>
          <w:szCs w:val="28"/>
          <w:rtl/>
          <w:lang w:bidi="ar-IQ"/>
        </w:rPr>
        <w:t xml:space="preserve"> فأنهُ لا يمكن القول بعكسه .</w:t>
      </w:r>
    </w:p>
    <w:p w:rsidR="00E3696A" w:rsidRPr="00F41520" w:rsidRDefault="00E3696A" w:rsidP="00E3696A">
      <w:pPr>
        <w:pStyle w:val="a3"/>
        <w:jc w:val="both"/>
        <w:rPr>
          <w:rFonts w:asciiTheme="majorBidi" w:hAnsiTheme="majorBidi" w:cstheme="majorBidi"/>
          <w:sz w:val="28"/>
          <w:szCs w:val="28"/>
          <w:rtl/>
          <w:lang w:bidi="ar-IQ"/>
        </w:rPr>
      </w:pPr>
      <w:r w:rsidRPr="00E143D4">
        <w:rPr>
          <w:rFonts w:asciiTheme="majorBidi" w:hAnsiTheme="majorBidi" w:cstheme="majorBidi"/>
          <w:b/>
          <w:bCs/>
          <w:sz w:val="28"/>
          <w:szCs w:val="28"/>
          <w:rtl/>
          <w:lang w:bidi="ar-IQ"/>
        </w:rPr>
        <w:t xml:space="preserve">2- </w:t>
      </w:r>
      <w:proofErr w:type="spellStart"/>
      <w:r w:rsidRPr="00E143D4">
        <w:rPr>
          <w:rFonts w:asciiTheme="majorBidi" w:hAnsiTheme="majorBidi" w:cstheme="majorBidi"/>
          <w:b/>
          <w:bCs/>
          <w:sz w:val="28"/>
          <w:szCs w:val="28"/>
          <w:rtl/>
          <w:lang w:bidi="ar-IQ"/>
        </w:rPr>
        <w:t>إعتبارات</w:t>
      </w:r>
      <w:proofErr w:type="spellEnd"/>
      <w:r w:rsidRPr="00E143D4">
        <w:rPr>
          <w:rFonts w:asciiTheme="majorBidi" w:hAnsiTheme="majorBidi" w:cstheme="majorBidi"/>
          <w:b/>
          <w:bCs/>
          <w:sz w:val="28"/>
          <w:szCs w:val="28"/>
          <w:rtl/>
          <w:lang w:bidi="ar-IQ"/>
        </w:rPr>
        <w:t xml:space="preserve"> </w:t>
      </w:r>
      <w:proofErr w:type="gramStart"/>
      <w:r w:rsidRPr="00E143D4">
        <w:rPr>
          <w:rFonts w:asciiTheme="majorBidi" w:hAnsiTheme="majorBidi" w:cstheme="majorBidi"/>
          <w:b/>
          <w:bCs/>
          <w:sz w:val="28"/>
          <w:szCs w:val="28"/>
          <w:rtl/>
          <w:lang w:bidi="ar-IQ"/>
        </w:rPr>
        <w:t>قانونية</w:t>
      </w:r>
      <w:r w:rsidRPr="00F41520">
        <w:rPr>
          <w:rFonts w:asciiTheme="majorBidi" w:hAnsiTheme="majorBidi" w:cstheme="majorBidi"/>
          <w:sz w:val="28"/>
          <w:szCs w:val="28"/>
          <w:rtl/>
          <w:lang w:bidi="ar-IQ"/>
        </w:rPr>
        <w:t xml:space="preserve"> :</w:t>
      </w:r>
      <w:proofErr w:type="gramEnd"/>
      <w:r w:rsidRPr="00F41520">
        <w:rPr>
          <w:rFonts w:asciiTheme="majorBidi" w:hAnsiTheme="majorBidi" w:cstheme="majorBidi"/>
          <w:sz w:val="28"/>
          <w:szCs w:val="28"/>
          <w:rtl/>
          <w:lang w:bidi="ar-IQ"/>
        </w:rPr>
        <w:t xml:space="preserve"> لقد نصت المادة / 9 من القانون على أن : (</w:t>
      </w:r>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xml:space="preserve"> </w:t>
      </w:r>
      <w:r w:rsidRPr="00E143D4">
        <w:rPr>
          <w:rFonts w:asciiTheme="majorBidi" w:hAnsiTheme="majorBidi" w:cstheme="majorBidi"/>
          <w:b/>
          <w:bCs/>
          <w:sz w:val="28"/>
          <w:szCs w:val="28"/>
          <w:rtl/>
          <w:lang w:bidi="ar-IQ"/>
        </w:rPr>
        <w:t xml:space="preserve">للقاضي ان </w:t>
      </w:r>
      <w:proofErr w:type="spellStart"/>
      <w:r w:rsidRPr="00E143D4">
        <w:rPr>
          <w:rFonts w:asciiTheme="majorBidi" w:hAnsiTheme="majorBidi" w:cstheme="majorBidi"/>
          <w:b/>
          <w:bCs/>
          <w:sz w:val="28"/>
          <w:szCs w:val="28"/>
          <w:rtl/>
          <w:lang w:bidi="ar-IQ"/>
        </w:rPr>
        <w:t>يامر</w:t>
      </w:r>
      <w:proofErr w:type="spellEnd"/>
      <w:r w:rsidRPr="00E143D4">
        <w:rPr>
          <w:rFonts w:asciiTheme="majorBidi" w:hAnsiTheme="majorBidi" w:cstheme="majorBidi"/>
          <w:b/>
          <w:bCs/>
          <w:sz w:val="28"/>
          <w:szCs w:val="28"/>
          <w:rtl/>
          <w:lang w:bidi="ar-IQ"/>
        </w:rPr>
        <w:t xml:space="preserve"> </w:t>
      </w:r>
      <w:proofErr w:type="spellStart"/>
      <w:r w:rsidRPr="00E143D4">
        <w:rPr>
          <w:rFonts w:asciiTheme="majorBidi" w:hAnsiTheme="majorBidi" w:cstheme="majorBidi"/>
          <w:b/>
          <w:bCs/>
          <w:sz w:val="28"/>
          <w:szCs w:val="28"/>
          <w:rtl/>
          <w:lang w:bidi="ar-IQ"/>
        </w:rPr>
        <w:t>ايا</w:t>
      </w:r>
      <w:proofErr w:type="spellEnd"/>
      <w:r w:rsidRPr="00E143D4">
        <w:rPr>
          <w:rFonts w:asciiTheme="majorBidi" w:hAnsiTheme="majorBidi" w:cstheme="majorBidi"/>
          <w:b/>
          <w:bCs/>
          <w:sz w:val="28"/>
          <w:szCs w:val="28"/>
          <w:rtl/>
          <w:lang w:bidi="ar-IQ"/>
        </w:rPr>
        <w:t xml:space="preserve"> من الخصوم بتقديم دليل الاثبات الذي يكون بحوزته</w:t>
      </w:r>
      <w:r w:rsidRPr="00E143D4">
        <w:rPr>
          <w:rFonts w:asciiTheme="majorBidi" w:hAnsiTheme="majorBidi" w:cstheme="majorBidi" w:hint="cs"/>
          <w:b/>
          <w:bCs/>
          <w:sz w:val="28"/>
          <w:szCs w:val="28"/>
          <w:rtl/>
          <w:lang w:bidi="ar-IQ"/>
        </w:rPr>
        <w:t xml:space="preserve"> </w:t>
      </w:r>
      <w:r w:rsidRPr="00E143D4">
        <w:rPr>
          <w:rFonts w:asciiTheme="majorBidi" w:hAnsiTheme="majorBidi" w:cstheme="majorBidi"/>
          <w:b/>
          <w:bCs/>
          <w:sz w:val="28"/>
          <w:szCs w:val="28"/>
          <w:rtl/>
          <w:lang w:bidi="ar-IQ"/>
        </w:rPr>
        <w:t>، فان امتنع عن تقديمه جاز اعتباره امتناعه حجة عليه.</w:t>
      </w:r>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xml:space="preserve">) وكذلك المادة / 53 من القانون </w:t>
      </w:r>
      <w:proofErr w:type="gramStart"/>
      <w:r w:rsidRPr="00E143D4">
        <w:rPr>
          <w:rFonts w:asciiTheme="majorBidi" w:hAnsiTheme="majorBidi" w:cstheme="majorBidi"/>
          <w:b/>
          <w:bCs/>
          <w:sz w:val="28"/>
          <w:szCs w:val="28"/>
          <w:rtl/>
          <w:lang w:bidi="ar-IQ"/>
        </w:rPr>
        <w:t>(</w:t>
      </w:r>
      <w:r w:rsidRPr="00E143D4">
        <w:rPr>
          <w:rFonts w:asciiTheme="majorBidi" w:hAnsiTheme="majorBidi" w:cstheme="majorBidi" w:hint="cs"/>
          <w:b/>
          <w:bCs/>
          <w:sz w:val="28"/>
          <w:szCs w:val="28"/>
          <w:rtl/>
          <w:lang w:bidi="ar-IQ"/>
        </w:rPr>
        <w:t xml:space="preserve">( </w:t>
      </w:r>
      <w:r w:rsidRPr="00E143D4">
        <w:rPr>
          <w:rFonts w:asciiTheme="majorBidi" w:hAnsiTheme="majorBidi" w:cstheme="majorBidi"/>
          <w:b/>
          <w:bCs/>
          <w:sz w:val="28"/>
          <w:szCs w:val="28"/>
          <w:rtl/>
          <w:lang w:bidi="ar-IQ"/>
        </w:rPr>
        <w:t>للمحكمة</w:t>
      </w:r>
      <w:proofErr w:type="gramEnd"/>
      <w:r w:rsidRPr="00E143D4">
        <w:rPr>
          <w:rFonts w:asciiTheme="majorBidi" w:hAnsiTheme="majorBidi" w:cstheme="majorBidi"/>
          <w:b/>
          <w:bCs/>
          <w:sz w:val="28"/>
          <w:szCs w:val="28"/>
          <w:rtl/>
          <w:lang w:bidi="ar-IQ"/>
        </w:rPr>
        <w:t xml:space="preserve"> من تلقاء نفسها او بناء على طلب احد طرفي الدعوى تكليف الطرف الاخر بتقديم الدفتر او السند الموجود في حيازته او تحت تصرفه الذي يتعلق بموضوع الدعوى متى كان ذلك ضروريا لضمان حسن سير الفصل فيها.</w:t>
      </w:r>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xml:space="preserve">) ، أي أن نص المادتين أعلاه عدت ذلك إلزاما ، ومن </w:t>
      </w:r>
      <w:proofErr w:type="spellStart"/>
      <w:r w:rsidRPr="00F41520">
        <w:rPr>
          <w:rFonts w:asciiTheme="majorBidi" w:hAnsiTheme="majorBidi" w:cstheme="majorBidi"/>
          <w:sz w:val="28"/>
          <w:szCs w:val="28"/>
          <w:rtl/>
          <w:lang w:bidi="ar-IQ"/>
        </w:rPr>
        <w:t>شروطة</w:t>
      </w:r>
      <w:proofErr w:type="spellEnd"/>
      <w:r w:rsidRPr="00F41520">
        <w:rPr>
          <w:rFonts w:asciiTheme="majorBidi" w:hAnsiTheme="majorBidi" w:cstheme="majorBidi"/>
          <w:sz w:val="28"/>
          <w:szCs w:val="28"/>
          <w:rtl/>
          <w:lang w:bidi="ar-IQ"/>
        </w:rPr>
        <w:t xml:space="preserve"> ، وهي على مجموعتين :</w:t>
      </w:r>
    </w:p>
    <w:p w:rsidR="00E3696A" w:rsidRPr="00F41520" w:rsidRDefault="00E3696A" w:rsidP="00E3696A">
      <w:pPr>
        <w:pStyle w:val="a3"/>
        <w:jc w:val="both"/>
        <w:rPr>
          <w:rFonts w:asciiTheme="majorBidi" w:hAnsiTheme="majorBidi" w:cstheme="majorBidi"/>
          <w:sz w:val="28"/>
          <w:szCs w:val="28"/>
          <w:rtl/>
          <w:lang w:bidi="ar-IQ"/>
        </w:rPr>
      </w:pPr>
      <w:r>
        <w:rPr>
          <w:rFonts w:asciiTheme="majorBidi" w:hAnsiTheme="majorBidi" w:cstheme="majorBidi"/>
          <w:sz w:val="28"/>
          <w:szCs w:val="28"/>
          <w:rtl/>
          <w:lang w:bidi="ar-IQ"/>
        </w:rPr>
        <w:t>1- قوان</w:t>
      </w:r>
      <w:r w:rsidRPr="00F41520">
        <w:rPr>
          <w:rFonts w:asciiTheme="majorBidi" w:hAnsiTheme="majorBidi" w:cstheme="majorBidi"/>
          <w:sz w:val="28"/>
          <w:szCs w:val="28"/>
          <w:rtl/>
          <w:lang w:bidi="ar-IQ"/>
        </w:rPr>
        <w:t xml:space="preserve">ين </w:t>
      </w:r>
      <w:proofErr w:type="spellStart"/>
      <w:r w:rsidRPr="00F41520">
        <w:rPr>
          <w:rFonts w:asciiTheme="majorBidi" w:hAnsiTheme="majorBidi" w:cstheme="majorBidi"/>
          <w:sz w:val="28"/>
          <w:szCs w:val="28"/>
          <w:rtl/>
          <w:lang w:bidi="ar-IQ"/>
        </w:rPr>
        <w:t>أعتمدت</w:t>
      </w:r>
      <w:proofErr w:type="spellEnd"/>
      <w:r w:rsidRPr="00F41520">
        <w:rPr>
          <w:rFonts w:asciiTheme="majorBidi" w:hAnsiTheme="majorBidi" w:cstheme="majorBidi"/>
          <w:sz w:val="28"/>
          <w:szCs w:val="28"/>
          <w:rtl/>
          <w:lang w:bidi="ar-IQ"/>
        </w:rPr>
        <w:t xml:space="preserve"> معيارا عاما ويمكن به </w:t>
      </w:r>
      <w:r>
        <w:rPr>
          <w:rFonts w:asciiTheme="majorBidi" w:hAnsiTheme="majorBidi" w:cstheme="majorBidi" w:hint="cs"/>
          <w:sz w:val="28"/>
          <w:szCs w:val="28"/>
          <w:rtl/>
          <w:lang w:bidi="ar-IQ"/>
        </w:rPr>
        <w:t xml:space="preserve">الالزام </w:t>
      </w:r>
      <w:r w:rsidRPr="00F41520">
        <w:rPr>
          <w:rFonts w:asciiTheme="majorBidi" w:hAnsiTheme="majorBidi" w:cstheme="majorBidi"/>
          <w:sz w:val="28"/>
          <w:szCs w:val="28"/>
          <w:rtl/>
          <w:lang w:bidi="ar-IQ"/>
        </w:rPr>
        <w:t xml:space="preserve">حسب المادة /53 من قانون </w:t>
      </w:r>
      <w:proofErr w:type="gramStart"/>
      <w:r w:rsidRPr="00F41520">
        <w:rPr>
          <w:rFonts w:asciiTheme="majorBidi" w:hAnsiTheme="majorBidi" w:cstheme="majorBidi"/>
          <w:sz w:val="28"/>
          <w:szCs w:val="28"/>
          <w:rtl/>
          <w:lang w:bidi="ar-IQ"/>
        </w:rPr>
        <w:t>الإثبات .</w:t>
      </w:r>
      <w:proofErr w:type="gramEnd"/>
    </w:p>
    <w:p w:rsidR="00E3696A"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lastRenderedPageBreak/>
        <w:t xml:space="preserve">2- </w:t>
      </w:r>
      <w:proofErr w:type="spellStart"/>
      <w:r w:rsidRPr="00F41520">
        <w:rPr>
          <w:rFonts w:asciiTheme="majorBidi" w:hAnsiTheme="majorBidi" w:cstheme="majorBidi"/>
          <w:sz w:val="28"/>
          <w:szCs w:val="28"/>
          <w:rtl/>
          <w:lang w:bidi="ar-IQ"/>
        </w:rPr>
        <w:t>قوانيين</w:t>
      </w:r>
      <w:proofErr w:type="spellEnd"/>
      <w:r w:rsidRPr="00F41520">
        <w:rPr>
          <w:rFonts w:asciiTheme="majorBidi" w:hAnsiTheme="majorBidi" w:cstheme="majorBidi"/>
          <w:sz w:val="28"/>
          <w:szCs w:val="28"/>
          <w:rtl/>
          <w:lang w:bidi="ar-IQ"/>
        </w:rPr>
        <w:t xml:space="preserve"> حددت حالات </w:t>
      </w:r>
      <w:proofErr w:type="gramStart"/>
      <w:r w:rsidRPr="00F41520">
        <w:rPr>
          <w:rFonts w:asciiTheme="majorBidi" w:hAnsiTheme="majorBidi" w:cstheme="majorBidi"/>
          <w:sz w:val="28"/>
          <w:szCs w:val="28"/>
          <w:rtl/>
          <w:lang w:bidi="ar-IQ"/>
        </w:rPr>
        <w:t>معينة ،</w:t>
      </w:r>
      <w:proofErr w:type="gramEnd"/>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لكن ، هناك حالات يجوز للخصم فيها تقسيم أي محرر منتج في الدعوى يكون تحت يده ، وهي :</w:t>
      </w:r>
    </w:p>
    <w:p w:rsidR="00E3696A" w:rsidRPr="00F41520" w:rsidRDefault="00E3696A" w:rsidP="00E3696A">
      <w:pPr>
        <w:pStyle w:val="a3"/>
        <w:jc w:val="both"/>
        <w:rPr>
          <w:rFonts w:asciiTheme="majorBidi" w:hAnsiTheme="majorBidi" w:cstheme="majorBidi"/>
          <w:sz w:val="28"/>
          <w:szCs w:val="28"/>
          <w:rtl/>
          <w:lang w:bidi="ar-IQ"/>
        </w:rPr>
      </w:pP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آ- إذا كان القانون يميز المطالبة </w:t>
      </w:r>
      <w:proofErr w:type="gramStart"/>
      <w:r w:rsidRPr="00F41520">
        <w:rPr>
          <w:rFonts w:asciiTheme="majorBidi" w:hAnsiTheme="majorBidi" w:cstheme="majorBidi"/>
          <w:sz w:val="28"/>
          <w:szCs w:val="28"/>
          <w:rtl/>
          <w:lang w:bidi="ar-IQ"/>
        </w:rPr>
        <w:t>بتقديمها .</w:t>
      </w:r>
      <w:proofErr w:type="gramEnd"/>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ب- إذا كان السند أو الدفتر مشتركاً بين </w:t>
      </w:r>
      <w:proofErr w:type="gramStart"/>
      <w:r w:rsidRPr="00F41520">
        <w:rPr>
          <w:rFonts w:asciiTheme="majorBidi" w:hAnsiTheme="majorBidi" w:cstheme="majorBidi"/>
          <w:sz w:val="28"/>
          <w:szCs w:val="28"/>
          <w:rtl/>
          <w:lang w:bidi="ar-IQ"/>
        </w:rPr>
        <w:t>الخصوم ،</w:t>
      </w:r>
      <w:proofErr w:type="gramEnd"/>
      <w:r w:rsidRPr="00F41520">
        <w:rPr>
          <w:rFonts w:asciiTheme="majorBidi" w:hAnsiTheme="majorBidi" w:cstheme="majorBidi"/>
          <w:sz w:val="28"/>
          <w:szCs w:val="28"/>
          <w:rtl/>
          <w:lang w:bidi="ar-IQ"/>
        </w:rPr>
        <w:t xml:space="preserve"> أي أن الدفتر أو السند يكون محررا لمصلحة الخصمين أو مثبتا التزاماتهم أو حقوقهم المشتركة .</w:t>
      </w:r>
    </w:p>
    <w:p w:rsidR="00E3696A" w:rsidRPr="00E143D4" w:rsidRDefault="00E3696A" w:rsidP="00E3696A">
      <w:pPr>
        <w:pStyle w:val="a3"/>
        <w:jc w:val="both"/>
        <w:rPr>
          <w:rFonts w:asciiTheme="majorBidi" w:hAnsiTheme="majorBidi" w:cstheme="majorBidi"/>
          <w:b/>
          <w:bCs/>
          <w:sz w:val="28"/>
          <w:szCs w:val="28"/>
          <w:rtl/>
          <w:lang w:bidi="ar-IQ"/>
        </w:rPr>
      </w:pPr>
      <w:r w:rsidRPr="00F41520">
        <w:rPr>
          <w:rFonts w:asciiTheme="majorBidi" w:hAnsiTheme="majorBidi" w:cstheme="majorBidi"/>
          <w:sz w:val="28"/>
          <w:szCs w:val="28"/>
          <w:rtl/>
          <w:lang w:bidi="ar-IQ"/>
        </w:rPr>
        <w:t xml:space="preserve">ج- إذا أستند خصم إلى هذا الدفتر أو السند في أية مرحلة من مراحل </w:t>
      </w:r>
      <w:proofErr w:type="gramStart"/>
      <w:r w:rsidRPr="00F41520">
        <w:rPr>
          <w:rFonts w:asciiTheme="majorBidi" w:hAnsiTheme="majorBidi" w:cstheme="majorBidi"/>
          <w:sz w:val="28"/>
          <w:szCs w:val="28"/>
          <w:rtl/>
          <w:lang w:bidi="ar-IQ"/>
        </w:rPr>
        <w:t>الدعوى ،</w:t>
      </w:r>
      <w:proofErr w:type="gramEnd"/>
      <w:r w:rsidRPr="00F41520">
        <w:rPr>
          <w:rFonts w:asciiTheme="majorBidi" w:hAnsiTheme="majorBidi" w:cstheme="majorBidi"/>
          <w:sz w:val="28"/>
          <w:szCs w:val="28"/>
          <w:rtl/>
          <w:lang w:bidi="ar-IQ"/>
        </w:rPr>
        <w:t xml:space="preserve"> وقد أشترط القانون في مادته /53 / ثانيا / </w:t>
      </w:r>
      <w:r>
        <w:rPr>
          <w:rFonts w:asciiTheme="majorBidi" w:hAnsiTheme="majorBidi" w:cstheme="majorBidi" w:hint="cs"/>
          <w:sz w:val="28"/>
          <w:szCs w:val="28"/>
          <w:rtl/>
          <w:lang w:bidi="ar-IQ"/>
        </w:rPr>
        <w:t xml:space="preserve">ما يلي :- </w:t>
      </w:r>
      <w:r w:rsidRPr="00F41520">
        <w:rPr>
          <w:rFonts w:asciiTheme="majorBidi" w:hAnsiTheme="majorBidi" w:cstheme="majorBidi"/>
          <w:sz w:val="28"/>
          <w:szCs w:val="28"/>
          <w:rtl/>
          <w:lang w:bidi="ar-IQ"/>
        </w:rPr>
        <w:t xml:space="preserve">( </w:t>
      </w:r>
      <w:r w:rsidRPr="00E143D4">
        <w:rPr>
          <w:rFonts w:asciiTheme="majorBidi" w:hAnsiTheme="majorBidi" w:cstheme="majorBidi"/>
          <w:b/>
          <w:bCs/>
          <w:sz w:val="28"/>
          <w:szCs w:val="28"/>
          <w:rtl/>
          <w:lang w:bidi="ar-IQ"/>
        </w:rPr>
        <w:t xml:space="preserve">يجب ان يبين في هذا الطلب : </w:t>
      </w:r>
    </w:p>
    <w:p w:rsidR="00E3696A" w:rsidRPr="00E143D4" w:rsidRDefault="00E3696A" w:rsidP="00E3696A">
      <w:pPr>
        <w:pStyle w:val="a3"/>
        <w:jc w:val="both"/>
        <w:rPr>
          <w:rFonts w:asciiTheme="majorBidi" w:hAnsiTheme="majorBidi" w:cstheme="majorBidi"/>
          <w:b/>
          <w:bCs/>
          <w:sz w:val="28"/>
          <w:szCs w:val="28"/>
          <w:rtl/>
          <w:lang w:bidi="ar-IQ"/>
        </w:rPr>
      </w:pPr>
      <w:r w:rsidRPr="00E143D4">
        <w:rPr>
          <w:rFonts w:asciiTheme="majorBidi" w:hAnsiTheme="majorBidi" w:cstheme="majorBidi"/>
          <w:b/>
          <w:bCs/>
          <w:sz w:val="28"/>
          <w:szCs w:val="28"/>
          <w:rtl/>
          <w:lang w:bidi="ar-IQ"/>
        </w:rPr>
        <w:t xml:space="preserve">ا – اوصاف الدفتر او السند الذي يتمسك به. </w:t>
      </w:r>
    </w:p>
    <w:p w:rsidR="00E3696A" w:rsidRPr="00E143D4" w:rsidRDefault="00E3696A" w:rsidP="00E3696A">
      <w:pPr>
        <w:pStyle w:val="a3"/>
        <w:jc w:val="both"/>
        <w:rPr>
          <w:rFonts w:asciiTheme="majorBidi" w:hAnsiTheme="majorBidi" w:cstheme="majorBidi"/>
          <w:b/>
          <w:bCs/>
          <w:sz w:val="28"/>
          <w:szCs w:val="28"/>
          <w:rtl/>
          <w:lang w:bidi="ar-IQ"/>
        </w:rPr>
      </w:pPr>
      <w:r w:rsidRPr="00E143D4">
        <w:rPr>
          <w:rFonts w:asciiTheme="majorBidi" w:hAnsiTheme="majorBidi" w:cstheme="majorBidi"/>
          <w:b/>
          <w:bCs/>
          <w:sz w:val="28"/>
          <w:szCs w:val="28"/>
          <w:rtl/>
          <w:lang w:bidi="ar-IQ"/>
        </w:rPr>
        <w:t xml:space="preserve">ب – فحوى الدفتر او السند بقدر ما يمكن من التفصيل. </w:t>
      </w:r>
    </w:p>
    <w:p w:rsidR="00E3696A" w:rsidRPr="00E143D4" w:rsidRDefault="00E3696A" w:rsidP="00E3696A">
      <w:pPr>
        <w:pStyle w:val="a3"/>
        <w:jc w:val="both"/>
        <w:rPr>
          <w:rFonts w:asciiTheme="majorBidi" w:hAnsiTheme="majorBidi" w:cstheme="majorBidi"/>
          <w:b/>
          <w:bCs/>
          <w:sz w:val="28"/>
          <w:szCs w:val="28"/>
          <w:rtl/>
          <w:lang w:bidi="ar-IQ"/>
        </w:rPr>
      </w:pPr>
      <w:r w:rsidRPr="00E143D4">
        <w:rPr>
          <w:rFonts w:asciiTheme="majorBidi" w:hAnsiTheme="majorBidi" w:cstheme="majorBidi"/>
          <w:b/>
          <w:bCs/>
          <w:sz w:val="28"/>
          <w:szCs w:val="28"/>
          <w:rtl/>
          <w:lang w:bidi="ar-IQ"/>
        </w:rPr>
        <w:t xml:space="preserve">جـ - الواقعة التي يستدل بها عليه. </w:t>
      </w:r>
    </w:p>
    <w:p w:rsidR="00E3696A" w:rsidRPr="00E143D4" w:rsidRDefault="00E3696A" w:rsidP="00E3696A">
      <w:pPr>
        <w:pStyle w:val="a3"/>
        <w:jc w:val="both"/>
        <w:rPr>
          <w:rFonts w:asciiTheme="majorBidi" w:hAnsiTheme="majorBidi" w:cstheme="majorBidi"/>
          <w:b/>
          <w:bCs/>
          <w:sz w:val="28"/>
          <w:szCs w:val="28"/>
          <w:rtl/>
          <w:lang w:bidi="ar-IQ"/>
        </w:rPr>
      </w:pPr>
      <w:r w:rsidRPr="00E143D4">
        <w:rPr>
          <w:rFonts w:asciiTheme="majorBidi" w:hAnsiTheme="majorBidi" w:cstheme="majorBidi"/>
          <w:b/>
          <w:bCs/>
          <w:sz w:val="28"/>
          <w:szCs w:val="28"/>
          <w:rtl/>
          <w:lang w:bidi="ar-IQ"/>
        </w:rPr>
        <w:t xml:space="preserve">د – الدلائل والظروف التي تؤيد بان الدفتر او السند في حوزة الخصم او تحت تصرفه. </w:t>
      </w:r>
    </w:p>
    <w:p w:rsidR="00E3696A" w:rsidRPr="00E143D4" w:rsidRDefault="00E3696A" w:rsidP="00E3696A">
      <w:pPr>
        <w:pStyle w:val="a3"/>
        <w:jc w:val="both"/>
        <w:rPr>
          <w:rFonts w:asciiTheme="majorBidi" w:hAnsiTheme="majorBidi" w:cstheme="majorBidi"/>
          <w:b/>
          <w:bCs/>
          <w:sz w:val="28"/>
          <w:szCs w:val="28"/>
          <w:rtl/>
          <w:lang w:bidi="ar-IQ"/>
        </w:rPr>
      </w:pPr>
      <w:r w:rsidRPr="00E143D4">
        <w:rPr>
          <w:rFonts w:asciiTheme="majorBidi" w:hAnsiTheme="majorBidi" w:cstheme="majorBidi"/>
          <w:b/>
          <w:bCs/>
          <w:sz w:val="28"/>
          <w:szCs w:val="28"/>
          <w:rtl/>
          <w:lang w:bidi="ar-IQ"/>
        </w:rPr>
        <w:t>هـ - وجه الزام الخصم بتقديمه</w:t>
      </w:r>
      <w:proofErr w:type="gramStart"/>
      <w:r w:rsidRPr="00E143D4">
        <w:rPr>
          <w:rFonts w:asciiTheme="majorBidi" w:hAnsiTheme="majorBidi" w:cstheme="majorBidi"/>
          <w:b/>
          <w:bCs/>
          <w:sz w:val="28"/>
          <w:szCs w:val="28"/>
          <w:rtl/>
          <w:lang w:bidi="ar-IQ"/>
        </w:rPr>
        <w:t>. )</w:t>
      </w:r>
      <w:proofErr w:type="gramEnd"/>
      <w:r w:rsidRPr="00E143D4">
        <w:rPr>
          <w:rFonts w:asciiTheme="majorBidi" w:hAnsiTheme="majorBidi" w:cstheme="majorBidi"/>
          <w:b/>
          <w:bCs/>
          <w:sz w:val="28"/>
          <w:szCs w:val="28"/>
          <w:rtl/>
          <w:lang w:bidi="ar-IQ"/>
        </w:rPr>
        <w:t xml:space="preserve"> .</w:t>
      </w: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وفي حالة إنكار الخصم وجود الدفتر أو السند لديه ولم يقدم الطالب أثباتاً </w:t>
      </w:r>
      <w:proofErr w:type="gramStart"/>
      <w:r w:rsidRPr="00F41520">
        <w:rPr>
          <w:rFonts w:asciiTheme="majorBidi" w:hAnsiTheme="majorBidi" w:cstheme="majorBidi"/>
          <w:sz w:val="28"/>
          <w:szCs w:val="28"/>
          <w:rtl/>
          <w:lang w:bidi="ar-IQ"/>
        </w:rPr>
        <w:t>مقنعا ،</w:t>
      </w:r>
      <w:proofErr w:type="gramEnd"/>
      <w:r w:rsidRPr="00F41520">
        <w:rPr>
          <w:rFonts w:asciiTheme="majorBidi" w:hAnsiTheme="majorBidi" w:cstheme="majorBidi"/>
          <w:sz w:val="28"/>
          <w:szCs w:val="28"/>
          <w:rtl/>
          <w:lang w:bidi="ar-IQ"/>
        </w:rPr>
        <w:t xml:space="preserve"> ففي تلك الحالة تقضي القواعد العامة في قانون الإثبات </w:t>
      </w:r>
      <w:proofErr w:type="spellStart"/>
      <w:r w:rsidRPr="00F41520">
        <w:rPr>
          <w:rFonts w:asciiTheme="majorBidi" w:hAnsiTheme="majorBidi" w:cstheme="majorBidi"/>
          <w:sz w:val="28"/>
          <w:szCs w:val="28"/>
          <w:rtl/>
          <w:lang w:bidi="ar-IQ"/>
        </w:rPr>
        <w:t>بأعتباره</w:t>
      </w:r>
      <w:proofErr w:type="spellEnd"/>
      <w:r w:rsidRPr="00F41520">
        <w:rPr>
          <w:rFonts w:asciiTheme="majorBidi" w:hAnsiTheme="majorBidi" w:cstheme="majorBidi"/>
          <w:sz w:val="28"/>
          <w:szCs w:val="28"/>
          <w:rtl/>
          <w:lang w:bidi="ar-IQ"/>
        </w:rPr>
        <w:t xml:space="preserve"> عاجزا عن أثبات دعواه ، فعلى المحكمة رد طلبه ، لكن ، التشريعات الأخرى تقرر حلا أكثر عدلاً من رد الطلب حيث توجب المحكمة بتحليف الخصم يميناً على عدم وجود الدفتر أو السند لديه ، فإذا حلفَ الخصم اليمين ، هنا يرد طلبه ويعتبر عاجزا عن الإثبات ، اما إذا رفض الخصم اليمين فأن ذلك من شأنه أن يعتبر إقراً</w:t>
      </w:r>
      <w:r>
        <w:rPr>
          <w:rFonts w:asciiTheme="majorBidi" w:hAnsiTheme="majorBidi" w:cstheme="majorBidi" w:hint="cs"/>
          <w:sz w:val="28"/>
          <w:szCs w:val="28"/>
          <w:rtl/>
          <w:lang w:bidi="ar-IQ"/>
        </w:rPr>
        <w:t xml:space="preserve">را </w:t>
      </w:r>
      <w:r w:rsidRPr="00F41520">
        <w:rPr>
          <w:rFonts w:asciiTheme="majorBidi" w:hAnsiTheme="majorBidi" w:cstheme="majorBidi"/>
          <w:sz w:val="28"/>
          <w:szCs w:val="28"/>
          <w:rtl/>
          <w:lang w:bidi="ar-IQ"/>
        </w:rPr>
        <w:t xml:space="preserve"> بوجود السند أو الدفتر لديه .</w:t>
      </w:r>
    </w:p>
    <w:p w:rsidR="00E3696A" w:rsidRDefault="00E3696A" w:rsidP="00E3696A">
      <w:pPr>
        <w:pStyle w:val="a3"/>
        <w:jc w:val="both"/>
        <w:rPr>
          <w:rFonts w:asciiTheme="majorBidi" w:hAnsiTheme="majorBidi" w:cstheme="majorBidi"/>
          <w:sz w:val="28"/>
          <w:szCs w:val="28"/>
          <w:rtl/>
          <w:lang w:bidi="ar-IQ"/>
        </w:rPr>
      </w:pPr>
    </w:p>
    <w:p w:rsidR="00E3696A" w:rsidRPr="00E143D4" w:rsidRDefault="00E3696A" w:rsidP="00E3696A">
      <w:pPr>
        <w:pStyle w:val="a3"/>
        <w:jc w:val="both"/>
        <w:rPr>
          <w:rFonts w:asciiTheme="majorBidi" w:hAnsiTheme="majorBidi" w:cstheme="majorBidi"/>
          <w:b/>
          <w:bCs/>
          <w:sz w:val="28"/>
          <w:szCs w:val="28"/>
          <w:u w:val="single"/>
          <w:rtl/>
          <w:lang w:bidi="ar-IQ"/>
        </w:rPr>
      </w:pPr>
      <w:r w:rsidRPr="00E143D4">
        <w:rPr>
          <w:rFonts w:asciiTheme="majorBidi" w:hAnsiTheme="majorBidi" w:cstheme="majorBidi"/>
          <w:b/>
          <w:bCs/>
          <w:sz w:val="28"/>
          <w:szCs w:val="28"/>
          <w:u w:val="single"/>
          <w:rtl/>
          <w:lang w:bidi="ar-IQ"/>
        </w:rPr>
        <w:t xml:space="preserve">حدود سلطة القاضي في هذا </w:t>
      </w:r>
      <w:proofErr w:type="gramStart"/>
      <w:r w:rsidRPr="00E143D4">
        <w:rPr>
          <w:rFonts w:asciiTheme="majorBidi" w:hAnsiTheme="majorBidi" w:cstheme="majorBidi"/>
          <w:b/>
          <w:bCs/>
          <w:sz w:val="28"/>
          <w:szCs w:val="28"/>
          <w:u w:val="single"/>
          <w:rtl/>
          <w:lang w:bidi="ar-IQ"/>
        </w:rPr>
        <w:t>الإلزام :</w:t>
      </w:r>
      <w:proofErr w:type="gramEnd"/>
    </w:p>
    <w:p w:rsidR="00E3696A" w:rsidRPr="00F41520" w:rsidRDefault="00E3696A" w:rsidP="00E3696A">
      <w:pPr>
        <w:pStyle w:val="a3"/>
        <w:jc w:val="both"/>
        <w:rPr>
          <w:rFonts w:asciiTheme="majorBidi" w:hAnsiTheme="majorBidi" w:cstheme="majorBidi"/>
          <w:sz w:val="28"/>
          <w:szCs w:val="28"/>
          <w:rtl/>
          <w:lang w:bidi="ar-IQ"/>
        </w:rPr>
      </w:pPr>
    </w:p>
    <w:p w:rsidR="00E3696A" w:rsidRPr="00F41520" w:rsidRDefault="00E3696A" w:rsidP="00E3696A">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لقد نصت المادة / 53 / ثالثا ، على</w:t>
      </w:r>
      <w:r>
        <w:rPr>
          <w:rFonts w:asciiTheme="majorBidi" w:hAnsiTheme="majorBidi" w:cstheme="majorBidi" w:hint="cs"/>
          <w:sz w:val="28"/>
          <w:szCs w:val="28"/>
          <w:rtl/>
          <w:lang w:bidi="ar-IQ"/>
        </w:rPr>
        <w:t xml:space="preserve"> انه </w:t>
      </w:r>
      <w:r w:rsidRPr="00F41520">
        <w:rPr>
          <w:rFonts w:asciiTheme="majorBidi" w:hAnsiTheme="majorBidi" w:cstheme="majorBidi"/>
          <w:sz w:val="28"/>
          <w:szCs w:val="28"/>
          <w:rtl/>
          <w:lang w:bidi="ar-IQ"/>
        </w:rPr>
        <w:t xml:space="preserve"> : (</w:t>
      </w:r>
      <w:r>
        <w:rPr>
          <w:rFonts w:asciiTheme="majorBidi" w:hAnsiTheme="majorBidi" w:cstheme="majorBidi" w:hint="cs"/>
          <w:sz w:val="28"/>
          <w:szCs w:val="28"/>
          <w:rtl/>
          <w:lang w:bidi="ar-IQ"/>
        </w:rPr>
        <w:t xml:space="preserve">( </w:t>
      </w:r>
      <w:r>
        <w:rPr>
          <w:rFonts w:asciiTheme="majorBidi" w:hAnsiTheme="majorBidi" w:cstheme="majorBidi" w:hint="cs"/>
          <w:b/>
          <w:bCs/>
          <w:sz w:val="28"/>
          <w:szCs w:val="28"/>
          <w:rtl/>
          <w:lang w:bidi="ar-IQ"/>
        </w:rPr>
        <w:t>ل</w:t>
      </w:r>
      <w:r w:rsidRPr="00E143D4">
        <w:rPr>
          <w:rFonts w:asciiTheme="majorBidi" w:hAnsiTheme="majorBidi" w:cstheme="majorBidi"/>
          <w:b/>
          <w:bCs/>
          <w:sz w:val="28"/>
          <w:szCs w:val="28"/>
          <w:rtl/>
          <w:lang w:bidi="ar-IQ"/>
        </w:rPr>
        <w:t>لمحكمة رد الطلب اذا لم يستوف الشروط المنصوص عليها في الفقرة ثانيا من هذه المادة</w:t>
      </w:r>
      <w:r>
        <w:rPr>
          <w:rFonts w:asciiTheme="majorBidi" w:hAnsiTheme="majorBidi" w:cstheme="majorBidi" w:hint="cs"/>
          <w:b/>
          <w:bCs/>
          <w:sz w:val="28"/>
          <w:szCs w:val="28"/>
          <w:rtl/>
          <w:lang w:bidi="ar-IQ"/>
        </w:rPr>
        <w:t xml:space="preserve"> </w:t>
      </w:r>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xml:space="preserve">) حيث أن المحكمة تقوم عند تقديم الطلب إليها </w:t>
      </w:r>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xml:space="preserve"> بالنظر في مدى استيفاء الطلب للشروط القانونية المطلوبة ، وكذلك لو كان فيه إضرار للغير ( كشف أسرار عائلية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 إما إذا كان الطلب مستوفيا للشروط القانونية فعلى المحكمة البت في الموضوع وللقاضي سلطة تقديرية من حيث إجابة الطلب أو رفضه ، فإذا توفرت الشروط في الطلب وأثبت الخصم طلبه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أو أقر الخصم الثاني ، بأن الدفاتر أو السند في حيازته أو سكت ، أمرت المحكمة بتقديم الدفتر أو السند في الحال أو أي موعد تحدده ، كما جاء بالمادة / 54 من القانون (</w:t>
      </w:r>
      <w:r>
        <w:rPr>
          <w:rFonts w:asciiTheme="majorBidi" w:hAnsiTheme="majorBidi" w:cstheme="majorBidi" w:hint="cs"/>
          <w:sz w:val="28"/>
          <w:szCs w:val="28"/>
          <w:rtl/>
          <w:lang w:bidi="ar-IQ"/>
        </w:rPr>
        <w:t xml:space="preserve">( </w:t>
      </w:r>
      <w:r w:rsidRPr="00E143D4">
        <w:rPr>
          <w:rFonts w:asciiTheme="majorBidi" w:hAnsiTheme="majorBidi" w:cstheme="majorBidi"/>
          <w:b/>
          <w:bCs/>
          <w:sz w:val="28"/>
          <w:szCs w:val="28"/>
          <w:rtl/>
          <w:lang w:bidi="ar-IQ"/>
        </w:rPr>
        <w:t>اذا اثبت الخصم طلبه</w:t>
      </w:r>
      <w:r w:rsidRPr="00E143D4">
        <w:rPr>
          <w:rFonts w:asciiTheme="majorBidi" w:hAnsiTheme="majorBidi" w:cstheme="majorBidi" w:hint="cs"/>
          <w:b/>
          <w:bCs/>
          <w:sz w:val="28"/>
          <w:szCs w:val="28"/>
          <w:rtl/>
          <w:lang w:bidi="ar-IQ"/>
        </w:rPr>
        <w:t xml:space="preserve"> </w:t>
      </w:r>
      <w:r w:rsidRPr="00E143D4">
        <w:rPr>
          <w:rFonts w:asciiTheme="majorBidi" w:hAnsiTheme="majorBidi" w:cstheme="majorBidi"/>
          <w:b/>
          <w:bCs/>
          <w:sz w:val="28"/>
          <w:szCs w:val="28"/>
          <w:rtl/>
          <w:lang w:bidi="ar-IQ"/>
        </w:rPr>
        <w:t>، او اقر الخصم الثاني بان الدفتر او السند في حيازته او سكت</w:t>
      </w:r>
      <w:r w:rsidRPr="00E143D4">
        <w:rPr>
          <w:rFonts w:asciiTheme="majorBidi" w:hAnsiTheme="majorBidi" w:cstheme="majorBidi" w:hint="cs"/>
          <w:b/>
          <w:bCs/>
          <w:sz w:val="28"/>
          <w:szCs w:val="28"/>
          <w:rtl/>
          <w:lang w:bidi="ar-IQ"/>
        </w:rPr>
        <w:t xml:space="preserve"> </w:t>
      </w:r>
      <w:r w:rsidRPr="00E143D4">
        <w:rPr>
          <w:rFonts w:asciiTheme="majorBidi" w:hAnsiTheme="majorBidi" w:cstheme="majorBidi"/>
          <w:b/>
          <w:bCs/>
          <w:sz w:val="28"/>
          <w:szCs w:val="28"/>
          <w:rtl/>
          <w:lang w:bidi="ar-IQ"/>
        </w:rPr>
        <w:t>، امرت المحكمة بتقديم الدفتر او السند في الحال او في موعد تحدده.</w:t>
      </w:r>
      <w:r w:rsidRPr="00F4152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w:t>
      </w:r>
      <w:r w:rsidRPr="00F41520">
        <w:rPr>
          <w:rFonts w:asciiTheme="majorBidi" w:hAnsiTheme="majorBidi" w:cstheme="majorBidi"/>
          <w:sz w:val="28"/>
          <w:szCs w:val="28"/>
          <w:rtl/>
          <w:lang w:bidi="ar-IQ"/>
        </w:rPr>
        <w:t>) .</w:t>
      </w:r>
    </w:p>
    <w:p w:rsidR="00DF3BE1" w:rsidRDefault="00E3696A">
      <w:bookmarkStart w:id="0" w:name="_GoBack"/>
      <w:bookmarkEnd w:id="0"/>
    </w:p>
    <w:sectPr w:rsidR="00DF3BE1" w:rsidSect="00FF314B">
      <w:pgSz w:w="12240" w:h="15840"/>
      <w:pgMar w:top="1872" w:right="1440" w:bottom="1584" w:left="1584" w:header="0" w:footer="576" w:gutter="0"/>
      <w:cols w:space="720"/>
      <w:rtlGutter/>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91C17"/>
    <w:multiLevelType w:val="hybridMultilevel"/>
    <w:tmpl w:val="0EE23940"/>
    <w:lvl w:ilvl="0" w:tplc="01DEE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6A"/>
    <w:rsid w:val="000442C4"/>
    <w:rsid w:val="0018171F"/>
    <w:rsid w:val="001F38B8"/>
    <w:rsid w:val="00411A28"/>
    <w:rsid w:val="005C1812"/>
    <w:rsid w:val="005D45E9"/>
    <w:rsid w:val="00653EF8"/>
    <w:rsid w:val="00776BDA"/>
    <w:rsid w:val="00A2155B"/>
    <w:rsid w:val="00B86CFC"/>
    <w:rsid w:val="00C64B18"/>
    <w:rsid w:val="00CB3987"/>
    <w:rsid w:val="00DE74C5"/>
    <w:rsid w:val="00DF5DFC"/>
    <w:rsid w:val="00E33F62"/>
    <w:rsid w:val="00E3696A"/>
    <w:rsid w:val="00F05486"/>
    <w:rsid w:val="00FF3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4DC98-722A-4E06-BE2C-69569B37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8"/>
        <w:szCs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F8"/>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96A"/>
    <w:pPr>
      <w:jc w:val="left"/>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Company>Microsoft (C)</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عمار المحامي</dc:creator>
  <cp:keywords/>
  <dc:description/>
  <cp:lastModifiedBy>عمار المحامي </cp:lastModifiedBy>
  <cp:revision>1</cp:revision>
  <dcterms:created xsi:type="dcterms:W3CDTF">2017-04-26T20:20:00Z</dcterms:created>
  <dcterms:modified xsi:type="dcterms:W3CDTF">2017-04-26T20:20:00Z</dcterms:modified>
</cp:coreProperties>
</file>