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0C" w:rsidRDefault="002F22E3">
      <w:pPr>
        <w:rPr>
          <w:rFonts w:hint="cs"/>
          <w:rtl/>
          <w:lang w:bidi="ar-IQ"/>
        </w:rPr>
      </w:pPr>
      <w:r>
        <w:rPr>
          <w:rFonts w:asciiTheme="majorBidi" w:hAnsiTheme="majorBidi" w:cstheme="majorBidi"/>
          <w:b/>
          <w:bCs/>
          <w:sz w:val="24"/>
          <w:szCs w:val="24"/>
          <w:rtl/>
          <w:lang w:bidi="ar-IQ"/>
        </w:rPr>
        <w:t>التزامات البائع طبقا لقانون حماية المستهلك</w:t>
      </w:r>
    </w:p>
    <w:p w:rsidR="00E901C1" w:rsidRDefault="00E901C1">
      <w:pPr>
        <w:rPr>
          <w:rFonts w:hint="cs"/>
          <w:rtl/>
          <w:lang w:bidi="ar-IQ"/>
        </w:rPr>
      </w:pPr>
    </w:p>
    <w:p w:rsidR="00E901C1" w:rsidRPr="00E901C1" w:rsidRDefault="00E901C1" w:rsidP="00E901C1">
      <w:pPr>
        <w:spacing w:after="0" w:line="240" w:lineRule="auto"/>
        <w:rPr>
          <w:rFonts w:ascii="Times New Roman" w:eastAsia="Times New Roman" w:hAnsi="Times New Roman" w:cs="Times New Roman"/>
          <w:sz w:val="24"/>
          <w:szCs w:val="24"/>
          <w:lang/>
        </w:rPr>
      </w:pPr>
      <w:r w:rsidRPr="00E901C1">
        <w:rPr>
          <w:rFonts w:ascii="Times New Roman" w:eastAsia="Times New Roman" w:hAnsi="Times New Roman" w:cs="Times New Roman" w:hint="cs"/>
          <w:b/>
          <w:bCs/>
          <w:sz w:val="24"/>
          <w:szCs w:val="24"/>
          <w:rtl/>
          <w:lang/>
        </w:rPr>
        <w:t xml:space="preserve">يهدف هذا القانون إلى: </w:t>
      </w:r>
      <w:r w:rsidRPr="00E901C1">
        <w:rPr>
          <w:rFonts w:ascii="Times New Roman" w:eastAsia="Times New Roman" w:hAnsi="Times New Roman" w:cs="Times New Roman" w:hint="cs"/>
          <w:b/>
          <w:bCs/>
          <w:sz w:val="24"/>
          <w:szCs w:val="24"/>
          <w:rtl/>
          <w:lang/>
        </w:rPr>
        <w:br/>
        <w:t xml:space="preserve">أولاً - ضمان حقوق المستهلك الأساسية وحمايتها من الممارسات غير المشروعة التي تؤدي إلى الإضرار به </w:t>
      </w:r>
      <w:r w:rsidRPr="00E901C1">
        <w:rPr>
          <w:rFonts w:ascii="Times New Roman" w:eastAsia="Times New Roman" w:hAnsi="Times New Roman" w:cs="Times New Roman" w:hint="cs"/>
          <w:b/>
          <w:bCs/>
          <w:sz w:val="24"/>
          <w:szCs w:val="24"/>
          <w:rtl/>
          <w:lang/>
        </w:rPr>
        <w:br/>
        <w:t xml:space="preserve">ثانياً - رفع مستوى الوعي الاستهلاكي . </w:t>
      </w:r>
      <w:r w:rsidRPr="00E901C1">
        <w:rPr>
          <w:rFonts w:ascii="Times New Roman" w:eastAsia="Times New Roman" w:hAnsi="Times New Roman" w:cs="Times New Roman" w:hint="cs"/>
          <w:b/>
          <w:bCs/>
          <w:sz w:val="24"/>
          <w:szCs w:val="24"/>
          <w:rtl/>
          <w:lang/>
        </w:rPr>
        <w:br/>
        <w:t>ثالثاً - منع كل عمل يخالف قواعد استيراد أو إنتاج أو تسويق السلع أو ينتقص من منافعها أو يؤدي إلى تضليل المستهلك .</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proofErr w:type="gramStart"/>
      <w:r w:rsidRPr="00E901C1">
        <w:rPr>
          <w:rFonts w:ascii="Times New Roman" w:eastAsia="Times New Roman" w:hAnsi="Times New Roman" w:cs="Times New Roman" w:hint="cs"/>
          <w:b/>
          <w:bCs/>
          <w:sz w:val="24"/>
          <w:szCs w:val="24"/>
          <w:rtl/>
          <w:lang/>
        </w:rPr>
        <w:t>المادة</w:t>
      </w:r>
      <w:proofErr w:type="gramEnd"/>
      <w:r w:rsidRPr="00E901C1">
        <w:rPr>
          <w:rFonts w:ascii="Times New Roman" w:eastAsia="Times New Roman" w:hAnsi="Times New Roman" w:cs="Times New Roman" w:hint="cs"/>
          <w:b/>
          <w:bCs/>
          <w:sz w:val="24"/>
          <w:szCs w:val="24"/>
          <w:rtl/>
          <w:lang/>
        </w:rPr>
        <w:t xml:space="preserve"> 3</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r w:rsidRPr="00E901C1">
        <w:rPr>
          <w:rFonts w:ascii="Times New Roman" w:eastAsia="Times New Roman" w:hAnsi="Times New Roman" w:cs="Times New Roman" w:hint="cs"/>
          <w:b/>
          <w:bCs/>
          <w:sz w:val="24"/>
          <w:szCs w:val="24"/>
          <w:rtl/>
          <w:lang/>
        </w:rPr>
        <w:t xml:space="preserve">يسري هذا القانون على جميع الأشخاص </w:t>
      </w:r>
      <w:proofErr w:type="gramStart"/>
      <w:r w:rsidRPr="00E901C1">
        <w:rPr>
          <w:rFonts w:ascii="Times New Roman" w:eastAsia="Times New Roman" w:hAnsi="Times New Roman" w:cs="Times New Roman" w:hint="cs"/>
          <w:b/>
          <w:bCs/>
          <w:sz w:val="24"/>
          <w:szCs w:val="24"/>
          <w:rtl/>
          <w:lang/>
        </w:rPr>
        <w:t>الطبيعيين</w:t>
      </w:r>
      <w:proofErr w:type="gramEnd"/>
      <w:r w:rsidRPr="00E901C1">
        <w:rPr>
          <w:rFonts w:ascii="Times New Roman" w:eastAsia="Times New Roman" w:hAnsi="Times New Roman" w:cs="Times New Roman" w:hint="cs"/>
          <w:b/>
          <w:bCs/>
          <w:sz w:val="24"/>
          <w:szCs w:val="24"/>
          <w:rtl/>
          <w:lang/>
        </w:rPr>
        <w:t xml:space="preserve"> والمعنويين الذين يقومون بالتصنيع أو التجهيز أو البيع أو الشراء أو التسويق أو الاستيراد أو تقديم الخدمات أو الإعلان عنها</w:t>
      </w:r>
    </w:p>
    <w:p w:rsidR="00E901C1" w:rsidRDefault="00E901C1">
      <w:pPr>
        <w:rPr>
          <w:rFonts w:hint="cs"/>
          <w:rtl/>
          <w:lang/>
        </w:rPr>
      </w:pPr>
    </w:p>
    <w:p w:rsidR="00E901C1" w:rsidRPr="00E901C1" w:rsidRDefault="00E901C1" w:rsidP="00E901C1">
      <w:pPr>
        <w:spacing w:after="0" w:line="240" w:lineRule="auto"/>
        <w:jc w:val="center"/>
        <w:rPr>
          <w:rFonts w:ascii="Times New Roman" w:eastAsia="Times New Roman" w:hAnsi="Times New Roman" w:cs="Times New Roman"/>
          <w:sz w:val="24"/>
          <w:szCs w:val="24"/>
          <w:lang/>
        </w:rPr>
      </w:pPr>
      <w:proofErr w:type="gramStart"/>
      <w:r w:rsidRPr="00E901C1">
        <w:rPr>
          <w:rFonts w:ascii="Times New Roman" w:eastAsia="Times New Roman" w:hAnsi="Times New Roman" w:cs="Times New Roman" w:hint="cs"/>
          <w:b/>
          <w:bCs/>
          <w:sz w:val="24"/>
          <w:szCs w:val="24"/>
          <w:u w:val="single"/>
          <w:rtl/>
          <w:lang/>
        </w:rPr>
        <w:t>الفصل</w:t>
      </w:r>
      <w:proofErr w:type="gramEnd"/>
      <w:r w:rsidRPr="00E901C1">
        <w:rPr>
          <w:rFonts w:ascii="Times New Roman" w:eastAsia="Times New Roman" w:hAnsi="Times New Roman" w:cs="Times New Roman" w:hint="cs"/>
          <w:b/>
          <w:bCs/>
          <w:sz w:val="24"/>
          <w:szCs w:val="24"/>
          <w:u w:val="single"/>
          <w:rtl/>
          <w:lang/>
        </w:rPr>
        <w:t xml:space="preserve"> الثالث</w:t>
      </w:r>
    </w:p>
    <w:p w:rsidR="00E901C1" w:rsidRPr="00E901C1" w:rsidRDefault="00E901C1" w:rsidP="00E901C1">
      <w:pPr>
        <w:spacing w:after="0" w:line="240" w:lineRule="auto"/>
        <w:jc w:val="center"/>
        <w:rPr>
          <w:rFonts w:ascii="Times New Roman" w:eastAsia="Times New Roman" w:hAnsi="Times New Roman" w:cs="Times New Roman" w:hint="cs"/>
          <w:sz w:val="24"/>
          <w:szCs w:val="24"/>
          <w:rtl/>
          <w:lang/>
        </w:rPr>
      </w:pPr>
      <w:proofErr w:type="gramStart"/>
      <w:r w:rsidRPr="00E901C1">
        <w:rPr>
          <w:rFonts w:ascii="Times New Roman" w:eastAsia="Times New Roman" w:hAnsi="Times New Roman" w:cs="Times New Roman" w:hint="cs"/>
          <w:b/>
          <w:bCs/>
          <w:sz w:val="24"/>
          <w:szCs w:val="24"/>
          <w:u w:val="single"/>
          <w:rtl/>
          <w:lang/>
        </w:rPr>
        <w:t>حقوق</w:t>
      </w:r>
      <w:proofErr w:type="gramEnd"/>
      <w:r w:rsidRPr="00E901C1">
        <w:rPr>
          <w:rFonts w:ascii="Times New Roman" w:eastAsia="Times New Roman" w:hAnsi="Times New Roman" w:cs="Times New Roman" w:hint="cs"/>
          <w:b/>
          <w:bCs/>
          <w:sz w:val="24"/>
          <w:szCs w:val="24"/>
          <w:u w:val="single"/>
          <w:rtl/>
          <w:lang/>
        </w:rPr>
        <w:t xml:space="preserve"> المستهلك</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proofErr w:type="gramStart"/>
      <w:r w:rsidRPr="00E901C1">
        <w:rPr>
          <w:rFonts w:ascii="Times New Roman" w:eastAsia="Times New Roman" w:hAnsi="Times New Roman" w:cs="Times New Roman" w:hint="cs"/>
          <w:b/>
          <w:bCs/>
          <w:sz w:val="24"/>
          <w:szCs w:val="24"/>
          <w:rtl/>
          <w:lang/>
        </w:rPr>
        <w:t>المادة</w:t>
      </w:r>
      <w:proofErr w:type="gramEnd"/>
      <w:r w:rsidRPr="00E901C1">
        <w:rPr>
          <w:rFonts w:ascii="Times New Roman" w:eastAsia="Times New Roman" w:hAnsi="Times New Roman" w:cs="Times New Roman" w:hint="cs"/>
          <w:b/>
          <w:bCs/>
          <w:sz w:val="24"/>
          <w:szCs w:val="24"/>
          <w:rtl/>
          <w:lang/>
        </w:rPr>
        <w:t xml:space="preserve"> 6</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r w:rsidRPr="00E901C1">
        <w:rPr>
          <w:rFonts w:ascii="Times New Roman" w:eastAsia="Times New Roman" w:hAnsi="Times New Roman" w:cs="Times New Roman" w:hint="cs"/>
          <w:b/>
          <w:bCs/>
          <w:sz w:val="24"/>
          <w:szCs w:val="24"/>
          <w:rtl/>
          <w:lang/>
        </w:rPr>
        <w:t xml:space="preserve">- </w:t>
      </w:r>
      <w:proofErr w:type="gramStart"/>
      <w:r w:rsidRPr="00E901C1">
        <w:rPr>
          <w:rFonts w:ascii="Times New Roman" w:eastAsia="Times New Roman" w:hAnsi="Times New Roman" w:cs="Times New Roman" w:hint="cs"/>
          <w:b/>
          <w:bCs/>
          <w:sz w:val="24"/>
          <w:szCs w:val="24"/>
          <w:rtl/>
          <w:lang/>
        </w:rPr>
        <w:t>أولاً :</w:t>
      </w:r>
      <w:proofErr w:type="gramEnd"/>
      <w:r w:rsidRPr="00E901C1">
        <w:rPr>
          <w:rFonts w:ascii="Times New Roman" w:eastAsia="Times New Roman" w:hAnsi="Times New Roman" w:cs="Times New Roman" w:hint="cs"/>
          <w:b/>
          <w:bCs/>
          <w:sz w:val="24"/>
          <w:szCs w:val="24"/>
          <w:rtl/>
          <w:lang/>
        </w:rPr>
        <w:t xml:space="preserve"> للمستهلك الحق في الحصول على ما يأتي : </w:t>
      </w:r>
      <w:r w:rsidRPr="00E901C1">
        <w:rPr>
          <w:rFonts w:ascii="Times New Roman" w:eastAsia="Times New Roman" w:hAnsi="Times New Roman" w:cs="Times New Roman" w:hint="cs"/>
          <w:b/>
          <w:bCs/>
          <w:sz w:val="24"/>
          <w:szCs w:val="24"/>
          <w:rtl/>
          <w:lang/>
        </w:rPr>
        <w:br/>
        <w:t xml:space="preserve">أ - جميع المعلومات المتعلقة بحماية حقوقه ومصالحه المشروعة . </w:t>
      </w:r>
      <w:r w:rsidRPr="00E901C1">
        <w:rPr>
          <w:rFonts w:ascii="Times New Roman" w:eastAsia="Times New Roman" w:hAnsi="Times New Roman" w:cs="Times New Roman" w:hint="cs"/>
          <w:b/>
          <w:bCs/>
          <w:sz w:val="24"/>
          <w:szCs w:val="24"/>
          <w:rtl/>
          <w:lang/>
        </w:rPr>
        <w:br/>
        <w:t xml:space="preserve">ب - المعلومات الكاملة عن مواصفات السلع والتعرف على الطرق السليمة لاستعمالها أو لكيفية تلقي الخدمة بالشكل واللغة الرسمية </w:t>
      </w:r>
      <w:proofErr w:type="gramStart"/>
      <w:r w:rsidRPr="00E901C1">
        <w:rPr>
          <w:rFonts w:ascii="Times New Roman" w:eastAsia="Times New Roman" w:hAnsi="Times New Roman" w:cs="Times New Roman" w:hint="cs"/>
          <w:b/>
          <w:bCs/>
          <w:sz w:val="24"/>
          <w:szCs w:val="24"/>
          <w:rtl/>
          <w:lang/>
        </w:rPr>
        <w:t>المعتمدة .</w:t>
      </w:r>
      <w:proofErr w:type="gramEnd"/>
      <w:r w:rsidRPr="00E901C1">
        <w:rPr>
          <w:rFonts w:ascii="Times New Roman" w:eastAsia="Times New Roman" w:hAnsi="Times New Roman" w:cs="Times New Roman" w:hint="cs"/>
          <w:b/>
          <w:bCs/>
          <w:sz w:val="24"/>
          <w:szCs w:val="24"/>
          <w:rtl/>
          <w:lang/>
        </w:rPr>
        <w:t xml:space="preserve"> </w:t>
      </w:r>
      <w:r w:rsidRPr="00E901C1">
        <w:rPr>
          <w:rFonts w:ascii="Times New Roman" w:eastAsia="Times New Roman" w:hAnsi="Times New Roman" w:cs="Times New Roman" w:hint="cs"/>
          <w:b/>
          <w:bCs/>
          <w:sz w:val="24"/>
          <w:szCs w:val="24"/>
          <w:rtl/>
          <w:lang/>
        </w:rPr>
        <w:br/>
      </w:r>
      <w:proofErr w:type="spellStart"/>
      <w:r w:rsidRPr="00E901C1">
        <w:rPr>
          <w:rFonts w:ascii="Times New Roman" w:eastAsia="Times New Roman" w:hAnsi="Times New Roman" w:cs="Times New Roman" w:hint="cs"/>
          <w:b/>
          <w:bCs/>
          <w:sz w:val="24"/>
          <w:szCs w:val="24"/>
          <w:rtl/>
          <w:lang/>
        </w:rPr>
        <w:t>جـ</w:t>
      </w:r>
      <w:proofErr w:type="spellEnd"/>
      <w:r w:rsidRPr="00E901C1">
        <w:rPr>
          <w:rFonts w:ascii="Times New Roman" w:eastAsia="Times New Roman" w:hAnsi="Times New Roman" w:cs="Times New Roman" w:hint="cs"/>
          <w:b/>
          <w:bCs/>
          <w:sz w:val="24"/>
          <w:szCs w:val="24"/>
          <w:rtl/>
          <w:lang/>
        </w:rPr>
        <w:t xml:space="preserve"> - ما يثبت شراؤه أي سلعة أو تلقيه أي خدمة مبيناً فيها قيمة وتاريخ ومواصفات السلعة وعددها وكميتها ونوعها </w:t>
      </w:r>
      <w:proofErr w:type="gramStart"/>
      <w:r w:rsidRPr="00E901C1">
        <w:rPr>
          <w:rFonts w:ascii="Times New Roman" w:eastAsia="Times New Roman" w:hAnsi="Times New Roman" w:cs="Times New Roman" w:hint="cs"/>
          <w:b/>
          <w:bCs/>
          <w:sz w:val="24"/>
          <w:szCs w:val="24"/>
          <w:rtl/>
          <w:lang/>
        </w:rPr>
        <w:t>وسعرها .</w:t>
      </w:r>
      <w:proofErr w:type="gramEnd"/>
      <w:r w:rsidRPr="00E901C1">
        <w:rPr>
          <w:rFonts w:ascii="Times New Roman" w:eastAsia="Times New Roman" w:hAnsi="Times New Roman" w:cs="Times New Roman" w:hint="cs"/>
          <w:b/>
          <w:bCs/>
          <w:sz w:val="24"/>
          <w:szCs w:val="24"/>
          <w:rtl/>
          <w:lang/>
        </w:rPr>
        <w:t xml:space="preserve"> </w:t>
      </w:r>
      <w:r w:rsidRPr="00E901C1">
        <w:rPr>
          <w:rFonts w:ascii="Times New Roman" w:eastAsia="Times New Roman" w:hAnsi="Times New Roman" w:cs="Times New Roman" w:hint="cs"/>
          <w:b/>
          <w:bCs/>
          <w:sz w:val="24"/>
          <w:szCs w:val="24"/>
          <w:rtl/>
          <w:lang/>
        </w:rPr>
        <w:br/>
        <w:t xml:space="preserve">د - الضمانات للسلع التي تستوجب طبيعتها مثل هذا الضمان وللمدة التي يتم الاتفاق عليها مع </w:t>
      </w:r>
      <w:proofErr w:type="gramStart"/>
      <w:r w:rsidRPr="00E901C1">
        <w:rPr>
          <w:rFonts w:ascii="Times New Roman" w:eastAsia="Times New Roman" w:hAnsi="Times New Roman" w:cs="Times New Roman" w:hint="cs"/>
          <w:b/>
          <w:bCs/>
          <w:sz w:val="24"/>
          <w:szCs w:val="24"/>
          <w:rtl/>
          <w:lang/>
        </w:rPr>
        <w:t>المجهز ,</w:t>
      </w:r>
      <w:proofErr w:type="gramEnd"/>
      <w:r w:rsidRPr="00E901C1">
        <w:rPr>
          <w:rFonts w:ascii="Times New Roman" w:eastAsia="Times New Roman" w:hAnsi="Times New Roman" w:cs="Times New Roman" w:hint="cs"/>
          <w:b/>
          <w:bCs/>
          <w:sz w:val="24"/>
          <w:szCs w:val="24"/>
          <w:rtl/>
          <w:lang/>
        </w:rPr>
        <w:t xml:space="preserve"> دون تحميلها نفقات إضافية . </w:t>
      </w:r>
      <w:r w:rsidRPr="00E901C1">
        <w:rPr>
          <w:rFonts w:ascii="Times New Roman" w:eastAsia="Times New Roman" w:hAnsi="Times New Roman" w:cs="Times New Roman" w:hint="cs"/>
          <w:b/>
          <w:bCs/>
          <w:sz w:val="24"/>
          <w:szCs w:val="24"/>
          <w:rtl/>
          <w:lang/>
        </w:rPr>
        <w:br/>
      </w:r>
      <w:proofErr w:type="gramStart"/>
      <w:r w:rsidRPr="00E901C1">
        <w:rPr>
          <w:rFonts w:ascii="Times New Roman" w:eastAsia="Times New Roman" w:hAnsi="Times New Roman" w:cs="Times New Roman" w:hint="cs"/>
          <w:b/>
          <w:bCs/>
          <w:sz w:val="24"/>
          <w:szCs w:val="24"/>
          <w:rtl/>
          <w:lang/>
        </w:rPr>
        <w:t>ثانياً :</w:t>
      </w:r>
      <w:proofErr w:type="gramEnd"/>
      <w:r w:rsidRPr="00E901C1">
        <w:rPr>
          <w:rFonts w:ascii="Times New Roman" w:eastAsia="Times New Roman" w:hAnsi="Times New Roman" w:cs="Times New Roman" w:hint="cs"/>
          <w:b/>
          <w:bCs/>
          <w:sz w:val="24"/>
          <w:szCs w:val="24"/>
          <w:rtl/>
          <w:lang/>
        </w:rPr>
        <w:t xml:space="preserve"> للمستهلك وكل ذي مصلحة في حالة عدم حصوله على المعلومات المنصوص عليها في هذه المادة إعادة السلع كلاً أو جزءا ًإلى المجهز والمطالبة بالتعويض أمام المحاكم المدنية عن الضرر الذي يلحق به أو بأمواله من جراء ذلك . </w:t>
      </w:r>
      <w:r w:rsidRPr="00E901C1">
        <w:rPr>
          <w:rFonts w:ascii="Times New Roman" w:eastAsia="Times New Roman" w:hAnsi="Times New Roman" w:cs="Times New Roman" w:hint="cs"/>
          <w:b/>
          <w:bCs/>
          <w:sz w:val="24"/>
          <w:szCs w:val="24"/>
          <w:rtl/>
          <w:lang/>
        </w:rPr>
        <w:br/>
        <w:t xml:space="preserve">ثالثاً : الحصول على خدمات ما بعد البيع وفق الاتفاق المبرم مع المجهز . </w:t>
      </w:r>
      <w:r w:rsidRPr="00E901C1">
        <w:rPr>
          <w:rFonts w:ascii="Times New Roman" w:eastAsia="Times New Roman" w:hAnsi="Times New Roman" w:cs="Times New Roman" w:hint="cs"/>
          <w:b/>
          <w:bCs/>
          <w:sz w:val="24"/>
          <w:szCs w:val="24"/>
          <w:rtl/>
          <w:lang/>
        </w:rPr>
        <w:br/>
        <w:t>رابعاً : حرية اختيار السلعة أو الخدمة المعروضة مقابل ثمنها دون أي تدخل من المجهز .</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r w:rsidRPr="00E901C1">
        <w:rPr>
          <w:rFonts w:ascii="Times New Roman" w:eastAsia="Times New Roman" w:hAnsi="Times New Roman" w:cs="Times New Roman" w:hint="cs"/>
          <w:b/>
          <w:bCs/>
          <w:sz w:val="24"/>
          <w:szCs w:val="24"/>
          <w:rtl/>
          <w:lang/>
        </w:rPr>
        <w:t> </w:t>
      </w:r>
    </w:p>
    <w:p w:rsidR="00E901C1" w:rsidRPr="00E901C1" w:rsidRDefault="00E901C1" w:rsidP="00E901C1">
      <w:pPr>
        <w:spacing w:after="0" w:line="240" w:lineRule="auto"/>
        <w:jc w:val="center"/>
        <w:rPr>
          <w:rFonts w:ascii="Times New Roman" w:eastAsia="Times New Roman" w:hAnsi="Times New Roman" w:cs="Times New Roman" w:hint="cs"/>
          <w:sz w:val="24"/>
          <w:szCs w:val="24"/>
          <w:rtl/>
          <w:lang/>
        </w:rPr>
      </w:pPr>
      <w:proofErr w:type="gramStart"/>
      <w:r w:rsidRPr="00E901C1">
        <w:rPr>
          <w:rFonts w:ascii="Times New Roman" w:eastAsia="Times New Roman" w:hAnsi="Times New Roman" w:cs="Times New Roman" w:hint="cs"/>
          <w:b/>
          <w:bCs/>
          <w:sz w:val="24"/>
          <w:szCs w:val="24"/>
          <w:u w:val="single"/>
          <w:rtl/>
          <w:lang/>
        </w:rPr>
        <w:t>الفصل</w:t>
      </w:r>
      <w:proofErr w:type="gramEnd"/>
      <w:r w:rsidRPr="00E901C1">
        <w:rPr>
          <w:rFonts w:ascii="Times New Roman" w:eastAsia="Times New Roman" w:hAnsi="Times New Roman" w:cs="Times New Roman" w:hint="cs"/>
          <w:b/>
          <w:bCs/>
          <w:sz w:val="24"/>
          <w:szCs w:val="24"/>
          <w:u w:val="single"/>
          <w:rtl/>
          <w:lang/>
        </w:rPr>
        <w:t xml:space="preserve"> الرابع</w:t>
      </w:r>
    </w:p>
    <w:p w:rsidR="00E901C1" w:rsidRPr="00E901C1" w:rsidRDefault="00E901C1" w:rsidP="00E901C1">
      <w:pPr>
        <w:spacing w:after="0" w:line="240" w:lineRule="auto"/>
        <w:jc w:val="center"/>
        <w:rPr>
          <w:rFonts w:ascii="Times New Roman" w:eastAsia="Times New Roman" w:hAnsi="Times New Roman" w:cs="Times New Roman" w:hint="cs"/>
          <w:sz w:val="24"/>
          <w:szCs w:val="24"/>
          <w:rtl/>
          <w:lang/>
        </w:rPr>
      </w:pPr>
      <w:proofErr w:type="gramStart"/>
      <w:r w:rsidRPr="00E901C1">
        <w:rPr>
          <w:rFonts w:ascii="Times New Roman" w:eastAsia="Times New Roman" w:hAnsi="Times New Roman" w:cs="Times New Roman" w:hint="cs"/>
          <w:b/>
          <w:bCs/>
          <w:sz w:val="24"/>
          <w:szCs w:val="24"/>
          <w:u w:val="single"/>
          <w:rtl/>
          <w:lang/>
        </w:rPr>
        <w:t>واجبات</w:t>
      </w:r>
      <w:proofErr w:type="gramEnd"/>
      <w:r w:rsidRPr="00E901C1">
        <w:rPr>
          <w:rFonts w:ascii="Times New Roman" w:eastAsia="Times New Roman" w:hAnsi="Times New Roman" w:cs="Times New Roman" w:hint="cs"/>
          <w:b/>
          <w:bCs/>
          <w:sz w:val="24"/>
          <w:szCs w:val="24"/>
          <w:u w:val="single"/>
          <w:rtl/>
          <w:lang/>
        </w:rPr>
        <w:t xml:space="preserve"> المجهز والمعلن</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proofErr w:type="gramStart"/>
      <w:r w:rsidRPr="00E901C1">
        <w:rPr>
          <w:rFonts w:ascii="Times New Roman" w:eastAsia="Times New Roman" w:hAnsi="Times New Roman" w:cs="Times New Roman" w:hint="cs"/>
          <w:b/>
          <w:bCs/>
          <w:sz w:val="24"/>
          <w:szCs w:val="24"/>
          <w:rtl/>
          <w:lang/>
        </w:rPr>
        <w:t>المادة</w:t>
      </w:r>
      <w:proofErr w:type="gramEnd"/>
      <w:r w:rsidRPr="00E901C1">
        <w:rPr>
          <w:rFonts w:ascii="Times New Roman" w:eastAsia="Times New Roman" w:hAnsi="Times New Roman" w:cs="Times New Roman" w:hint="cs"/>
          <w:b/>
          <w:bCs/>
          <w:sz w:val="24"/>
          <w:szCs w:val="24"/>
          <w:rtl/>
          <w:lang/>
        </w:rPr>
        <w:t xml:space="preserve"> 7</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r w:rsidRPr="00E901C1">
        <w:rPr>
          <w:rFonts w:ascii="Times New Roman" w:eastAsia="Times New Roman" w:hAnsi="Times New Roman" w:cs="Times New Roman" w:hint="cs"/>
          <w:b/>
          <w:bCs/>
          <w:sz w:val="24"/>
          <w:szCs w:val="24"/>
          <w:rtl/>
          <w:lang/>
        </w:rPr>
        <w:t xml:space="preserve">- يلزم المجهز والمعلن بما </w:t>
      </w:r>
      <w:proofErr w:type="gramStart"/>
      <w:r w:rsidRPr="00E901C1">
        <w:rPr>
          <w:rFonts w:ascii="Times New Roman" w:eastAsia="Times New Roman" w:hAnsi="Times New Roman" w:cs="Times New Roman" w:hint="cs"/>
          <w:b/>
          <w:bCs/>
          <w:sz w:val="24"/>
          <w:szCs w:val="24"/>
          <w:rtl/>
          <w:lang/>
        </w:rPr>
        <w:t>يأتي :</w:t>
      </w:r>
      <w:proofErr w:type="gramEnd"/>
      <w:r w:rsidRPr="00E901C1">
        <w:rPr>
          <w:rFonts w:ascii="Times New Roman" w:eastAsia="Times New Roman" w:hAnsi="Times New Roman" w:cs="Times New Roman" w:hint="cs"/>
          <w:b/>
          <w:bCs/>
          <w:sz w:val="24"/>
          <w:szCs w:val="24"/>
          <w:rtl/>
          <w:lang/>
        </w:rPr>
        <w:t xml:space="preserve"> </w:t>
      </w:r>
      <w:r w:rsidRPr="00E901C1">
        <w:rPr>
          <w:rFonts w:ascii="Times New Roman" w:eastAsia="Times New Roman" w:hAnsi="Times New Roman" w:cs="Times New Roman" w:hint="cs"/>
          <w:b/>
          <w:bCs/>
          <w:sz w:val="24"/>
          <w:szCs w:val="24"/>
          <w:rtl/>
          <w:lang/>
        </w:rPr>
        <w:br/>
        <w:t xml:space="preserve">أولاً : التأكد من تثبيت البيانات والمواصفات والمكونات الكاملة للمنتج وخاصة بدء وانتهاء الصلاحية وبلد المنشأ قبل طرحها في السوق أو قبل إجراء عملية البيع أو الشراء أو الإعلان عنها . </w:t>
      </w:r>
      <w:r w:rsidRPr="00E901C1">
        <w:rPr>
          <w:rFonts w:ascii="Times New Roman" w:eastAsia="Times New Roman" w:hAnsi="Times New Roman" w:cs="Times New Roman" w:hint="cs"/>
          <w:b/>
          <w:bCs/>
          <w:sz w:val="24"/>
          <w:szCs w:val="24"/>
          <w:rtl/>
          <w:lang/>
        </w:rPr>
        <w:br/>
      </w:r>
      <w:proofErr w:type="gramStart"/>
      <w:r w:rsidRPr="00E901C1">
        <w:rPr>
          <w:rFonts w:ascii="Times New Roman" w:eastAsia="Times New Roman" w:hAnsi="Times New Roman" w:cs="Times New Roman" w:hint="cs"/>
          <w:b/>
          <w:bCs/>
          <w:sz w:val="24"/>
          <w:szCs w:val="24"/>
          <w:rtl/>
          <w:lang/>
        </w:rPr>
        <w:t>ثانياً :</w:t>
      </w:r>
      <w:proofErr w:type="gramEnd"/>
      <w:r w:rsidRPr="00E901C1">
        <w:rPr>
          <w:rFonts w:ascii="Times New Roman" w:eastAsia="Times New Roman" w:hAnsi="Times New Roman" w:cs="Times New Roman" w:hint="cs"/>
          <w:b/>
          <w:bCs/>
          <w:sz w:val="24"/>
          <w:szCs w:val="24"/>
          <w:rtl/>
          <w:lang/>
        </w:rPr>
        <w:t xml:space="preserve"> الالتزام بالمواصفات القياسية العراقية أو العالمية لتحديد جودة السلع المستوردة أو المُصنعة محلياً ويكون الجهاز المركزي </w:t>
      </w:r>
      <w:proofErr w:type="spellStart"/>
      <w:r w:rsidRPr="00E901C1">
        <w:rPr>
          <w:rFonts w:ascii="Times New Roman" w:eastAsia="Times New Roman" w:hAnsi="Times New Roman" w:cs="Times New Roman" w:hint="cs"/>
          <w:b/>
          <w:bCs/>
          <w:sz w:val="24"/>
          <w:szCs w:val="24"/>
          <w:rtl/>
          <w:lang/>
        </w:rPr>
        <w:t>للتقييس</w:t>
      </w:r>
      <w:proofErr w:type="spellEnd"/>
      <w:r w:rsidRPr="00E901C1">
        <w:rPr>
          <w:rFonts w:ascii="Times New Roman" w:eastAsia="Times New Roman" w:hAnsi="Times New Roman" w:cs="Times New Roman" w:hint="cs"/>
          <w:b/>
          <w:bCs/>
          <w:sz w:val="24"/>
          <w:szCs w:val="24"/>
          <w:rtl/>
          <w:lang/>
        </w:rPr>
        <w:t xml:space="preserve"> والسيطرة النوعية هو المرجع لهذا الغرض وله الاستعانة بالجهات ذوات العلاقة . </w:t>
      </w:r>
      <w:r w:rsidRPr="00E901C1">
        <w:rPr>
          <w:rFonts w:ascii="Times New Roman" w:eastAsia="Times New Roman" w:hAnsi="Times New Roman" w:cs="Times New Roman" w:hint="cs"/>
          <w:b/>
          <w:bCs/>
          <w:sz w:val="24"/>
          <w:szCs w:val="24"/>
          <w:rtl/>
          <w:lang/>
        </w:rPr>
        <w:br/>
        <w:t xml:space="preserve">ثالثاً : اتخاذ أسم وعنوان تجاري وقيدهما في السجلات الأصولية لدى الجهات المختصة ومسك السجلات المعتمدة لنشاطه . </w:t>
      </w:r>
      <w:r w:rsidRPr="00E901C1">
        <w:rPr>
          <w:rFonts w:ascii="Times New Roman" w:eastAsia="Times New Roman" w:hAnsi="Times New Roman" w:cs="Times New Roman" w:hint="cs"/>
          <w:b/>
          <w:bCs/>
          <w:sz w:val="24"/>
          <w:szCs w:val="24"/>
          <w:rtl/>
          <w:lang/>
        </w:rPr>
        <w:br/>
        <w:t xml:space="preserve">رابعاً : الاحتفاظ </w:t>
      </w:r>
      <w:proofErr w:type="spellStart"/>
      <w:r w:rsidRPr="00E901C1">
        <w:rPr>
          <w:rFonts w:ascii="Times New Roman" w:eastAsia="Times New Roman" w:hAnsi="Times New Roman" w:cs="Times New Roman" w:hint="cs"/>
          <w:b/>
          <w:bCs/>
          <w:sz w:val="24"/>
          <w:szCs w:val="24"/>
          <w:rtl/>
          <w:lang/>
        </w:rPr>
        <w:t>بوصولات</w:t>
      </w:r>
      <w:proofErr w:type="spellEnd"/>
      <w:r w:rsidRPr="00E901C1">
        <w:rPr>
          <w:rFonts w:ascii="Times New Roman" w:eastAsia="Times New Roman" w:hAnsi="Times New Roman" w:cs="Times New Roman" w:hint="cs"/>
          <w:b/>
          <w:bCs/>
          <w:sz w:val="24"/>
          <w:szCs w:val="24"/>
          <w:rtl/>
          <w:lang/>
        </w:rPr>
        <w:t xml:space="preserve"> البيع والشراء أو نسخها وعرضها أو تقديمها إلى الجهات الرسمية المختصة عند طلبها أو تمكينها من الاطلاع عليها في محله دون أية معارضة . </w:t>
      </w:r>
      <w:r w:rsidRPr="00E901C1">
        <w:rPr>
          <w:rFonts w:ascii="Times New Roman" w:eastAsia="Times New Roman" w:hAnsi="Times New Roman" w:cs="Times New Roman" w:hint="cs"/>
          <w:b/>
          <w:bCs/>
          <w:sz w:val="24"/>
          <w:szCs w:val="24"/>
          <w:rtl/>
          <w:lang/>
        </w:rPr>
        <w:br/>
        <w:t xml:space="preserve">خامساً : عدم الترويج بأية وسيلة من وسائل الإعلام والنشر والدعاية للسلعة أو الخدمة التي لا تتوفر فيها المواصفات القياسية المحلية أو الدولية المعتمدة . </w:t>
      </w:r>
      <w:r w:rsidRPr="00E901C1">
        <w:rPr>
          <w:rFonts w:ascii="Times New Roman" w:eastAsia="Times New Roman" w:hAnsi="Times New Roman" w:cs="Times New Roman" w:hint="cs"/>
          <w:b/>
          <w:bCs/>
          <w:sz w:val="24"/>
          <w:szCs w:val="24"/>
          <w:rtl/>
          <w:lang/>
        </w:rPr>
        <w:br/>
        <w:t xml:space="preserve">سادساً : أن يدون على جميع مراسلاته ومطبوعاته وإعلاناته اسمه التجاري وعنوانه وأية علامة يعتمدها قانوناً أن وجدت . </w:t>
      </w:r>
      <w:r w:rsidRPr="00E901C1">
        <w:rPr>
          <w:rFonts w:ascii="Times New Roman" w:eastAsia="Times New Roman" w:hAnsi="Times New Roman" w:cs="Times New Roman" w:hint="cs"/>
          <w:b/>
          <w:bCs/>
          <w:sz w:val="24"/>
          <w:szCs w:val="24"/>
          <w:rtl/>
          <w:lang/>
        </w:rPr>
        <w:br/>
        <w:t xml:space="preserve">سابعاً : الحضور بنفسه أو بمن يمثله قانوناً أمام الجهات المختصة أو ذوات العلاقة بعمله خلال (7) سبعة أيام من تاريخ تبلغه للإجابة عن أية مخالفة لإحكام هذا القانون أو لإعطاء أية معلومات بشأن السلعة أو الخدمة التي يقوم بتجهيزها أو الإعلان عنها . </w:t>
      </w:r>
      <w:r w:rsidRPr="00E901C1">
        <w:rPr>
          <w:rFonts w:ascii="Times New Roman" w:eastAsia="Times New Roman" w:hAnsi="Times New Roman" w:cs="Times New Roman" w:hint="cs"/>
          <w:b/>
          <w:bCs/>
          <w:sz w:val="24"/>
          <w:szCs w:val="24"/>
          <w:rtl/>
          <w:lang/>
        </w:rPr>
        <w:br/>
      </w:r>
      <w:r w:rsidRPr="00E901C1">
        <w:rPr>
          <w:rFonts w:ascii="Times New Roman" w:eastAsia="Times New Roman" w:hAnsi="Times New Roman" w:cs="Times New Roman" w:hint="cs"/>
          <w:b/>
          <w:bCs/>
          <w:sz w:val="24"/>
          <w:szCs w:val="24"/>
          <w:rtl/>
          <w:lang/>
        </w:rPr>
        <w:lastRenderedPageBreak/>
        <w:t xml:space="preserve">ثامناً : السماح للجهات الرسمية ذوات العلاقة بإجراء الكشف والتفتيش في مكان عمله للحصول على عينات من مخزونه </w:t>
      </w:r>
      <w:proofErr w:type="spellStart"/>
      <w:r w:rsidRPr="00E901C1">
        <w:rPr>
          <w:rFonts w:ascii="Times New Roman" w:eastAsia="Times New Roman" w:hAnsi="Times New Roman" w:cs="Times New Roman" w:hint="cs"/>
          <w:b/>
          <w:bCs/>
          <w:sz w:val="24"/>
          <w:szCs w:val="24"/>
          <w:rtl/>
          <w:lang/>
        </w:rPr>
        <w:t>ومعروضه</w:t>
      </w:r>
      <w:proofErr w:type="spellEnd"/>
      <w:r w:rsidRPr="00E901C1">
        <w:rPr>
          <w:rFonts w:ascii="Times New Roman" w:eastAsia="Times New Roman" w:hAnsi="Times New Roman" w:cs="Times New Roman" w:hint="cs"/>
          <w:b/>
          <w:bCs/>
          <w:sz w:val="24"/>
          <w:szCs w:val="24"/>
          <w:rtl/>
          <w:lang/>
        </w:rPr>
        <w:t xml:space="preserve"> بغية إجراء الفحوصات عليها لدى الجهات المعتمدة رسمياً لتقرير صلاحيتها للاستهلاك البشري .</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r w:rsidRPr="00E901C1">
        <w:rPr>
          <w:rFonts w:ascii="Times New Roman" w:eastAsia="Times New Roman" w:hAnsi="Times New Roman" w:cs="Times New Roman" w:hint="cs"/>
          <w:b/>
          <w:bCs/>
          <w:sz w:val="24"/>
          <w:szCs w:val="24"/>
          <w:rtl/>
          <w:lang/>
        </w:rPr>
        <w:t> </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proofErr w:type="gramStart"/>
      <w:r w:rsidRPr="00E901C1">
        <w:rPr>
          <w:rFonts w:ascii="Times New Roman" w:eastAsia="Times New Roman" w:hAnsi="Times New Roman" w:cs="Times New Roman" w:hint="cs"/>
          <w:b/>
          <w:bCs/>
          <w:sz w:val="24"/>
          <w:szCs w:val="24"/>
          <w:rtl/>
          <w:lang/>
        </w:rPr>
        <w:t>المادة</w:t>
      </w:r>
      <w:proofErr w:type="gramEnd"/>
      <w:r w:rsidRPr="00E901C1">
        <w:rPr>
          <w:rFonts w:ascii="Times New Roman" w:eastAsia="Times New Roman" w:hAnsi="Times New Roman" w:cs="Times New Roman" w:hint="cs"/>
          <w:b/>
          <w:bCs/>
          <w:sz w:val="24"/>
          <w:szCs w:val="24"/>
          <w:rtl/>
          <w:lang/>
        </w:rPr>
        <w:t xml:space="preserve"> 8</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r w:rsidRPr="00E901C1">
        <w:rPr>
          <w:rFonts w:ascii="Times New Roman" w:eastAsia="Times New Roman" w:hAnsi="Times New Roman" w:cs="Times New Roman" w:hint="cs"/>
          <w:b/>
          <w:bCs/>
          <w:sz w:val="24"/>
          <w:szCs w:val="24"/>
          <w:rtl/>
          <w:lang/>
        </w:rPr>
        <w:t xml:space="preserve">مع عدم الإخلال بحكم البند (ثانياً) من المادة -6- من هذا القانون , يكون المُجهز </w:t>
      </w:r>
      <w:proofErr w:type="spellStart"/>
      <w:r w:rsidRPr="00E901C1">
        <w:rPr>
          <w:rFonts w:ascii="Times New Roman" w:eastAsia="Times New Roman" w:hAnsi="Times New Roman" w:cs="Times New Roman" w:hint="cs"/>
          <w:b/>
          <w:bCs/>
          <w:sz w:val="24"/>
          <w:szCs w:val="24"/>
          <w:rtl/>
          <w:lang/>
        </w:rPr>
        <w:t>مسؤولاً</w:t>
      </w:r>
      <w:proofErr w:type="spellEnd"/>
      <w:r w:rsidRPr="00E901C1">
        <w:rPr>
          <w:rFonts w:ascii="Times New Roman" w:eastAsia="Times New Roman" w:hAnsi="Times New Roman" w:cs="Times New Roman" w:hint="cs"/>
          <w:b/>
          <w:bCs/>
          <w:sz w:val="24"/>
          <w:szCs w:val="24"/>
          <w:rtl/>
          <w:lang/>
        </w:rPr>
        <w:t xml:space="preserve"> مسؤولية كاملة عن حقوق المستهلكين لبضاعته أو سلعته أو خدماته وتبقى مسؤوليته قائمة طيلة فترة الضمان المُتفق عليها في الفقرة (</w:t>
      </w:r>
      <w:proofErr w:type="spellStart"/>
      <w:r w:rsidRPr="00E901C1">
        <w:rPr>
          <w:rFonts w:ascii="Times New Roman" w:eastAsia="Times New Roman" w:hAnsi="Times New Roman" w:cs="Times New Roman" w:hint="cs"/>
          <w:b/>
          <w:bCs/>
          <w:sz w:val="24"/>
          <w:szCs w:val="24"/>
          <w:rtl/>
          <w:lang/>
        </w:rPr>
        <w:t>جـ</w:t>
      </w:r>
      <w:proofErr w:type="spellEnd"/>
      <w:r w:rsidRPr="00E901C1">
        <w:rPr>
          <w:rFonts w:ascii="Times New Roman" w:eastAsia="Times New Roman" w:hAnsi="Times New Roman" w:cs="Times New Roman" w:hint="cs"/>
          <w:b/>
          <w:bCs/>
          <w:sz w:val="24"/>
          <w:szCs w:val="24"/>
          <w:rtl/>
          <w:lang/>
        </w:rPr>
        <w:t>) من البند (أولاً) من المادة -6- من هذا القانون.</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r w:rsidRPr="00E901C1">
        <w:rPr>
          <w:rFonts w:ascii="Times New Roman" w:eastAsia="Times New Roman" w:hAnsi="Times New Roman" w:cs="Times New Roman" w:hint="cs"/>
          <w:b/>
          <w:bCs/>
          <w:sz w:val="24"/>
          <w:szCs w:val="24"/>
          <w:rtl/>
          <w:lang/>
        </w:rPr>
        <w:t> </w:t>
      </w:r>
    </w:p>
    <w:p w:rsidR="00E901C1" w:rsidRPr="00E901C1" w:rsidRDefault="00E901C1" w:rsidP="00E901C1">
      <w:pPr>
        <w:spacing w:after="0" w:line="240" w:lineRule="auto"/>
        <w:jc w:val="center"/>
        <w:rPr>
          <w:rFonts w:ascii="Times New Roman" w:eastAsia="Times New Roman" w:hAnsi="Times New Roman" w:cs="Times New Roman" w:hint="cs"/>
          <w:sz w:val="24"/>
          <w:szCs w:val="24"/>
          <w:rtl/>
          <w:lang/>
        </w:rPr>
      </w:pPr>
      <w:proofErr w:type="gramStart"/>
      <w:r w:rsidRPr="00E901C1">
        <w:rPr>
          <w:rFonts w:ascii="Times New Roman" w:eastAsia="Times New Roman" w:hAnsi="Times New Roman" w:cs="Times New Roman" w:hint="cs"/>
          <w:b/>
          <w:bCs/>
          <w:sz w:val="24"/>
          <w:szCs w:val="24"/>
          <w:u w:val="single"/>
          <w:rtl/>
          <w:lang/>
        </w:rPr>
        <w:t>الفصل</w:t>
      </w:r>
      <w:proofErr w:type="gramEnd"/>
      <w:r w:rsidRPr="00E901C1">
        <w:rPr>
          <w:rFonts w:ascii="Times New Roman" w:eastAsia="Times New Roman" w:hAnsi="Times New Roman" w:cs="Times New Roman" w:hint="cs"/>
          <w:b/>
          <w:bCs/>
          <w:sz w:val="24"/>
          <w:szCs w:val="24"/>
          <w:u w:val="single"/>
          <w:rtl/>
          <w:lang/>
        </w:rPr>
        <w:t xml:space="preserve"> الخامس</w:t>
      </w:r>
    </w:p>
    <w:p w:rsidR="00E901C1" w:rsidRPr="00E901C1" w:rsidRDefault="00E901C1" w:rsidP="00E901C1">
      <w:pPr>
        <w:spacing w:after="0" w:line="240" w:lineRule="auto"/>
        <w:jc w:val="center"/>
        <w:rPr>
          <w:rFonts w:ascii="Times New Roman" w:eastAsia="Times New Roman" w:hAnsi="Times New Roman" w:cs="Times New Roman" w:hint="cs"/>
          <w:sz w:val="24"/>
          <w:szCs w:val="24"/>
          <w:rtl/>
          <w:lang/>
        </w:rPr>
      </w:pPr>
      <w:r w:rsidRPr="00E901C1">
        <w:rPr>
          <w:rFonts w:ascii="Times New Roman" w:eastAsia="Times New Roman" w:hAnsi="Times New Roman" w:cs="Times New Roman" w:hint="cs"/>
          <w:b/>
          <w:bCs/>
          <w:sz w:val="24"/>
          <w:szCs w:val="24"/>
          <w:u w:val="single"/>
          <w:rtl/>
          <w:lang/>
        </w:rPr>
        <w:t>المحظورات</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proofErr w:type="gramStart"/>
      <w:r w:rsidRPr="00E901C1">
        <w:rPr>
          <w:rFonts w:ascii="Times New Roman" w:eastAsia="Times New Roman" w:hAnsi="Times New Roman" w:cs="Times New Roman" w:hint="cs"/>
          <w:b/>
          <w:bCs/>
          <w:sz w:val="24"/>
          <w:szCs w:val="24"/>
          <w:rtl/>
          <w:lang/>
        </w:rPr>
        <w:t>المادة</w:t>
      </w:r>
      <w:proofErr w:type="gramEnd"/>
      <w:r w:rsidRPr="00E901C1">
        <w:rPr>
          <w:rFonts w:ascii="Times New Roman" w:eastAsia="Times New Roman" w:hAnsi="Times New Roman" w:cs="Times New Roman" w:hint="cs"/>
          <w:b/>
          <w:bCs/>
          <w:sz w:val="24"/>
          <w:szCs w:val="24"/>
          <w:rtl/>
          <w:lang/>
        </w:rPr>
        <w:t xml:space="preserve"> 9</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r w:rsidRPr="00E901C1">
        <w:rPr>
          <w:rFonts w:ascii="Times New Roman" w:eastAsia="Times New Roman" w:hAnsi="Times New Roman" w:cs="Times New Roman" w:hint="cs"/>
          <w:b/>
          <w:bCs/>
          <w:sz w:val="24"/>
          <w:szCs w:val="24"/>
          <w:rtl/>
          <w:lang/>
        </w:rPr>
        <w:t xml:space="preserve">- يحظر على المجهز والمعلن ما </w:t>
      </w:r>
      <w:proofErr w:type="gramStart"/>
      <w:r w:rsidRPr="00E901C1">
        <w:rPr>
          <w:rFonts w:ascii="Times New Roman" w:eastAsia="Times New Roman" w:hAnsi="Times New Roman" w:cs="Times New Roman" w:hint="cs"/>
          <w:b/>
          <w:bCs/>
          <w:sz w:val="24"/>
          <w:szCs w:val="24"/>
          <w:rtl/>
          <w:lang/>
        </w:rPr>
        <w:t>يأتي :</w:t>
      </w:r>
      <w:proofErr w:type="gramEnd"/>
      <w:r w:rsidRPr="00E901C1">
        <w:rPr>
          <w:rFonts w:ascii="Times New Roman" w:eastAsia="Times New Roman" w:hAnsi="Times New Roman" w:cs="Times New Roman" w:hint="cs"/>
          <w:b/>
          <w:bCs/>
          <w:sz w:val="24"/>
          <w:szCs w:val="24"/>
          <w:rtl/>
          <w:lang/>
        </w:rPr>
        <w:t xml:space="preserve"> </w:t>
      </w:r>
      <w:r w:rsidRPr="00E901C1">
        <w:rPr>
          <w:rFonts w:ascii="Times New Roman" w:eastAsia="Times New Roman" w:hAnsi="Times New Roman" w:cs="Times New Roman" w:hint="cs"/>
          <w:b/>
          <w:bCs/>
          <w:sz w:val="24"/>
          <w:szCs w:val="24"/>
          <w:rtl/>
          <w:lang/>
        </w:rPr>
        <w:br/>
        <w:t xml:space="preserve">أولاً : ممارسة الغش والتضليل والتدليس وإخفاء حقيقة المواد المكونة للمواصفات المعتمدة في السلع والخدمات كافة . </w:t>
      </w:r>
      <w:r w:rsidRPr="00E901C1">
        <w:rPr>
          <w:rFonts w:ascii="Times New Roman" w:eastAsia="Times New Roman" w:hAnsi="Times New Roman" w:cs="Times New Roman" w:hint="cs"/>
          <w:b/>
          <w:bCs/>
          <w:sz w:val="24"/>
          <w:szCs w:val="24"/>
          <w:rtl/>
          <w:lang/>
        </w:rPr>
        <w:br/>
      </w:r>
      <w:proofErr w:type="gramStart"/>
      <w:r w:rsidRPr="00E901C1">
        <w:rPr>
          <w:rFonts w:ascii="Times New Roman" w:eastAsia="Times New Roman" w:hAnsi="Times New Roman" w:cs="Times New Roman" w:hint="cs"/>
          <w:b/>
          <w:bCs/>
          <w:sz w:val="24"/>
          <w:szCs w:val="24"/>
          <w:rtl/>
          <w:lang/>
        </w:rPr>
        <w:t>ثانياً :</w:t>
      </w:r>
      <w:proofErr w:type="gramEnd"/>
      <w:r w:rsidRPr="00E901C1">
        <w:rPr>
          <w:rFonts w:ascii="Times New Roman" w:eastAsia="Times New Roman" w:hAnsi="Times New Roman" w:cs="Times New Roman" w:hint="cs"/>
          <w:b/>
          <w:bCs/>
          <w:sz w:val="24"/>
          <w:szCs w:val="24"/>
          <w:rtl/>
          <w:lang/>
        </w:rPr>
        <w:t xml:space="preserve"> استعمال القوة أو الممانعة مع لجان التفتيش وممثلي الجهات الرسمية ذوات العلاقة ومنعهم من القيام بواجباتهم </w:t>
      </w:r>
      <w:proofErr w:type="spellStart"/>
      <w:r w:rsidRPr="00E901C1">
        <w:rPr>
          <w:rFonts w:ascii="Times New Roman" w:eastAsia="Times New Roman" w:hAnsi="Times New Roman" w:cs="Times New Roman" w:hint="cs"/>
          <w:b/>
          <w:bCs/>
          <w:sz w:val="24"/>
          <w:szCs w:val="24"/>
          <w:rtl/>
          <w:lang/>
        </w:rPr>
        <w:t>المناطة</w:t>
      </w:r>
      <w:proofErr w:type="spellEnd"/>
      <w:r w:rsidRPr="00E901C1">
        <w:rPr>
          <w:rFonts w:ascii="Times New Roman" w:eastAsia="Times New Roman" w:hAnsi="Times New Roman" w:cs="Times New Roman" w:hint="cs"/>
          <w:b/>
          <w:bCs/>
          <w:sz w:val="24"/>
          <w:szCs w:val="24"/>
          <w:rtl/>
          <w:lang/>
        </w:rPr>
        <w:t xml:space="preserve"> بهم أو عرقلتها بأية وسيلة كانت . </w:t>
      </w:r>
      <w:r w:rsidRPr="00E901C1">
        <w:rPr>
          <w:rFonts w:ascii="Times New Roman" w:eastAsia="Times New Roman" w:hAnsi="Times New Roman" w:cs="Times New Roman" w:hint="cs"/>
          <w:b/>
          <w:bCs/>
          <w:sz w:val="24"/>
          <w:szCs w:val="24"/>
          <w:rtl/>
          <w:lang/>
        </w:rPr>
        <w:br/>
        <w:t xml:space="preserve">ثالثاً : إنتاج أو بيع أو عرض أو الإعلان عن :- </w:t>
      </w:r>
      <w:r w:rsidRPr="00E901C1">
        <w:rPr>
          <w:rFonts w:ascii="Times New Roman" w:eastAsia="Times New Roman" w:hAnsi="Times New Roman" w:cs="Times New Roman" w:hint="cs"/>
          <w:b/>
          <w:bCs/>
          <w:sz w:val="24"/>
          <w:szCs w:val="24"/>
          <w:rtl/>
          <w:lang/>
        </w:rPr>
        <w:br/>
        <w:t xml:space="preserve">أ- سلع وخدمات مخالفة للنظام العام أو الآداب العامة . </w:t>
      </w:r>
      <w:r w:rsidRPr="00E901C1">
        <w:rPr>
          <w:rFonts w:ascii="Times New Roman" w:eastAsia="Times New Roman" w:hAnsi="Times New Roman" w:cs="Times New Roman" w:hint="cs"/>
          <w:b/>
          <w:bCs/>
          <w:sz w:val="24"/>
          <w:szCs w:val="24"/>
          <w:rtl/>
          <w:lang/>
        </w:rPr>
        <w:br/>
        <w:t xml:space="preserve">ب- أي سلع لم يدون على أغلفتها أو علبها وبصورة واضحة المكونات الكاملة </w:t>
      </w:r>
      <w:proofErr w:type="gramStart"/>
      <w:r w:rsidRPr="00E901C1">
        <w:rPr>
          <w:rFonts w:ascii="Times New Roman" w:eastAsia="Times New Roman" w:hAnsi="Times New Roman" w:cs="Times New Roman" w:hint="cs"/>
          <w:b/>
          <w:bCs/>
          <w:sz w:val="24"/>
          <w:szCs w:val="24"/>
          <w:rtl/>
          <w:lang/>
        </w:rPr>
        <w:t>لها ,</w:t>
      </w:r>
      <w:proofErr w:type="gramEnd"/>
      <w:r w:rsidRPr="00E901C1">
        <w:rPr>
          <w:rFonts w:ascii="Times New Roman" w:eastAsia="Times New Roman" w:hAnsi="Times New Roman" w:cs="Times New Roman" w:hint="cs"/>
          <w:b/>
          <w:bCs/>
          <w:sz w:val="24"/>
          <w:szCs w:val="24"/>
          <w:rtl/>
          <w:lang/>
        </w:rPr>
        <w:t xml:space="preserve"> أو التحذيرات (إن وجدت) وتاريخ بدء وانتهاء الصلاحية . </w:t>
      </w:r>
      <w:r w:rsidRPr="00E901C1">
        <w:rPr>
          <w:rFonts w:ascii="Times New Roman" w:eastAsia="Times New Roman" w:hAnsi="Times New Roman" w:cs="Times New Roman" w:hint="cs"/>
          <w:b/>
          <w:bCs/>
          <w:sz w:val="24"/>
          <w:szCs w:val="24"/>
          <w:rtl/>
          <w:lang/>
        </w:rPr>
        <w:br/>
      </w:r>
      <w:proofErr w:type="gramStart"/>
      <w:r w:rsidRPr="00E901C1">
        <w:rPr>
          <w:rFonts w:ascii="Times New Roman" w:eastAsia="Times New Roman" w:hAnsi="Times New Roman" w:cs="Times New Roman" w:hint="cs"/>
          <w:b/>
          <w:bCs/>
          <w:sz w:val="24"/>
          <w:szCs w:val="24"/>
          <w:rtl/>
          <w:lang/>
        </w:rPr>
        <w:t>رابعاً :</w:t>
      </w:r>
      <w:proofErr w:type="gramEnd"/>
      <w:r w:rsidRPr="00E901C1">
        <w:rPr>
          <w:rFonts w:ascii="Times New Roman" w:eastAsia="Times New Roman" w:hAnsi="Times New Roman" w:cs="Times New Roman" w:hint="cs"/>
          <w:b/>
          <w:bCs/>
          <w:sz w:val="24"/>
          <w:szCs w:val="24"/>
          <w:rtl/>
          <w:lang/>
        </w:rPr>
        <w:t xml:space="preserve"> إخفاء أو تغيير أو إزالة أو تحريف تاريخ الصلاحية . </w:t>
      </w:r>
      <w:r w:rsidRPr="00E901C1">
        <w:rPr>
          <w:rFonts w:ascii="Times New Roman" w:eastAsia="Times New Roman" w:hAnsi="Times New Roman" w:cs="Times New Roman" w:hint="cs"/>
          <w:b/>
          <w:bCs/>
          <w:sz w:val="24"/>
          <w:szCs w:val="24"/>
          <w:rtl/>
          <w:lang/>
        </w:rPr>
        <w:br/>
        <w:t>خامساً : إعادة تغليف المنتجات التالفة أو المنتهية الصلاحية بعبوات , وأغلفة تحمل صلاحية مغايرة للحقيقة ومضللة للمستهلك .</w:t>
      </w:r>
    </w:p>
    <w:p w:rsidR="00E901C1" w:rsidRPr="00E901C1" w:rsidRDefault="00E901C1" w:rsidP="00E901C1">
      <w:pPr>
        <w:spacing w:after="0" w:line="240" w:lineRule="auto"/>
        <w:rPr>
          <w:rFonts w:ascii="Times New Roman" w:eastAsia="Times New Roman" w:hAnsi="Times New Roman" w:cs="Times New Roman" w:hint="cs"/>
          <w:sz w:val="24"/>
          <w:szCs w:val="24"/>
          <w:rtl/>
          <w:lang/>
        </w:rPr>
      </w:pPr>
      <w:r w:rsidRPr="00E901C1">
        <w:rPr>
          <w:rFonts w:ascii="Times New Roman" w:eastAsia="Times New Roman" w:hAnsi="Times New Roman" w:cs="Times New Roman" w:hint="cs"/>
          <w:b/>
          <w:bCs/>
          <w:sz w:val="24"/>
          <w:szCs w:val="24"/>
          <w:rtl/>
          <w:lang/>
        </w:rPr>
        <w:t> </w:t>
      </w:r>
    </w:p>
    <w:p w:rsidR="00E901C1" w:rsidRDefault="00E901C1">
      <w:pPr>
        <w:rPr>
          <w:lang/>
        </w:rPr>
      </w:pPr>
    </w:p>
    <w:sectPr w:rsidR="00E901C1" w:rsidSect="00EF549E">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22E3"/>
    <w:rsid w:val="000B0F0C"/>
    <w:rsid w:val="002F22E3"/>
    <w:rsid w:val="00440248"/>
    <w:rsid w:val="00971C0F"/>
    <w:rsid w:val="00E901C1"/>
    <w:rsid w:val="00EF54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418068">
      <w:bodyDiv w:val="1"/>
      <w:marLeft w:val="0"/>
      <w:marRight w:val="0"/>
      <w:marTop w:val="0"/>
      <w:marBottom w:val="0"/>
      <w:divBdr>
        <w:top w:val="none" w:sz="0" w:space="0" w:color="auto"/>
        <w:left w:val="none" w:sz="0" w:space="0" w:color="auto"/>
        <w:bottom w:val="none" w:sz="0" w:space="0" w:color="auto"/>
        <w:right w:val="none" w:sz="0" w:space="0" w:color="auto"/>
      </w:divBdr>
      <w:divsChild>
        <w:div w:id="967323360">
          <w:marLeft w:val="0"/>
          <w:marRight w:val="0"/>
          <w:marTop w:val="0"/>
          <w:marBottom w:val="0"/>
          <w:divBdr>
            <w:top w:val="none" w:sz="0" w:space="0" w:color="auto"/>
            <w:left w:val="none" w:sz="0" w:space="0" w:color="auto"/>
            <w:bottom w:val="none" w:sz="0" w:space="0" w:color="auto"/>
            <w:right w:val="none" w:sz="0" w:space="0" w:color="auto"/>
          </w:divBdr>
          <w:divsChild>
            <w:div w:id="108546325">
              <w:marLeft w:val="0"/>
              <w:marRight w:val="0"/>
              <w:marTop w:val="0"/>
              <w:marBottom w:val="0"/>
              <w:divBdr>
                <w:top w:val="none" w:sz="0" w:space="0" w:color="auto"/>
                <w:left w:val="none" w:sz="0" w:space="0" w:color="auto"/>
                <w:bottom w:val="none" w:sz="0" w:space="0" w:color="auto"/>
                <w:right w:val="none" w:sz="0" w:space="0" w:color="auto"/>
              </w:divBdr>
              <w:divsChild>
                <w:div w:id="1406414611">
                  <w:marLeft w:val="0"/>
                  <w:marRight w:val="0"/>
                  <w:marTop w:val="0"/>
                  <w:marBottom w:val="0"/>
                  <w:divBdr>
                    <w:top w:val="none" w:sz="0" w:space="0" w:color="auto"/>
                    <w:left w:val="none" w:sz="0" w:space="0" w:color="auto"/>
                    <w:bottom w:val="none" w:sz="0" w:space="0" w:color="auto"/>
                    <w:right w:val="none" w:sz="0" w:space="0" w:color="auto"/>
                  </w:divBdr>
                  <w:divsChild>
                    <w:div w:id="669333183">
                      <w:marLeft w:val="0"/>
                      <w:marRight w:val="0"/>
                      <w:marTop w:val="0"/>
                      <w:marBottom w:val="0"/>
                      <w:divBdr>
                        <w:top w:val="none" w:sz="0" w:space="0" w:color="auto"/>
                        <w:left w:val="none" w:sz="0" w:space="0" w:color="auto"/>
                        <w:bottom w:val="none" w:sz="0" w:space="0" w:color="auto"/>
                        <w:right w:val="none" w:sz="0" w:space="0" w:color="auto"/>
                      </w:divBdr>
                      <w:divsChild>
                        <w:div w:id="866985210">
                          <w:marLeft w:val="0"/>
                          <w:marRight w:val="0"/>
                          <w:marTop w:val="0"/>
                          <w:marBottom w:val="0"/>
                          <w:divBdr>
                            <w:top w:val="none" w:sz="0" w:space="0" w:color="auto"/>
                            <w:left w:val="none" w:sz="0" w:space="0" w:color="auto"/>
                            <w:bottom w:val="none" w:sz="0" w:space="0" w:color="auto"/>
                            <w:right w:val="none" w:sz="0" w:space="0" w:color="auto"/>
                          </w:divBdr>
                          <w:divsChild>
                            <w:div w:id="1723672607">
                              <w:marLeft w:val="0"/>
                              <w:marRight w:val="0"/>
                              <w:marTop w:val="0"/>
                              <w:marBottom w:val="0"/>
                              <w:divBdr>
                                <w:top w:val="none" w:sz="0" w:space="0" w:color="auto"/>
                                <w:left w:val="none" w:sz="0" w:space="0" w:color="auto"/>
                                <w:bottom w:val="none" w:sz="0" w:space="0" w:color="auto"/>
                                <w:right w:val="none" w:sz="0" w:space="0" w:color="auto"/>
                              </w:divBdr>
                              <w:divsChild>
                                <w:div w:id="964387729">
                                  <w:marLeft w:val="0"/>
                                  <w:marRight w:val="0"/>
                                  <w:marTop w:val="0"/>
                                  <w:marBottom w:val="0"/>
                                  <w:divBdr>
                                    <w:top w:val="none" w:sz="0" w:space="0" w:color="auto"/>
                                    <w:left w:val="none" w:sz="0" w:space="0" w:color="auto"/>
                                    <w:bottom w:val="none" w:sz="0" w:space="0" w:color="auto"/>
                                    <w:right w:val="none" w:sz="0" w:space="0" w:color="auto"/>
                                  </w:divBdr>
                                  <w:divsChild>
                                    <w:div w:id="1318220829">
                                      <w:marLeft w:val="0"/>
                                      <w:marRight w:val="0"/>
                                      <w:marTop w:val="0"/>
                                      <w:marBottom w:val="0"/>
                                      <w:divBdr>
                                        <w:top w:val="none" w:sz="0" w:space="0" w:color="auto"/>
                                        <w:left w:val="none" w:sz="0" w:space="0" w:color="auto"/>
                                        <w:bottom w:val="none" w:sz="0" w:space="0" w:color="auto"/>
                                        <w:right w:val="none" w:sz="0" w:space="0" w:color="auto"/>
                                      </w:divBdr>
                                    </w:div>
                                    <w:div w:id="580986542">
                                      <w:marLeft w:val="0"/>
                                      <w:marRight w:val="0"/>
                                      <w:marTop w:val="0"/>
                                      <w:marBottom w:val="0"/>
                                      <w:divBdr>
                                        <w:top w:val="none" w:sz="0" w:space="0" w:color="auto"/>
                                        <w:left w:val="none" w:sz="0" w:space="0" w:color="auto"/>
                                        <w:bottom w:val="none" w:sz="0" w:space="0" w:color="auto"/>
                                        <w:right w:val="none" w:sz="0" w:space="0" w:color="auto"/>
                                      </w:divBdr>
                                    </w:div>
                                    <w:div w:id="1973947373">
                                      <w:marLeft w:val="0"/>
                                      <w:marRight w:val="0"/>
                                      <w:marTop w:val="0"/>
                                      <w:marBottom w:val="0"/>
                                      <w:divBdr>
                                        <w:top w:val="none" w:sz="0" w:space="0" w:color="auto"/>
                                        <w:left w:val="none" w:sz="0" w:space="0" w:color="auto"/>
                                        <w:bottom w:val="none" w:sz="0" w:space="0" w:color="auto"/>
                                        <w:right w:val="none" w:sz="0" w:space="0" w:color="auto"/>
                                      </w:divBdr>
                                    </w:div>
                                    <w:div w:id="1123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791285">
      <w:bodyDiv w:val="1"/>
      <w:marLeft w:val="0"/>
      <w:marRight w:val="0"/>
      <w:marTop w:val="0"/>
      <w:marBottom w:val="0"/>
      <w:divBdr>
        <w:top w:val="none" w:sz="0" w:space="0" w:color="auto"/>
        <w:left w:val="none" w:sz="0" w:space="0" w:color="auto"/>
        <w:bottom w:val="none" w:sz="0" w:space="0" w:color="auto"/>
        <w:right w:val="none" w:sz="0" w:space="0" w:color="auto"/>
      </w:divBdr>
      <w:divsChild>
        <w:div w:id="112752251">
          <w:marLeft w:val="0"/>
          <w:marRight w:val="0"/>
          <w:marTop w:val="0"/>
          <w:marBottom w:val="0"/>
          <w:divBdr>
            <w:top w:val="none" w:sz="0" w:space="0" w:color="auto"/>
            <w:left w:val="none" w:sz="0" w:space="0" w:color="auto"/>
            <w:bottom w:val="none" w:sz="0" w:space="0" w:color="auto"/>
            <w:right w:val="none" w:sz="0" w:space="0" w:color="auto"/>
          </w:divBdr>
          <w:divsChild>
            <w:div w:id="243801874">
              <w:marLeft w:val="0"/>
              <w:marRight w:val="0"/>
              <w:marTop w:val="0"/>
              <w:marBottom w:val="0"/>
              <w:divBdr>
                <w:top w:val="none" w:sz="0" w:space="0" w:color="auto"/>
                <w:left w:val="none" w:sz="0" w:space="0" w:color="auto"/>
                <w:bottom w:val="none" w:sz="0" w:space="0" w:color="auto"/>
                <w:right w:val="none" w:sz="0" w:space="0" w:color="auto"/>
              </w:divBdr>
              <w:divsChild>
                <w:div w:id="1438718878">
                  <w:marLeft w:val="0"/>
                  <w:marRight w:val="0"/>
                  <w:marTop w:val="0"/>
                  <w:marBottom w:val="0"/>
                  <w:divBdr>
                    <w:top w:val="none" w:sz="0" w:space="0" w:color="auto"/>
                    <w:left w:val="none" w:sz="0" w:space="0" w:color="auto"/>
                    <w:bottom w:val="none" w:sz="0" w:space="0" w:color="auto"/>
                    <w:right w:val="none" w:sz="0" w:space="0" w:color="auto"/>
                  </w:divBdr>
                  <w:divsChild>
                    <w:div w:id="1943343508">
                      <w:marLeft w:val="0"/>
                      <w:marRight w:val="0"/>
                      <w:marTop w:val="0"/>
                      <w:marBottom w:val="0"/>
                      <w:divBdr>
                        <w:top w:val="none" w:sz="0" w:space="0" w:color="auto"/>
                        <w:left w:val="none" w:sz="0" w:space="0" w:color="auto"/>
                        <w:bottom w:val="none" w:sz="0" w:space="0" w:color="auto"/>
                        <w:right w:val="none" w:sz="0" w:space="0" w:color="auto"/>
                      </w:divBdr>
                      <w:divsChild>
                        <w:div w:id="1687976621">
                          <w:marLeft w:val="0"/>
                          <w:marRight w:val="0"/>
                          <w:marTop w:val="0"/>
                          <w:marBottom w:val="0"/>
                          <w:divBdr>
                            <w:top w:val="none" w:sz="0" w:space="0" w:color="auto"/>
                            <w:left w:val="none" w:sz="0" w:space="0" w:color="auto"/>
                            <w:bottom w:val="none" w:sz="0" w:space="0" w:color="auto"/>
                            <w:right w:val="none" w:sz="0" w:space="0" w:color="auto"/>
                          </w:divBdr>
                          <w:divsChild>
                            <w:div w:id="1524057499">
                              <w:marLeft w:val="0"/>
                              <w:marRight w:val="0"/>
                              <w:marTop w:val="0"/>
                              <w:marBottom w:val="0"/>
                              <w:divBdr>
                                <w:top w:val="none" w:sz="0" w:space="0" w:color="auto"/>
                                <w:left w:val="none" w:sz="0" w:space="0" w:color="auto"/>
                                <w:bottom w:val="none" w:sz="0" w:space="0" w:color="auto"/>
                                <w:right w:val="none" w:sz="0" w:space="0" w:color="auto"/>
                              </w:divBdr>
                              <w:divsChild>
                                <w:div w:id="1945453638">
                                  <w:marLeft w:val="0"/>
                                  <w:marRight w:val="0"/>
                                  <w:marTop w:val="0"/>
                                  <w:marBottom w:val="0"/>
                                  <w:divBdr>
                                    <w:top w:val="none" w:sz="0" w:space="0" w:color="auto"/>
                                    <w:left w:val="none" w:sz="0" w:space="0" w:color="auto"/>
                                    <w:bottom w:val="none" w:sz="0" w:space="0" w:color="auto"/>
                                    <w:right w:val="none" w:sz="0" w:space="0" w:color="auto"/>
                                  </w:divBdr>
                                  <w:divsChild>
                                    <w:div w:id="1941793455">
                                      <w:marLeft w:val="0"/>
                                      <w:marRight w:val="0"/>
                                      <w:marTop w:val="0"/>
                                      <w:marBottom w:val="0"/>
                                      <w:divBdr>
                                        <w:top w:val="none" w:sz="0" w:space="0" w:color="auto"/>
                                        <w:left w:val="none" w:sz="0" w:space="0" w:color="auto"/>
                                        <w:bottom w:val="none" w:sz="0" w:space="0" w:color="auto"/>
                                        <w:right w:val="none" w:sz="0" w:space="0" w:color="auto"/>
                                      </w:divBdr>
                                    </w:div>
                                    <w:div w:id="18139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DamasGate.com</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Hassin</dc:creator>
  <cp:lastModifiedBy>Hassin</cp:lastModifiedBy>
  <cp:revision>1</cp:revision>
  <dcterms:created xsi:type="dcterms:W3CDTF">2017-04-27T18:50:00Z</dcterms:created>
  <dcterms:modified xsi:type="dcterms:W3CDTF">2017-04-27T19:06:00Z</dcterms:modified>
</cp:coreProperties>
</file>