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0D7" w:rsidRDefault="009360D7" w:rsidP="009360D7">
      <w:pPr>
        <w:pStyle w:val="2"/>
        <w:rPr>
          <w:rtl/>
          <w:lang w:bidi="ar-IQ"/>
        </w:rPr>
      </w:pPr>
      <w:r>
        <w:rPr>
          <w:rFonts w:hint="cs"/>
          <w:rtl/>
          <w:lang w:bidi="ar-IQ"/>
        </w:rPr>
        <w:t xml:space="preserve">المحاضرة الثامنة  </w:t>
      </w:r>
    </w:p>
    <w:p w:rsidR="009360D7" w:rsidRDefault="009360D7" w:rsidP="009360D7">
      <w:pPr>
        <w:pStyle w:val="2"/>
        <w:jc w:val="center"/>
        <w:rPr>
          <w:rtl/>
          <w:lang w:bidi="ar-IQ"/>
        </w:rPr>
      </w:pPr>
      <w:r>
        <w:rPr>
          <w:rFonts w:hint="cs"/>
          <w:rtl/>
          <w:lang w:bidi="ar-IQ"/>
        </w:rPr>
        <w:t>المبحث الرابع</w:t>
      </w:r>
    </w:p>
    <w:p w:rsidR="009360D7" w:rsidRDefault="009360D7" w:rsidP="009360D7">
      <w:pPr>
        <w:pStyle w:val="2"/>
        <w:jc w:val="center"/>
        <w:rPr>
          <w:rtl/>
          <w:lang w:bidi="ar-IQ"/>
        </w:rPr>
      </w:pPr>
      <w:r>
        <w:rPr>
          <w:rFonts w:hint="cs"/>
          <w:rtl/>
          <w:lang w:bidi="ar-IQ"/>
        </w:rPr>
        <w:t>انقضاء العقد</w:t>
      </w:r>
    </w:p>
    <w:p w:rsidR="009360D7" w:rsidRDefault="009360D7" w:rsidP="009360D7">
      <w:pPr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انقضاء العقد </w:t>
      </w:r>
      <w:proofErr w:type="spellStart"/>
      <w:r>
        <w:rPr>
          <w:rFonts w:hint="cs"/>
          <w:sz w:val="28"/>
          <w:szCs w:val="28"/>
          <w:rtl/>
          <w:lang w:bidi="ar-IQ"/>
        </w:rPr>
        <w:t>اما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IQ"/>
        </w:rPr>
        <w:t>ان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يكون بتنفيذه </w:t>
      </w:r>
      <w:proofErr w:type="spellStart"/>
      <w:r>
        <w:rPr>
          <w:rFonts w:hint="cs"/>
          <w:sz w:val="28"/>
          <w:szCs w:val="28"/>
          <w:rtl/>
          <w:lang w:bidi="ar-IQ"/>
        </w:rPr>
        <w:t>اي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بوفاء المدين بالتزامه على النحو المتفق عليه ,</w:t>
      </w:r>
      <w:proofErr w:type="spellStart"/>
      <w:r>
        <w:rPr>
          <w:rFonts w:hint="cs"/>
          <w:sz w:val="28"/>
          <w:szCs w:val="28"/>
          <w:rtl/>
          <w:lang w:bidi="ar-IQ"/>
        </w:rPr>
        <w:t>او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يكون  بانحلاله لذا نتناول طرق انحلال العقد وهي </w:t>
      </w:r>
      <w:proofErr w:type="spellStart"/>
      <w:r>
        <w:rPr>
          <w:rFonts w:hint="cs"/>
          <w:sz w:val="28"/>
          <w:szCs w:val="28"/>
          <w:rtl/>
          <w:lang w:bidi="ar-IQ"/>
        </w:rPr>
        <w:t>الالغاء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IQ"/>
        </w:rPr>
        <w:t>بالارادة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المنفردة  والفسخ والرجوع بالنسبة لعقد الهبة .</w:t>
      </w:r>
    </w:p>
    <w:p w:rsidR="009360D7" w:rsidRDefault="009360D7" w:rsidP="009360D7">
      <w:pPr>
        <w:pStyle w:val="1"/>
        <w:jc w:val="center"/>
        <w:rPr>
          <w:rtl/>
          <w:lang w:bidi="ar-IQ"/>
        </w:rPr>
      </w:pPr>
      <w:r>
        <w:rPr>
          <w:rFonts w:hint="cs"/>
          <w:rtl/>
          <w:lang w:bidi="ar-IQ"/>
        </w:rPr>
        <w:t>الفصل الثاني</w:t>
      </w:r>
    </w:p>
    <w:p w:rsidR="009360D7" w:rsidRDefault="009360D7" w:rsidP="009360D7">
      <w:pPr>
        <w:pStyle w:val="1"/>
        <w:jc w:val="center"/>
        <w:rPr>
          <w:rtl/>
          <w:lang w:bidi="ar-IQ"/>
        </w:rPr>
      </w:pPr>
      <w:proofErr w:type="spellStart"/>
      <w:r>
        <w:rPr>
          <w:rFonts w:hint="cs"/>
          <w:rtl/>
          <w:lang w:bidi="ar-IQ"/>
        </w:rPr>
        <w:t>الارادة</w:t>
      </w:r>
      <w:proofErr w:type="spellEnd"/>
      <w:r>
        <w:rPr>
          <w:rFonts w:hint="cs"/>
          <w:rtl/>
          <w:lang w:bidi="ar-IQ"/>
        </w:rPr>
        <w:t xml:space="preserve"> المنفرة</w:t>
      </w:r>
    </w:p>
    <w:p w:rsidR="009360D7" w:rsidRDefault="009360D7" w:rsidP="009360D7">
      <w:pPr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تعد </w:t>
      </w:r>
      <w:proofErr w:type="spellStart"/>
      <w:r>
        <w:rPr>
          <w:rFonts w:hint="cs"/>
          <w:sz w:val="28"/>
          <w:szCs w:val="28"/>
          <w:rtl/>
          <w:lang w:bidi="ar-IQ"/>
        </w:rPr>
        <w:t>الارادة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المنفردة المصدر </w:t>
      </w:r>
      <w:proofErr w:type="spellStart"/>
      <w:r>
        <w:rPr>
          <w:rFonts w:hint="cs"/>
          <w:sz w:val="28"/>
          <w:szCs w:val="28"/>
          <w:rtl/>
          <w:lang w:bidi="ar-IQ"/>
        </w:rPr>
        <w:t>الارادي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الثاني للالتزام ؛غير </w:t>
      </w:r>
      <w:proofErr w:type="spellStart"/>
      <w:r>
        <w:rPr>
          <w:rFonts w:hint="cs"/>
          <w:sz w:val="28"/>
          <w:szCs w:val="28"/>
          <w:rtl/>
          <w:lang w:bidi="ar-IQ"/>
        </w:rPr>
        <w:t>انها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ليست مصدرا مطلقا للالتزام ؛ذلك </w:t>
      </w:r>
      <w:proofErr w:type="spellStart"/>
      <w:r>
        <w:rPr>
          <w:rFonts w:hint="cs"/>
          <w:sz w:val="28"/>
          <w:szCs w:val="28"/>
          <w:rtl/>
          <w:lang w:bidi="ar-IQ"/>
        </w:rPr>
        <w:t>ان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IQ"/>
        </w:rPr>
        <w:t>الارادة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المنفرة </w:t>
      </w:r>
      <w:proofErr w:type="spellStart"/>
      <w:r>
        <w:rPr>
          <w:rFonts w:hint="cs"/>
          <w:sz w:val="28"/>
          <w:szCs w:val="28"/>
          <w:rtl/>
          <w:lang w:bidi="ar-IQ"/>
        </w:rPr>
        <w:t>لاتنشأ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الالتزام </w:t>
      </w:r>
      <w:proofErr w:type="spellStart"/>
      <w:r>
        <w:rPr>
          <w:rFonts w:hint="cs"/>
          <w:sz w:val="28"/>
          <w:szCs w:val="28"/>
          <w:rtl/>
          <w:lang w:bidi="ar-IQ"/>
        </w:rPr>
        <w:t>الافي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IQ"/>
        </w:rPr>
        <w:t>الاحوال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التي </w:t>
      </w:r>
      <w:proofErr w:type="spellStart"/>
      <w:r>
        <w:rPr>
          <w:rFonts w:hint="cs"/>
          <w:sz w:val="28"/>
          <w:szCs w:val="28"/>
          <w:rtl/>
          <w:lang w:bidi="ar-IQ"/>
        </w:rPr>
        <w:t>ينص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عليها القانون سواء أكان الفانون المدني </w:t>
      </w:r>
      <w:proofErr w:type="spellStart"/>
      <w:r>
        <w:rPr>
          <w:rFonts w:hint="cs"/>
          <w:sz w:val="28"/>
          <w:szCs w:val="28"/>
          <w:rtl/>
          <w:lang w:bidi="ar-IQ"/>
        </w:rPr>
        <w:t>او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غيره من القوانين (المادة/184من القانون المدني ).</w:t>
      </w:r>
    </w:p>
    <w:p w:rsidR="009360D7" w:rsidRDefault="009360D7" w:rsidP="009360D7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 </w:t>
      </w:r>
      <w:proofErr w:type="spellStart"/>
      <w:r>
        <w:rPr>
          <w:rFonts w:hint="cs"/>
          <w:sz w:val="28"/>
          <w:szCs w:val="28"/>
          <w:rtl/>
          <w:lang w:bidi="ar-IQ"/>
        </w:rPr>
        <w:t>والاحاطة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بهذا المصدر الاستثنائي للالتزام تقتضي  توزيع الكلام عنه على مبحثين :</w:t>
      </w:r>
    </w:p>
    <w:p w:rsidR="009360D7" w:rsidRDefault="009360D7" w:rsidP="009360D7">
      <w:pPr>
        <w:pStyle w:val="2"/>
        <w:rPr>
          <w:rtl/>
          <w:lang w:bidi="ar-IQ"/>
        </w:rPr>
      </w:pPr>
    </w:p>
    <w:p w:rsidR="009360D7" w:rsidRDefault="009360D7" w:rsidP="009360D7">
      <w:pPr>
        <w:pStyle w:val="2"/>
        <w:jc w:val="center"/>
        <w:rPr>
          <w:rtl/>
          <w:lang w:bidi="ar-IQ"/>
        </w:rPr>
      </w:pPr>
      <w:r>
        <w:rPr>
          <w:rFonts w:hint="cs"/>
          <w:rtl/>
          <w:lang w:bidi="ar-IQ"/>
        </w:rPr>
        <w:t xml:space="preserve">القواعد التي تطبق على </w:t>
      </w:r>
      <w:proofErr w:type="spellStart"/>
      <w:r>
        <w:rPr>
          <w:rFonts w:hint="cs"/>
          <w:rtl/>
          <w:lang w:bidi="ar-IQ"/>
        </w:rPr>
        <w:t>الارادة</w:t>
      </w:r>
      <w:proofErr w:type="spellEnd"/>
      <w:r>
        <w:rPr>
          <w:rFonts w:hint="cs"/>
          <w:rtl/>
          <w:lang w:bidi="ar-IQ"/>
        </w:rPr>
        <w:t xml:space="preserve"> المنفردة في نشؤها </w:t>
      </w:r>
      <w:proofErr w:type="spellStart"/>
      <w:r>
        <w:rPr>
          <w:rFonts w:hint="cs"/>
          <w:rtl/>
          <w:lang w:bidi="ar-IQ"/>
        </w:rPr>
        <w:t>واثارها</w:t>
      </w:r>
      <w:proofErr w:type="spellEnd"/>
      <w:r>
        <w:rPr>
          <w:rFonts w:hint="cs"/>
          <w:rtl/>
          <w:lang w:bidi="ar-IQ"/>
        </w:rPr>
        <w:t xml:space="preserve"> وانقضائها</w:t>
      </w:r>
    </w:p>
    <w:p w:rsidR="009360D7" w:rsidRDefault="009360D7" w:rsidP="009360D7">
      <w:pPr>
        <w:pStyle w:val="2"/>
        <w:jc w:val="center"/>
        <w:rPr>
          <w:rtl/>
          <w:lang w:bidi="ar-IQ"/>
        </w:rPr>
      </w:pPr>
      <w:r>
        <w:rPr>
          <w:rFonts w:hint="cs"/>
          <w:rtl/>
          <w:lang w:bidi="ar-IQ"/>
        </w:rPr>
        <w:t>المبحث الثاني</w:t>
      </w:r>
    </w:p>
    <w:p w:rsidR="00884928" w:rsidRDefault="009360D7"/>
    <w:sectPr w:rsidR="00884928" w:rsidSect="009677F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360D7"/>
    <w:rsid w:val="002E1EA7"/>
    <w:rsid w:val="00786699"/>
    <w:rsid w:val="009360D7"/>
    <w:rsid w:val="00967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0D7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9360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9360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9360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عنوان 2 Char"/>
    <w:basedOn w:val="a0"/>
    <w:link w:val="2"/>
    <w:uiPriority w:val="9"/>
    <w:rsid w:val="009360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مختبر الحاسبات</dc:creator>
  <cp:lastModifiedBy>مختبر الحاسبات</cp:lastModifiedBy>
  <cp:revision>1</cp:revision>
  <dcterms:created xsi:type="dcterms:W3CDTF">2017-04-26T05:02:00Z</dcterms:created>
  <dcterms:modified xsi:type="dcterms:W3CDTF">2017-04-26T05:03:00Z</dcterms:modified>
</cp:coreProperties>
</file>