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9" w:rsidRPr="005A6EA1" w:rsidRDefault="00AC39C9" w:rsidP="005A6EA1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5A6EA1">
        <w:rPr>
          <w:rFonts w:cs="Mudir MT" w:hint="cs"/>
          <w:sz w:val="32"/>
          <w:szCs w:val="32"/>
          <w:rtl/>
        </w:rPr>
        <w:t>محاضرة</w:t>
      </w:r>
      <w:r w:rsidRPr="005A6EA1">
        <w:rPr>
          <w:rFonts w:cs="Mudir MT"/>
          <w:sz w:val="32"/>
          <w:szCs w:val="32"/>
          <w:rtl/>
        </w:rPr>
        <w:t>(6)</w:t>
      </w:r>
    </w:p>
    <w:p w:rsidR="00AC39C9" w:rsidRPr="005A6EA1" w:rsidRDefault="00AC39C9" w:rsidP="005A6EA1">
      <w:pPr>
        <w:jc w:val="highKashida"/>
        <w:rPr>
          <w:rFonts w:cs="Mudir MT"/>
          <w:sz w:val="32"/>
          <w:szCs w:val="32"/>
          <w:rtl/>
        </w:rPr>
      </w:pPr>
      <w:r w:rsidRPr="005A6EA1">
        <w:rPr>
          <w:rFonts w:cs="Mudir MT" w:hint="cs"/>
          <w:sz w:val="32"/>
          <w:szCs w:val="32"/>
          <w:rtl/>
        </w:rPr>
        <w:t>الرقابة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على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دستورية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القوانين</w:t>
      </w:r>
    </w:p>
    <w:p w:rsidR="00AC39C9" w:rsidRPr="005A6EA1" w:rsidRDefault="00AC39C9" w:rsidP="005A6EA1">
      <w:pPr>
        <w:jc w:val="highKashida"/>
        <w:rPr>
          <w:rFonts w:cs="Mudir MT"/>
          <w:sz w:val="32"/>
          <w:szCs w:val="32"/>
          <w:rtl/>
        </w:rPr>
      </w:pPr>
      <w:r w:rsidRPr="005A6EA1">
        <w:rPr>
          <w:rFonts w:cs="Mudir MT" w:hint="cs"/>
          <w:sz w:val="32"/>
          <w:szCs w:val="32"/>
          <w:rtl/>
        </w:rPr>
        <w:t>تعد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الرقابة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على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دستورية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القوانين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من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الضمانات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الأساسية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للدولة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القانونية</w:t>
      </w:r>
      <w:r w:rsidRPr="005A6EA1">
        <w:rPr>
          <w:rFonts w:cs="Mudir MT"/>
          <w:sz w:val="32"/>
          <w:szCs w:val="32"/>
          <w:rtl/>
        </w:rPr>
        <w:t xml:space="preserve"> , </w:t>
      </w:r>
      <w:r w:rsidRPr="005A6EA1">
        <w:rPr>
          <w:rFonts w:cs="Mudir MT" w:hint="cs"/>
          <w:sz w:val="32"/>
          <w:szCs w:val="32"/>
          <w:rtl/>
        </w:rPr>
        <w:t>حيث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القواعد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الدستورية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تتسم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بالسمو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الموضوعي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بصرف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النظر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كون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الدستور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جامد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ام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مرن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اذ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يجب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على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السلطات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التشريعية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عدم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مخالفة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القاعدة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القانونية</w:t>
      </w:r>
      <w:r w:rsidRPr="005A6EA1">
        <w:rPr>
          <w:rFonts w:cs="Mudir MT"/>
          <w:sz w:val="32"/>
          <w:szCs w:val="32"/>
          <w:rtl/>
        </w:rPr>
        <w:t xml:space="preserve"> </w:t>
      </w:r>
    </w:p>
    <w:p w:rsidR="00AC39C9" w:rsidRPr="005A6EA1" w:rsidRDefault="00AC39C9" w:rsidP="005A6EA1">
      <w:pPr>
        <w:jc w:val="highKashida"/>
        <w:rPr>
          <w:rFonts w:cs="Mudir MT"/>
          <w:sz w:val="32"/>
          <w:szCs w:val="32"/>
          <w:rtl/>
        </w:rPr>
      </w:pPr>
      <w:r w:rsidRPr="005A6EA1">
        <w:rPr>
          <w:rFonts w:cs="Mudir MT" w:hint="cs"/>
          <w:sz w:val="32"/>
          <w:szCs w:val="32"/>
          <w:rtl/>
        </w:rPr>
        <w:t>اما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السمو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الشكلي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للدساتير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فان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للدساتير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الجامدة</w:t>
      </w:r>
      <w:r w:rsidRPr="005A6EA1">
        <w:rPr>
          <w:rFonts w:cs="Mudir MT"/>
          <w:sz w:val="32"/>
          <w:szCs w:val="32"/>
          <w:rtl/>
        </w:rPr>
        <w:t xml:space="preserve">  </w:t>
      </w:r>
      <w:r w:rsidRPr="005A6EA1">
        <w:rPr>
          <w:rFonts w:cs="Mudir MT" w:hint="cs"/>
          <w:sz w:val="32"/>
          <w:szCs w:val="32"/>
          <w:rtl/>
        </w:rPr>
        <w:t>التي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تتعلق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تعديل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قواعدها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القواعد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القانونية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العادية</w:t>
      </w:r>
      <w:r w:rsidRPr="005A6EA1">
        <w:rPr>
          <w:rFonts w:cs="Mudir MT"/>
          <w:sz w:val="32"/>
          <w:szCs w:val="32"/>
          <w:rtl/>
        </w:rPr>
        <w:t xml:space="preserve"> , </w:t>
      </w:r>
      <w:r w:rsidRPr="005A6EA1">
        <w:rPr>
          <w:rFonts w:cs="Mudir MT" w:hint="cs"/>
          <w:sz w:val="32"/>
          <w:szCs w:val="32"/>
          <w:rtl/>
        </w:rPr>
        <w:t>فان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الرقابة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دستورية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لها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أهمية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كبيرة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في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تلف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الدساتير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على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عكس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الدساتير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المرنة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التي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توضح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وتعدل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ميزات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الطريق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القوانين</w:t>
      </w:r>
      <w:r w:rsidRPr="005A6EA1">
        <w:rPr>
          <w:rFonts w:cs="Mudir MT"/>
          <w:sz w:val="32"/>
          <w:szCs w:val="32"/>
          <w:rtl/>
        </w:rPr>
        <w:t xml:space="preserve"> </w:t>
      </w:r>
      <w:r w:rsidRPr="005A6EA1">
        <w:rPr>
          <w:rFonts w:cs="Mudir MT" w:hint="cs"/>
          <w:sz w:val="32"/>
          <w:szCs w:val="32"/>
          <w:rtl/>
        </w:rPr>
        <w:t>العادية</w:t>
      </w:r>
      <w:r w:rsidRPr="005A6EA1">
        <w:rPr>
          <w:rFonts w:cs="Mudir MT"/>
          <w:sz w:val="32"/>
          <w:szCs w:val="32"/>
          <w:rtl/>
        </w:rPr>
        <w:t xml:space="preserve"> </w:t>
      </w:r>
    </w:p>
    <w:p w:rsidR="00AC39C9" w:rsidRPr="005A6EA1" w:rsidRDefault="00AC39C9" w:rsidP="005A6EA1">
      <w:pPr>
        <w:jc w:val="highKashida"/>
        <w:rPr>
          <w:rFonts w:cs="Mudir MT"/>
          <w:sz w:val="32"/>
          <w:szCs w:val="32"/>
          <w:rtl/>
        </w:rPr>
      </w:pPr>
    </w:p>
    <w:bookmarkEnd w:id="0"/>
    <w:p w:rsidR="00B84EB9" w:rsidRPr="005A6EA1" w:rsidRDefault="00B84EB9" w:rsidP="005A6EA1">
      <w:pPr>
        <w:jc w:val="highKashida"/>
        <w:rPr>
          <w:rFonts w:cs="Mudir MT"/>
          <w:sz w:val="32"/>
          <w:szCs w:val="32"/>
        </w:rPr>
      </w:pPr>
    </w:p>
    <w:sectPr w:rsidR="00B84EB9" w:rsidRPr="005A6EA1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9"/>
    <w:rsid w:val="005A6EA1"/>
    <w:rsid w:val="00AC39C9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 (C)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2017-04-27T10:18:00Z</dcterms:created>
  <dcterms:modified xsi:type="dcterms:W3CDTF">2017-04-29T22:19:00Z</dcterms:modified>
</cp:coreProperties>
</file>