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12" w:rsidRPr="00266212" w:rsidRDefault="00266212" w:rsidP="00266212">
      <w:pPr>
        <w:rPr>
          <w:sz w:val="36"/>
          <w:szCs w:val="36"/>
          <w:rtl/>
        </w:rPr>
      </w:pPr>
      <w:bookmarkStart w:id="0" w:name="_GoBack"/>
      <w:r w:rsidRPr="00266212">
        <w:rPr>
          <w:rFonts w:cs="Arial" w:hint="cs"/>
          <w:sz w:val="36"/>
          <w:szCs w:val="36"/>
          <w:rtl/>
        </w:rPr>
        <w:t>المحاضرة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رقم</w:t>
      </w:r>
      <w:r w:rsidRPr="00266212">
        <w:rPr>
          <w:rFonts w:cs="Arial"/>
          <w:sz w:val="36"/>
          <w:szCs w:val="36"/>
          <w:rtl/>
        </w:rPr>
        <w:t xml:space="preserve"> (18)</w:t>
      </w:r>
    </w:p>
    <w:p w:rsidR="00266212" w:rsidRPr="00266212" w:rsidRDefault="00266212" w:rsidP="00266212">
      <w:pPr>
        <w:rPr>
          <w:sz w:val="36"/>
          <w:szCs w:val="36"/>
          <w:rtl/>
        </w:rPr>
      </w:pPr>
      <w:r w:rsidRPr="00266212">
        <w:rPr>
          <w:rFonts w:cs="Arial" w:hint="cs"/>
          <w:sz w:val="36"/>
          <w:szCs w:val="36"/>
          <w:rtl/>
        </w:rPr>
        <w:t>جريمة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خيانة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الأمانة</w:t>
      </w:r>
    </w:p>
    <w:p w:rsidR="00266212" w:rsidRPr="00266212" w:rsidRDefault="00266212" w:rsidP="00266212">
      <w:pPr>
        <w:rPr>
          <w:sz w:val="36"/>
          <w:szCs w:val="36"/>
          <w:rtl/>
        </w:rPr>
      </w:pPr>
    </w:p>
    <w:p w:rsidR="00266212" w:rsidRPr="00266212" w:rsidRDefault="00266212" w:rsidP="00266212">
      <w:pPr>
        <w:rPr>
          <w:sz w:val="36"/>
          <w:szCs w:val="36"/>
          <w:rtl/>
        </w:rPr>
      </w:pPr>
      <w:r w:rsidRPr="00266212">
        <w:rPr>
          <w:rFonts w:cs="Arial" w:hint="cs"/>
          <w:sz w:val="36"/>
          <w:szCs w:val="36"/>
          <w:rtl/>
        </w:rPr>
        <w:t>لقد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عالج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المشرع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العراقي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في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المواد</w:t>
      </w:r>
      <w:r w:rsidRPr="00266212">
        <w:rPr>
          <w:rFonts w:cs="Arial"/>
          <w:sz w:val="36"/>
          <w:szCs w:val="36"/>
          <w:rtl/>
        </w:rPr>
        <w:t xml:space="preserve"> (453- 455) </w:t>
      </w:r>
      <w:r w:rsidRPr="00266212">
        <w:rPr>
          <w:rFonts w:cs="Arial" w:hint="cs"/>
          <w:sz w:val="36"/>
          <w:szCs w:val="36"/>
          <w:rtl/>
        </w:rPr>
        <w:t>جريمة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خيانة</w:t>
      </w:r>
      <w:r w:rsidRPr="00266212">
        <w:rPr>
          <w:rFonts w:cs="Arial"/>
          <w:sz w:val="36"/>
          <w:szCs w:val="36"/>
          <w:rtl/>
        </w:rPr>
        <w:t xml:space="preserve"> </w:t>
      </w:r>
      <w:proofErr w:type="spellStart"/>
      <w:r w:rsidRPr="00266212">
        <w:rPr>
          <w:rFonts w:cs="Arial" w:hint="cs"/>
          <w:sz w:val="36"/>
          <w:szCs w:val="36"/>
          <w:rtl/>
        </w:rPr>
        <w:t>الأمانة</w:t>
      </w:r>
      <w:r w:rsidRPr="00266212">
        <w:rPr>
          <w:rFonts w:cs="Arial"/>
          <w:sz w:val="36"/>
          <w:szCs w:val="36"/>
          <w:rtl/>
        </w:rPr>
        <w:t>.</w:t>
      </w:r>
      <w:r w:rsidRPr="00266212">
        <w:rPr>
          <w:rFonts w:cs="Arial" w:hint="cs"/>
          <w:sz w:val="36"/>
          <w:szCs w:val="36"/>
          <w:rtl/>
        </w:rPr>
        <w:t>ولهذه</w:t>
      </w:r>
      <w:proofErr w:type="spellEnd"/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الجريمة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متطلبات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مادية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وأخرى</w:t>
      </w:r>
      <w:r w:rsidRPr="00266212">
        <w:rPr>
          <w:rFonts w:cs="Arial"/>
          <w:sz w:val="36"/>
          <w:szCs w:val="36"/>
          <w:rtl/>
        </w:rPr>
        <w:t xml:space="preserve"> </w:t>
      </w:r>
      <w:proofErr w:type="spellStart"/>
      <w:r w:rsidRPr="00266212">
        <w:rPr>
          <w:rFonts w:cs="Arial" w:hint="cs"/>
          <w:sz w:val="36"/>
          <w:szCs w:val="36"/>
          <w:rtl/>
        </w:rPr>
        <w:t>معنوية</w:t>
      </w:r>
      <w:r w:rsidRPr="00266212">
        <w:rPr>
          <w:rFonts w:cs="Arial"/>
          <w:sz w:val="36"/>
          <w:szCs w:val="36"/>
          <w:rtl/>
        </w:rPr>
        <w:t>.</w:t>
      </w:r>
      <w:r w:rsidRPr="00266212">
        <w:rPr>
          <w:rFonts w:cs="Arial" w:hint="cs"/>
          <w:sz w:val="36"/>
          <w:szCs w:val="36"/>
          <w:rtl/>
        </w:rPr>
        <w:t>اما</w:t>
      </w:r>
      <w:proofErr w:type="spellEnd"/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المتطلبات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المادية</w:t>
      </w:r>
      <w:r w:rsidRPr="00266212">
        <w:rPr>
          <w:rFonts w:cs="Arial"/>
          <w:sz w:val="36"/>
          <w:szCs w:val="36"/>
          <w:rtl/>
        </w:rPr>
        <w:t xml:space="preserve"> </w:t>
      </w:r>
      <w:proofErr w:type="spellStart"/>
      <w:r w:rsidRPr="00266212">
        <w:rPr>
          <w:rFonts w:cs="Arial" w:hint="cs"/>
          <w:sz w:val="36"/>
          <w:szCs w:val="36"/>
          <w:rtl/>
        </w:rPr>
        <w:t>فانها</w:t>
      </w:r>
      <w:proofErr w:type="spellEnd"/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تشمل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محل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الجريمة</w:t>
      </w:r>
      <w:r w:rsidRPr="00266212">
        <w:rPr>
          <w:rFonts w:cs="Arial"/>
          <w:sz w:val="36"/>
          <w:szCs w:val="36"/>
          <w:rtl/>
        </w:rPr>
        <w:t xml:space="preserve"> </w:t>
      </w:r>
      <w:proofErr w:type="spellStart"/>
      <w:r w:rsidRPr="00266212">
        <w:rPr>
          <w:rFonts w:cs="Arial" w:hint="cs"/>
          <w:sz w:val="36"/>
          <w:szCs w:val="36"/>
          <w:rtl/>
        </w:rPr>
        <w:t>والتسليم</w:t>
      </w:r>
      <w:r w:rsidRPr="00266212">
        <w:rPr>
          <w:rFonts w:cs="Arial"/>
          <w:sz w:val="36"/>
          <w:szCs w:val="36"/>
          <w:rtl/>
        </w:rPr>
        <w:t>.</w:t>
      </w:r>
      <w:r w:rsidRPr="00266212">
        <w:rPr>
          <w:rFonts w:cs="Arial" w:hint="cs"/>
          <w:sz w:val="36"/>
          <w:szCs w:val="36"/>
          <w:rtl/>
        </w:rPr>
        <w:t>فاما</w:t>
      </w:r>
      <w:proofErr w:type="spellEnd"/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محل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الجريمة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فهو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مال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منقول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مملوك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لغير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الجاني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عمدا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واما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التسليم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يتطلب</w:t>
      </w:r>
      <w:r w:rsidRPr="00266212">
        <w:rPr>
          <w:rFonts w:cs="Arial"/>
          <w:sz w:val="36"/>
          <w:szCs w:val="36"/>
          <w:rtl/>
        </w:rPr>
        <w:t xml:space="preserve"> </w:t>
      </w:r>
      <w:proofErr w:type="spellStart"/>
      <w:r w:rsidRPr="00266212">
        <w:rPr>
          <w:rFonts w:cs="Arial" w:hint="cs"/>
          <w:sz w:val="36"/>
          <w:szCs w:val="36"/>
          <w:rtl/>
        </w:rPr>
        <w:t>فية</w:t>
      </w:r>
      <w:proofErr w:type="spellEnd"/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شروط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وهي</w:t>
      </w:r>
      <w:r w:rsidRPr="00266212">
        <w:rPr>
          <w:rFonts w:cs="Arial"/>
          <w:sz w:val="36"/>
          <w:szCs w:val="36"/>
          <w:rtl/>
        </w:rPr>
        <w:t xml:space="preserve">  1- </w:t>
      </w:r>
      <w:r w:rsidRPr="00266212">
        <w:rPr>
          <w:rFonts w:cs="Arial" w:hint="cs"/>
          <w:sz w:val="36"/>
          <w:szCs w:val="36"/>
          <w:rtl/>
        </w:rPr>
        <w:t>ان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يكون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التسليم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اراديا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صادرا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عن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إرادة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صحيحة</w:t>
      </w:r>
      <w:r w:rsidRPr="00266212">
        <w:rPr>
          <w:rFonts w:cs="Arial"/>
          <w:sz w:val="36"/>
          <w:szCs w:val="36"/>
          <w:rtl/>
        </w:rPr>
        <w:t xml:space="preserve">. 2- </w:t>
      </w:r>
      <w:r w:rsidRPr="00266212">
        <w:rPr>
          <w:rFonts w:cs="Arial" w:hint="cs"/>
          <w:sz w:val="36"/>
          <w:szCs w:val="36"/>
          <w:rtl/>
        </w:rPr>
        <w:t>ان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يكون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التسليم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ناقل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للحيازة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الناقصة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أخيرا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يجب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ان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يكون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بناء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على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عقد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من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عقود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الأمانة</w:t>
      </w:r>
      <w:r w:rsidRPr="00266212">
        <w:rPr>
          <w:rFonts w:cs="Arial"/>
          <w:sz w:val="36"/>
          <w:szCs w:val="36"/>
          <w:rtl/>
        </w:rPr>
        <w:t xml:space="preserve">. </w:t>
      </w:r>
      <w:r w:rsidRPr="00266212">
        <w:rPr>
          <w:rFonts w:cs="Arial" w:hint="cs"/>
          <w:sz w:val="36"/>
          <w:szCs w:val="36"/>
          <w:rtl/>
        </w:rPr>
        <w:t>واما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نشاط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الجاني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فهو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يتخذ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صورتين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هما</w:t>
      </w:r>
      <w:r w:rsidRPr="00266212">
        <w:rPr>
          <w:rFonts w:cs="Arial"/>
          <w:sz w:val="36"/>
          <w:szCs w:val="36"/>
          <w:rtl/>
        </w:rPr>
        <w:t xml:space="preserve">  1- </w:t>
      </w:r>
      <w:r w:rsidRPr="00266212">
        <w:rPr>
          <w:rFonts w:cs="Arial" w:hint="cs"/>
          <w:sz w:val="36"/>
          <w:szCs w:val="36"/>
          <w:rtl/>
        </w:rPr>
        <w:t>الاستعمال</w:t>
      </w:r>
      <w:r w:rsidRPr="00266212">
        <w:rPr>
          <w:rFonts w:cs="Arial"/>
          <w:sz w:val="36"/>
          <w:szCs w:val="36"/>
          <w:rtl/>
        </w:rPr>
        <w:t xml:space="preserve">  2- </w:t>
      </w:r>
      <w:r w:rsidRPr="00266212">
        <w:rPr>
          <w:rFonts w:cs="Arial" w:hint="cs"/>
          <w:sz w:val="36"/>
          <w:szCs w:val="36"/>
          <w:rtl/>
        </w:rPr>
        <w:t>التصرف</w:t>
      </w:r>
      <w:r w:rsidRPr="00266212">
        <w:rPr>
          <w:rFonts w:cs="Arial"/>
          <w:sz w:val="36"/>
          <w:szCs w:val="36"/>
          <w:rtl/>
        </w:rPr>
        <w:t xml:space="preserve">. </w:t>
      </w:r>
      <w:r w:rsidRPr="00266212">
        <w:rPr>
          <w:rFonts w:cs="Arial" w:hint="cs"/>
          <w:sz w:val="36"/>
          <w:szCs w:val="36"/>
          <w:rtl/>
        </w:rPr>
        <w:t>اما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المتطلبات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المعنوية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فهي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القصد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الجاني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بعنصرية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العلم</w:t>
      </w:r>
      <w:r w:rsidRPr="00266212">
        <w:rPr>
          <w:rFonts w:cs="Arial"/>
          <w:sz w:val="36"/>
          <w:szCs w:val="36"/>
          <w:rtl/>
        </w:rPr>
        <w:t xml:space="preserve"> </w:t>
      </w:r>
      <w:proofErr w:type="spellStart"/>
      <w:r w:rsidRPr="00266212">
        <w:rPr>
          <w:rFonts w:cs="Arial" w:hint="cs"/>
          <w:sz w:val="36"/>
          <w:szCs w:val="36"/>
          <w:rtl/>
        </w:rPr>
        <w:t>والإرادة</w:t>
      </w:r>
      <w:r w:rsidRPr="00266212">
        <w:rPr>
          <w:rFonts w:cs="Arial"/>
          <w:sz w:val="36"/>
          <w:szCs w:val="36"/>
          <w:rtl/>
        </w:rPr>
        <w:t>.</w:t>
      </w:r>
      <w:r w:rsidRPr="00266212">
        <w:rPr>
          <w:rFonts w:cs="Arial" w:hint="cs"/>
          <w:sz w:val="36"/>
          <w:szCs w:val="36"/>
          <w:rtl/>
        </w:rPr>
        <w:t>اما</w:t>
      </w:r>
      <w:proofErr w:type="spellEnd"/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عقوبة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هذه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الجريمة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فهي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الحبس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وهناك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حالات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تشدد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فيها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العقوبة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وتكون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السجن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مدة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لا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تزيد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على</w:t>
      </w:r>
      <w:r w:rsidRPr="00266212">
        <w:rPr>
          <w:rFonts w:cs="Arial"/>
          <w:sz w:val="36"/>
          <w:szCs w:val="36"/>
          <w:rtl/>
        </w:rPr>
        <w:t xml:space="preserve"> (7) </w:t>
      </w:r>
      <w:r w:rsidRPr="00266212">
        <w:rPr>
          <w:rFonts w:cs="Arial" w:hint="cs"/>
          <w:sz w:val="36"/>
          <w:szCs w:val="36"/>
          <w:rtl/>
        </w:rPr>
        <w:t>سنوات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او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الحبس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وتعد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عنها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الجريمة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من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وصف</w:t>
      </w:r>
      <w:r w:rsidRPr="00266212">
        <w:rPr>
          <w:rFonts w:cs="Arial"/>
          <w:sz w:val="36"/>
          <w:szCs w:val="36"/>
          <w:rtl/>
        </w:rPr>
        <w:t xml:space="preserve"> </w:t>
      </w:r>
      <w:r w:rsidRPr="00266212">
        <w:rPr>
          <w:rFonts w:cs="Arial" w:hint="cs"/>
          <w:sz w:val="36"/>
          <w:szCs w:val="36"/>
          <w:rtl/>
        </w:rPr>
        <w:t>الجناية</w:t>
      </w:r>
      <w:r w:rsidRPr="00266212">
        <w:rPr>
          <w:rFonts w:cs="Arial"/>
          <w:sz w:val="36"/>
          <w:szCs w:val="36"/>
          <w:rtl/>
        </w:rPr>
        <w:t>.</w:t>
      </w:r>
    </w:p>
    <w:p w:rsidR="00266212" w:rsidRPr="00266212" w:rsidRDefault="00266212" w:rsidP="00266212">
      <w:pPr>
        <w:rPr>
          <w:sz w:val="36"/>
          <w:szCs w:val="36"/>
          <w:rtl/>
        </w:rPr>
      </w:pPr>
    </w:p>
    <w:bookmarkEnd w:id="0"/>
    <w:p w:rsidR="00455434" w:rsidRPr="00266212" w:rsidRDefault="00455434">
      <w:pPr>
        <w:rPr>
          <w:sz w:val="36"/>
          <w:szCs w:val="36"/>
        </w:rPr>
      </w:pPr>
    </w:p>
    <w:sectPr w:rsidR="00455434" w:rsidRPr="00266212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12"/>
    <w:rsid w:val="00192258"/>
    <w:rsid w:val="00266212"/>
    <w:rsid w:val="004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Microsoft (C)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2017-05-02T09:01:00Z</dcterms:created>
  <dcterms:modified xsi:type="dcterms:W3CDTF">2017-05-02T09:01:00Z</dcterms:modified>
</cp:coreProperties>
</file>