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E6" w:rsidRDefault="006C7A71" w:rsidP="006C7A71">
      <w:pPr>
        <w:rPr>
          <w:rFonts w:hint="cs"/>
          <w:b/>
          <w:bCs/>
          <w:sz w:val="32"/>
          <w:szCs w:val="32"/>
          <w:rtl/>
          <w:lang w:bidi="ar-IQ"/>
        </w:rPr>
      </w:pPr>
      <w:r w:rsidRPr="006C7A71">
        <w:rPr>
          <w:rFonts w:hint="cs"/>
          <w:b/>
          <w:bCs/>
          <w:sz w:val="32"/>
          <w:szCs w:val="32"/>
          <w:rtl/>
          <w:lang w:bidi="ar-IQ"/>
        </w:rPr>
        <w:t>المحا</w:t>
      </w:r>
      <w:r>
        <w:rPr>
          <w:rFonts w:hint="cs"/>
          <w:b/>
          <w:bCs/>
          <w:sz w:val="32"/>
          <w:szCs w:val="32"/>
          <w:rtl/>
          <w:lang w:bidi="ar-IQ"/>
        </w:rPr>
        <w:t>ض</w:t>
      </w:r>
      <w:r w:rsidRPr="006C7A71">
        <w:rPr>
          <w:rFonts w:hint="cs"/>
          <w:b/>
          <w:bCs/>
          <w:sz w:val="32"/>
          <w:szCs w:val="32"/>
          <w:rtl/>
          <w:lang w:bidi="ar-IQ"/>
        </w:rPr>
        <w:t>رة الثانية</w:t>
      </w:r>
    </w:p>
    <w:p w:rsidR="006C7A71" w:rsidRDefault="006C7A71" w:rsidP="006C7A71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تقسيم الدعاوى : يجري الفقه و القانون المرافعات العراقي على تقسيم الدعاوى الى عده تقسيمات بحسب الحقوق التي تحميها فهي تقسم الى :</w:t>
      </w:r>
    </w:p>
    <w:p w:rsidR="006C7A71" w:rsidRDefault="006C7A71" w:rsidP="006C7A71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1ـ الدعاوى الشخصية و الدعاوى العينية و الدعاوى المختلطة .</w:t>
      </w:r>
    </w:p>
    <w:p w:rsidR="006C7A71" w:rsidRDefault="006C7A71" w:rsidP="006C7A71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2ـ الدعاوى المنقولة و الدعاوى العقارية .</w:t>
      </w:r>
    </w:p>
    <w:p w:rsidR="006C7A71" w:rsidRDefault="006C7A71" w:rsidP="006C7A71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وسوف يتم توضيح الدعاوى و على النحو التالي :</w:t>
      </w:r>
    </w:p>
    <w:p w:rsidR="006C7A71" w:rsidRDefault="006C7A71" w:rsidP="006C7A71">
      <w:pPr>
        <w:rPr>
          <w:rFonts w:hint="cs"/>
          <w:sz w:val="32"/>
          <w:szCs w:val="32"/>
          <w:rtl/>
          <w:lang w:bidi="ar-IQ"/>
        </w:rPr>
      </w:pPr>
      <w:r w:rsidRPr="006C7A71">
        <w:rPr>
          <w:rFonts w:hint="cs"/>
          <w:sz w:val="32"/>
          <w:szCs w:val="32"/>
          <w:rtl/>
          <w:lang w:bidi="ar-IQ"/>
        </w:rPr>
        <w:t>أ</w:t>
      </w:r>
      <w:r w:rsidRPr="006C7A71">
        <w:rPr>
          <w:rFonts w:hint="cs"/>
          <w:b/>
          <w:bCs/>
          <w:sz w:val="32"/>
          <w:szCs w:val="32"/>
          <w:rtl/>
          <w:lang w:bidi="ar-IQ"/>
        </w:rPr>
        <w:t xml:space="preserve"> : الدعوى الشخصية :</w:t>
      </w:r>
      <w:r w:rsidRPr="006C7A71">
        <w:rPr>
          <w:rFonts w:hint="cs"/>
          <w:sz w:val="32"/>
          <w:szCs w:val="32"/>
          <w:rtl/>
          <w:lang w:bidi="ar-IQ"/>
        </w:rPr>
        <w:t>وهي الدعوى التي تقوم على الحق شخصي و مثالها</w:t>
      </w:r>
      <w:r>
        <w:rPr>
          <w:rFonts w:hint="cs"/>
          <w:sz w:val="32"/>
          <w:szCs w:val="32"/>
          <w:rtl/>
          <w:lang w:bidi="ar-IQ"/>
        </w:rPr>
        <w:t xml:space="preserve"> الدعوى التي يقيمها الدائن على مدينة للمطالبة بالدين و دعوى المتضرر المطالب بالتعويض و هذه الدعاوى  لا تقع حصرا لأن الحقوق الشخصية لا تقع تحت الحصر .</w:t>
      </w:r>
    </w:p>
    <w:p w:rsidR="006C7A71" w:rsidRDefault="006C7A71" w:rsidP="006C7A71">
      <w:pPr>
        <w:rPr>
          <w:rFonts w:hint="cs"/>
          <w:sz w:val="32"/>
          <w:szCs w:val="32"/>
          <w:rtl/>
          <w:lang w:bidi="ar-IQ"/>
        </w:rPr>
      </w:pPr>
      <w:r w:rsidRPr="006C7A71">
        <w:rPr>
          <w:rFonts w:hint="cs"/>
          <w:b/>
          <w:bCs/>
          <w:sz w:val="32"/>
          <w:szCs w:val="32"/>
          <w:rtl/>
          <w:lang w:bidi="ar-IQ"/>
        </w:rPr>
        <w:t xml:space="preserve">ب ـ الدعاوى العينية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: </w:t>
      </w:r>
      <w:r w:rsidRPr="006C7A71">
        <w:rPr>
          <w:rFonts w:hint="cs"/>
          <w:sz w:val="32"/>
          <w:szCs w:val="32"/>
          <w:rtl/>
          <w:lang w:bidi="ar-IQ"/>
        </w:rPr>
        <w:t>و هي التي تستند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6C7A71">
        <w:rPr>
          <w:rFonts w:hint="cs"/>
          <w:sz w:val="32"/>
          <w:szCs w:val="32"/>
          <w:rtl/>
          <w:lang w:bidi="ar-IQ"/>
        </w:rPr>
        <w:t xml:space="preserve">الى حق عيني كدعوى الملكية ولما كانت الحقوق العينية </w:t>
      </w:r>
      <w:r w:rsidR="008E4C57">
        <w:rPr>
          <w:rFonts w:hint="cs"/>
          <w:sz w:val="32"/>
          <w:szCs w:val="32"/>
          <w:rtl/>
          <w:lang w:bidi="ar-IQ"/>
        </w:rPr>
        <w:t>اصلية كانت ام تبعية في القانون على سبيل الحصر لذا فأن الدعوى العينية واردة في القانون على سيبل الحصر ، واهمية هذا التقسيم تقوم على اساس تقسيم الحقوق الى شخصية و عينية .</w:t>
      </w:r>
    </w:p>
    <w:p w:rsidR="008E4C57" w:rsidRDefault="008E4C57" w:rsidP="006C7A71">
      <w:pPr>
        <w:rPr>
          <w:rFonts w:hint="cs"/>
          <w:b/>
          <w:bCs/>
          <w:sz w:val="32"/>
          <w:szCs w:val="32"/>
          <w:rtl/>
          <w:lang w:bidi="ar-IQ"/>
        </w:rPr>
      </w:pPr>
      <w:r w:rsidRPr="008E4C57">
        <w:rPr>
          <w:rFonts w:hint="cs"/>
          <w:b/>
          <w:bCs/>
          <w:sz w:val="32"/>
          <w:szCs w:val="32"/>
          <w:rtl/>
          <w:lang w:bidi="ar-IQ"/>
        </w:rPr>
        <w:t xml:space="preserve">2ـ الدعاوى المنقولة و الدعاوى العقارية </w:t>
      </w:r>
    </w:p>
    <w:p w:rsidR="008E4C57" w:rsidRDefault="008E4C57" w:rsidP="006C7A71">
      <w:pPr>
        <w:rPr>
          <w:rFonts w:hint="cs"/>
          <w:sz w:val="32"/>
          <w:szCs w:val="32"/>
          <w:rtl/>
          <w:lang w:bidi="ar-IQ"/>
        </w:rPr>
      </w:pPr>
      <w:r w:rsidRPr="008E4C57">
        <w:rPr>
          <w:rFonts w:hint="cs"/>
          <w:b/>
          <w:bCs/>
          <w:sz w:val="32"/>
          <w:szCs w:val="32"/>
          <w:rtl/>
          <w:lang w:bidi="ar-IQ"/>
        </w:rPr>
        <w:t xml:space="preserve">أـ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الدعاوى المنقولة </w:t>
      </w:r>
      <w:r w:rsidRPr="008E4C57">
        <w:rPr>
          <w:rFonts w:hint="cs"/>
          <w:sz w:val="32"/>
          <w:szCs w:val="32"/>
          <w:rtl/>
          <w:lang w:bidi="ar-IQ"/>
        </w:rPr>
        <w:t xml:space="preserve">وهي الدعاوى التي يكون المطلوب فيها مالا منقولا </w:t>
      </w:r>
      <w:r>
        <w:rPr>
          <w:rFonts w:hint="cs"/>
          <w:sz w:val="32"/>
          <w:szCs w:val="32"/>
          <w:rtl/>
          <w:lang w:bidi="ar-IQ"/>
        </w:rPr>
        <w:t>و المنقول كل شي</w:t>
      </w:r>
      <w:r>
        <w:rPr>
          <w:rFonts w:hint="eastAsia"/>
          <w:sz w:val="32"/>
          <w:szCs w:val="32"/>
          <w:rtl/>
          <w:lang w:bidi="ar-IQ"/>
        </w:rPr>
        <w:t>ء</w:t>
      </w:r>
      <w:r>
        <w:rPr>
          <w:rFonts w:hint="cs"/>
          <w:sz w:val="32"/>
          <w:szCs w:val="32"/>
          <w:rtl/>
          <w:lang w:bidi="ar-IQ"/>
        </w:rPr>
        <w:t xml:space="preserve"> يمكن نقله وتحويله دون ان يتلف فيشمل النقود و العروض و الحيوانات و غير ذلك .</w:t>
      </w:r>
    </w:p>
    <w:p w:rsidR="008E4C57" w:rsidRDefault="008E4C57" w:rsidP="006C7A71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 ـ الدعاوى العقارية : و هي الدعاوى التي يكون المطلوب فيها عقارا او </w:t>
      </w:r>
      <w:proofErr w:type="spellStart"/>
      <w:r>
        <w:rPr>
          <w:rFonts w:hint="cs"/>
          <w:sz w:val="32"/>
          <w:szCs w:val="32"/>
          <w:rtl/>
          <w:lang w:bidi="ar-IQ"/>
        </w:rPr>
        <w:t>حقأ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عينينا عقارينا و العقار هو كل </w:t>
      </w:r>
      <w:proofErr w:type="spellStart"/>
      <w:r>
        <w:rPr>
          <w:rFonts w:hint="cs"/>
          <w:sz w:val="32"/>
          <w:szCs w:val="32"/>
          <w:rtl/>
          <w:lang w:bidi="ar-IQ"/>
        </w:rPr>
        <w:t>شئ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له مستقر و ثابت بحيث لا يمكن نقله او تحويله دون تلف فيشمل الارض و البناء و الغراس و غيرها .</w:t>
      </w:r>
    </w:p>
    <w:p w:rsidR="008E4C57" w:rsidRPr="008E4C57" w:rsidRDefault="000F0849" w:rsidP="006C7A71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الدعوى العقارية التي يكون محلها عقار او حق عيني على عقار بتخصيص و هو المنقول الذي يضعه المالك في عقار مملوك له رصد على خدمة هذا العقار او استغلاله .</w:t>
      </w:r>
      <w:bookmarkStart w:id="0" w:name="_GoBack"/>
      <w:bookmarkEnd w:id="0"/>
    </w:p>
    <w:p w:rsidR="006C7A71" w:rsidRPr="006C7A71" w:rsidRDefault="006C7A71" w:rsidP="006C7A71">
      <w:pPr>
        <w:rPr>
          <w:rFonts w:hint="cs"/>
          <w:sz w:val="32"/>
          <w:szCs w:val="32"/>
          <w:lang w:bidi="ar-IQ"/>
        </w:rPr>
      </w:pPr>
    </w:p>
    <w:sectPr w:rsidR="006C7A71" w:rsidRPr="006C7A71" w:rsidSect="00567F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71"/>
    <w:rsid w:val="000F0849"/>
    <w:rsid w:val="00197BE6"/>
    <w:rsid w:val="00567F70"/>
    <w:rsid w:val="006C7A71"/>
    <w:rsid w:val="008E4C57"/>
    <w:rsid w:val="00E0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2020-03-10T09:28:00Z</dcterms:created>
  <dcterms:modified xsi:type="dcterms:W3CDTF">2020-03-10T09:51:00Z</dcterms:modified>
</cp:coreProperties>
</file>