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77E1" w14:textId="77777777" w:rsidR="00F568F0" w:rsidRPr="00F568F0" w:rsidRDefault="00F568F0" w:rsidP="00F568F0">
      <w:pPr>
        <w:rPr>
          <w:b/>
          <w:bCs/>
          <w:sz w:val="36"/>
          <w:szCs w:val="36"/>
        </w:rPr>
      </w:pPr>
      <w:r w:rsidRPr="00F568F0">
        <w:rPr>
          <w:rFonts w:cs="Arial"/>
          <w:b/>
          <w:bCs/>
          <w:sz w:val="36"/>
          <w:szCs w:val="36"/>
          <w:rtl/>
        </w:rPr>
        <w:t xml:space="preserve">محاضرة عن </w:t>
      </w:r>
      <w:proofErr w:type="spellStart"/>
      <w:r w:rsidRPr="00F568F0">
        <w:rPr>
          <w:rFonts w:cs="Arial"/>
          <w:b/>
          <w:bCs/>
          <w:sz w:val="36"/>
          <w:szCs w:val="36"/>
          <w:rtl/>
        </w:rPr>
        <w:t>مالايجوز</w:t>
      </w:r>
      <w:proofErr w:type="spellEnd"/>
      <w:r w:rsidRPr="00F568F0">
        <w:rPr>
          <w:rFonts w:cs="Arial"/>
          <w:b/>
          <w:bCs/>
          <w:sz w:val="36"/>
          <w:szCs w:val="36"/>
          <w:rtl/>
        </w:rPr>
        <w:t xml:space="preserve"> حجزه من اموال المدين</w:t>
      </w:r>
    </w:p>
    <w:p w14:paraId="24C0D7AB" w14:textId="77777777" w:rsidR="00F568F0" w:rsidRPr="00F568F0" w:rsidRDefault="00F568F0" w:rsidP="00F568F0">
      <w:pPr>
        <w:rPr>
          <w:b/>
          <w:bCs/>
          <w:sz w:val="36"/>
          <w:szCs w:val="36"/>
        </w:rPr>
      </w:pPr>
      <w:r w:rsidRPr="00F568F0">
        <w:rPr>
          <w:rFonts w:cs="Arial"/>
          <w:b/>
          <w:bCs/>
          <w:sz w:val="36"/>
          <w:szCs w:val="36"/>
          <w:rtl/>
        </w:rPr>
        <w:t>دار السكن الوحيد</w:t>
      </w:r>
    </w:p>
    <w:p w14:paraId="151E884D" w14:textId="77777777" w:rsidR="00F568F0" w:rsidRPr="00F568F0" w:rsidRDefault="00F568F0" w:rsidP="00F568F0">
      <w:pPr>
        <w:rPr>
          <w:b/>
          <w:bCs/>
          <w:sz w:val="36"/>
          <w:szCs w:val="36"/>
        </w:rPr>
      </w:pPr>
      <w:proofErr w:type="spellStart"/>
      <w:r w:rsidRPr="00F568F0">
        <w:rPr>
          <w:rFonts w:cs="Arial"/>
          <w:b/>
          <w:bCs/>
          <w:sz w:val="36"/>
          <w:szCs w:val="36"/>
          <w:rtl/>
        </w:rPr>
        <w:t>الالات</w:t>
      </w:r>
      <w:proofErr w:type="spellEnd"/>
      <w:r w:rsidRPr="00F568F0">
        <w:rPr>
          <w:rFonts w:cs="Arial"/>
          <w:b/>
          <w:bCs/>
          <w:sz w:val="36"/>
          <w:szCs w:val="36"/>
          <w:rtl/>
        </w:rPr>
        <w:t xml:space="preserve"> والمعدات للمزارع</w:t>
      </w:r>
    </w:p>
    <w:p w14:paraId="4F5FA8E5" w14:textId="77777777" w:rsidR="00F568F0" w:rsidRPr="00F568F0" w:rsidRDefault="00F568F0" w:rsidP="00F568F0">
      <w:pPr>
        <w:rPr>
          <w:b/>
          <w:bCs/>
          <w:sz w:val="36"/>
          <w:szCs w:val="36"/>
        </w:rPr>
      </w:pPr>
      <w:r w:rsidRPr="00F568F0">
        <w:rPr>
          <w:rFonts w:cs="Arial"/>
          <w:b/>
          <w:bCs/>
          <w:sz w:val="36"/>
          <w:szCs w:val="36"/>
          <w:rtl/>
        </w:rPr>
        <w:t>كتب مهنة الطبيب</w:t>
      </w:r>
    </w:p>
    <w:p w14:paraId="36175A08" w14:textId="23DF3881" w:rsidR="00C64187" w:rsidRPr="00F568F0" w:rsidRDefault="00F568F0" w:rsidP="00F568F0">
      <w:pPr>
        <w:rPr>
          <w:b/>
          <w:bCs/>
          <w:sz w:val="36"/>
          <w:szCs w:val="36"/>
        </w:rPr>
      </w:pPr>
      <w:r w:rsidRPr="00F568F0">
        <w:rPr>
          <w:rFonts w:cs="Arial"/>
          <w:b/>
          <w:bCs/>
          <w:sz w:val="36"/>
          <w:szCs w:val="36"/>
          <w:rtl/>
        </w:rPr>
        <w:t xml:space="preserve">نص التعديل السادس لقانون التنفيذ عن حالات اخرى اضيفت للمادة </w:t>
      </w:r>
      <w:proofErr w:type="gramStart"/>
      <w:r w:rsidRPr="00F568F0">
        <w:rPr>
          <w:rFonts w:cs="Arial"/>
          <w:b/>
          <w:bCs/>
          <w:sz w:val="36"/>
          <w:szCs w:val="36"/>
          <w:rtl/>
        </w:rPr>
        <w:t>٦٢  مما</w:t>
      </w:r>
      <w:proofErr w:type="gramEnd"/>
      <w:r w:rsidRPr="00F568F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F568F0">
        <w:rPr>
          <w:rFonts w:cs="Arial"/>
          <w:b/>
          <w:bCs/>
          <w:sz w:val="36"/>
          <w:szCs w:val="36"/>
          <w:rtl/>
        </w:rPr>
        <w:t>لايجوز</w:t>
      </w:r>
      <w:proofErr w:type="spellEnd"/>
      <w:r w:rsidRPr="00F568F0">
        <w:rPr>
          <w:rFonts w:cs="Arial"/>
          <w:b/>
          <w:bCs/>
          <w:sz w:val="36"/>
          <w:szCs w:val="36"/>
          <w:rtl/>
        </w:rPr>
        <w:t xml:space="preserve"> حجزه كالتعويض الممنوح لذوي الشهداء واراضي القنصليات والسفارات</w:t>
      </w:r>
    </w:p>
    <w:sectPr w:rsidR="00C64187" w:rsidRPr="00F568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F0"/>
    <w:rsid w:val="00091F8A"/>
    <w:rsid w:val="002E2D1A"/>
    <w:rsid w:val="002F67D8"/>
    <w:rsid w:val="004C3E7F"/>
    <w:rsid w:val="00615DEB"/>
    <w:rsid w:val="00626C32"/>
    <w:rsid w:val="006524A0"/>
    <w:rsid w:val="00845667"/>
    <w:rsid w:val="009A135E"/>
    <w:rsid w:val="00B56B30"/>
    <w:rsid w:val="00BA6D8A"/>
    <w:rsid w:val="00C64187"/>
    <w:rsid w:val="00C93CCE"/>
    <w:rsid w:val="00F03E63"/>
    <w:rsid w:val="00F568F0"/>
    <w:rsid w:val="00FA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369F9"/>
  <w15:chartTrackingRefBased/>
  <w15:docId w15:val="{21263507-7C5F-43FB-861D-E4371275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Dr.Salam</dc:creator>
  <cp:keywords/>
  <dc:description/>
  <cp:lastModifiedBy>Dr.Salam</cp:lastModifiedBy>
  <cp:revision>1</cp:revision>
  <dcterms:created xsi:type="dcterms:W3CDTF">2023-12-12T18:14:00Z</dcterms:created>
  <dcterms:modified xsi:type="dcterms:W3CDTF">2023-12-12T18:16:00Z</dcterms:modified>
</cp:coreProperties>
</file>