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4" w:rsidRDefault="00BF1FD4" w:rsidP="00BF1FD4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47277">
        <w:rPr>
          <w:rFonts w:ascii="Arial" w:hAnsi="Arial" w:cs="Arial"/>
          <w:color w:val="222222"/>
          <w:sz w:val="28"/>
          <w:szCs w:val="28"/>
          <w:shd w:val="clear" w:color="auto" w:fill="FFFFFF"/>
        </w:rPr>
        <w:t>Future Continuous tense. It is used to express a continued or an ongoing action in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147277">
        <w:rPr>
          <w:rFonts w:ascii="Arial" w:hAnsi="Arial" w:cs="Arial"/>
          <w:color w:val="222222"/>
          <w:sz w:val="28"/>
          <w:szCs w:val="28"/>
          <w:shd w:val="clear" w:color="auto" w:fill="FFFFFF"/>
        </w:rPr>
        <w:t>future. For example, “I will be waiting for you tomorrow”, it conveys ongoing nature of an action (waiting) which will occur in</w:t>
      </w:r>
      <w:r w:rsidRPr="00147277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 </w:t>
      </w:r>
      <w:r w:rsidRPr="00147277">
        <w:rPr>
          <w:rFonts w:ascii="Arial" w:hAnsi="Arial" w:cs="Arial"/>
          <w:color w:val="222222"/>
          <w:sz w:val="28"/>
          <w:szCs w:val="28"/>
          <w:shd w:val="clear" w:color="auto" w:fill="FFFFFF"/>
        </w:rPr>
        <w:t>future. Rules. Auxiliary verb “will be” is used in sentence.</w:t>
      </w:r>
    </w:p>
    <w:p w:rsidR="00BF1FD4" w:rsidRDefault="00BF1FD4" w:rsidP="00BF1FD4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It is formed with ;</w:t>
      </w:r>
    </w:p>
    <w:p w:rsidR="00BF1FD4" w:rsidRDefault="00BF1FD4" w:rsidP="00BF1FD4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Will ( not ) + present participle or the form : be going to + the present participle </w:t>
      </w:r>
    </w:p>
    <w:p w:rsidR="00BF1FD4" w:rsidRDefault="00BF1FD4" w:rsidP="00BF1FD4">
      <w:pPr>
        <w:bidi w:val="0"/>
        <w:ind w:left="720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It expresses an action that will be in progress at a specific time in the future. </w:t>
      </w:r>
    </w:p>
    <w:p w:rsidR="00BF1FD4" w:rsidRPr="002507ED" w:rsidRDefault="00BF1FD4" w:rsidP="00BF1FD4">
      <w:pPr>
        <w:bidi w:val="0"/>
        <w:ind w:left="72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2507ED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Lecture  25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Examples and exercises on future continuous :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1- That should be fine, I will not be doing anything special at around 9:0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2-How do you know Brian will be sleeping then ?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 xml:space="preserve">3-Let us have dinner at Dillon`s 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 xml:space="preserve">No, it will cost too much 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4- He doesn’t understand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I will explain it to him.</w:t>
      </w:r>
    </w:p>
    <w:p w:rsidR="00BF1FD4" w:rsidRPr="00A541DE" w:rsidRDefault="00BF1FD4" w:rsidP="00BF1FD4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A541DE">
        <w:rPr>
          <w:rFonts w:asciiTheme="majorBidi" w:hAnsiTheme="majorBidi" w:cstheme="majorBidi"/>
          <w:sz w:val="32"/>
          <w:szCs w:val="32"/>
          <w:lang w:bidi="ar-IQ"/>
        </w:rPr>
        <w:t>5-don’t stop to see Harold, he will be attending a meeting in a couple of hours.</w:t>
      </w:r>
    </w:p>
    <w:p w:rsidR="00BF1FD4" w:rsidRDefault="00BF1FD4" w:rsidP="00BF1FD4">
      <w:pPr>
        <w:bidi w:val="0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F1FD4" w:rsidRDefault="00BF1FD4" w:rsidP="00BF1FD4">
      <w:pPr>
        <w:bidi w:val="0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F1FD4" w:rsidRDefault="00BF1FD4" w:rsidP="00BF1FD4">
      <w:pPr>
        <w:bidi w:val="0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BF1FD4" w:rsidRDefault="00BF1FD4" w:rsidP="00BF1FD4">
      <w:pPr>
        <w:bidi w:val="0"/>
        <w:ind w:left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A27BE4" w:rsidRPr="00BF1FD4" w:rsidRDefault="00A27BE4" w:rsidP="00BF1FD4">
      <w:pPr>
        <w:jc w:val="right"/>
        <w:rPr>
          <w:rFonts w:hint="cs"/>
          <w:sz w:val="28"/>
          <w:szCs w:val="28"/>
          <w:lang w:bidi="ar-IQ"/>
        </w:rPr>
      </w:pPr>
      <w:bookmarkStart w:id="0" w:name="_GoBack"/>
      <w:bookmarkEnd w:id="0"/>
    </w:p>
    <w:sectPr w:rsidR="00A27BE4" w:rsidRPr="00BF1FD4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D4"/>
    <w:rsid w:val="00A27BE4"/>
    <w:rsid w:val="00B439EF"/>
    <w:rsid w:val="00B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>basheer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2018-01-04T07:55:00Z</dcterms:created>
  <dcterms:modified xsi:type="dcterms:W3CDTF">2018-01-04T07:56:00Z</dcterms:modified>
</cp:coreProperties>
</file>