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44" w:rsidRPr="00714744" w:rsidRDefault="00714744" w:rsidP="00714744">
      <w:pPr>
        <w:jc w:val="center"/>
        <w:rPr>
          <w:rFonts w:ascii="Simplified Arabic" w:eastAsia="Times New Roman" w:hAnsi="Simplified Arabic" w:cs="Simplified Arabic"/>
          <w:b/>
          <w:bCs/>
          <w:sz w:val="28"/>
          <w:szCs w:val="28"/>
          <w:rtl/>
          <w:lang w:bidi="ar-IQ"/>
        </w:rPr>
      </w:pPr>
      <w:bookmarkStart w:id="0" w:name="_GoBack"/>
      <w:bookmarkEnd w:id="0"/>
      <w:r w:rsidRPr="00714744">
        <w:rPr>
          <w:rFonts w:hint="cs"/>
          <w:b/>
          <w:bCs/>
          <w:sz w:val="28"/>
          <w:szCs w:val="28"/>
          <w:rtl/>
          <w:lang w:bidi="ar-IQ"/>
        </w:rPr>
        <w:t xml:space="preserve">عنوان المحاضرة: </w:t>
      </w:r>
      <w:r w:rsidRPr="00714744">
        <w:rPr>
          <w:rFonts w:ascii="Simplified Arabic" w:eastAsia="Times New Roman" w:hAnsi="Simplified Arabic" w:cs="Simplified Arabic"/>
          <w:b/>
          <w:bCs/>
          <w:sz w:val="28"/>
          <w:szCs w:val="28"/>
          <w:rtl/>
          <w:lang w:bidi="ar-IQ"/>
        </w:rPr>
        <w:t>تطور قضية حقوق الانسان</w:t>
      </w:r>
    </w:p>
    <w:p w:rsidR="00714744" w:rsidRPr="00714744" w:rsidRDefault="00714744" w:rsidP="00714744">
      <w:pPr>
        <w:spacing w:after="0"/>
        <w:ind w:firstLine="567"/>
        <w:jc w:val="both"/>
        <w:rPr>
          <w:rFonts w:ascii="Simplified Arabic" w:eastAsia="Times New Roman" w:hAnsi="Simplified Arabic" w:cs="Simplified Arabic"/>
          <w:sz w:val="28"/>
          <w:szCs w:val="28"/>
          <w:rtl/>
          <w:lang w:bidi="ar-IQ"/>
        </w:rPr>
      </w:pPr>
      <w:r w:rsidRPr="00714744">
        <w:rPr>
          <w:rFonts w:ascii="Simplified Arabic" w:eastAsia="Times New Roman" w:hAnsi="Simplified Arabic" w:cs="Simplified Arabic"/>
          <w:sz w:val="28"/>
          <w:szCs w:val="28"/>
          <w:rtl/>
          <w:lang w:bidi="ar-IQ"/>
        </w:rPr>
        <w:t xml:space="preserve">لقد عرف التاريخ البشري وثائق عدة تقر حقوق الإنسان </w:t>
      </w:r>
      <w:proofErr w:type="spellStart"/>
      <w:r w:rsidRPr="00714744">
        <w:rPr>
          <w:rFonts w:ascii="Simplified Arabic" w:eastAsia="Times New Roman" w:hAnsi="Simplified Arabic" w:cs="Simplified Arabic"/>
          <w:sz w:val="28"/>
          <w:szCs w:val="28"/>
          <w:rtl/>
          <w:lang w:bidi="ar-IQ"/>
        </w:rPr>
        <w:t>كالماغنا</w:t>
      </w:r>
      <w:proofErr w:type="spellEnd"/>
      <w:r w:rsidRPr="00714744">
        <w:rPr>
          <w:rFonts w:ascii="Simplified Arabic" w:eastAsia="Times New Roman" w:hAnsi="Simplified Arabic" w:cs="Simplified Arabic"/>
          <w:sz w:val="28"/>
          <w:szCs w:val="28"/>
          <w:rtl/>
          <w:lang w:bidi="ar-IQ"/>
        </w:rPr>
        <w:t xml:space="preserve"> كارتا</w:t>
      </w:r>
      <w:r w:rsidRPr="00714744">
        <w:rPr>
          <w:rFonts w:ascii="Simplified Arabic" w:eastAsia="Times New Roman" w:hAnsi="Simplified Arabic" w:cs="Simplified Arabic" w:hint="cs"/>
          <w:sz w:val="28"/>
          <w:szCs w:val="28"/>
          <w:vertAlign w:val="superscript"/>
          <w:rtl/>
          <w:lang w:bidi="ar-IQ"/>
        </w:rPr>
        <w:t>(</w:t>
      </w:r>
      <w:r w:rsidRPr="00714744">
        <w:rPr>
          <w:rFonts w:ascii="Simplified Arabic" w:eastAsia="Times New Roman" w:hAnsi="Simplified Arabic" w:cs="Simplified Arabic"/>
          <w:sz w:val="28"/>
          <w:szCs w:val="28"/>
          <w:vertAlign w:val="superscript"/>
          <w:rtl/>
          <w:lang w:bidi="ar-IQ"/>
        </w:rPr>
        <w:footnoteReference w:id="1"/>
      </w:r>
      <w:r w:rsidRPr="00714744">
        <w:rPr>
          <w:rFonts w:ascii="Simplified Arabic" w:eastAsia="Times New Roman" w:hAnsi="Simplified Arabic" w:cs="Simplified Arabic" w:hint="cs"/>
          <w:sz w:val="28"/>
          <w:szCs w:val="28"/>
          <w:vertAlign w:val="superscript"/>
          <w:rtl/>
          <w:lang w:bidi="ar-IQ"/>
        </w:rPr>
        <w:t>)</w:t>
      </w:r>
      <w:r w:rsidRPr="00714744">
        <w:rPr>
          <w:rFonts w:ascii="Simplified Arabic" w:eastAsia="Times New Roman" w:hAnsi="Simplified Arabic" w:cs="Simplified Arabic"/>
          <w:sz w:val="28"/>
          <w:szCs w:val="28"/>
          <w:rtl/>
          <w:lang w:bidi="ar-IQ"/>
        </w:rPr>
        <w:t xml:space="preserve"> </w:t>
      </w:r>
      <w:r w:rsidRPr="00714744">
        <w:rPr>
          <w:rFonts w:ascii="Times New Roman" w:eastAsia="Times New Roman" w:hAnsi="Times New Roman" w:cs="Times New Roman"/>
          <w:sz w:val="28"/>
          <w:szCs w:val="28"/>
          <w:rtl/>
          <w:lang w:bidi="ar-IQ"/>
        </w:rPr>
        <w:t>(1697)</w:t>
      </w:r>
      <w:r w:rsidRPr="00714744">
        <w:rPr>
          <w:rFonts w:ascii="Simplified Arabic" w:eastAsia="Times New Roman" w:hAnsi="Simplified Arabic" w:cs="Simplified Arabic"/>
          <w:sz w:val="28"/>
          <w:szCs w:val="28"/>
          <w:rtl/>
          <w:lang w:bidi="ar-IQ"/>
        </w:rPr>
        <w:t xml:space="preserve"> في انجلترا. </w:t>
      </w:r>
      <w:r w:rsidRPr="00714744">
        <w:rPr>
          <w:rFonts w:ascii="Simplified Arabic" w:eastAsia="Times New Roman" w:hAnsi="Simplified Arabic" w:cs="Simplified Arabic" w:hint="cs"/>
          <w:sz w:val="28"/>
          <w:szCs w:val="28"/>
          <w:rtl/>
          <w:lang w:bidi="ar-IQ"/>
        </w:rPr>
        <w:t>أ</w:t>
      </w:r>
      <w:r w:rsidRPr="00714744">
        <w:rPr>
          <w:rFonts w:ascii="Simplified Arabic" w:eastAsia="Times New Roman" w:hAnsi="Simplified Arabic" w:cs="Simplified Arabic"/>
          <w:sz w:val="28"/>
          <w:szCs w:val="28"/>
          <w:rtl/>
          <w:lang w:bidi="ar-IQ"/>
        </w:rPr>
        <w:t xml:space="preserve">و الاعلان الفرنسي لحقوق الانسان </w:t>
      </w:r>
      <w:r w:rsidRPr="00714744">
        <w:rPr>
          <w:rFonts w:ascii="Times New Roman" w:eastAsia="Times New Roman" w:hAnsi="Times New Roman" w:cs="Times New Roman"/>
          <w:sz w:val="28"/>
          <w:szCs w:val="28"/>
          <w:rtl/>
          <w:lang w:bidi="ar-IQ"/>
        </w:rPr>
        <w:t>(1799)</w:t>
      </w:r>
      <w:r w:rsidRPr="00714744">
        <w:rPr>
          <w:rFonts w:ascii="Simplified Arabic" w:eastAsia="Times New Roman" w:hAnsi="Simplified Arabic" w:cs="Simplified Arabic"/>
          <w:sz w:val="28"/>
          <w:szCs w:val="28"/>
          <w:rtl/>
          <w:lang w:bidi="ar-IQ"/>
        </w:rPr>
        <w:t xml:space="preserve"> وكان من اهم الوثائق التي صدرت عن الجمعية العامة الامم</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المتحدة الاعلان العالمي لحقوق الانسان الذي صدر عام </w:t>
      </w:r>
      <w:r w:rsidRPr="00714744">
        <w:rPr>
          <w:rFonts w:ascii="Times New Roman" w:eastAsia="Times New Roman" w:hAnsi="Times New Roman" w:cs="Times New Roman"/>
          <w:sz w:val="28"/>
          <w:szCs w:val="28"/>
          <w:rtl/>
          <w:lang w:bidi="ar-IQ"/>
        </w:rPr>
        <w:t>(1948)</w:t>
      </w:r>
      <w:r w:rsidRPr="00714744">
        <w:rPr>
          <w:rFonts w:ascii="Simplified Arabic" w:eastAsia="Times New Roman" w:hAnsi="Simplified Arabic" w:cs="Simplified Arabic"/>
          <w:sz w:val="28"/>
          <w:szCs w:val="28"/>
          <w:rtl/>
          <w:lang w:bidi="ar-IQ"/>
        </w:rPr>
        <w:t xml:space="preserve"> واعتماده</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من قبل </w:t>
      </w:r>
      <w:r w:rsidRPr="00714744">
        <w:rPr>
          <w:rFonts w:ascii="Simplified Arabic" w:eastAsia="Times New Roman" w:hAnsi="Simplified Arabic" w:cs="Simplified Arabic" w:hint="cs"/>
          <w:sz w:val="28"/>
          <w:szCs w:val="28"/>
          <w:rtl/>
          <w:lang w:bidi="ar-IQ"/>
        </w:rPr>
        <w:t>الأغلبية</w:t>
      </w:r>
      <w:r w:rsidRPr="00714744">
        <w:rPr>
          <w:rFonts w:ascii="Simplified Arabic" w:eastAsia="Times New Roman" w:hAnsi="Simplified Arabic" w:cs="Simplified Arabic"/>
          <w:sz w:val="28"/>
          <w:szCs w:val="28"/>
          <w:rtl/>
          <w:lang w:bidi="ar-IQ"/>
        </w:rPr>
        <w:t xml:space="preserve"> الساحقة من الدول الاعضاء في المنظمة الدولية في ذلك</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الحين </w:t>
      </w:r>
      <w:r w:rsidRPr="00714744">
        <w:rPr>
          <w:rFonts w:ascii="Times New Roman" w:eastAsia="Times New Roman" w:hAnsi="Times New Roman" w:cs="Times New Roman"/>
          <w:sz w:val="28"/>
          <w:szCs w:val="28"/>
          <w:rtl/>
          <w:lang w:bidi="ar-IQ"/>
        </w:rPr>
        <w:t>(48</w:t>
      </w:r>
      <w:r w:rsidRPr="00714744">
        <w:rPr>
          <w:rFonts w:ascii="Simplified Arabic" w:eastAsia="Times New Roman" w:hAnsi="Simplified Arabic" w:cs="Simplified Arabic"/>
          <w:sz w:val="28"/>
          <w:szCs w:val="28"/>
          <w:rtl/>
          <w:lang w:bidi="ar-IQ"/>
        </w:rPr>
        <w:t xml:space="preserve"> دولة من اصل </w:t>
      </w:r>
      <w:r w:rsidRPr="00714744">
        <w:rPr>
          <w:rFonts w:ascii="Times New Roman" w:eastAsia="Times New Roman" w:hAnsi="Times New Roman" w:cs="Times New Roman"/>
          <w:sz w:val="28"/>
          <w:szCs w:val="28"/>
          <w:rtl/>
          <w:lang w:bidi="ar-IQ"/>
        </w:rPr>
        <w:t>56</w:t>
      </w:r>
      <w:r w:rsidRPr="00714744">
        <w:rPr>
          <w:rFonts w:ascii="Simplified Arabic" w:eastAsia="Times New Roman" w:hAnsi="Simplified Arabic" w:cs="Simplified Arabic"/>
          <w:sz w:val="28"/>
          <w:szCs w:val="28"/>
          <w:rtl/>
          <w:lang w:bidi="ar-IQ"/>
        </w:rPr>
        <w:t xml:space="preserve"> وامتناع </w:t>
      </w:r>
      <w:r w:rsidRPr="00714744">
        <w:rPr>
          <w:rFonts w:ascii="Times New Roman" w:eastAsia="Times New Roman" w:hAnsi="Times New Roman" w:cs="Times New Roman"/>
          <w:sz w:val="28"/>
          <w:szCs w:val="28"/>
          <w:rtl/>
          <w:lang w:bidi="ar-IQ"/>
        </w:rPr>
        <w:t>8</w:t>
      </w:r>
      <w:r w:rsidRPr="00714744">
        <w:rPr>
          <w:rFonts w:ascii="Simplified Arabic" w:eastAsia="Times New Roman" w:hAnsi="Simplified Arabic" w:cs="Simplified Arabic"/>
          <w:sz w:val="28"/>
          <w:szCs w:val="28"/>
          <w:rtl/>
          <w:lang w:bidi="ar-IQ"/>
        </w:rPr>
        <w:t xml:space="preserve"> دول عن التصويت ولم تصوت</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ايه دولة ضد</w:t>
      </w:r>
      <w:r w:rsidRPr="00714744">
        <w:rPr>
          <w:rFonts w:ascii="Simplified Arabic" w:eastAsia="Times New Roman" w:hAnsi="Simplified Arabic" w:cs="Simplified Arabic" w:hint="cs"/>
          <w:sz w:val="28"/>
          <w:szCs w:val="28"/>
          <w:rtl/>
          <w:lang w:bidi="ar-IQ"/>
        </w:rPr>
        <w:t>ه</w:t>
      </w:r>
      <w:r w:rsidRPr="00714744">
        <w:rPr>
          <w:rFonts w:ascii="Times New Roman" w:eastAsia="Times New Roman" w:hAnsi="Times New Roman" w:cs="Times New Roman"/>
          <w:sz w:val="28"/>
          <w:szCs w:val="28"/>
          <w:rtl/>
          <w:lang w:bidi="ar-IQ"/>
        </w:rPr>
        <w:t>)،</w:t>
      </w:r>
      <w:r w:rsidRPr="00714744">
        <w:rPr>
          <w:rFonts w:ascii="Simplified Arabic" w:eastAsia="Times New Roman" w:hAnsi="Simplified Arabic" w:cs="Simplified Arabic"/>
          <w:sz w:val="28"/>
          <w:szCs w:val="28"/>
          <w:rtl/>
          <w:lang w:bidi="ar-IQ"/>
        </w:rPr>
        <w:t xml:space="preserve"> وجاء هذا الاعتماد من خلال منظمة عالمي</w:t>
      </w:r>
      <w:r w:rsidRPr="00714744">
        <w:rPr>
          <w:rFonts w:ascii="Simplified Arabic" w:eastAsia="Times New Roman" w:hAnsi="Simplified Arabic" w:cs="Simplified Arabic" w:hint="cs"/>
          <w:sz w:val="28"/>
          <w:szCs w:val="28"/>
          <w:rtl/>
          <w:lang w:bidi="ar-IQ"/>
        </w:rPr>
        <w:t>ة</w:t>
      </w:r>
      <w:r w:rsidRPr="00714744">
        <w:rPr>
          <w:rFonts w:ascii="Simplified Arabic" w:eastAsia="Times New Roman" w:hAnsi="Simplified Arabic" w:cs="Simplified Arabic"/>
          <w:sz w:val="28"/>
          <w:szCs w:val="28"/>
          <w:rtl/>
          <w:lang w:bidi="ar-IQ"/>
        </w:rPr>
        <w:t>، وهو الامر</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الذي تحقق </w:t>
      </w:r>
      <w:r w:rsidRPr="00714744">
        <w:rPr>
          <w:rFonts w:ascii="Simplified Arabic" w:eastAsia="Times New Roman" w:hAnsi="Simplified Arabic" w:cs="Simplified Arabic" w:hint="cs"/>
          <w:sz w:val="28"/>
          <w:szCs w:val="28"/>
          <w:rtl/>
          <w:lang w:bidi="ar-IQ"/>
        </w:rPr>
        <w:t>لأول</w:t>
      </w:r>
      <w:r w:rsidRPr="00714744">
        <w:rPr>
          <w:rFonts w:ascii="Simplified Arabic" w:eastAsia="Times New Roman" w:hAnsi="Simplified Arabic" w:cs="Simplified Arabic"/>
          <w:sz w:val="28"/>
          <w:szCs w:val="28"/>
          <w:rtl/>
          <w:lang w:bidi="ar-IQ"/>
        </w:rPr>
        <w:t xml:space="preserve"> مرة في التاريخ البشري ولذلك اصبحت </w:t>
      </w:r>
      <w:r w:rsidRPr="00714744">
        <w:rPr>
          <w:rFonts w:ascii="Simplified Arabic" w:eastAsia="Times New Roman" w:hAnsi="Simplified Arabic" w:cs="Simplified Arabic" w:hint="cs"/>
          <w:sz w:val="28"/>
          <w:szCs w:val="28"/>
          <w:rtl/>
          <w:lang w:bidi="ar-IQ"/>
        </w:rPr>
        <w:t>للإعلان</w:t>
      </w:r>
      <w:r w:rsidRPr="00714744">
        <w:rPr>
          <w:rFonts w:ascii="Simplified Arabic" w:eastAsia="Times New Roman" w:hAnsi="Simplified Arabic" w:cs="Simplified Arabic"/>
          <w:sz w:val="28"/>
          <w:szCs w:val="28"/>
          <w:rtl/>
          <w:lang w:bidi="ar-IQ"/>
        </w:rPr>
        <w:t xml:space="preserve"> قيمة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ادبيه وسياسية كبرى خلال فترة قصيرة.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لقد جاء الاعلان ليمثل خلاصة جميع ما اسهمت به الحضارات</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والفلسفات والافكار على مر التاريخ البشري في سبيل بلورة وتحديد مبادئ</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حقوق الانسان ورفع شأنها واحترامها وقد كان للعرب مساهمة رفيع</w:t>
      </w:r>
      <w:r w:rsidRPr="00714744">
        <w:rPr>
          <w:rFonts w:ascii="Simplified Arabic" w:eastAsia="Times New Roman" w:hAnsi="Simplified Arabic" w:cs="Simplified Arabic" w:hint="cs"/>
          <w:sz w:val="28"/>
          <w:szCs w:val="28"/>
          <w:rtl/>
          <w:lang w:bidi="ar-IQ"/>
        </w:rPr>
        <w:t>ة</w:t>
      </w:r>
      <w:r w:rsidRPr="00714744">
        <w:rPr>
          <w:rFonts w:ascii="Simplified Arabic" w:eastAsia="Times New Roman" w:hAnsi="Simplified Arabic" w:cs="Simplified Arabic"/>
          <w:sz w:val="28"/>
          <w:szCs w:val="28"/>
          <w:rtl/>
          <w:lang w:bidi="ar-IQ"/>
        </w:rPr>
        <w:t xml:space="preserve"> في</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صياغة الاعلان العالمي لحقوق الانسان من خلال رئاسة اللبناني شارك</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مالك للجنة الثالثة في المجلس الاقتصادي والاجتماعي للأمم المتحدة والتي</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كان مناط بها اعداد مشروع الاعلان.</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بعد سنوات قليلة من تبني الاعلان العالمي لحقوق الانسان لاحظت</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الامم المتحدة بان هناك حاجة ماسه لوثائق تفصل الحقوق الواردة في</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الاعلان وتحددها في بنود تحمل طابع </w:t>
      </w:r>
      <w:proofErr w:type="spellStart"/>
      <w:r w:rsidRPr="00714744">
        <w:rPr>
          <w:rFonts w:ascii="Simplified Arabic" w:eastAsia="Times New Roman" w:hAnsi="Simplified Arabic" w:cs="Simplified Arabic"/>
          <w:sz w:val="28"/>
          <w:szCs w:val="28"/>
          <w:rtl/>
          <w:lang w:bidi="ar-IQ"/>
        </w:rPr>
        <w:t>الألزام</w:t>
      </w:r>
      <w:proofErr w:type="spellEnd"/>
      <w:r w:rsidRPr="00714744">
        <w:rPr>
          <w:rFonts w:ascii="Simplified Arabic" w:eastAsia="Times New Roman" w:hAnsi="Simplified Arabic" w:cs="Simplified Arabic"/>
          <w:sz w:val="28"/>
          <w:szCs w:val="28"/>
          <w:rtl/>
          <w:lang w:bidi="ar-IQ"/>
        </w:rPr>
        <w:t xml:space="preserve"> القانوني للدول. وهكذا تم</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صياغة واقرار العهد الدولي للحقوق المدنية والسياسية, والعهد الدولي</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للحقوق الاقتصادية والاجتماعية والثقافية واللذين تم اعتمادها عام </w:t>
      </w:r>
      <w:r w:rsidRPr="00714744">
        <w:rPr>
          <w:rFonts w:ascii="Times New Roman" w:eastAsia="Times New Roman" w:hAnsi="Times New Roman" w:cs="Times New Roman"/>
          <w:sz w:val="28"/>
          <w:szCs w:val="28"/>
          <w:rtl/>
          <w:lang w:bidi="ar-IQ"/>
        </w:rPr>
        <w:t>(1966).</w:t>
      </w:r>
      <w:r w:rsidRPr="00714744">
        <w:rPr>
          <w:rFonts w:ascii="Simplified Arabic" w:eastAsia="Times New Roman" w:hAnsi="Simplified Arabic" w:cs="Simplified Arabic"/>
          <w:sz w:val="28"/>
          <w:szCs w:val="28"/>
          <w:rtl/>
          <w:lang w:bidi="ar-IQ"/>
        </w:rPr>
        <w:t xml:space="preserve"> ولكن لم يدخلا حيز </w:t>
      </w:r>
      <w:r w:rsidRPr="00714744">
        <w:rPr>
          <w:rFonts w:ascii="Simplified Arabic" w:eastAsia="Times New Roman" w:hAnsi="Simplified Arabic" w:cs="Simplified Arabic" w:hint="cs"/>
          <w:sz w:val="28"/>
          <w:szCs w:val="28"/>
          <w:rtl/>
          <w:lang w:bidi="ar-IQ"/>
        </w:rPr>
        <w:t>التنفيذ</w:t>
      </w:r>
      <w:r w:rsidRPr="00714744">
        <w:rPr>
          <w:rFonts w:ascii="Simplified Arabic" w:eastAsia="Times New Roman" w:hAnsi="Simplified Arabic" w:cs="Simplified Arabic"/>
          <w:sz w:val="28"/>
          <w:szCs w:val="28"/>
          <w:rtl/>
          <w:lang w:bidi="ar-IQ"/>
        </w:rPr>
        <w:t xml:space="preserve"> الا في عام </w:t>
      </w:r>
      <w:r w:rsidRPr="00714744">
        <w:rPr>
          <w:rFonts w:ascii="Times New Roman" w:eastAsia="Times New Roman" w:hAnsi="Times New Roman" w:cs="Times New Roman"/>
          <w:sz w:val="28"/>
          <w:szCs w:val="28"/>
          <w:rtl/>
          <w:lang w:bidi="ar-IQ"/>
        </w:rPr>
        <w:t>(1976)</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تلتزم الدول الاطراف في هذين العهدين باحترام الحقوق المذكورة وتقديم</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تقارير دورية الى لجان </w:t>
      </w:r>
      <w:r w:rsidRPr="00714744">
        <w:rPr>
          <w:rFonts w:ascii="Simplified Arabic" w:eastAsia="Times New Roman" w:hAnsi="Simplified Arabic" w:cs="Simplified Arabic" w:hint="cs"/>
          <w:sz w:val="28"/>
          <w:szCs w:val="28"/>
          <w:rtl/>
          <w:lang w:bidi="ar-IQ"/>
        </w:rPr>
        <w:t>منبثقة</w:t>
      </w:r>
      <w:r w:rsidRPr="00714744">
        <w:rPr>
          <w:rFonts w:ascii="Simplified Arabic" w:eastAsia="Times New Roman" w:hAnsi="Simplified Arabic" w:cs="Simplified Arabic"/>
          <w:sz w:val="28"/>
          <w:szCs w:val="28"/>
          <w:rtl/>
          <w:lang w:bidi="ar-IQ"/>
        </w:rPr>
        <w:t xml:space="preserve"> عن العهدين لبيان مدى احترامها لتلك الحقوق.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بعد ذلك تطورت</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مساهمات الأمم المتحدة في بلورة اتفاقيات تتعلق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بجوانب كثيرة من حقوق الانسان، كان من ضمنها الاتفاقية الدولية للقضاء</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على جميع اشكال التمييز العنصري </w:t>
      </w:r>
      <w:r w:rsidRPr="00714744">
        <w:rPr>
          <w:rFonts w:ascii="Times New Roman" w:eastAsia="Times New Roman" w:hAnsi="Times New Roman" w:cs="Times New Roman"/>
          <w:sz w:val="28"/>
          <w:szCs w:val="28"/>
          <w:rtl/>
          <w:lang w:bidi="ar-IQ"/>
        </w:rPr>
        <w:t>(1963)</w:t>
      </w:r>
      <w:r w:rsidRPr="00714744">
        <w:rPr>
          <w:rFonts w:ascii="Simplified Arabic" w:eastAsia="Times New Roman" w:hAnsi="Simplified Arabic" w:cs="Simplified Arabic"/>
          <w:sz w:val="28"/>
          <w:szCs w:val="28"/>
          <w:rtl/>
          <w:lang w:bidi="ar-IQ"/>
        </w:rPr>
        <w:t xml:space="preserve"> واتفاقية القضاء على جميع</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اشكال التمييز ضد المرأة </w:t>
      </w:r>
      <w:r w:rsidRPr="00714744">
        <w:rPr>
          <w:rFonts w:ascii="Times New Roman" w:eastAsia="Times New Roman" w:hAnsi="Times New Roman" w:cs="Times New Roman"/>
          <w:sz w:val="28"/>
          <w:szCs w:val="28"/>
          <w:rtl/>
          <w:lang w:bidi="ar-IQ"/>
        </w:rPr>
        <w:t>(1979)</w:t>
      </w:r>
      <w:r w:rsidRPr="00714744">
        <w:rPr>
          <w:rFonts w:ascii="Simplified Arabic" w:eastAsia="Times New Roman" w:hAnsi="Simplified Arabic" w:cs="Simplified Arabic"/>
          <w:sz w:val="28"/>
          <w:szCs w:val="28"/>
          <w:rtl/>
          <w:lang w:bidi="ar-IQ"/>
        </w:rPr>
        <w:t xml:space="preserve"> الاتفاقية الدولية لمناهضة التعذيب</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 وغيره من </w:t>
      </w:r>
      <w:r w:rsidRPr="00714744">
        <w:rPr>
          <w:rFonts w:ascii="Simplified Arabic" w:eastAsia="Times New Roman" w:hAnsi="Simplified Arabic" w:cs="Simplified Arabic"/>
          <w:sz w:val="28"/>
          <w:szCs w:val="28"/>
          <w:rtl/>
          <w:lang w:bidi="ar-IQ"/>
        </w:rPr>
        <w:lastRenderedPageBreak/>
        <w:t xml:space="preserve">ضروب المعاملة </w:t>
      </w:r>
      <w:r w:rsidRPr="00714744">
        <w:rPr>
          <w:rFonts w:ascii="Simplified Arabic" w:eastAsia="Times New Roman" w:hAnsi="Simplified Arabic" w:cs="Simplified Arabic" w:hint="cs"/>
          <w:sz w:val="28"/>
          <w:szCs w:val="28"/>
          <w:rtl/>
          <w:lang w:bidi="ar-IQ"/>
        </w:rPr>
        <w:t>أ</w:t>
      </w:r>
      <w:r w:rsidRPr="00714744">
        <w:rPr>
          <w:rFonts w:ascii="Simplified Arabic" w:eastAsia="Times New Roman" w:hAnsi="Simplified Arabic" w:cs="Simplified Arabic"/>
          <w:sz w:val="28"/>
          <w:szCs w:val="28"/>
          <w:rtl/>
          <w:lang w:bidi="ar-IQ"/>
        </w:rPr>
        <w:t>و العقوبة القاسي</w:t>
      </w:r>
      <w:r w:rsidRPr="00714744">
        <w:rPr>
          <w:rFonts w:ascii="Simplified Arabic" w:eastAsia="Times New Roman" w:hAnsi="Simplified Arabic" w:cs="Simplified Arabic" w:hint="cs"/>
          <w:sz w:val="28"/>
          <w:szCs w:val="28"/>
          <w:rtl/>
          <w:lang w:bidi="ar-IQ"/>
        </w:rPr>
        <w:t>ة</w:t>
      </w:r>
      <w:r w:rsidRPr="00714744">
        <w:rPr>
          <w:rFonts w:ascii="Simplified Arabic" w:eastAsia="Times New Roman" w:hAnsi="Simplified Arabic" w:cs="Simplified Arabic"/>
          <w:sz w:val="28"/>
          <w:szCs w:val="28"/>
          <w:rtl/>
          <w:lang w:bidi="ar-IQ"/>
        </w:rPr>
        <w:t xml:space="preserve"> أو </w:t>
      </w:r>
      <w:r w:rsidRPr="00714744">
        <w:rPr>
          <w:rFonts w:ascii="Simplified Arabic" w:eastAsia="Times New Roman" w:hAnsi="Simplified Arabic" w:cs="Simplified Arabic" w:hint="cs"/>
          <w:sz w:val="28"/>
          <w:szCs w:val="28"/>
          <w:rtl/>
          <w:lang w:bidi="ar-IQ"/>
        </w:rPr>
        <w:t>اللاإنساني</w:t>
      </w:r>
      <w:r w:rsidRPr="00714744">
        <w:rPr>
          <w:rFonts w:ascii="Simplified Arabic" w:eastAsia="Times New Roman" w:hAnsi="Simplified Arabic" w:cs="Simplified Arabic" w:hint="eastAsia"/>
          <w:sz w:val="28"/>
          <w:szCs w:val="28"/>
          <w:rtl/>
          <w:lang w:bidi="ar-IQ"/>
        </w:rPr>
        <w:t>ة</w:t>
      </w:r>
      <w:r w:rsidRPr="00714744">
        <w:rPr>
          <w:rFonts w:ascii="Simplified Arabic" w:eastAsia="Times New Roman" w:hAnsi="Simplified Arabic" w:cs="Simplified Arabic"/>
          <w:sz w:val="28"/>
          <w:szCs w:val="28"/>
          <w:rtl/>
          <w:lang w:bidi="ar-IQ"/>
        </w:rPr>
        <w:t xml:space="preserve"> </w:t>
      </w:r>
      <w:r w:rsidRPr="00714744">
        <w:rPr>
          <w:rFonts w:ascii="Times New Roman" w:eastAsia="Times New Roman" w:hAnsi="Times New Roman" w:cs="Times New Roman"/>
          <w:sz w:val="28"/>
          <w:szCs w:val="28"/>
          <w:rtl/>
          <w:lang w:bidi="ar-IQ"/>
        </w:rPr>
        <w:t>(19</w:t>
      </w:r>
      <w:r w:rsidRPr="00714744">
        <w:rPr>
          <w:rFonts w:ascii="Times New Roman" w:eastAsia="Times New Roman" w:hAnsi="Times New Roman" w:cs="Times New Roman" w:hint="cs"/>
          <w:sz w:val="28"/>
          <w:szCs w:val="28"/>
          <w:rtl/>
          <w:lang w:bidi="ar-IQ"/>
        </w:rPr>
        <w:t>84</w:t>
      </w:r>
      <w:r w:rsidRPr="00714744">
        <w:rPr>
          <w:rFonts w:ascii="Times New Roman" w:eastAsia="Times New Roman" w:hAnsi="Times New Roman" w:cs="Times New Roman"/>
          <w:sz w:val="28"/>
          <w:szCs w:val="28"/>
          <w:rtl/>
          <w:lang w:bidi="ar-IQ"/>
        </w:rPr>
        <w:t>)</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والاتفاقية الدولية لحقوق الطفل </w:t>
      </w:r>
      <w:r w:rsidRPr="00714744">
        <w:rPr>
          <w:rFonts w:ascii="Times New Roman" w:eastAsia="Times New Roman" w:hAnsi="Times New Roman" w:cs="Times New Roman"/>
          <w:sz w:val="28"/>
          <w:szCs w:val="28"/>
          <w:rtl/>
          <w:lang w:bidi="ar-IQ"/>
        </w:rPr>
        <w:t>(1989).</w:t>
      </w:r>
      <w:r w:rsidRPr="00714744">
        <w:rPr>
          <w:rFonts w:ascii="Simplified Arabic" w:eastAsia="Times New Roman" w:hAnsi="Simplified Arabic" w:cs="Simplified Arabic"/>
          <w:sz w:val="28"/>
          <w:szCs w:val="28"/>
          <w:rtl/>
          <w:lang w:bidi="ar-IQ"/>
        </w:rPr>
        <w:t xml:space="preserve"> وهناك نحو ست وعشرين اتفاقية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رئيسية لحقوق الانسان من هذا القبيل.</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يعتبر تصديق الدول على هذه الاتفاقيات جميعها أو بعضها مؤشر</w:t>
      </w:r>
      <w:r w:rsidRPr="00714744">
        <w:rPr>
          <w:rFonts w:ascii="Simplified Arabic" w:eastAsia="Times New Roman" w:hAnsi="Simplified Arabic" w:cs="Simplified Arabic" w:hint="cs"/>
          <w:sz w:val="28"/>
          <w:szCs w:val="28"/>
          <w:rtl/>
          <w:lang w:bidi="ar-IQ"/>
        </w:rPr>
        <w:t xml:space="preserve">اً </w:t>
      </w:r>
      <w:r w:rsidRPr="00714744">
        <w:rPr>
          <w:rFonts w:ascii="Simplified Arabic" w:eastAsia="Times New Roman" w:hAnsi="Simplified Arabic" w:cs="Simplified Arabic"/>
          <w:sz w:val="28"/>
          <w:szCs w:val="28"/>
          <w:rtl/>
          <w:lang w:bidi="ar-IQ"/>
        </w:rPr>
        <w:t>ايجابيا على مدى التزام الدول بحقوق الانسان، يمكن اعتبار الاعلان العالمي لحقوق الانسان الاساس الذي انبثقت</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منه الاتفاقيات الدولية لحقوق الانسان. هذا عدا عشرات الاعلانات ذات</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القيمة المعنوية والسياسية والتي تبنتها </w:t>
      </w:r>
      <w:r w:rsidRPr="00714744">
        <w:rPr>
          <w:rFonts w:ascii="Simplified Arabic" w:eastAsia="Times New Roman" w:hAnsi="Simplified Arabic" w:cs="Simplified Arabic" w:hint="cs"/>
          <w:sz w:val="28"/>
          <w:szCs w:val="28"/>
          <w:rtl/>
          <w:lang w:bidi="ar-IQ"/>
        </w:rPr>
        <w:t>الجمعية</w:t>
      </w:r>
      <w:r w:rsidRPr="00714744">
        <w:rPr>
          <w:rFonts w:ascii="Simplified Arabic" w:eastAsia="Times New Roman" w:hAnsi="Simplified Arabic" w:cs="Simplified Arabic"/>
          <w:sz w:val="28"/>
          <w:szCs w:val="28"/>
          <w:rtl/>
          <w:lang w:bidi="ar-IQ"/>
        </w:rPr>
        <w:t xml:space="preserve"> العامة للأمم المتحدة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بخصوص حقوق الانسان مثل "اعلان الحق في التنمية" واعلان حقوق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الاقليات" والاعلان الخاص باستئصال الجوع وسوء التغذية" واعلان حق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حيازة الارض والمسكن.</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وخلال العقود الخمسة الماضية بذلت جهود كثيرة من خلال الأمم</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المتحدة ووكالاتها المتخصصة </w:t>
      </w:r>
      <w:r w:rsidRPr="00714744">
        <w:rPr>
          <w:rFonts w:ascii="Simplified Arabic" w:eastAsia="Times New Roman" w:hAnsi="Simplified Arabic" w:cs="Simplified Arabic" w:hint="cs"/>
          <w:sz w:val="28"/>
          <w:szCs w:val="28"/>
          <w:rtl/>
          <w:lang w:bidi="ar-IQ"/>
        </w:rPr>
        <w:t>أ</w:t>
      </w:r>
      <w:r w:rsidRPr="00714744">
        <w:rPr>
          <w:rFonts w:ascii="Simplified Arabic" w:eastAsia="Times New Roman" w:hAnsi="Simplified Arabic" w:cs="Simplified Arabic"/>
          <w:sz w:val="28"/>
          <w:szCs w:val="28"/>
          <w:rtl/>
          <w:lang w:bidi="ar-IQ"/>
        </w:rPr>
        <w:t>و من خلال منظمات حقوق الانسان الدولية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والاقليمية والمحلية من اجل احترام حقوق الانسان وتطويرها ساهم في</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زيادة الوعي العالمي وعلى مستوى الشعوب والافراد </w:t>
      </w:r>
      <w:r w:rsidRPr="00714744">
        <w:rPr>
          <w:rFonts w:ascii="Simplified Arabic" w:eastAsia="Times New Roman" w:hAnsi="Simplified Arabic" w:cs="Simplified Arabic" w:hint="cs"/>
          <w:sz w:val="28"/>
          <w:szCs w:val="28"/>
          <w:rtl/>
          <w:lang w:bidi="ar-IQ"/>
        </w:rPr>
        <w:t>بأهمية</w:t>
      </w:r>
      <w:r w:rsidRPr="00714744">
        <w:rPr>
          <w:rFonts w:ascii="Simplified Arabic" w:eastAsia="Times New Roman" w:hAnsi="Simplified Arabic" w:cs="Simplified Arabic"/>
          <w:sz w:val="28"/>
          <w:szCs w:val="28"/>
          <w:rtl/>
          <w:lang w:bidi="ar-IQ"/>
        </w:rPr>
        <w:t xml:space="preserve"> حقوق الانسان</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والديمقراطية وان توفيرها وممارستها هو الاساس لنشر السلام </w:t>
      </w:r>
      <w:r w:rsidRPr="00714744">
        <w:rPr>
          <w:rFonts w:ascii="Simplified Arabic" w:eastAsia="Times New Roman" w:hAnsi="Simplified Arabic" w:cs="Simplified Arabic" w:hint="cs"/>
          <w:sz w:val="28"/>
          <w:szCs w:val="28"/>
          <w:rtl/>
          <w:lang w:bidi="ar-IQ"/>
        </w:rPr>
        <w:t xml:space="preserve">والطمأنينة </w:t>
      </w:r>
      <w:r w:rsidRPr="00714744">
        <w:rPr>
          <w:rFonts w:ascii="Simplified Arabic" w:eastAsia="Times New Roman" w:hAnsi="Simplified Arabic" w:cs="Simplified Arabic"/>
          <w:sz w:val="28"/>
          <w:szCs w:val="28"/>
          <w:rtl/>
          <w:lang w:bidi="ar-IQ"/>
        </w:rPr>
        <w:t>في العالم. لقد تم التأكيد على ذلك بصورة جليه وواضحة في الوثائق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الصادرة عن المؤتمر العالمي لحقوق الانسان الذي عقد في فيننا</w:t>
      </w:r>
      <w:r w:rsidRPr="00714744">
        <w:rPr>
          <w:rFonts w:ascii="Simplified Arabic" w:eastAsia="Times New Roman" w:hAnsi="Simplified Arabic" w:cs="Simplified Arabic" w:hint="cs"/>
          <w:sz w:val="28"/>
          <w:szCs w:val="28"/>
          <w:rtl/>
          <w:lang w:bidi="ar-IQ"/>
        </w:rPr>
        <w:t>-</w:t>
      </w:r>
      <w:r w:rsidRPr="00714744">
        <w:rPr>
          <w:rFonts w:ascii="Simplified Arabic" w:eastAsia="Times New Roman" w:hAnsi="Simplified Arabic" w:cs="Simplified Arabic"/>
          <w:sz w:val="28"/>
          <w:szCs w:val="28"/>
          <w:rtl/>
          <w:lang w:bidi="ar-IQ"/>
        </w:rPr>
        <w:t xml:space="preserve"> النمسا</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عام </w:t>
      </w:r>
      <w:r w:rsidRPr="00714744">
        <w:rPr>
          <w:rFonts w:ascii="Times New Roman" w:eastAsia="Times New Roman" w:hAnsi="Times New Roman" w:cs="Times New Roman"/>
          <w:sz w:val="28"/>
          <w:szCs w:val="28"/>
          <w:lang w:bidi="ar-IQ"/>
        </w:rPr>
        <w:t>1993)</w:t>
      </w:r>
      <w:r w:rsidRPr="00714744">
        <w:rPr>
          <w:rFonts w:ascii="Times New Roman" w:eastAsia="Times New Roman" w:hAnsi="Times New Roman" w:cs="Times New Roman"/>
          <w:sz w:val="28"/>
          <w:szCs w:val="28"/>
          <w:rtl/>
          <w:lang w:bidi="ar-IQ"/>
        </w:rPr>
        <w:t>)</w:t>
      </w:r>
      <w:r w:rsidRPr="00714744">
        <w:rPr>
          <w:rFonts w:ascii="Simplified Arabic" w:eastAsia="Times New Roman" w:hAnsi="Simplified Arabic" w:cs="Simplified Arabic"/>
          <w:sz w:val="28"/>
          <w:szCs w:val="28"/>
          <w:rtl/>
          <w:lang w:bidi="ar-IQ"/>
        </w:rPr>
        <w:t xml:space="preserve"> والتي اكدت ب</w:t>
      </w:r>
      <w:r w:rsidRPr="00714744">
        <w:rPr>
          <w:rFonts w:ascii="Simplified Arabic" w:eastAsia="Times New Roman" w:hAnsi="Simplified Arabic" w:cs="Simplified Arabic" w:hint="cs"/>
          <w:sz w:val="28"/>
          <w:szCs w:val="28"/>
          <w:rtl/>
          <w:lang w:bidi="ar-IQ"/>
        </w:rPr>
        <w:t>أ</w:t>
      </w:r>
      <w:r w:rsidRPr="00714744">
        <w:rPr>
          <w:rFonts w:ascii="Simplified Arabic" w:eastAsia="Times New Roman" w:hAnsi="Simplified Arabic" w:cs="Simplified Arabic"/>
          <w:sz w:val="28"/>
          <w:szCs w:val="28"/>
          <w:rtl/>
          <w:lang w:bidi="ar-IQ"/>
        </w:rPr>
        <w:t xml:space="preserve">ن حقوق المرأة حقوق </w:t>
      </w:r>
      <w:r w:rsidRPr="00714744">
        <w:rPr>
          <w:rFonts w:ascii="Simplified Arabic" w:eastAsia="Times New Roman" w:hAnsi="Simplified Arabic" w:cs="Simplified Arabic" w:hint="cs"/>
          <w:sz w:val="28"/>
          <w:szCs w:val="28"/>
          <w:rtl/>
          <w:lang w:bidi="ar-IQ"/>
        </w:rPr>
        <w:t>أ</w:t>
      </w:r>
      <w:r w:rsidRPr="00714744">
        <w:rPr>
          <w:rFonts w:ascii="Simplified Arabic" w:eastAsia="Times New Roman" w:hAnsi="Simplified Arabic" w:cs="Simplified Arabic"/>
          <w:sz w:val="28"/>
          <w:szCs w:val="28"/>
          <w:rtl/>
          <w:lang w:bidi="ar-IQ"/>
        </w:rPr>
        <w:t>نسان.</w:t>
      </w:r>
      <w:r w:rsidRPr="00714744">
        <w:rPr>
          <w:rFonts w:ascii="Simplified Arabic" w:eastAsia="Times New Roman" w:hAnsi="Simplified Arabic" w:cs="Simplified Arabic" w:hint="cs"/>
          <w:sz w:val="28"/>
          <w:szCs w:val="28"/>
          <w:rtl/>
          <w:lang w:bidi="ar-IQ"/>
        </w:rPr>
        <w:t xml:space="preserve"> </w:t>
      </w:r>
    </w:p>
    <w:p w:rsidR="00714744" w:rsidRPr="00714744" w:rsidRDefault="00714744" w:rsidP="00714744">
      <w:pPr>
        <w:spacing w:after="0"/>
        <w:ind w:firstLine="567"/>
        <w:jc w:val="both"/>
        <w:rPr>
          <w:rFonts w:ascii="Simplified Arabic" w:eastAsia="Times New Roman" w:hAnsi="Simplified Arabic" w:cs="Simplified Arabic"/>
          <w:sz w:val="28"/>
          <w:szCs w:val="28"/>
          <w:lang w:bidi="ar-IQ"/>
        </w:rPr>
      </w:pPr>
      <w:r w:rsidRPr="00714744">
        <w:rPr>
          <w:rFonts w:ascii="Simplified Arabic" w:eastAsia="Times New Roman" w:hAnsi="Simplified Arabic" w:cs="Simplified Arabic" w:hint="cs"/>
          <w:sz w:val="28"/>
          <w:szCs w:val="28"/>
          <w:rtl/>
          <w:lang w:bidi="ar-IQ"/>
        </w:rPr>
        <w:t>أ</w:t>
      </w:r>
      <w:r w:rsidRPr="00714744">
        <w:rPr>
          <w:rFonts w:ascii="Simplified Arabic" w:eastAsia="Times New Roman" w:hAnsi="Simplified Arabic" w:cs="Simplified Arabic"/>
          <w:sz w:val="28"/>
          <w:szCs w:val="28"/>
          <w:rtl/>
          <w:lang w:bidi="ar-IQ"/>
        </w:rPr>
        <w:t>كدت جميع ادبيات حقوق الإنسان بان السلام</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العادل الذي يضع حد</w:t>
      </w:r>
      <w:r w:rsidRPr="00714744">
        <w:rPr>
          <w:rFonts w:ascii="Simplified Arabic" w:eastAsia="Times New Roman" w:hAnsi="Simplified Arabic" w:cs="Simplified Arabic" w:hint="cs"/>
          <w:sz w:val="28"/>
          <w:szCs w:val="28"/>
          <w:rtl/>
          <w:lang w:bidi="ar-IQ"/>
        </w:rPr>
        <w:t>اً</w:t>
      </w:r>
      <w:r w:rsidRPr="00714744">
        <w:rPr>
          <w:rFonts w:ascii="Simplified Arabic" w:eastAsia="Times New Roman" w:hAnsi="Simplified Arabic" w:cs="Simplified Arabic"/>
          <w:sz w:val="28"/>
          <w:szCs w:val="28"/>
          <w:rtl/>
          <w:lang w:bidi="ar-IQ"/>
        </w:rPr>
        <w:t xml:space="preserve"> نهائي</w:t>
      </w:r>
      <w:r w:rsidRPr="00714744">
        <w:rPr>
          <w:rFonts w:ascii="Simplified Arabic" w:eastAsia="Times New Roman" w:hAnsi="Simplified Arabic" w:cs="Simplified Arabic" w:hint="cs"/>
          <w:sz w:val="28"/>
          <w:szCs w:val="28"/>
          <w:rtl/>
          <w:lang w:bidi="ar-IQ"/>
        </w:rPr>
        <w:t>اً</w:t>
      </w:r>
      <w:r w:rsidRPr="00714744">
        <w:rPr>
          <w:rFonts w:ascii="Simplified Arabic" w:eastAsia="Times New Roman" w:hAnsi="Simplified Arabic" w:cs="Simplified Arabic"/>
          <w:sz w:val="28"/>
          <w:szCs w:val="28"/>
          <w:rtl/>
          <w:lang w:bidi="ar-IQ"/>
        </w:rPr>
        <w:t xml:space="preserve"> للاستغلال وللقهر وللعنصرية هو وحده</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الحاضن لحقوق الانسان، وهو الذي يتيح المجال لنموها ولتطويرها في</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حين ان الحروب هي البيئة الاساسية لارتكاب ابشع انتهاكات حقوق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الانسان واولها القتل وسفك الدماء والتدمير والتشريد.</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وفي تموز عام </w:t>
      </w:r>
      <w:r w:rsidRPr="00714744">
        <w:rPr>
          <w:rFonts w:ascii="Times New Roman" w:eastAsia="Times New Roman" w:hAnsi="Times New Roman" w:cs="Times New Roman"/>
          <w:sz w:val="28"/>
          <w:szCs w:val="28"/>
          <w:lang w:bidi="ar-IQ"/>
        </w:rPr>
        <w:t>1998)</w:t>
      </w:r>
      <w:r w:rsidRPr="00714744">
        <w:rPr>
          <w:rFonts w:ascii="Times New Roman" w:eastAsia="Times New Roman" w:hAnsi="Times New Roman" w:cs="Times New Roman"/>
          <w:sz w:val="28"/>
          <w:szCs w:val="28"/>
          <w:rtl/>
          <w:lang w:bidi="ar-IQ"/>
        </w:rPr>
        <w:t>)</w:t>
      </w:r>
      <w:r w:rsidRPr="00714744">
        <w:rPr>
          <w:rFonts w:ascii="Simplified Arabic" w:eastAsia="Times New Roman" w:hAnsi="Simplified Arabic" w:cs="Simplified Arabic"/>
          <w:sz w:val="28"/>
          <w:szCs w:val="28"/>
          <w:rtl/>
          <w:lang w:bidi="ar-IQ"/>
        </w:rPr>
        <w:t xml:space="preserve"> تم تأسيس محكمة جنائية دولية لمحاكمة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مجرمي الحرب واولئك الذين يتحملون المسؤولية في تعذيب مواطنين أو</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انتهاك حقوقهم.</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لقد خصصت الأمم المتحدة العقد الممتد من عام</w:t>
      </w:r>
      <w:r w:rsidRPr="00714744">
        <w:rPr>
          <w:rFonts w:ascii="Times New Roman" w:eastAsia="Times New Roman" w:hAnsi="Times New Roman" w:cs="Times New Roman"/>
          <w:sz w:val="28"/>
          <w:szCs w:val="28"/>
          <w:lang w:bidi="ar-IQ"/>
        </w:rPr>
        <w:t>)</w:t>
      </w:r>
      <w:r w:rsidRPr="00714744">
        <w:rPr>
          <w:rFonts w:ascii="Times New Roman" w:eastAsia="Times New Roman" w:hAnsi="Times New Roman" w:cs="Times New Roman"/>
          <w:sz w:val="28"/>
          <w:szCs w:val="28"/>
          <w:rtl/>
          <w:lang w:bidi="ar-IQ"/>
        </w:rPr>
        <w:t>1995</w:t>
      </w:r>
      <w:r w:rsidRPr="00714744">
        <w:rPr>
          <w:rFonts w:ascii="Simplified Arabic" w:eastAsia="Times New Roman" w:hAnsi="Simplified Arabic" w:cs="Simplified Arabic"/>
          <w:sz w:val="28"/>
          <w:szCs w:val="28"/>
          <w:rtl/>
          <w:lang w:bidi="ar-IQ"/>
        </w:rPr>
        <w:t xml:space="preserve"> ولغاية عام</w:t>
      </w:r>
      <w:r w:rsidRPr="00714744">
        <w:rPr>
          <w:rFonts w:ascii="Simplified Arabic" w:eastAsia="Times New Roman" w:hAnsi="Simplified Arabic" w:cs="Simplified Arabic" w:hint="cs"/>
          <w:sz w:val="28"/>
          <w:szCs w:val="28"/>
          <w:rtl/>
          <w:lang w:bidi="ar-IQ"/>
        </w:rPr>
        <w:t xml:space="preserve"> </w:t>
      </w:r>
      <w:r w:rsidRPr="00714744">
        <w:rPr>
          <w:rFonts w:ascii="Times New Roman" w:eastAsia="Times New Roman" w:hAnsi="Times New Roman" w:cs="Times New Roman"/>
          <w:sz w:val="28"/>
          <w:szCs w:val="28"/>
          <w:rtl/>
          <w:lang w:bidi="ar-IQ"/>
        </w:rPr>
        <w:t>2004)</w:t>
      </w:r>
      <w:r w:rsidRPr="00714744">
        <w:rPr>
          <w:rFonts w:ascii="Simplified Arabic" w:eastAsia="Times New Roman" w:hAnsi="Simplified Arabic" w:cs="Simplified Arabic"/>
          <w:sz w:val="28"/>
          <w:szCs w:val="28"/>
          <w:rtl/>
          <w:lang w:bidi="ar-IQ"/>
        </w:rPr>
        <w:t xml:space="preserve"> عقدًا مخصص</w:t>
      </w:r>
      <w:r w:rsidRPr="00714744">
        <w:rPr>
          <w:rFonts w:ascii="Simplified Arabic" w:eastAsia="Times New Roman" w:hAnsi="Simplified Arabic" w:cs="Simplified Arabic" w:hint="cs"/>
          <w:sz w:val="28"/>
          <w:szCs w:val="28"/>
          <w:rtl/>
          <w:lang w:bidi="ar-IQ"/>
        </w:rPr>
        <w:t>اً</w:t>
      </w:r>
      <w:r w:rsidRPr="00714744">
        <w:rPr>
          <w:rFonts w:ascii="Simplified Arabic" w:eastAsia="Times New Roman" w:hAnsi="Simplified Arabic" w:cs="Simplified Arabic"/>
          <w:sz w:val="28"/>
          <w:szCs w:val="28"/>
          <w:rtl/>
          <w:lang w:bidi="ar-IQ"/>
        </w:rPr>
        <w:t xml:space="preserve"> للتربية وللتثقيف في مجال حقوق الانسان. وقد سبق</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ذلك جهود ومؤتمرات عديدة عقدتها اليونسكو </w:t>
      </w:r>
      <w:r w:rsidRPr="00714744">
        <w:rPr>
          <w:rFonts w:ascii="Simplified Arabic" w:eastAsia="Times New Roman" w:hAnsi="Simplified Arabic" w:cs="Simplified Arabic" w:hint="cs"/>
          <w:sz w:val="28"/>
          <w:szCs w:val="28"/>
          <w:rtl/>
          <w:lang w:bidi="ar-IQ"/>
        </w:rPr>
        <w:t>"</w:t>
      </w:r>
      <w:r w:rsidRPr="00714744">
        <w:rPr>
          <w:rFonts w:ascii="Simplified Arabic" w:eastAsia="Times New Roman" w:hAnsi="Simplified Arabic" w:cs="Simplified Arabic"/>
          <w:sz w:val="28"/>
          <w:szCs w:val="28"/>
          <w:rtl/>
          <w:lang w:bidi="ar-IQ"/>
        </w:rPr>
        <w:t>منظمة الامم المتحدة للثقافة</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والعلوم والتربية</w:t>
      </w:r>
      <w:r w:rsidRPr="00714744">
        <w:rPr>
          <w:rFonts w:ascii="Simplified Arabic" w:eastAsia="Times New Roman" w:hAnsi="Simplified Arabic" w:cs="Simplified Arabic" w:hint="cs"/>
          <w:sz w:val="28"/>
          <w:szCs w:val="28"/>
          <w:rtl/>
          <w:lang w:bidi="ar-IQ"/>
        </w:rPr>
        <w:t>"</w:t>
      </w:r>
      <w:r w:rsidRPr="00714744">
        <w:rPr>
          <w:rFonts w:ascii="Simplified Arabic" w:eastAsia="Times New Roman" w:hAnsi="Simplified Arabic" w:cs="Simplified Arabic"/>
          <w:sz w:val="28"/>
          <w:szCs w:val="28"/>
          <w:rtl/>
          <w:lang w:bidi="ar-IQ"/>
        </w:rPr>
        <w:t xml:space="preserve"> وهيئات عربية بحثت هذه القضايا </w:t>
      </w:r>
      <w:r w:rsidRPr="00714744">
        <w:rPr>
          <w:rFonts w:ascii="Simplified Arabic" w:eastAsia="Times New Roman" w:hAnsi="Simplified Arabic" w:cs="Simplified Arabic" w:hint="cs"/>
          <w:sz w:val="28"/>
          <w:szCs w:val="28"/>
          <w:rtl/>
          <w:lang w:bidi="ar-IQ"/>
        </w:rPr>
        <w:t>واتخذت</w:t>
      </w:r>
      <w:r w:rsidRPr="00714744">
        <w:rPr>
          <w:rFonts w:ascii="Simplified Arabic" w:eastAsia="Times New Roman" w:hAnsi="Simplified Arabic" w:cs="Simplified Arabic"/>
          <w:sz w:val="28"/>
          <w:szCs w:val="28"/>
          <w:rtl/>
          <w:lang w:bidi="ar-IQ"/>
        </w:rPr>
        <w:t xml:space="preserve"> بشأنها</w:t>
      </w:r>
      <w:r w:rsidRPr="00714744">
        <w:rPr>
          <w:rFonts w:ascii="Simplified Arabic" w:eastAsia="Times New Roman" w:hAnsi="Simplified Arabic" w:cs="Simplified Arabic" w:hint="cs"/>
          <w:sz w:val="28"/>
          <w:szCs w:val="28"/>
          <w:rtl/>
          <w:lang w:bidi="ar-IQ"/>
        </w:rPr>
        <w:t xml:space="preserve"> </w:t>
      </w:r>
      <w:r w:rsidRPr="00714744">
        <w:rPr>
          <w:rFonts w:ascii="Simplified Arabic" w:eastAsia="Times New Roman" w:hAnsi="Simplified Arabic" w:cs="Simplified Arabic"/>
          <w:sz w:val="28"/>
          <w:szCs w:val="28"/>
          <w:rtl/>
          <w:lang w:bidi="ar-IQ"/>
        </w:rPr>
        <w:t xml:space="preserve">توصيات هامة. </w:t>
      </w:r>
    </w:p>
    <w:p w:rsidR="00714744" w:rsidRPr="00714744" w:rsidRDefault="00714744" w:rsidP="00714744">
      <w:pPr>
        <w:rPr>
          <w:sz w:val="28"/>
          <w:szCs w:val="28"/>
          <w:lang w:bidi="ar-IQ"/>
        </w:rPr>
      </w:pPr>
    </w:p>
    <w:sectPr w:rsidR="00714744" w:rsidRPr="00714744"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F3" w:rsidRDefault="00751CF3" w:rsidP="00714744">
      <w:pPr>
        <w:spacing w:after="0" w:line="240" w:lineRule="auto"/>
      </w:pPr>
      <w:r>
        <w:separator/>
      </w:r>
    </w:p>
  </w:endnote>
  <w:endnote w:type="continuationSeparator" w:id="0">
    <w:p w:rsidR="00751CF3" w:rsidRDefault="00751CF3" w:rsidP="0071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F3" w:rsidRDefault="00751CF3" w:rsidP="00714744">
      <w:pPr>
        <w:spacing w:after="0" w:line="240" w:lineRule="auto"/>
      </w:pPr>
      <w:r>
        <w:separator/>
      </w:r>
    </w:p>
  </w:footnote>
  <w:footnote w:type="continuationSeparator" w:id="0">
    <w:p w:rsidR="00751CF3" w:rsidRDefault="00751CF3" w:rsidP="00714744">
      <w:pPr>
        <w:spacing w:after="0" w:line="240" w:lineRule="auto"/>
      </w:pPr>
      <w:r>
        <w:continuationSeparator/>
      </w:r>
    </w:p>
  </w:footnote>
  <w:footnote w:id="1">
    <w:p w:rsidR="00714744" w:rsidRPr="00FB4736" w:rsidRDefault="00714744" w:rsidP="00714744">
      <w:pPr>
        <w:pStyle w:val="a3"/>
        <w:jc w:val="both"/>
        <w:rPr>
          <w:rtl/>
          <w:lang w:bidi="ar-IQ"/>
        </w:rPr>
      </w:pPr>
      <w:r w:rsidRPr="00FB4736">
        <w:rPr>
          <w:rStyle w:val="a4"/>
        </w:rPr>
        <w:footnoteRef/>
      </w:r>
      <w:r w:rsidRPr="00FB4736">
        <w:rPr>
          <w:rtl/>
        </w:rPr>
        <w:t xml:space="preserve">). </w:t>
      </w:r>
      <w:proofErr w:type="spellStart"/>
      <w:r w:rsidRPr="00FB4736">
        <w:rPr>
          <w:rtl/>
        </w:rPr>
        <w:t>الماجنا</w:t>
      </w:r>
      <w:proofErr w:type="spellEnd"/>
      <w:r w:rsidRPr="00FB4736">
        <w:rPr>
          <w:rtl/>
        </w:rPr>
        <w:t xml:space="preserve"> كارتا أو الميثاق الأعظم هي وثيقة إنجليزية صدرت لأول مرة عام 1215م. ثم صدرت مرة أخرى في القرن الثالث عشر ولكن بنسخة ذات أحكام أقل، حيث ألغيت بعض الأحكام المؤقتة الموجودة في النسخة الأولى، خصوصاً تلك الأحكام التي توجه تهديدات صريحة إلى سلطة الحاكم وقد اعتمدت هذه الوثيقة قانونًا عام 1225م وما تزال النسخة التي صدرت عام 1297م ضمن كتب لوائح الأنظمة الداخلية لـ إنجلترا وويلز حتى الآن. و قد وصفت تلك النسخة بأنها “ الميثاق العظيم للحريات في إنجلترا. </w:t>
      </w:r>
      <w:r w:rsidRPr="00FB4736">
        <w:rPr>
          <w:rtl/>
          <w:lang w:bidi="ar-IQ"/>
        </w:rPr>
        <w:t xml:space="preserve"> </w:t>
      </w:r>
    </w:p>
    <w:p w:rsidR="00714744" w:rsidRDefault="00714744" w:rsidP="00714744">
      <w:pPr>
        <w:jc w:val="lowKashida"/>
        <w:rPr>
          <w:rtl/>
        </w:rPr>
      </w:pPr>
      <w:r w:rsidRPr="00FB4736">
        <w:rPr>
          <w:sz w:val="20"/>
          <w:szCs w:val="20"/>
          <w:rtl/>
        </w:rPr>
        <w:t>وكانت من ثمار ثورة النبلاء على الملك الذي هدد مصالحهم بطغيانه ، وقد اشتملت على عدة أحكام سياسية ركزت على</w:t>
      </w:r>
      <w:r w:rsidRPr="00FB4736">
        <w:rPr>
          <w:sz w:val="20"/>
          <w:szCs w:val="20"/>
          <w:rtl/>
          <w:lang w:bidi="ar-JO"/>
        </w:rPr>
        <w:t xml:space="preserve">: </w:t>
      </w:r>
      <w:r w:rsidRPr="00FB4736">
        <w:rPr>
          <w:sz w:val="20"/>
          <w:szCs w:val="20"/>
          <w:rtl/>
        </w:rPr>
        <w:t>أ. صيانة حقوق الإقطاعيين.  ب. تأمين حرية الكنيسة. ج. احترام حريات المرافئ والتجار. د. إلغاء الضرائب الاستثنائية. هـ</w:t>
      </w:r>
      <w:r w:rsidRPr="00FB4736">
        <w:rPr>
          <w:sz w:val="20"/>
          <w:szCs w:val="20"/>
        </w:rPr>
        <w:t xml:space="preserve">. </w:t>
      </w:r>
      <w:r w:rsidRPr="00FB4736">
        <w:rPr>
          <w:sz w:val="20"/>
          <w:szCs w:val="20"/>
          <w:rtl/>
        </w:rPr>
        <w:t xml:space="preserve"> التزام</w:t>
      </w:r>
      <w:r w:rsidRPr="00FB4736">
        <w:rPr>
          <w:sz w:val="20"/>
          <w:szCs w:val="20"/>
        </w:rPr>
        <w:t xml:space="preserve"> </w:t>
      </w:r>
      <w:r w:rsidRPr="00FB4736">
        <w:rPr>
          <w:sz w:val="20"/>
          <w:szCs w:val="20"/>
          <w:rtl/>
        </w:rPr>
        <w:t>النزاهة والعدالة في الإدارة والقضاء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38"/>
    <w:rsid w:val="004A49CE"/>
    <w:rsid w:val="00700464"/>
    <w:rsid w:val="00714744"/>
    <w:rsid w:val="00751CF3"/>
    <w:rsid w:val="00BC6438"/>
    <w:rsid w:val="00D05CC6"/>
    <w:rsid w:val="00DC7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71474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714744"/>
    <w:rPr>
      <w:rFonts w:ascii="Times New Roman" w:eastAsia="Times New Roman" w:hAnsi="Times New Roman" w:cs="Times New Roman"/>
      <w:sz w:val="20"/>
      <w:szCs w:val="20"/>
    </w:rPr>
  </w:style>
  <w:style w:type="character" w:styleId="a4">
    <w:name w:val="footnote reference"/>
    <w:uiPriority w:val="99"/>
    <w:semiHidden/>
    <w:rsid w:val="007147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71474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714744"/>
    <w:rPr>
      <w:rFonts w:ascii="Times New Roman" w:eastAsia="Times New Roman" w:hAnsi="Times New Roman" w:cs="Times New Roman"/>
      <w:sz w:val="20"/>
      <w:szCs w:val="20"/>
    </w:rPr>
  </w:style>
  <w:style w:type="character" w:styleId="a4">
    <w:name w:val="footnote reference"/>
    <w:uiPriority w:val="99"/>
    <w:semiHidden/>
    <w:rsid w:val="00714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2018-01-14T16:18:00Z</dcterms:created>
  <dcterms:modified xsi:type="dcterms:W3CDTF">2018-01-14T16:18:00Z</dcterms:modified>
</cp:coreProperties>
</file>