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5C" w:rsidRPr="006A2EFA" w:rsidRDefault="0076655C" w:rsidP="0076655C">
      <w:pPr>
        <w:spacing w:before="120" w:after="120" w:line="288" w:lineRule="auto"/>
        <w:jc w:val="center"/>
        <w:rPr>
          <w:rFonts w:ascii="Simplified Arabic" w:hAnsi="Simplified Arabic" w:cs="PT Bold Heading" w:hint="cs"/>
          <w:sz w:val="30"/>
          <w:szCs w:val="30"/>
          <w:rtl/>
          <w:lang w:bidi="ar-IQ"/>
        </w:rPr>
      </w:pPr>
      <w:r w:rsidRPr="006A2EFA">
        <w:rPr>
          <w:rFonts w:ascii="Simplified Arabic" w:hAnsi="Simplified Arabic" w:cs="PT Bold Heading" w:hint="cs"/>
          <w:sz w:val="30"/>
          <w:szCs w:val="30"/>
          <w:rtl/>
          <w:lang w:bidi="ar-IQ"/>
        </w:rPr>
        <w:t>الكورس الأول</w:t>
      </w:r>
    </w:p>
    <w:p w:rsidR="0076655C" w:rsidRPr="006A2EFA" w:rsidRDefault="0076655C" w:rsidP="0076655C">
      <w:pPr>
        <w:spacing w:before="120" w:after="120" w:line="288" w:lineRule="auto"/>
        <w:jc w:val="center"/>
        <w:rPr>
          <w:rFonts w:ascii="Simplified Arabic" w:hAnsi="Simplified Arabic" w:cs="PT Bold Heading"/>
          <w:sz w:val="30"/>
          <w:szCs w:val="30"/>
          <w:rtl/>
          <w:lang w:bidi="ar-IQ"/>
        </w:rPr>
      </w:pPr>
      <w:r w:rsidRPr="006A2EFA">
        <w:rPr>
          <w:rFonts w:ascii="Simplified Arabic" w:hAnsi="Simplified Arabic" w:cs="PT Bold Heading" w:hint="cs"/>
          <w:sz w:val="30"/>
          <w:szCs w:val="30"/>
          <w:rtl/>
          <w:lang w:bidi="ar-IQ"/>
        </w:rPr>
        <w:t>محاضرة رقم (</w:t>
      </w:r>
      <w:r>
        <w:rPr>
          <w:rFonts w:ascii="Simplified Arabic" w:hAnsi="Simplified Arabic" w:cs="PT Bold Heading" w:hint="cs"/>
          <w:sz w:val="30"/>
          <w:szCs w:val="30"/>
          <w:rtl/>
          <w:lang w:bidi="ar-IQ"/>
        </w:rPr>
        <w:t>12</w:t>
      </w:r>
      <w:r w:rsidRPr="006A2EFA">
        <w:rPr>
          <w:rFonts w:ascii="Simplified Arabic" w:hAnsi="Simplified Arabic" w:cs="PT Bold Heading" w:hint="cs"/>
          <w:sz w:val="30"/>
          <w:szCs w:val="30"/>
          <w:rtl/>
          <w:lang w:bidi="ar-IQ"/>
        </w:rPr>
        <w:t>)</w:t>
      </w:r>
    </w:p>
    <w:p w:rsidR="0076655C" w:rsidRPr="00E92821" w:rsidRDefault="0076655C" w:rsidP="0076655C">
      <w:pPr>
        <w:pStyle w:val="a7"/>
        <w:numPr>
          <w:ilvl w:val="0"/>
          <w:numId w:val="1"/>
        </w:numPr>
        <w:tabs>
          <w:tab w:val="left" w:pos="368"/>
        </w:tabs>
        <w:spacing w:before="120" w:after="120" w:line="288" w:lineRule="auto"/>
        <w:ind w:left="0" w:firstLine="0"/>
        <w:jc w:val="both"/>
        <w:rPr>
          <w:rFonts w:ascii="Simplified Arabic" w:hAnsi="Simplified Arabic" w:cs="Simplified Arabic"/>
          <w:sz w:val="30"/>
          <w:szCs w:val="30"/>
          <w:lang w:bidi="ar-IQ"/>
        </w:rPr>
      </w:pPr>
      <w:r w:rsidRPr="00E92821">
        <w:rPr>
          <w:rFonts w:ascii="Simplified Arabic" w:hAnsi="Simplified Arabic" w:cs="Simplified Arabic"/>
          <w:b/>
          <w:bCs/>
          <w:sz w:val="30"/>
          <w:szCs w:val="30"/>
          <w:rtl/>
          <w:lang w:bidi="ar-IQ"/>
        </w:rPr>
        <w:t>الفلسفة السياسية عند ( ارسطو 382 – 322 ق.م )</w:t>
      </w:r>
      <w:r w:rsidRPr="00E92821">
        <w:rPr>
          <w:rFonts w:ascii="Simplified Arabic" w:hAnsi="Simplified Arabic" w:cs="Simplified Arabic"/>
          <w:sz w:val="30"/>
          <w:szCs w:val="30"/>
          <w:rtl/>
          <w:lang w:bidi="ar-IQ"/>
        </w:rPr>
        <w:t xml:space="preserve"> : يعد كتاب (السياسة ) لأرسطو المؤلف الرئيس لفلسفته السياسية ، يغلب على بعض اجزائه النظرة المثالية والدعوة الى الاصلاح والبحث فيما ينبغي ان يكون ، ويغلب على الاجزاء الاخرى من الكتاب النظرة الواقعية التحليلية التي تعتمد على استقراء الاحداث التاريخية وتفسيرها تفسيراً مادياً يبين العوامل والاسباب الاقتصادية التاريخية التي تؤثر في سيرها ، وان التفاوت في الاسلوب واختلاف المضمون في هذا الكتاب ، بحسب رأي بعض الباحثين ، انما يرجع الى ان بعض اجزاء الكتاب قد كتبت في وقت متأخر نسبياً ، اي بعد ان تخلص أرسطو من أثر تعاليم أفلاطون </w:t>
      </w:r>
      <w:r w:rsidRPr="00E92821">
        <w:rPr>
          <w:rStyle w:val="a6"/>
          <w:rFonts w:ascii="Simplified Arabic" w:hAnsi="Simplified Arabic" w:cs="Simplified Arabic"/>
          <w:sz w:val="30"/>
          <w:szCs w:val="30"/>
          <w:rtl/>
          <w:lang w:bidi="ar-IQ"/>
        </w:rPr>
        <w:t>(</w:t>
      </w:r>
      <w:r w:rsidRPr="00E92821">
        <w:rPr>
          <w:rStyle w:val="a6"/>
          <w:rFonts w:ascii="Simplified Arabic" w:hAnsi="Simplified Arabic" w:cs="Simplified Arabic"/>
          <w:sz w:val="30"/>
          <w:szCs w:val="30"/>
          <w:rtl/>
          <w:lang w:bidi="ar-IQ"/>
        </w:rPr>
        <w:footnoteReference w:id="1"/>
      </w:r>
      <w:r w:rsidRPr="00E92821">
        <w:rPr>
          <w:rStyle w:val="a6"/>
          <w:rFonts w:ascii="Simplified Arabic" w:hAnsi="Simplified Arabic" w:cs="Simplified Arabic"/>
          <w:sz w:val="30"/>
          <w:szCs w:val="30"/>
          <w:rtl/>
          <w:lang w:bidi="ar-IQ"/>
        </w:rPr>
        <w:t>)</w:t>
      </w:r>
      <w:r w:rsidRPr="00E92821">
        <w:rPr>
          <w:rFonts w:ascii="Simplified Arabic" w:hAnsi="Simplified Arabic" w:cs="Simplified Arabic"/>
          <w:sz w:val="30"/>
          <w:szCs w:val="30"/>
          <w:rtl/>
          <w:lang w:bidi="ar-IQ"/>
        </w:rPr>
        <w:t xml:space="preserve"> . ويربط أرسطو كما هو الحال عند افلاطون السياسة بالأخلاق فلقد ذهب في كتابة " الاخلاق النيقوما</w:t>
      </w:r>
      <w:r w:rsidRPr="00E92821">
        <w:rPr>
          <w:rFonts w:ascii="Simplified Arabic" w:hAnsi="Simplified Arabic" w:cs="Simplified Arabic" w:hint="cs"/>
          <w:sz w:val="30"/>
          <w:szCs w:val="30"/>
          <w:rtl/>
          <w:lang w:bidi="ar-IQ"/>
        </w:rPr>
        <w:t>خ</w:t>
      </w:r>
      <w:r w:rsidRPr="00E92821">
        <w:rPr>
          <w:rFonts w:ascii="Simplified Arabic" w:hAnsi="Simplified Arabic" w:cs="Simplified Arabic"/>
          <w:sz w:val="30"/>
          <w:szCs w:val="30"/>
          <w:rtl/>
          <w:lang w:bidi="ar-IQ"/>
        </w:rPr>
        <w:t>ية " الى ان " من المحقق ان الخير متماثل بالنسبة الى الفرد وبالنسبة للدولة ، على انه يظهر ان تحص</w:t>
      </w:r>
      <w:r w:rsidRPr="00E92821">
        <w:rPr>
          <w:rFonts w:ascii="Simplified Arabic" w:hAnsi="Simplified Arabic" w:cs="Simplified Arabic" w:hint="cs"/>
          <w:sz w:val="30"/>
          <w:szCs w:val="30"/>
          <w:rtl/>
          <w:lang w:bidi="ar-IQ"/>
        </w:rPr>
        <w:t>ي</w:t>
      </w:r>
      <w:r w:rsidRPr="00E92821">
        <w:rPr>
          <w:rFonts w:ascii="Simplified Arabic" w:hAnsi="Simplified Arabic" w:cs="Simplified Arabic"/>
          <w:sz w:val="30"/>
          <w:szCs w:val="30"/>
          <w:rtl/>
          <w:lang w:bidi="ar-IQ"/>
        </w:rPr>
        <w:t xml:space="preserve">ل خير الدولة وضمانه هو شيء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عظم وأتم ،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ن الخير خليق بأن ي</w:t>
      </w:r>
      <w:r w:rsidRPr="00E92821">
        <w:rPr>
          <w:rFonts w:ascii="Simplified Arabic" w:hAnsi="Simplified Arabic" w:cs="Simplified Arabic" w:hint="cs"/>
          <w:sz w:val="30"/>
          <w:szCs w:val="30"/>
          <w:rtl/>
          <w:lang w:bidi="ar-IQ"/>
        </w:rPr>
        <w:t>ح</w:t>
      </w:r>
      <w:r w:rsidRPr="00E92821">
        <w:rPr>
          <w:rFonts w:ascii="Simplified Arabic" w:hAnsi="Simplified Arabic" w:cs="Simplified Arabic"/>
          <w:sz w:val="30"/>
          <w:szCs w:val="30"/>
          <w:rtl/>
          <w:lang w:bidi="ar-IQ"/>
        </w:rPr>
        <w:t>ب حتى لو كان لكائن واحد ، ولكنه مع ذلك اجمل واقدس متى كان ينطبق على ممالك بتمامها " ( أرسطو : الاخلاق النيقوما</w:t>
      </w:r>
      <w:r w:rsidRPr="00E92821">
        <w:rPr>
          <w:rFonts w:ascii="Simplified Arabic" w:hAnsi="Simplified Arabic" w:cs="Simplified Arabic" w:hint="cs"/>
          <w:sz w:val="30"/>
          <w:szCs w:val="30"/>
          <w:rtl/>
          <w:lang w:bidi="ar-IQ"/>
        </w:rPr>
        <w:t>خ</w:t>
      </w:r>
      <w:r w:rsidRPr="00E92821">
        <w:rPr>
          <w:rFonts w:ascii="Simplified Arabic" w:hAnsi="Simplified Arabic" w:cs="Simplified Arabic"/>
          <w:sz w:val="30"/>
          <w:szCs w:val="30"/>
          <w:rtl/>
          <w:lang w:bidi="ar-IQ"/>
        </w:rPr>
        <w:t>ية . ك 1 . ب 1 . فقرة 12 ) ويستنتج من هذا ان السياسة عند أرسطو ما هي الا الجانب الاجتماعي للأخلاق ، فهي أخلاق موسعة ، ولقد أشار أرسطو في اكثر من موضوع في كتبه ولا سيما في نهاية كتاب ( الاخلاق النيقوما</w:t>
      </w:r>
      <w:r w:rsidRPr="00E92821">
        <w:rPr>
          <w:rFonts w:ascii="Simplified Arabic" w:hAnsi="Simplified Arabic" w:cs="Simplified Arabic" w:hint="cs"/>
          <w:sz w:val="30"/>
          <w:szCs w:val="30"/>
          <w:rtl/>
          <w:lang w:bidi="ar-IQ"/>
        </w:rPr>
        <w:t>خ</w:t>
      </w:r>
      <w:r w:rsidRPr="00E92821">
        <w:rPr>
          <w:rFonts w:ascii="Simplified Arabic" w:hAnsi="Simplified Arabic" w:cs="Simplified Arabic"/>
          <w:sz w:val="30"/>
          <w:szCs w:val="30"/>
          <w:rtl/>
          <w:lang w:bidi="ar-IQ"/>
        </w:rPr>
        <w:t>ية ) ومطلع ( كتاب السياسة ) الى هذه الصلة بين الاخلاق والسياسة ، فنجده يف</w:t>
      </w:r>
      <w:r w:rsidRPr="00E92821">
        <w:rPr>
          <w:rFonts w:ascii="Simplified Arabic" w:hAnsi="Simplified Arabic" w:cs="Simplified Arabic" w:hint="cs"/>
          <w:sz w:val="30"/>
          <w:szCs w:val="30"/>
          <w:rtl/>
          <w:lang w:bidi="ar-IQ"/>
        </w:rPr>
        <w:t>ت</w:t>
      </w:r>
      <w:r w:rsidRPr="00E92821">
        <w:rPr>
          <w:rFonts w:ascii="Simplified Arabic" w:hAnsi="Simplified Arabic" w:cs="Simplified Arabic"/>
          <w:sz w:val="30"/>
          <w:szCs w:val="30"/>
          <w:rtl/>
          <w:lang w:bidi="ar-IQ"/>
        </w:rPr>
        <w:t xml:space="preserve">تح كتابه ( السياسة ) بقوله : " كل دولة هي بالبديهة اجتماع ، وكل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جتماع لا يتألف الا لخير ، ما دام الناس – أيا ما كانوا – لا يعملون ابداً شيئاً الا وهم يقصدون الى ما يظهر لهم انه خير " ( أرسطو – السياسة – ك 1 . ب 1 – فقره 1 ) ويستنتج من هذا النص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مران : الاول : ان الدولة تهدف الى تحقيق الخير لرعاياها ، فكأن أرسطو يربط هنا </w:t>
      </w:r>
      <w:r w:rsidRPr="00E92821">
        <w:rPr>
          <w:rFonts w:ascii="Simplified Arabic" w:hAnsi="Simplified Arabic" w:cs="Simplified Arabic"/>
          <w:sz w:val="30"/>
          <w:szCs w:val="30"/>
          <w:rtl/>
          <w:lang w:bidi="ar-IQ"/>
        </w:rPr>
        <w:lastRenderedPageBreak/>
        <w:t xml:space="preserve">السياسة بالخير اي بالأخلاق ، والثاني : ان السياسة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هم العلوم ، و</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عظم الافكار ، وتحتوي على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كثر الخيرات ، وان العلوم كلها تخدمها . وقد نادى افلاطون بهذين الامرين</w:t>
      </w:r>
      <w:r w:rsidRPr="00E92821">
        <w:rPr>
          <w:rStyle w:val="a6"/>
          <w:rFonts w:ascii="Simplified Arabic" w:hAnsi="Simplified Arabic" w:cs="Simplified Arabic"/>
          <w:sz w:val="30"/>
          <w:szCs w:val="30"/>
          <w:rtl/>
          <w:lang w:bidi="ar-IQ"/>
        </w:rPr>
        <w:t>(</w:t>
      </w:r>
      <w:r w:rsidRPr="00E92821">
        <w:rPr>
          <w:rStyle w:val="a6"/>
          <w:rFonts w:ascii="Simplified Arabic" w:hAnsi="Simplified Arabic" w:cs="Simplified Arabic"/>
          <w:sz w:val="30"/>
          <w:szCs w:val="30"/>
          <w:rtl/>
          <w:lang w:bidi="ar-IQ"/>
        </w:rPr>
        <w:footnoteReference w:id="2"/>
      </w:r>
      <w:r w:rsidRPr="00E92821">
        <w:rPr>
          <w:rStyle w:val="a6"/>
          <w:rFonts w:ascii="Simplified Arabic" w:hAnsi="Simplified Arabic" w:cs="Simplified Arabic"/>
          <w:sz w:val="30"/>
          <w:szCs w:val="30"/>
          <w:rtl/>
          <w:lang w:bidi="ar-IQ"/>
        </w:rPr>
        <w:t>)</w:t>
      </w:r>
      <w:r w:rsidRPr="00E92821">
        <w:rPr>
          <w:rFonts w:ascii="Simplified Arabic" w:hAnsi="Simplified Arabic" w:cs="Simplified Arabic"/>
          <w:sz w:val="30"/>
          <w:szCs w:val="30"/>
          <w:rtl/>
          <w:lang w:bidi="ar-IQ"/>
        </w:rPr>
        <w:t xml:space="preserve"> </w:t>
      </w:r>
    </w:p>
    <w:p w:rsidR="0076655C" w:rsidRPr="00E92821" w:rsidRDefault="0076655C" w:rsidP="0076655C">
      <w:pPr>
        <w:pStyle w:val="a7"/>
        <w:numPr>
          <w:ilvl w:val="0"/>
          <w:numId w:val="1"/>
        </w:numPr>
        <w:tabs>
          <w:tab w:val="left" w:pos="368"/>
        </w:tabs>
        <w:spacing w:before="120" w:after="120" w:line="288" w:lineRule="auto"/>
        <w:ind w:left="0" w:firstLine="0"/>
        <w:jc w:val="both"/>
        <w:rPr>
          <w:rFonts w:ascii="Simplified Arabic" w:hAnsi="Simplified Arabic" w:cs="Simplified Arabic"/>
          <w:sz w:val="30"/>
          <w:szCs w:val="30"/>
          <w:lang w:bidi="ar-IQ"/>
        </w:rPr>
      </w:pPr>
      <w:r w:rsidRPr="00E92821">
        <w:rPr>
          <w:rFonts w:ascii="Simplified Arabic" w:hAnsi="Simplified Arabic" w:cs="Simplified Arabic"/>
          <w:b/>
          <w:bCs/>
          <w:sz w:val="30"/>
          <w:szCs w:val="30"/>
          <w:rtl/>
          <w:lang w:bidi="ar-IQ"/>
        </w:rPr>
        <w:t>نشأة دولة المدينة عند أرسطو</w:t>
      </w:r>
      <w:r w:rsidRPr="00E92821">
        <w:rPr>
          <w:rFonts w:ascii="Simplified Arabic" w:hAnsi="Simplified Arabic" w:cs="Simplified Arabic"/>
          <w:sz w:val="30"/>
          <w:szCs w:val="30"/>
          <w:rtl/>
          <w:lang w:bidi="ar-IQ"/>
        </w:rPr>
        <w:t xml:space="preserve"> : يرى ارسطو ان المدينة تقوم نتيجة العلاقات الطبيعية بين الجنسين للتناسل وبقاء النوع ، كما يدخل في قيامها ايضاً ارتباط طبيعي اخر ، يهدف الى بقاء الذات وهو الارتباط بين السيد والعبد ، ليتحقق التوازن بين القوة العقلية والقوة الجسدية ، ومن هذين الارتباطين الطبيعيين تتكون الاسرة التي توفر الثروة البشرية والثروة الاقتصادية للمدينة ، وباجتماع عدد من الاسر تتكون القرية ، واجتماع عدد من القرى تؤلف دولة المدينة ، وهي التي يتحقق بها كافة حاجات افرادها ، ومنزلة الدولة عند ( ارسطو) من حيث القيمة والصدارة </w:t>
      </w:r>
      <w:r w:rsidRPr="00E92821">
        <w:rPr>
          <w:rFonts w:ascii="Simplified Arabic" w:hAnsi="Simplified Arabic" w:cs="Simplified Arabic" w:hint="cs"/>
          <w:sz w:val="30"/>
          <w:szCs w:val="30"/>
          <w:rtl/>
          <w:lang w:bidi="ar-IQ"/>
        </w:rPr>
        <w:t>ا</w:t>
      </w:r>
      <w:r w:rsidRPr="00E92821">
        <w:rPr>
          <w:rFonts w:ascii="Simplified Arabic" w:hAnsi="Simplified Arabic" w:cs="Simplified Arabic"/>
          <w:sz w:val="30"/>
          <w:szCs w:val="30"/>
          <w:rtl/>
          <w:lang w:bidi="ar-IQ"/>
        </w:rPr>
        <w:t xml:space="preserve">لمنطقية ، تفوق منزلة الفرد والاسرة والقرية ، وذلك لان الكل هو دائماً فوق الجزء ، والدليل على ذلك أنه لو فسد الكل فسدت الاجزاء بالضرورة ، وأن الفرد لا يمكنه ان يكفي نفسه حاجاته </w:t>
      </w:r>
      <w:r w:rsidRPr="00E92821">
        <w:rPr>
          <w:rFonts w:ascii="Simplified Arabic" w:hAnsi="Simplified Arabic" w:cs="Simplified Arabic" w:hint="cs"/>
          <w:sz w:val="30"/>
          <w:szCs w:val="30"/>
          <w:rtl/>
          <w:lang w:bidi="ar-IQ"/>
        </w:rPr>
        <w:t>وانهُ لا يستطيع الحياة بمعزل عن المجتمع ، إما من لا يعيش في جماعة أو</w:t>
      </w:r>
      <w:r w:rsidRPr="00E92821">
        <w:rPr>
          <w:rFonts w:ascii="Simplified Arabic" w:hAnsi="Simplified Arabic" w:cs="Simplified Arabic"/>
          <w:sz w:val="30"/>
          <w:szCs w:val="30"/>
          <w:rtl/>
          <w:lang w:bidi="ar-IQ"/>
        </w:rPr>
        <w:t xml:space="preserve"> من يستغني عن الجماعة فهو اما بهيمة او هو </w:t>
      </w:r>
      <w:r w:rsidRPr="00E92821">
        <w:rPr>
          <w:rFonts w:ascii="Simplified Arabic" w:hAnsi="Simplified Arabic" w:cs="Simplified Arabic" w:hint="cs"/>
          <w:sz w:val="30"/>
          <w:szCs w:val="30"/>
          <w:rtl/>
          <w:lang w:bidi="ar-IQ"/>
        </w:rPr>
        <w:t>إ</w:t>
      </w:r>
      <w:r w:rsidRPr="00E92821">
        <w:rPr>
          <w:rFonts w:ascii="Simplified Arabic" w:hAnsi="Simplified Arabic" w:cs="Simplified Arabic"/>
          <w:sz w:val="30"/>
          <w:szCs w:val="30"/>
          <w:rtl/>
          <w:lang w:bidi="ar-IQ"/>
        </w:rPr>
        <w:t xml:space="preserve">له </w:t>
      </w:r>
      <w:r w:rsidRPr="00E92821">
        <w:rPr>
          <w:rStyle w:val="a6"/>
          <w:rFonts w:ascii="Simplified Arabic" w:hAnsi="Simplified Arabic" w:cs="Simplified Arabic"/>
          <w:sz w:val="30"/>
          <w:szCs w:val="30"/>
          <w:rtl/>
          <w:lang w:bidi="ar-IQ"/>
        </w:rPr>
        <w:t>(</w:t>
      </w:r>
      <w:r w:rsidRPr="00E92821">
        <w:rPr>
          <w:rStyle w:val="a6"/>
          <w:rFonts w:ascii="Simplified Arabic" w:hAnsi="Simplified Arabic" w:cs="Simplified Arabic"/>
          <w:sz w:val="30"/>
          <w:szCs w:val="30"/>
          <w:rtl/>
          <w:lang w:bidi="ar-IQ"/>
        </w:rPr>
        <w:footnoteReference w:id="3"/>
      </w:r>
      <w:r w:rsidRPr="00E92821">
        <w:rPr>
          <w:rStyle w:val="a6"/>
          <w:rFonts w:ascii="Simplified Arabic" w:hAnsi="Simplified Arabic" w:cs="Simplified Arabic"/>
          <w:sz w:val="30"/>
          <w:szCs w:val="30"/>
          <w:rtl/>
          <w:lang w:bidi="ar-IQ"/>
        </w:rPr>
        <w:t>)</w:t>
      </w:r>
      <w:r w:rsidRPr="00E92821">
        <w:rPr>
          <w:rFonts w:ascii="Simplified Arabic" w:hAnsi="Simplified Arabic" w:cs="Simplified Arabic"/>
          <w:sz w:val="30"/>
          <w:szCs w:val="30"/>
          <w:rtl/>
          <w:lang w:bidi="ar-IQ"/>
        </w:rPr>
        <w:t xml:space="preserve"> . حقاً ان اساس الدولة هو ضرورة العيش المشترك ، ولكن الدولة تهدف الى غاية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سمى من تأمين العيش ، و إن غايتها هي العيش الجيد والحياة الرفيعة ، والسهر على تحلي المواطنين بالفضيلة والعدل ، والعدل ضرورة اجتماعية لان الحق هو قاعدة الاجتماع السياسي </w:t>
      </w:r>
      <w:r w:rsidRPr="00E92821">
        <w:rPr>
          <w:rStyle w:val="a6"/>
          <w:rFonts w:ascii="Simplified Arabic" w:hAnsi="Simplified Arabic" w:cs="Simplified Arabic"/>
          <w:sz w:val="30"/>
          <w:szCs w:val="30"/>
          <w:rtl/>
          <w:lang w:bidi="ar-IQ"/>
        </w:rPr>
        <w:t>(</w:t>
      </w:r>
      <w:r w:rsidRPr="00E92821">
        <w:rPr>
          <w:rStyle w:val="a6"/>
          <w:rFonts w:ascii="Simplified Arabic" w:hAnsi="Simplified Arabic" w:cs="Simplified Arabic"/>
          <w:sz w:val="30"/>
          <w:szCs w:val="30"/>
          <w:rtl/>
          <w:lang w:bidi="ar-IQ"/>
        </w:rPr>
        <w:footnoteReference w:id="4"/>
      </w:r>
      <w:r w:rsidRPr="00E92821">
        <w:rPr>
          <w:rStyle w:val="a6"/>
          <w:rFonts w:ascii="Simplified Arabic" w:hAnsi="Simplified Arabic" w:cs="Simplified Arabic"/>
          <w:sz w:val="30"/>
          <w:szCs w:val="30"/>
          <w:rtl/>
          <w:lang w:bidi="ar-IQ"/>
        </w:rPr>
        <w:t>)</w:t>
      </w:r>
      <w:r w:rsidRPr="00E92821">
        <w:rPr>
          <w:rFonts w:ascii="Simplified Arabic" w:hAnsi="Simplified Arabic" w:cs="Simplified Arabic" w:hint="cs"/>
          <w:sz w:val="30"/>
          <w:szCs w:val="30"/>
          <w:rtl/>
          <w:lang w:bidi="ar-IQ"/>
        </w:rPr>
        <w:t>.</w:t>
      </w:r>
    </w:p>
    <w:p w:rsidR="0076655C" w:rsidRPr="00E92821" w:rsidRDefault="0076655C" w:rsidP="0076655C">
      <w:pPr>
        <w:spacing w:before="120" w:after="120" w:line="288" w:lineRule="auto"/>
        <w:jc w:val="both"/>
        <w:rPr>
          <w:rFonts w:ascii="Simplified Arabic" w:hAnsi="Simplified Arabic" w:cs="PT Bold Heading"/>
          <w:sz w:val="30"/>
          <w:szCs w:val="30"/>
          <w:lang w:bidi="ar-IQ"/>
        </w:rPr>
      </w:pPr>
      <w:r w:rsidRPr="00E92821">
        <w:rPr>
          <w:rFonts w:ascii="Simplified Arabic" w:hAnsi="Simplified Arabic" w:cs="PT Bold Heading"/>
          <w:sz w:val="30"/>
          <w:szCs w:val="30"/>
          <w:rtl/>
          <w:lang w:bidi="ar-IQ"/>
        </w:rPr>
        <w:t xml:space="preserve">انواع الحكومات عند أرسطو : </w:t>
      </w:r>
    </w:p>
    <w:p w:rsidR="0076655C" w:rsidRPr="00E92821" w:rsidRDefault="0076655C" w:rsidP="0076655C">
      <w:pPr>
        <w:spacing w:before="120" w:after="120" w:line="288" w:lineRule="auto"/>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الحكومة الصالحة عند ارسطو هي تلك التي تحقق سيادة القانون ، و</w:t>
      </w:r>
      <w:r w:rsidRPr="00E92821">
        <w:rPr>
          <w:rFonts w:ascii="Simplified Arabic" w:hAnsi="Simplified Arabic" w:cs="Simplified Arabic" w:hint="cs"/>
          <w:sz w:val="30"/>
          <w:szCs w:val="30"/>
          <w:rtl/>
          <w:lang w:bidi="ar-IQ"/>
        </w:rPr>
        <w:t>ب</w:t>
      </w:r>
      <w:r w:rsidRPr="00E92821">
        <w:rPr>
          <w:rFonts w:ascii="Simplified Arabic" w:hAnsi="Simplified Arabic" w:cs="Simplified Arabic"/>
          <w:sz w:val="30"/>
          <w:szCs w:val="30"/>
          <w:rtl/>
          <w:lang w:bidi="ar-IQ"/>
        </w:rPr>
        <w:t xml:space="preserve">سيادة القانون يسود العقل ، بدون ان ينحرف بتأثير العاطفة او الهوى ، ولقد اتخذ أرسطو قاعدة للتمييز بين الحكومة الصالحة والفاسدة ، اذ عد كل حكومة يكون دستورها يقصد المنعفة العامة هي </w:t>
      </w:r>
      <w:r w:rsidRPr="00E92821">
        <w:rPr>
          <w:rFonts w:ascii="Simplified Arabic" w:hAnsi="Simplified Arabic" w:cs="Simplified Arabic"/>
          <w:sz w:val="30"/>
          <w:szCs w:val="30"/>
          <w:rtl/>
          <w:lang w:bidi="ar-IQ"/>
        </w:rPr>
        <w:lastRenderedPageBreak/>
        <w:t xml:space="preserve">صالحة ، وكل حكومة يكون دستورها يقصد المنفعة الشخصية للحاكمين _ هي حكومة فاسدة </w:t>
      </w:r>
      <w:r w:rsidRPr="00E92821">
        <w:rPr>
          <w:rStyle w:val="a6"/>
          <w:rFonts w:ascii="Simplified Arabic" w:hAnsi="Simplified Arabic" w:cs="Simplified Arabic"/>
          <w:sz w:val="30"/>
          <w:szCs w:val="30"/>
          <w:rtl/>
          <w:lang w:bidi="ar-IQ"/>
        </w:rPr>
        <w:t>(</w:t>
      </w:r>
      <w:r w:rsidRPr="00E92821">
        <w:rPr>
          <w:rStyle w:val="a6"/>
          <w:rFonts w:ascii="Simplified Arabic" w:hAnsi="Simplified Arabic" w:cs="Simplified Arabic"/>
          <w:sz w:val="30"/>
          <w:szCs w:val="30"/>
          <w:rtl/>
          <w:lang w:bidi="ar-IQ"/>
        </w:rPr>
        <w:footnoteReference w:id="5"/>
      </w:r>
      <w:r w:rsidRPr="00E92821">
        <w:rPr>
          <w:rStyle w:val="a6"/>
          <w:rFonts w:ascii="Simplified Arabic" w:hAnsi="Simplified Arabic" w:cs="Simplified Arabic"/>
          <w:sz w:val="30"/>
          <w:szCs w:val="30"/>
          <w:rtl/>
          <w:lang w:bidi="ar-IQ"/>
        </w:rPr>
        <w:t>)</w:t>
      </w:r>
      <w:r w:rsidRPr="00E92821">
        <w:rPr>
          <w:rFonts w:ascii="Simplified Arabic" w:hAnsi="Simplified Arabic" w:cs="Simplified Arabic" w:hint="cs"/>
          <w:sz w:val="30"/>
          <w:szCs w:val="30"/>
          <w:rtl/>
          <w:lang w:bidi="ar-IQ"/>
        </w:rPr>
        <w:t>.</w:t>
      </w:r>
    </w:p>
    <w:p w:rsidR="0076655C" w:rsidRPr="00E92821" w:rsidRDefault="0076655C" w:rsidP="0076655C">
      <w:pPr>
        <w:spacing w:before="120" w:after="120" w:line="288" w:lineRule="auto"/>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 xml:space="preserve">_ والحكومة الصالحة عند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رسطو لها اشكال مختلفة تضم عدة انواع هي : </w:t>
      </w:r>
    </w:p>
    <w:p w:rsidR="0076655C" w:rsidRPr="00E92821" w:rsidRDefault="0076655C" w:rsidP="0076655C">
      <w:pPr>
        <w:pStyle w:val="a7"/>
        <w:numPr>
          <w:ilvl w:val="0"/>
          <w:numId w:val="2"/>
        </w:numPr>
        <w:spacing w:before="120" w:after="120" w:line="288" w:lineRule="auto"/>
        <w:ind w:left="0" w:firstLine="0"/>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الحكومة الملكية: وهي حكومة الفرد الفاضل العادل.</w:t>
      </w:r>
    </w:p>
    <w:p w:rsidR="0076655C" w:rsidRPr="00E92821" w:rsidRDefault="0076655C" w:rsidP="0076655C">
      <w:pPr>
        <w:pStyle w:val="a7"/>
        <w:numPr>
          <w:ilvl w:val="0"/>
          <w:numId w:val="2"/>
        </w:numPr>
        <w:spacing w:before="120" w:after="120" w:line="288" w:lineRule="auto"/>
        <w:ind w:left="0" w:firstLine="0"/>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الحكومة الارستقراطية : وهي الحكومة الاقلية الفاضلة العادلة .</w:t>
      </w:r>
    </w:p>
    <w:p w:rsidR="0076655C" w:rsidRPr="00E92821" w:rsidRDefault="0076655C" w:rsidP="0076655C">
      <w:pPr>
        <w:pStyle w:val="a7"/>
        <w:numPr>
          <w:ilvl w:val="0"/>
          <w:numId w:val="2"/>
        </w:numPr>
        <w:spacing w:before="120" w:after="120" w:line="288" w:lineRule="auto"/>
        <w:ind w:left="0" w:firstLine="0"/>
        <w:jc w:val="both"/>
        <w:rPr>
          <w:rFonts w:ascii="Simplified Arabic" w:hAnsi="Simplified Arabic" w:cs="Simplified Arabic"/>
          <w:sz w:val="30"/>
          <w:szCs w:val="30"/>
          <w:lang w:bidi="ar-IQ"/>
        </w:rPr>
      </w:pPr>
      <w:r w:rsidRPr="00E92821">
        <w:rPr>
          <w:rFonts w:ascii="Simplified Arabic" w:hAnsi="Simplified Arabic" w:cs="Simplified Arabic"/>
          <w:sz w:val="30"/>
          <w:szCs w:val="30"/>
          <w:rtl/>
          <w:lang w:bidi="ar-IQ"/>
        </w:rPr>
        <w:t>الحكومة الديمقراطية : وهي حكومة الاغلبية الفقيرة ، وتمتاز بالحرية .</w:t>
      </w:r>
    </w:p>
    <w:p w:rsidR="0076655C" w:rsidRPr="00E92821" w:rsidRDefault="0076655C" w:rsidP="0076655C">
      <w:pPr>
        <w:spacing w:before="120" w:after="120" w:line="288" w:lineRule="auto"/>
        <w:jc w:val="both"/>
        <w:rPr>
          <w:rFonts w:ascii="Simplified Arabic" w:hAnsi="Simplified Arabic" w:cs="Simplified Arabic"/>
          <w:b/>
          <w:bCs/>
          <w:sz w:val="30"/>
          <w:szCs w:val="30"/>
          <w:rtl/>
          <w:lang w:bidi="ar-IQ"/>
        </w:rPr>
      </w:pPr>
      <w:r w:rsidRPr="00E92821">
        <w:rPr>
          <w:rFonts w:ascii="Simplified Arabic" w:hAnsi="Simplified Arabic" w:cs="Simplified Arabic" w:hint="cs"/>
          <w:b/>
          <w:bCs/>
          <w:sz w:val="30"/>
          <w:szCs w:val="30"/>
          <w:rtl/>
          <w:lang w:bidi="ar-IQ"/>
        </w:rPr>
        <w:t>-</w:t>
      </w:r>
      <w:r w:rsidRPr="00E92821">
        <w:rPr>
          <w:rFonts w:ascii="Simplified Arabic" w:hAnsi="Simplified Arabic" w:cs="Simplified Arabic"/>
          <w:b/>
          <w:bCs/>
          <w:sz w:val="30"/>
          <w:szCs w:val="30"/>
          <w:rtl/>
          <w:lang w:bidi="ar-IQ"/>
        </w:rPr>
        <w:t xml:space="preserve">اما الحكومة </w:t>
      </w:r>
      <w:r w:rsidRPr="00E92821">
        <w:rPr>
          <w:rFonts w:ascii="Simplified Arabic" w:hAnsi="Simplified Arabic" w:cs="Simplified Arabic" w:hint="cs"/>
          <w:b/>
          <w:bCs/>
          <w:sz w:val="30"/>
          <w:szCs w:val="30"/>
          <w:rtl/>
          <w:lang w:bidi="ar-IQ"/>
        </w:rPr>
        <w:t>ا</w:t>
      </w:r>
      <w:r w:rsidRPr="00E92821">
        <w:rPr>
          <w:rFonts w:ascii="Simplified Arabic" w:hAnsi="Simplified Arabic" w:cs="Simplified Arabic"/>
          <w:b/>
          <w:bCs/>
          <w:sz w:val="30"/>
          <w:szCs w:val="30"/>
          <w:rtl/>
          <w:lang w:bidi="ar-IQ"/>
        </w:rPr>
        <w:t xml:space="preserve">لفاسدة فهي ايضاً تحتوي على </w:t>
      </w:r>
      <w:r w:rsidRPr="00E92821">
        <w:rPr>
          <w:rFonts w:ascii="Simplified Arabic" w:hAnsi="Simplified Arabic" w:cs="Simplified Arabic" w:hint="cs"/>
          <w:b/>
          <w:bCs/>
          <w:sz w:val="30"/>
          <w:szCs w:val="30"/>
          <w:rtl/>
          <w:lang w:bidi="ar-IQ"/>
        </w:rPr>
        <w:t>أ</w:t>
      </w:r>
      <w:r w:rsidRPr="00E92821">
        <w:rPr>
          <w:rFonts w:ascii="Simplified Arabic" w:hAnsi="Simplified Arabic" w:cs="Simplified Arabic"/>
          <w:b/>
          <w:bCs/>
          <w:sz w:val="30"/>
          <w:szCs w:val="30"/>
          <w:rtl/>
          <w:lang w:bidi="ar-IQ"/>
        </w:rPr>
        <w:t>شكال مختلفة وهي :</w:t>
      </w:r>
    </w:p>
    <w:p w:rsidR="0076655C" w:rsidRPr="00E92821" w:rsidRDefault="0076655C" w:rsidP="0076655C">
      <w:pPr>
        <w:pStyle w:val="a7"/>
        <w:numPr>
          <w:ilvl w:val="0"/>
          <w:numId w:val="3"/>
        </w:numPr>
        <w:spacing w:before="120" w:after="120" w:line="288" w:lineRule="auto"/>
        <w:ind w:left="0" w:firstLine="0"/>
        <w:jc w:val="both"/>
        <w:rPr>
          <w:rFonts w:ascii="Simplified Arabic" w:hAnsi="Simplified Arabic" w:cs="Simplified Arabic"/>
          <w:sz w:val="30"/>
          <w:szCs w:val="30"/>
          <w:lang w:bidi="ar-IQ"/>
        </w:rPr>
      </w:pPr>
      <w:r w:rsidRPr="00E92821">
        <w:rPr>
          <w:rFonts w:ascii="Simplified Arabic" w:hAnsi="Simplified Arabic" w:cs="Simplified Arabic"/>
          <w:sz w:val="30"/>
          <w:szCs w:val="30"/>
          <w:rtl/>
          <w:lang w:bidi="ar-IQ"/>
        </w:rPr>
        <w:t>الحكومة الطاغية: وهي حكومة الفرد الظالم.</w:t>
      </w:r>
    </w:p>
    <w:p w:rsidR="0076655C" w:rsidRPr="00E92821" w:rsidRDefault="0076655C" w:rsidP="0076655C">
      <w:pPr>
        <w:pStyle w:val="a7"/>
        <w:numPr>
          <w:ilvl w:val="0"/>
          <w:numId w:val="3"/>
        </w:numPr>
        <w:spacing w:before="120" w:after="120" w:line="288" w:lineRule="auto"/>
        <w:ind w:left="0" w:firstLine="0"/>
        <w:jc w:val="both"/>
        <w:rPr>
          <w:rFonts w:ascii="Simplified Arabic" w:hAnsi="Simplified Arabic" w:cs="Simplified Arabic"/>
          <w:sz w:val="30"/>
          <w:szCs w:val="30"/>
          <w:lang w:bidi="ar-IQ"/>
        </w:rPr>
      </w:pPr>
      <w:r w:rsidRPr="00E92821">
        <w:rPr>
          <w:rFonts w:ascii="Simplified Arabic" w:hAnsi="Simplified Arabic" w:cs="Simplified Arabic"/>
          <w:sz w:val="30"/>
          <w:szCs w:val="30"/>
          <w:rtl/>
          <w:lang w:bidi="ar-IQ"/>
        </w:rPr>
        <w:t>الحكومة الاولجاركيه :</w:t>
      </w:r>
      <w:r w:rsidRPr="00E92821">
        <w:rPr>
          <w:rFonts w:ascii="Simplified Arabic" w:hAnsi="Simplified Arabic" w:cs="Simplified Arabic" w:hint="cs"/>
          <w:sz w:val="30"/>
          <w:szCs w:val="30"/>
          <w:rtl/>
          <w:lang w:bidi="ar-IQ"/>
        </w:rPr>
        <w:t xml:space="preserve"> </w:t>
      </w:r>
      <w:r w:rsidRPr="00E92821">
        <w:rPr>
          <w:rFonts w:ascii="Simplified Arabic" w:hAnsi="Simplified Arabic" w:cs="Simplified Arabic"/>
          <w:sz w:val="30"/>
          <w:szCs w:val="30"/>
          <w:rtl/>
          <w:lang w:bidi="ar-IQ"/>
        </w:rPr>
        <w:t xml:space="preserve">وهي حكومة الاغنياء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و قلة الموسرة .</w:t>
      </w:r>
    </w:p>
    <w:p w:rsidR="0076655C" w:rsidRPr="00E92821" w:rsidRDefault="0076655C" w:rsidP="0076655C">
      <w:pPr>
        <w:pStyle w:val="a7"/>
        <w:numPr>
          <w:ilvl w:val="0"/>
          <w:numId w:val="3"/>
        </w:numPr>
        <w:spacing w:before="120" w:after="120" w:line="288" w:lineRule="auto"/>
        <w:ind w:left="0" w:firstLine="0"/>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 xml:space="preserve">الحكومة الديماجوجيه : وهي حكومة العامة المتبعين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هواء هم ،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و حكومة ال</w:t>
      </w:r>
      <w:r w:rsidRPr="00E92821">
        <w:rPr>
          <w:rFonts w:ascii="Simplified Arabic" w:hAnsi="Simplified Arabic" w:cs="Simplified Arabic" w:hint="cs"/>
          <w:sz w:val="30"/>
          <w:szCs w:val="30"/>
          <w:rtl/>
          <w:lang w:bidi="ar-IQ"/>
        </w:rPr>
        <w:t>غ</w:t>
      </w:r>
      <w:r w:rsidRPr="00E92821">
        <w:rPr>
          <w:rFonts w:ascii="Simplified Arabic" w:hAnsi="Simplified Arabic" w:cs="Simplified Arabic"/>
          <w:sz w:val="30"/>
          <w:szCs w:val="30"/>
          <w:rtl/>
          <w:lang w:bidi="ar-IQ"/>
        </w:rPr>
        <w:t xml:space="preserve">وغاء ولقد بحث أرسطو بحثا طويلاً في كل هذهِ الانواع الصالحة والطالحة وبحث في تفاعلاتها وتطورها ، ولقد ذهب ارسطو الى ان الحكومة الملكية المطلقة ليست حكومة طيبة ، اذ ليس ثمة ما يضمن ان يعمل الملك دائما بعقل وحكمة ، ويبتعد عن الطيش والهوى ، ويرى أرسطو ان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عظم الامور خطراً ان نضع مصالح الافراد كلهم بين يدي فرد واحد </w:t>
      </w:r>
      <w:r w:rsidRPr="00E92821">
        <w:rPr>
          <w:rFonts w:ascii="Simplified Arabic" w:hAnsi="Simplified Arabic" w:cs="Simplified Arabic" w:hint="cs"/>
          <w:sz w:val="30"/>
          <w:szCs w:val="30"/>
          <w:rtl/>
          <w:lang w:bidi="ar-IQ"/>
        </w:rPr>
        <w:t>ل</w:t>
      </w:r>
      <w:r w:rsidRPr="00E92821">
        <w:rPr>
          <w:rFonts w:ascii="Simplified Arabic" w:hAnsi="Simplified Arabic" w:cs="Simplified Arabic"/>
          <w:sz w:val="30"/>
          <w:szCs w:val="30"/>
          <w:rtl/>
          <w:lang w:bidi="ar-IQ"/>
        </w:rPr>
        <w:t xml:space="preserve">يصبح هو الامر الوحيد في الدولة ، بالإضافة الى ان الملكية تستلزم مبدأ الارث ، ومن السخف بل ومن الجنون المطبق ان يقبل الشعب ارادة كائن لا يعرفون عنه شيئاً بعد ، ويعتبرون هذهِ الارادة قانونياً ، وهم يجهلون فيما اذا كان هذا الوريث للعرش حكيماً ام مجنوناً . </w:t>
      </w:r>
    </w:p>
    <w:p w:rsidR="0076655C" w:rsidRPr="00E92821" w:rsidRDefault="0076655C" w:rsidP="0076655C">
      <w:pPr>
        <w:spacing w:before="120" w:after="120" w:line="288" w:lineRule="auto"/>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 xml:space="preserve">اما الحكومة الارسقراطية التي يمثلها الحاكم الفيلسوف </w:t>
      </w:r>
      <w:r w:rsidRPr="00E92821">
        <w:rPr>
          <w:rFonts w:ascii="Simplified Arabic" w:hAnsi="Simplified Arabic" w:cs="Simplified Arabic" w:hint="cs"/>
          <w:sz w:val="30"/>
          <w:szCs w:val="30"/>
          <w:rtl/>
          <w:lang w:bidi="ar-IQ"/>
        </w:rPr>
        <w:t>(</w:t>
      </w:r>
      <w:r w:rsidRPr="00E92821">
        <w:rPr>
          <w:rFonts w:ascii="Simplified Arabic" w:hAnsi="Simplified Arabic" w:cs="Simplified Arabic"/>
          <w:sz w:val="30"/>
          <w:szCs w:val="30"/>
          <w:rtl/>
          <w:lang w:bidi="ar-IQ"/>
        </w:rPr>
        <w:t>عند افلاطون</w:t>
      </w:r>
      <w:r w:rsidRPr="00E92821">
        <w:rPr>
          <w:rFonts w:ascii="Simplified Arabic" w:hAnsi="Simplified Arabic" w:cs="Simplified Arabic" w:hint="cs"/>
          <w:sz w:val="30"/>
          <w:szCs w:val="30"/>
          <w:rtl/>
          <w:lang w:bidi="ar-IQ"/>
        </w:rPr>
        <w:t>)</w:t>
      </w:r>
      <w:r w:rsidRPr="00E92821">
        <w:rPr>
          <w:rFonts w:ascii="Simplified Arabic" w:hAnsi="Simplified Arabic" w:cs="Simplified Arabic"/>
          <w:sz w:val="30"/>
          <w:szCs w:val="30"/>
          <w:rtl/>
          <w:lang w:bidi="ar-IQ"/>
        </w:rPr>
        <w:t xml:space="preserve"> او الاقلية الفاضلة العادلة ، فليس ثمة ما يظ</w:t>
      </w:r>
      <w:r w:rsidRPr="00E92821">
        <w:rPr>
          <w:rFonts w:ascii="Simplified Arabic" w:hAnsi="Simplified Arabic" w:cs="Simplified Arabic" w:hint="cs"/>
          <w:sz w:val="30"/>
          <w:szCs w:val="30"/>
          <w:rtl/>
          <w:lang w:bidi="ar-IQ"/>
        </w:rPr>
        <w:t>م</w:t>
      </w:r>
      <w:r w:rsidRPr="00E92821">
        <w:rPr>
          <w:rFonts w:ascii="Simplified Arabic" w:hAnsi="Simplified Arabic" w:cs="Simplified Arabic"/>
          <w:sz w:val="30"/>
          <w:szCs w:val="30"/>
          <w:rtl/>
          <w:lang w:bidi="ar-IQ"/>
        </w:rPr>
        <w:t>ن ايضا ان تعمل دائما على تحقيق المصالح العامة ، دون ان تنحرف فتهتم بمصالحها الخاصة</w:t>
      </w:r>
      <w:r w:rsidRPr="00E92821">
        <w:rPr>
          <w:rFonts w:ascii="Simplified Arabic" w:hAnsi="Simplified Arabic" w:cs="Simplified Arabic" w:hint="cs"/>
          <w:sz w:val="30"/>
          <w:szCs w:val="30"/>
          <w:rtl/>
          <w:lang w:bidi="ar-IQ"/>
        </w:rPr>
        <w:t xml:space="preserve"> كمل يرى أرسطو</w:t>
      </w:r>
      <w:r w:rsidRPr="00E92821">
        <w:rPr>
          <w:rFonts w:ascii="Simplified Arabic" w:hAnsi="Simplified Arabic" w:cs="Simplified Arabic"/>
          <w:sz w:val="30"/>
          <w:szCs w:val="30"/>
          <w:rtl/>
          <w:lang w:bidi="ar-IQ"/>
        </w:rPr>
        <w:t xml:space="preserve"> .</w:t>
      </w:r>
    </w:p>
    <w:p w:rsidR="0076655C" w:rsidRPr="00E92821" w:rsidRDefault="0076655C" w:rsidP="0076655C">
      <w:pPr>
        <w:spacing w:before="120" w:after="120" w:line="288" w:lineRule="auto"/>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lastRenderedPageBreak/>
        <w:t xml:space="preserve">ان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فضل الدساتير عند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رسطو هو ما يجعل جميع اعضاء الدولة مواطنين ، والحكومة الديمقراطية هي خير حكومة ، وهي عنده الجمهورية المعتدلة الفاضلة</w:t>
      </w:r>
    </w:p>
    <w:p w:rsidR="0076655C" w:rsidRPr="00E92821" w:rsidRDefault="0076655C" w:rsidP="0076655C">
      <w:pPr>
        <w:spacing w:before="120" w:after="120" w:line="288" w:lineRule="auto"/>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التي تحقق مبدأ الاخلاق الاساسي ، وهو مبدأ الوسط في كل شيء ، ويتحدث أرسطو عن الحكومات الفاسدة، فيذكر ان الحكومة الديماجوجية لا تلتزم بمبدأ أو قانون ، وانما يتسلط على الحكم فيها مجموعة من العامة الغوغاء الدهماء ، فلا تكترث  بالحكماء ، ولا تقيم وزناً للقيم أو المعارف ، ولا تشجع البناء الفكري او المادي ،</w:t>
      </w:r>
    </w:p>
    <w:p w:rsidR="0076655C" w:rsidRPr="00E92821" w:rsidRDefault="0076655C" w:rsidP="0076655C">
      <w:pPr>
        <w:spacing w:before="120" w:after="120" w:line="288" w:lineRule="auto"/>
        <w:jc w:val="both"/>
        <w:rPr>
          <w:rFonts w:ascii="Simplified Arabic" w:hAnsi="Simplified Arabic" w:cs="Simplified Arabic"/>
          <w:sz w:val="30"/>
          <w:szCs w:val="30"/>
          <w:rtl/>
          <w:lang w:bidi="ar-IQ"/>
        </w:rPr>
      </w:pPr>
      <w:r w:rsidRPr="00E92821">
        <w:rPr>
          <w:rFonts w:ascii="Simplified Arabic" w:hAnsi="Simplified Arabic" w:cs="Simplified Arabic"/>
          <w:sz w:val="30"/>
          <w:szCs w:val="30"/>
          <w:rtl/>
          <w:lang w:bidi="ar-IQ"/>
        </w:rPr>
        <w:t>اما الحكومة الاوليجاركية ، فلا تعب</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 إلا بمصالحها الخاصة وت</w:t>
      </w:r>
      <w:r w:rsidRPr="00E92821">
        <w:rPr>
          <w:rFonts w:ascii="Simplified Arabic" w:hAnsi="Simplified Arabic" w:cs="Simplified Arabic" w:hint="cs"/>
          <w:sz w:val="30"/>
          <w:szCs w:val="30"/>
          <w:rtl/>
          <w:lang w:bidi="ar-IQ"/>
        </w:rPr>
        <w:t>ؤ</w:t>
      </w:r>
      <w:r w:rsidRPr="00E92821">
        <w:rPr>
          <w:rFonts w:ascii="Simplified Arabic" w:hAnsi="Simplified Arabic" w:cs="Simplified Arabic"/>
          <w:sz w:val="30"/>
          <w:szCs w:val="30"/>
          <w:rtl/>
          <w:lang w:bidi="ar-IQ"/>
        </w:rPr>
        <w:t xml:space="preserve">ثرها على المصلحة العامة ، ولا تهتم الا بكل ما يسبب لها الثراء الفاحش والغنى العريض ، ولا تقيم وزناً للحكماء أو الفلاسفة ، وتمحى الخصال الاخلاقية والفضائل ، وينتهي الامر بها الى تفتيت المجتمع الى قسمين : غني وفقير يكيد كل منهما الى الاخر ، اما الحكومة الطاغية فقد افاض ارسطو في وصفها ووصف حيل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صحابها للاحتفاظ بالحكم  ، فمن وسائلهم في ذلك: " القضاء على كل تفوق ، والتخلص من الرجال أولى الباب ، ومنع الفوائد العامة والاجتماعات ، وحظر التعليم وكل ما يحث الى التنور ... وعمل كل ما من شأنه ان يظل الرعايا يجهل بعضهم بعضاً، لأن العلاقات تجلب الثقة المتبادلة ... والعلم بكل ما يُقال وكل ما يفعل من جانب الرعايا... وأن يبعثوا ... أناساً سماعين في الجماعات وفي المجلس ، وان يبذروا الشقاق والنميمة بين المواطنين ... وافقار الرعايا حتى لا يكلفهم حرسهم شيئاً من جهة ، ومن جهة أخرى ان الرعايا وهم في شغل لتحصيل قوت يومهم لا يجدون من الوقت الذي يتآمرون فيه ... والطاغية يقرر الحرب ليشغل بها نشاط رعاياه، ويلزمهم الحاجه المستمرة الى رئيس حربي ... ومن عادة الطاغية ايضاً ان يدعو لمائدته وان يقبل في بطانته الخاصة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 xml:space="preserve">جانب باعتبارهم  </w:t>
      </w:r>
      <w:r w:rsidRPr="00E92821">
        <w:rPr>
          <w:rFonts w:ascii="Simplified Arabic" w:hAnsi="Simplified Arabic" w:cs="Simplified Arabic" w:hint="cs"/>
          <w:sz w:val="30"/>
          <w:szCs w:val="30"/>
          <w:rtl/>
          <w:lang w:bidi="ar-IQ"/>
        </w:rPr>
        <w:t>أ</w:t>
      </w:r>
      <w:r w:rsidRPr="00E92821">
        <w:rPr>
          <w:rFonts w:ascii="Simplified Arabic" w:hAnsi="Simplified Arabic" w:cs="Simplified Arabic"/>
          <w:sz w:val="30"/>
          <w:szCs w:val="30"/>
          <w:rtl/>
          <w:lang w:bidi="ar-IQ"/>
        </w:rPr>
        <w:t>ولى بذلك من الوطني</w:t>
      </w:r>
      <w:r w:rsidRPr="00E92821">
        <w:rPr>
          <w:rFonts w:ascii="Simplified Arabic" w:hAnsi="Simplified Arabic" w:cs="Simplified Arabic" w:hint="cs"/>
          <w:sz w:val="30"/>
          <w:szCs w:val="30"/>
          <w:rtl/>
          <w:lang w:bidi="ar-IQ"/>
        </w:rPr>
        <w:t>ي</w:t>
      </w:r>
      <w:r w:rsidRPr="00E92821">
        <w:rPr>
          <w:rFonts w:ascii="Simplified Arabic" w:hAnsi="Simplified Arabic" w:cs="Simplified Arabic"/>
          <w:sz w:val="30"/>
          <w:szCs w:val="30"/>
          <w:rtl/>
          <w:lang w:bidi="ar-IQ"/>
        </w:rPr>
        <w:t xml:space="preserve">ن ، فإن هؤلاء عنده اعداء له وأولئك ليس لهم من سبب يحملهم على ان يعملوا ضده " ، ويمكن بلورة الغاية الدائمة من الطغيان في الأصول الثلاثة الاتية " </w:t>
      </w:r>
    </w:p>
    <w:p w:rsidR="0076655C" w:rsidRPr="00E92821" w:rsidRDefault="0076655C" w:rsidP="0076655C">
      <w:pPr>
        <w:spacing w:before="120" w:after="120" w:line="288" w:lineRule="auto"/>
        <w:jc w:val="both"/>
        <w:rPr>
          <w:rFonts w:ascii="Simplified Arabic" w:hAnsi="Simplified Arabic" w:cs="Simplified Arabic"/>
          <w:sz w:val="30"/>
          <w:szCs w:val="30"/>
          <w:rtl/>
          <w:lang w:bidi="ar-IQ"/>
        </w:rPr>
      </w:pPr>
      <w:r w:rsidRPr="00E92821">
        <w:rPr>
          <w:rFonts w:ascii="Simplified Arabic" w:hAnsi="Simplified Arabic" w:cs="Simplified Arabic"/>
          <w:b/>
          <w:bCs/>
          <w:sz w:val="30"/>
          <w:szCs w:val="30"/>
          <w:rtl/>
          <w:lang w:bidi="ar-IQ"/>
        </w:rPr>
        <w:lastRenderedPageBreak/>
        <w:t>الأول :</w:t>
      </w:r>
      <w:r w:rsidRPr="00E92821">
        <w:rPr>
          <w:rFonts w:ascii="Simplified Arabic" w:hAnsi="Simplified Arabic" w:cs="Simplified Arabic"/>
          <w:sz w:val="30"/>
          <w:szCs w:val="30"/>
          <w:rtl/>
          <w:lang w:bidi="ar-IQ"/>
        </w:rPr>
        <w:t xml:space="preserve"> خفض المستوى الاخلاقي للرعايا، لان النفوس الضعيفة لا تفكر ابداً في الا</w:t>
      </w:r>
      <w:r w:rsidRPr="00E92821">
        <w:rPr>
          <w:rFonts w:ascii="Simplified Arabic" w:hAnsi="Simplified Arabic" w:cs="Simplified Arabic" w:hint="cs"/>
          <w:sz w:val="30"/>
          <w:szCs w:val="30"/>
          <w:rtl/>
          <w:lang w:bidi="ar-IQ"/>
        </w:rPr>
        <w:t>ئ</w:t>
      </w:r>
      <w:r w:rsidRPr="00E92821">
        <w:rPr>
          <w:rFonts w:ascii="Simplified Arabic" w:hAnsi="Simplified Arabic" w:cs="Simplified Arabic"/>
          <w:sz w:val="30"/>
          <w:szCs w:val="30"/>
          <w:rtl/>
          <w:lang w:bidi="ar-IQ"/>
        </w:rPr>
        <w:t>تما</w:t>
      </w:r>
      <w:r w:rsidRPr="00E92821">
        <w:rPr>
          <w:rFonts w:ascii="Simplified Arabic" w:hAnsi="Simplified Arabic" w:cs="Simplified Arabic" w:hint="cs"/>
          <w:sz w:val="30"/>
          <w:szCs w:val="30"/>
          <w:rtl/>
          <w:lang w:bidi="ar-IQ"/>
        </w:rPr>
        <w:t>ر</w:t>
      </w:r>
      <w:r w:rsidRPr="00E92821">
        <w:rPr>
          <w:rFonts w:ascii="Simplified Arabic" w:hAnsi="Simplified Arabic" w:cs="Simplified Arabic"/>
          <w:sz w:val="30"/>
          <w:szCs w:val="30"/>
          <w:rtl/>
          <w:lang w:bidi="ar-IQ"/>
        </w:rPr>
        <w:t>.</w:t>
      </w:r>
    </w:p>
    <w:p w:rsidR="0076655C" w:rsidRPr="00E92821" w:rsidRDefault="0076655C" w:rsidP="0076655C">
      <w:pPr>
        <w:spacing w:before="120" w:after="120" w:line="288" w:lineRule="auto"/>
        <w:jc w:val="both"/>
        <w:rPr>
          <w:rFonts w:ascii="Simplified Arabic" w:hAnsi="Simplified Arabic" w:cs="PT Bold Heading"/>
          <w:sz w:val="30"/>
          <w:szCs w:val="30"/>
          <w:rtl/>
          <w:lang w:bidi="ar-IQ"/>
        </w:rPr>
      </w:pPr>
      <w:r w:rsidRPr="00E92821">
        <w:rPr>
          <w:rFonts w:ascii="Simplified Arabic" w:hAnsi="Simplified Arabic" w:cs="PT Bold Heading"/>
          <w:sz w:val="30"/>
          <w:szCs w:val="30"/>
          <w:rtl/>
          <w:lang w:bidi="ar-IQ"/>
        </w:rPr>
        <w:t xml:space="preserve">الثاني : </w:t>
      </w:r>
      <w:r w:rsidRPr="00E92821">
        <w:rPr>
          <w:rFonts w:ascii="Simplified Arabic" w:hAnsi="Simplified Arabic" w:cs="Simplified Arabic"/>
          <w:sz w:val="30"/>
          <w:szCs w:val="30"/>
          <w:rtl/>
          <w:lang w:bidi="ar-IQ"/>
        </w:rPr>
        <w:t>إعدام الثقة بين المواطنين</w:t>
      </w:r>
      <w:r w:rsidRPr="00E92821">
        <w:rPr>
          <w:rFonts w:ascii="Simplified Arabic" w:hAnsi="Simplified Arabic" w:cs="PT Bold Heading"/>
          <w:sz w:val="30"/>
          <w:szCs w:val="30"/>
          <w:rtl/>
          <w:lang w:bidi="ar-IQ"/>
        </w:rPr>
        <w:t>.</w:t>
      </w:r>
    </w:p>
    <w:p w:rsidR="00286DEC" w:rsidRPr="0076655C" w:rsidRDefault="0076655C" w:rsidP="0076655C">
      <w:pPr>
        <w:spacing w:before="120" w:after="120" w:line="288" w:lineRule="auto"/>
        <w:jc w:val="both"/>
        <w:rPr>
          <w:rFonts w:ascii="Simplified Arabic" w:hAnsi="Simplified Arabic" w:cs="Simplified Arabic"/>
          <w:sz w:val="30"/>
          <w:szCs w:val="30"/>
          <w:lang w:bidi="ar-IQ"/>
        </w:rPr>
      </w:pPr>
      <w:r w:rsidRPr="00E92821">
        <w:rPr>
          <w:rFonts w:ascii="Simplified Arabic" w:hAnsi="Simplified Arabic" w:cs="Simplified Arabic"/>
          <w:b/>
          <w:bCs/>
          <w:sz w:val="30"/>
          <w:szCs w:val="30"/>
          <w:rtl/>
          <w:lang w:bidi="ar-IQ"/>
        </w:rPr>
        <w:t>الامر الثالث :</w:t>
      </w:r>
      <w:r w:rsidRPr="00E92821">
        <w:rPr>
          <w:rFonts w:ascii="Simplified Arabic" w:hAnsi="Simplified Arabic" w:cs="Simplified Arabic"/>
          <w:sz w:val="30"/>
          <w:szCs w:val="30"/>
          <w:rtl/>
          <w:lang w:bidi="ar-IQ"/>
        </w:rPr>
        <w:t xml:space="preserve"> اضعاف الرعايا وافقارهم لان المرء لا يكاد يحاول امرآ اذا </w:t>
      </w:r>
      <w:r w:rsidRPr="00E92821">
        <w:rPr>
          <w:rFonts w:ascii="Simplified Arabic" w:hAnsi="Simplified Arabic" w:cs="Simplified Arabic" w:hint="cs"/>
          <w:sz w:val="30"/>
          <w:szCs w:val="30"/>
          <w:rtl/>
          <w:lang w:bidi="ar-IQ"/>
        </w:rPr>
        <w:t xml:space="preserve">ما </w:t>
      </w:r>
      <w:r w:rsidRPr="00E92821">
        <w:rPr>
          <w:rFonts w:ascii="Simplified Arabic" w:hAnsi="Simplified Arabic" w:cs="Simplified Arabic"/>
          <w:sz w:val="30"/>
          <w:szCs w:val="30"/>
          <w:rtl/>
          <w:lang w:bidi="ar-IQ"/>
        </w:rPr>
        <w:t xml:space="preserve">كان ضعيف وفقير ، وبذلك لا يتصدى للقضاء على الطغيان </w:t>
      </w:r>
      <w:r w:rsidRPr="00E92821">
        <w:rPr>
          <w:rStyle w:val="a6"/>
          <w:rFonts w:ascii="Simplified Arabic" w:hAnsi="Simplified Arabic" w:cs="Simplified Arabic"/>
          <w:sz w:val="30"/>
          <w:szCs w:val="30"/>
          <w:rtl/>
          <w:lang w:bidi="ar-IQ"/>
        </w:rPr>
        <w:t>(</w:t>
      </w:r>
      <w:r w:rsidRPr="00E92821">
        <w:rPr>
          <w:rStyle w:val="a6"/>
          <w:rFonts w:ascii="Simplified Arabic" w:hAnsi="Simplified Arabic" w:cs="Simplified Arabic"/>
          <w:sz w:val="30"/>
          <w:szCs w:val="30"/>
          <w:rtl/>
          <w:lang w:bidi="ar-IQ"/>
        </w:rPr>
        <w:footnoteReference w:id="6"/>
      </w:r>
      <w:r w:rsidRPr="00E92821">
        <w:rPr>
          <w:rStyle w:val="a6"/>
          <w:rFonts w:ascii="Simplified Arabic" w:hAnsi="Simplified Arabic" w:cs="Simplified Arabic"/>
          <w:sz w:val="30"/>
          <w:szCs w:val="30"/>
          <w:rtl/>
          <w:lang w:bidi="ar-IQ"/>
        </w:rPr>
        <w:t>)</w:t>
      </w:r>
      <w:r w:rsidRPr="00E92821">
        <w:rPr>
          <w:rFonts w:ascii="Simplified Arabic" w:hAnsi="Simplified Arabic" w:cs="Simplified Arabic"/>
          <w:sz w:val="30"/>
          <w:szCs w:val="30"/>
          <w:rtl/>
          <w:lang w:bidi="ar-IQ"/>
        </w:rPr>
        <w:t xml:space="preserve"> . </w:t>
      </w:r>
      <w:bookmarkStart w:id="0" w:name="_GoBack"/>
      <w:bookmarkEnd w:id="0"/>
    </w:p>
    <w:sectPr w:rsidR="00286DEC" w:rsidRPr="0076655C" w:rsidSect="0076655C">
      <w:footerReference w:type="default" r:id="rId7"/>
      <w:pgSz w:w="11906" w:h="16838"/>
      <w:pgMar w:top="1440" w:right="1800" w:bottom="1440" w:left="1800" w:header="708" w:footer="708" w:gutter="0"/>
      <w:pgNumType w:start="5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9F" w:rsidRDefault="00981E9F" w:rsidP="0076655C">
      <w:pPr>
        <w:spacing w:after="0" w:line="240" w:lineRule="auto"/>
      </w:pPr>
      <w:r>
        <w:separator/>
      </w:r>
    </w:p>
  </w:endnote>
  <w:endnote w:type="continuationSeparator" w:id="0">
    <w:p w:rsidR="00981E9F" w:rsidRDefault="00981E9F" w:rsidP="0076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08477818"/>
      <w:docPartObj>
        <w:docPartGallery w:val="Page Numbers (Bottom of Page)"/>
        <w:docPartUnique/>
      </w:docPartObj>
    </w:sdtPr>
    <w:sdtContent>
      <w:p w:rsidR="0076655C" w:rsidRDefault="0076655C">
        <w:pPr>
          <w:pStyle w:val="a4"/>
          <w:jc w:val="center"/>
        </w:pPr>
        <w:r>
          <w:fldChar w:fldCharType="begin"/>
        </w:r>
        <w:r>
          <w:instrText>PAGE   \* MERGEFORMAT</w:instrText>
        </w:r>
        <w:r>
          <w:fldChar w:fldCharType="separate"/>
        </w:r>
        <w:r w:rsidRPr="0076655C">
          <w:rPr>
            <w:noProof/>
            <w:rtl/>
            <w:lang w:val="ar-SA"/>
          </w:rPr>
          <w:t>55</w:t>
        </w:r>
        <w:r>
          <w:fldChar w:fldCharType="end"/>
        </w:r>
      </w:p>
    </w:sdtContent>
  </w:sdt>
  <w:p w:rsidR="0076655C" w:rsidRDefault="0076655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9F" w:rsidRDefault="00981E9F" w:rsidP="0076655C">
      <w:pPr>
        <w:spacing w:after="0" w:line="240" w:lineRule="auto"/>
      </w:pPr>
      <w:r>
        <w:separator/>
      </w:r>
    </w:p>
  </w:footnote>
  <w:footnote w:type="continuationSeparator" w:id="0">
    <w:p w:rsidR="00981E9F" w:rsidRDefault="00981E9F" w:rsidP="0076655C">
      <w:pPr>
        <w:spacing w:after="0" w:line="240" w:lineRule="auto"/>
      </w:pPr>
      <w:r>
        <w:continuationSeparator/>
      </w:r>
    </w:p>
  </w:footnote>
  <w:footnote w:id="1">
    <w:p w:rsidR="0076655C" w:rsidRPr="00F51ED7" w:rsidRDefault="0076655C" w:rsidP="0076655C">
      <w:pPr>
        <w:pStyle w:val="a5"/>
        <w:ind w:left="226" w:hanging="226"/>
        <w:jc w:val="both"/>
        <w:rPr>
          <w:rFonts w:ascii="Simplified Arabic" w:hAnsi="Simplified Arabic" w:cs="Simplified Arabic"/>
          <w:sz w:val="24"/>
          <w:szCs w:val="24"/>
          <w:rtl/>
          <w:lang w:bidi="ar-IQ"/>
        </w:rPr>
      </w:pPr>
      <w:r w:rsidRPr="00F51ED7">
        <w:rPr>
          <w:rStyle w:val="a6"/>
          <w:rFonts w:ascii="Simplified Arabic" w:hAnsi="Simplified Arabic" w:cs="Simplified Arabic"/>
          <w:sz w:val="24"/>
          <w:szCs w:val="24"/>
          <w:rtl/>
        </w:rPr>
        <w:t>(</w:t>
      </w:r>
      <w:r w:rsidRPr="00F51ED7">
        <w:rPr>
          <w:rStyle w:val="a6"/>
          <w:rFonts w:ascii="Simplified Arabic" w:hAnsi="Simplified Arabic" w:cs="Simplified Arabic"/>
          <w:sz w:val="24"/>
          <w:szCs w:val="24"/>
          <w:rtl/>
        </w:rPr>
        <w:footnoteRef/>
      </w:r>
      <w:r w:rsidRPr="00F51ED7">
        <w:rPr>
          <w:rStyle w:val="a6"/>
          <w:rFonts w:ascii="Simplified Arabic" w:hAnsi="Simplified Arabic" w:cs="Simplified Arabic"/>
          <w:sz w:val="24"/>
          <w:szCs w:val="24"/>
          <w:rtl/>
        </w:rPr>
        <w:t>)</w:t>
      </w:r>
      <w:r w:rsidRPr="00F51ED7">
        <w:rPr>
          <w:rFonts w:ascii="Simplified Arabic" w:hAnsi="Simplified Arabic" w:cs="Simplified Arabic"/>
          <w:sz w:val="24"/>
          <w:szCs w:val="24"/>
          <w:rtl/>
        </w:rPr>
        <w:t xml:space="preserve"> </w:t>
      </w:r>
      <w:r w:rsidRPr="00F51ED7">
        <w:rPr>
          <w:rFonts w:ascii="Simplified Arabic" w:hAnsi="Simplified Arabic" w:cs="Simplified Arabic"/>
          <w:sz w:val="24"/>
          <w:szCs w:val="24"/>
          <w:rtl/>
          <w:lang w:bidi="ar-IQ"/>
        </w:rPr>
        <w:t xml:space="preserve">مطر ، اميرة حلمي </w:t>
      </w:r>
      <w:r w:rsidRPr="00F51ED7">
        <w:rPr>
          <w:rFonts w:ascii="Simplified Arabic" w:hAnsi="Simplified Arabic" w:cs="Simplified Arabic" w:hint="cs"/>
          <w:sz w:val="24"/>
          <w:szCs w:val="24"/>
          <w:rtl/>
          <w:lang w:bidi="ar-IQ"/>
        </w:rPr>
        <w:t>،</w:t>
      </w:r>
      <w:r w:rsidRPr="00F51ED7">
        <w:rPr>
          <w:rFonts w:ascii="Simplified Arabic" w:hAnsi="Simplified Arabic" w:cs="Simplified Arabic"/>
          <w:sz w:val="24"/>
          <w:szCs w:val="24"/>
          <w:rtl/>
          <w:lang w:bidi="ar-IQ"/>
        </w:rPr>
        <w:t xml:space="preserve"> مصدر سابق </w:t>
      </w:r>
      <w:r w:rsidRPr="00F51ED7">
        <w:rPr>
          <w:rFonts w:ascii="Simplified Arabic" w:hAnsi="Simplified Arabic" w:cs="Simplified Arabic" w:hint="cs"/>
          <w:sz w:val="24"/>
          <w:szCs w:val="24"/>
          <w:rtl/>
          <w:lang w:bidi="ar-IQ"/>
        </w:rPr>
        <w:t>،</w:t>
      </w:r>
      <w:r w:rsidRPr="00F51ED7">
        <w:rPr>
          <w:rFonts w:ascii="Simplified Arabic" w:hAnsi="Simplified Arabic" w:cs="Simplified Arabic"/>
          <w:sz w:val="24"/>
          <w:szCs w:val="24"/>
          <w:rtl/>
          <w:lang w:bidi="ar-IQ"/>
        </w:rPr>
        <w:t xml:space="preserve"> ص 41</w:t>
      </w:r>
      <w:r w:rsidRPr="00F51ED7">
        <w:rPr>
          <w:rFonts w:ascii="Simplified Arabic" w:hAnsi="Simplified Arabic" w:cs="Simplified Arabic" w:hint="cs"/>
          <w:sz w:val="24"/>
          <w:szCs w:val="24"/>
          <w:rtl/>
          <w:lang w:bidi="ar-IQ"/>
        </w:rPr>
        <w:t xml:space="preserve"> </w:t>
      </w:r>
      <w:r w:rsidRPr="00F51ED7">
        <w:rPr>
          <w:rFonts w:ascii="Simplified Arabic" w:hAnsi="Simplified Arabic" w:cs="Simplified Arabic"/>
          <w:sz w:val="24"/>
          <w:szCs w:val="24"/>
          <w:rtl/>
          <w:lang w:bidi="ar-IQ"/>
        </w:rPr>
        <w:t>–</w:t>
      </w:r>
      <w:r w:rsidRPr="00F51ED7">
        <w:rPr>
          <w:rFonts w:ascii="Simplified Arabic" w:hAnsi="Simplified Arabic" w:cs="Simplified Arabic" w:hint="cs"/>
          <w:sz w:val="24"/>
          <w:szCs w:val="24"/>
          <w:rtl/>
          <w:lang w:bidi="ar-IQ"/>
        </w:rPr>
        <w:t xml:space="preserve"> </w:t>
      </w:r>
      <w:r w:rsidRPr="00F51ED7">
        <w:rPr>
          <w:rFonts w:ascii="Simplified Arabic" w:hAnsi="Simplified Arabic" w:cs="Simplified Arabic"/>
          <w:sz w:val="24"/>
          <w:szCs w:val="24"/>
          <w:rtl/>
          <w:lang w:bidi="ar-IQ"/>
        </w:rPr>
        <w:t>42</w:t>
      </w:r>
      <w:r w:rsidRPr="00F51ED7">
        <w:rPr>
          <w:rFonts w:ascii="Simplified Arabic" w:hAnsi="Simplified Arabic" w:cs="Simplified Arabic" w:hint="cs"/>
          <w:sz w:val="24"/>
          <w:szCs w:val="24"/>
          <w:rtl/>
          <w:lang w:bidi="ar-IQ"/>
        </w:rPr>
        <w:t>.</w:t>
      </w:r>
    </w:p>
  </w:footnote>
  <w:footnote w:id="2">
    <w:p w:rsidR="0076655C" w:rsidRPr="00F51ED7" w:rsidRDefault="0076655C" w:rsidP="0076655C">
      <w:pPr>
        <w:pStyle w:val="a5"/>
        <w:ind w:left="226" w:hanging="226"/>
        <w:jc w:val="both"/>
        <w:rPr>
          <w:rFonts w:ascii="Simplified Arabic" w:hAnsi="Simplified Arabic" w:cs="Simplified Arabic"/>
          <w:sz w:val="24"/>
          <w:szCs w:val="24"/>
          <w:lang w:bidi="ar-IQ"/>
        </w:rPr>
      </w:pPr>
      <w:r w:rsidRPr="00F51ED7">
        <w:rPr>
          <w:rStyle w:val="a6"/>
          <w:rFonts w:ascii="Simplified Arabic" w:hAnsi="Simplified Arabic" w:cs="Simplified Arabic"/>
          <w:sz w:val="24"/>
          <w:szCs w:val="24"/>
          <w:rtl/>
        </w:rPr>
        <w:t>(</w:t>
      </w:r>
      <w:r w:rsidRPr="00F51ED7">
        <w:rPr>
          <w:rStyle w:val="a6"/>
          <w:rFonts w:ascii="Simplified Arabic" w:hAnsi="Simplified Arabic" w:cs="Simplified Arabic"/>
          <w:sz w:val="24"/>
          <w:szCs w:val="24"/>
          <w:rtl/>
        </w:rPr>
        <w:footnoteRef/>
      </w:r>
      <w:r w:rsidRPr="00F51ED7">
        <w:rPr>
          <w:rStyle w:val="a6"/>
          <w:rFonts w:ascii="Simplified Arabic" w:hAnsi="Simplified Arabic" w:cs="Simplified Arabic"/>
          <w:sz w:val="24"/>
          <w:szCs w:val="24"/>
          <w:rtl/>
        </w:rPr>
        <w:t>)</w:t>
      </w:r>
      <w:r w:rsidRPr="00F51ED7">
        <w:rPr>
          <w:rFonts w:ascii="Simplified Arabic" w:hAnsi="Simplified Arabic" w:cs="Simplified Arabic"/>
          <w:sz w:val="24"/>
          <w:szCs w:val="24"/>
          <w:rtl/>
        </w:rPr>
        <w:t xml:space="preserve"> </w:t>
      </w:r>
      <w:r w:rsidRPr="00F51ED7">
        <w:rPr>
          <w:rFonts w:ascii="Simplified Arabic" w:hAnsi="Simplified Arabic" w:cs="Simplified Arabic"/>
          <w:sz w:val="24"/>
          <w:szCs w:val="24"/>
          <w:rtl/>
          <w:lang w:bidi="ar-IQ"/>
        </w:rPr>
        <w:t>محمد ، على عبد المعطي – ومحمد ، محمد علي – السياسة بين النظرية والتطبيق – ص 80</w:t>
      </w:r>
      <w:r w:rsidRPr="00F51ED7">
        <w:rPr>
          <w:rFonts w:ascii="Simplified Arabic" w:hAnsi="Simplified Arabic" w:cs="Simplified Arabic" w:hint="cs"/>
          <w:sz w:val="24"/>
          <w:szCs w:val="24"/>
          <w:rtl/>
          <w:lang w:bidi="ar-IQ"/>
        </w:rPr>
        <w:t>-</w:t>
      </w:r>
      <w:r w:rsidRPr="00F51ED7">
        <w:rPr>
          <w:rFonts w:ascii="Simplified Arabic" w:hAnsi="Simplified Arabic" w:cs="Simplified Arabic"/>
          <w:sz w:val="24"/>
          <w:szCs w:val="24"/>
          <w:rtl/>
          <w:lang w:bidi="ar-IQ"/>
        </w:rPr>
        <w:t xml:space="preserve">81 </w:t>
      </w:r>
      <w:r w:rsidRPr="00F51ED7">
        <w:rPr>
          <w:rFonts w:ascii="Simplified Arabic" w:hAnsi="Simplified Arabic" w:cs="Simplified Arabic" w:hint="cs"/>
          <w:sz w:val="24"/>
          <w:szCs w:val="24"/>
          <w:rtl/>
          <w:lang w:bidi="ar-IQ"/>
        </w:rPr>
        <w:t>.</w:t>
      </w:r>
    </w:p>
  </w:footnote>
  <w:footnote w:id="3">
    <w:p w:rsidR="0076655C" w:rsidRPr="00F51ED7" w:rsidRDefault="0076655C" w:rsidP="0076655C">
      <w:pPr>
        <w:pStyle w:val="a5"/>
        <w:ind w:left="226" w:hanging="226"/>
        <w:jc w:val="both"/>
        <w:rPr>
          <w:rFonts w:ascii="Simplified Arabic" w:hAnsi="Simplified Arabic" w:cs="Simplified Arabic"/>
          <w:sz w:val="24"/>
          <w:szCs w:val="24"/>
          <w:lang w:bidi="ar-IQ"/>
        </w:rPr>
      </w:pPr>
      <w:r w:rsidRPr="00F51ED7">
        <w:rPr>
          <w:rStyle w:val="a6"/>
          <w:rFonts w:ascii="Simplified Arabic" w:hAnsi="Simplified Arabic" w:cs="Simplified Arabic"/>
          <w:sz w:val="24"/>
          <w:szCs w:val="24"/>
          <w:rtl/>
        </w:rPr>
        <w:t>(</w:t>
      </w:r>
      <w:r w:rsidRPr="00F51ED7">
        <w:rPr>
          <w:rStyle w:val="a6"/>
          <w:rFonts w:ascii="Simplified Arabic" w:hAnsi="Simplified Arabic" w:cs="Simplified Arabic"/>
          <w:sz w:val="24"/>
          <w:szCs w:val="24"/>
          <w:rtl/>
        </w:rPr>
        <w:footnoteRef/>
      </w:r>
      <w:r w:rsidRPr="00F51ED7">
        <w:rPr>
          <w:rStyle w:val="a6"/>
          <w:rFonts w:ascii="Simplified Arabic" w:hAnsi="Simplified Arabic" w:cs="Simplified Arabic"/>
          <w:sz w:val="24"/>
          <w:szCs w:val="24"/>
          <w:rtl/>
        </w:rPr>
        <w:t>)</w:t>
      </w:r>
      <w:r w:rsidRPr="00F51ED7">
        <w:rPr>
          <w:rFonts w:ascii="Simplified Arabic" w:hAnsi="Simplified Arabic" w:cs="Simplified Arabic"/>
          <w:sz w:val="24"/>
          <w:szCs w:val="24"/>
          <w:rtl/>
        </w:rPr>
        <w:t xml:space="preserve"> </w:t>
      </w:r>
      <w:r w:rsidRPr="00F51ED7">
        <w:rPr>
          <w:rFonts w:ascii="Simplified Arabic" w:hAnsi="Simplified Arabic" w:cs="Simplified Arabic"/>
          <w:sz w:val="24"/>
          <w:szCs w:val="24"/>
          <w:rtl/>
          <w:lang w:bidi="ar-IQ"/>
        </w:rPr>
        <w:t>مطر ، اميرة حلمي – مصدر سابق – ص44</w:t>
      </w:r>
      <w:r w:rsidRPr="00F51ED7">
        <w:rPr>
          <w:rFonts w:ascii="Simplified Arabic" w:hAnsi="Simplified Arabic" w:cs="Simplified Arabic" w:hint="cs"/>
          <w:sz w:val="24"/>
          <w:szCs w:val="24"/>
          <w:rtl/>
          <w:lang w:bidi="ar-IQ"/>
        </w:rPr>
        <w:t>.</w:t>
      </w:r>
    </w:p>
  </w:footnote>
  <w:footnote w:id="4">
    <w:p w:rsidR="0076655C" w:rsidRPr="00F51ED7" w:rsidRDefault="0076655C" w:rsidP="0076655C">
      <w:pPr>
        <w:pStyle w:val="a5"/>
        <w:ind w:left="226" w:hanging="226"/>
        <w:jc w:val="both"/>
        <w:rPr>
          <w:rFonts w:ascii="Simplified Arabic" w:hAnsi="Simplified Arabic" w:cs="Simplified Arabic"/>
          <w:sz w:val="24"/>
          <w:szCs w:val="24"/>
          <w:lang w:bidi="ar-IQ"/>
        </w:rPr>
      </w:pPr>
      <w:r w:rsidRPr="00F51ED7">
        <w:rPr>
          <w:rStyle w:val="a6"/>
          <w:rFonts w:ascii="Simplified Arabic" w:hAnsi="Simplified Arabic" w:cs="Simplified Arabic"/>
          <w:sz w:val="24"/>
          <w:szCs w:val="24"/>
          <w:rtl/>
        </w:rPr>
        <w:t>(</w:t>
      </w:r>
      <w:r w:rsidRPr="00F51ED7">
        <w:rPr>
          <w:rStyle w:val="a6"/>
          <w:rFonts w:ascii="Simplified Arabic" w:hAnsi="Simplified Arabic" w:cs="Simplified Arabic"/>
          <w:sz w:val="24"/>
          <w:szCs w:val="24"/>
          <w:rtl/>
        </w:rPr>
        <w:footnoteRef/>
      </w:r>
      <w:r w:rsidRPr="00F51ED7">
        <w:rPr>
          <w:rStyle w:val="a6"/>
          <w:rFonts w:ascii="Simplified Arabic" w:hAnsi="Simplified Arabic" w:cs="Simplified Arabic"/>
          <w:sz w:val="24"/>
          <w:szCs w:val="24"/>
          <w:rtl/>
        </w:rPr>
        <w:t>)</w:t>
      </w:r>
      <w:r w:rsidRPr="00F51ED7">
        <w:rPr>
          <w:rFonts w:ascii="Simplified Arabic" w:hAnsi="Simplified Arabic" w:cs="Simplified Arabic"/>
          <w:sz w:val="24"/>
          <w:szCs w:val="24"/>
          <w:rtl/>
        </w:rPr>
        <w:t xml:space="preserve"> </w:t>
      </w:r>
      <w:r w:rsidRPr="00F51ED7">
        <w:rPr>
          <w:rFonts w:ascii="Simplified Arabic" w:hAnsi="Simplified Arabic" w:cs="Simplified Arabic"/>
          <w:sz w:val="24"/>
          <w:szCs w:val="24"/>
          <w:rtl/>
          <w:lang w:bidi="ar-IQ"/>
        </w:rPr>
        <w:t>محمد ، علي عبد المعطي ، ومحمد ، محمد علي – مصدر سابق ، ص82</w:t>
      </w:r>
      <w:r w:rsidRPr="00F51ED7">
        <w:rPr>
          <w:rFonts w:ascii="Simplified Arabic" w:hAnsi="Simplified Arabic" w:cs="Simplified Arabic" w:hint="cs"/>
          <w:sz w:val="24"/>
          <w:szCs w:val="24"/>
          <w:rtl/>
          <w:lang w:bidi="ar-IQ"/>
        </w:rPr>
        <w:t>.</w:t>
      </w:r>
    </w:p>
  </w:footnote>
  <w:footnote w:id="5">
    <w:p w:rsidR="0076655C" w:rsidRPr="00F51ED7" w:rsidRDefault="0076655C" w:rsidP="0076655C">
      <w:pPr>
        <w:pStyle w:val="a5"/>
        <w:ind w:left="226" w:hanging="226"/>
        <w:jc w:val="both"/>
        <w:rPr>
          <w:rFonts w:ascii="Simplified Arabic" w:hAnsi="Simplified Arabic" w:cs="Simplified Arabic"/>
          <w:sz w:val="24"/>
          <w:szCs w:val="24"/>
          <w:rtl/>
          <w:lang w:bidi="ar-IQ"/>
        </w:rPr>
      </w:pPr>
      <w:r w:rsidRPr="00F51ED7">
        <w:rPr>
          <w:rStyle w:val="a6"/>
          <w:rFonts w:ascii="Simplified Arabic" w:hAnsi="Simplified Arabic" w:cs="Simplified Arabic"/>
          <w:sz w:val="24"/>
          <w:szCs w:val="24"/>
          <w:rtl/>
        </w:rPr>
        <w:t>(</w:t>
      </w:r>
      <w:r w:rsidRPr="00F51ED7">
        <w:rPr>
          <w:rStyle w:val="a6"/>
          <w:rFonts w:ascii="Simplified Arabic" w:hAnsi="Simplified Arabic" w:cs="Simplified Arabic"/>
          <w:sz w:val="24"/>
          <w:szCs w:val="24"/>
          <w:rtl/>
        </w:rPr>
        <w:footnoteRef/>
      </w:r>
      <w:r w:rsidRPr="00F51ED7">
        <w:rPr>
          <w:rStyle w:val="a6"/>
          <w:rFonts w:ascii="Simplified Arabic" w:hAnsi="Simplified Arabic" w:cs="Simplified Arabic"/>
          <w:sz w:val="24"/>
          <w:szCs w:val="24"/>
          <w:rtl/>
        </w:rPr>
        <w:t>)</w:t>
      </w:r>
      <w:r w:rsidRPr="00F51ED7">
        <w:rPr>
          <w:rFonts w:ascii="Simplified Arabic" w:hAnsi="Simplified Arabic" w:cs="Simplified Arabic"/>
          <w:sz w:val="24"/>
          <w:szCs w:val="24"/>
          <w:rtl/>
        </w:rPr>
        <w:t xml:space="preserve"> </w:t>
      </w:r>
      <w:r w:rsidRPr="00F51ED7">
        <w:rPr>
          <w:rFonts w:ascii="Simplified Arabic" w:hAnsi="Simplified Arabic" w:cs="Simplified Arabic"/>
          <w:sz w:val="24"/>
          <w:szCs w:val="24"/>
          <w:rtl/>
          <w:lang w:bidi="ar-IQ"/>
        </w:rPr>
        <w:t>المصدر السابق ، ص 87</w:t>
      </w:r>
      <w:r w:rsidRPr="00F51ED7">
        <w:rPr>
          <w:rFonts w:ascii="Simplified Arabic" w:hAnsi="Simplified Arabic" w:cs="Simplified Arabic" w:hint="cs"/>
          <w:sz w:val="24"/>
          <w:szCs w:val="24"/>
          <w:rtl/>
          <w:lang w:bidi="ar-IQ"/>
        </w:rPr>
        <w:t xml:space="preserve"> .</w:t>
      </w:r>
    </w:p>
  </w:footnote>
  <w:footnote w:id="6">
    <w:p w:rsidR="0076655C" w:rsidRPr="00F51ED7" w:rsidRDefault="0076655C" w:rsidP="0076655C">
      <w:pPr>
        <w:pStyle w:val="a5"/>
        <w:ind w:left="226" w:hanging="226"/>
        <w:jc w:val="both"/>
        <w:rPr>
          <w:rFonts w:ascii="Simplified Arabic" w:hAnsi="Simplified Arabic" w:cs="Simplified Arabic"/>
          <w:sz w:val="24"/>
          <w:szCs w:val="24"/>
          <w:lang w:bidi="ar-IQ"/>
        </w:rPr>
      </w:pPr>
      <w:r w:rsidRPr="00F51ED7">
        <w:rPr>
          <w:rStyle w:val="a6"/>
          <w:rFonts w:ascii="Simplified Arabic" w:hAnsi="Simplified Arabic" w:cs="Simplified Arabic"/>
          <w:sz w:val="24"/>
          <w:szCs w:val="24"/>
          <w:rtl/>
        </w:rPr>
        <w:t>(</w:t>
      </w:r>
      <w:r w:rsidRPr="00F51ED7">
        <w:rPr>
          <w:rStyle w:val="a6"/>
          <w:rFonts w:ascii="Simplified Arabic" w:hAnsi="Simplified Arabic" w:cs="Simplified Arabic"/>
          <w:sz w:val="24"/>
          <w:szCs w:val="24"/>
          <w:rtl/>
        </w:rPr>
        <w:footnoteRef/>
      </w:r>
      <w:r w:rsidRPr="00F51ED7">
        <w:rPr>
          <w:rStyle w:val="a6"/>
          <w:rFonts w:ascii="Simplified Arabic" w:hAnsi="Simplified Arabic" w:cs="Simplified Arabic"/>
          <w:sz w:val="24"/>
          <w:szCs w:val="24"/>
          <w:rtl/>
        </w:rPr>
        <w:t>)</w:t>
      </w:r>
      <w:r w:rsidRPr="00F51ED7">
        <w:rPr>
          <w:rFonts w:ascii="Simplified Arabic" w:hAnsi="Simplified Arabic" w:cs="Simplified Arabic"/>
          <w:sz w:val="24"/>
          <w:szCs w:val="24"/>
          <w:rtl/>
        </w:rPr>
        <w:t xml:space="preserve"> </w:t>
      </w:r>
      <w:r w:rsidRPr="00F51ED7">
        <w:rPr>
          <w:rFonts w:ascii="Simplified Arabic" w:hAnsi="Simplified Arabic" w:cs="Simplified Arabic"/>
          <w:sz w:val="24"/>
          <w:szCs w:val="24"/>
          <w:rtl/>
          <w:lang w:bidi="ar-IQ"/>
        </w:rPr>
        <w:t>المصدر السابق ، ص 87</w:t>
      </w:r>
      <w:r w:rsidRPr="00F51ED7">
        <w:rPr>
          <w:rFonts w:ascii="Simplified Arabic" w:hAnsi="Simplified Arabic" w:cs="Simplified Arabic" w:hint="cs"/>
          <w:sz w:val="24"/>
          <w:szCs w:val="24"/>
          <w:rtl/>
          <w:lang w:bidi="ar-IQ"/>
        </w:rPr>
        <w:t>-</w:t>
      </w:r>
      <w:r w:rsidRPr="00F51ED7">
        <w:rPr>
          <w:rFonts w:ascii="Simplified Arabic" w:hAnsi="Simplified Arabic" w:cs="Simplified Arabic"/>
          <w:sz w:val="24"/>
          <w:szCs w:val="24"/>
          <w:rtl/>
          <w:lang w:bidi="ar-IQ"/>
        </w:rPr>
        <w:t xml:space="preserve">91 </w:t>
      </w:r>
      <w:r w:rsidRPr="00F51ED7">
        <w:rPr>
          <w:rFonts w:ascii="Simplified Arabic" w:hAnsi="Simplified Arabic" w:cs="Simplified Arabic" w:hint="cs"/>
          <w:sz w:val="24"/>
          <w:szCs w:val="24"/>
          <w:rtl/>
          <w:lang w:bidi="ar-IQ"/>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E1D50"/>
    <w:multiLevelType w:val="hybridMultilevel"/>
    <w:tmpl w:val="6B3421D6"/>
    <w:lvl w:ilvl="0" w:tplc="025E092E">
      <w:start w:val="4"/>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200664"/>
    <w:multiLevelType w:val="hybridMultilevel"/>
    <w:tmpl w:val="F6B63F66"/>
    <w:lvl w:ilvl="0" w:tplc="77627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A007E"/>
    <w:multiLevelType w:val="hybridMultilevel"/>
    <w:tmpl w:val="36560414"/>
    <w:lvl w:ilvl="0" w:tplc="245AF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5C"/>
    <w:rsid w:val="004C5C4D"/>
    <w:rsid w:val="0076655C"/>
    <w:rsid w:val="00981E9F"/>
    <w:rsid w:val="00CC1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3988"/>
  <w15:chartTrackingRefBased/>
  <w15:docId w15:val="{EE07344C-E999-422A-A7FD-9F19709F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55C"/>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655C"/>
    <w:pPr>
      <w:tabs>
        <w:tab w:val="center" w:pos="4153"/>
        <w:tab w:val="right" w:pos="8306"/>
      </w:tabs>
      <w:spacing w:after="0" w:line="240" w:lineRule="auto"/>
    </w:pPr>
  </w:style>
  <w:style w:type="character" w:customStyle="1" w:styleId="Char">
    <w:name w:val="رأس الصفحة Char"/>
    <w:basedOn w:val="a0"/>
    <w:link w:val="a3"/>
    <w:uiPriority w:val="99"/>
    <w:rsid w:val="0076655C"/>
  </w:style>
  <w:style w:type="paragraph" w:styleId="a4">
    <w:name w:val="footer"/>
    <w:basedOn w:val="a"/>
    <w:link w:val="Char0"/>
    <w:uiPriority w:val="99"/>
    <w:unhideWhenUsed/>
    <w:rsid w:val="0076655C"/>
    <w:pPr>
      <w:tabs>
        <w:tab w:val="center" w:pos="4153"/>
        <w:tab w:val="right" w:pos="8306"/>
      </w:tabs>
      <w:spacing w:after="0" w:line="240" w:lineRule="auto"/>
    </w:pPr>
  </w:style>
  <w:style w:type="character" w:customStyle="1" w:styleId="Char0">
    <w:name w:val="تذييل الصفحة Char"/>
    <w:basedOn w:val="a0"/>
    <w:link w:val="a4"/>
    <w:uiPriority w:val="99"/>
    <w:rsid w:val="0076655C"/>
  </w:style>
  <w:style w:type="paragraph" w:styleId="a5">
    <w:name w:val="footnote text"/>
    <w:basedOn w:val="a"/>
    <w:link w:val="Char1"/>
    <w:uiPriority w:val="99"/>
    <w:semiHidden/>
    <w:unhideWhenUsed/>
    <w:rsid w:val="0076655C"/>
    <w:pPr>
      <w:spacing w:after="0" w:line="240" w:lineRule="auto"/>
    </w:pPr>
    <w:rPr>
      <w:sz w:val="20"/>
      <w:szCs w:val="20"/>
    </w:rPr>
  </w:style>
  <w:style w:type="character" w:customStyle="1" w:styleId="Char1">
    <w:name w:val="نص حاشية سفلية Char"/>
    <w:basedOn w:val="a0"/>
    <w:link w:val="a5"/>
    <w:uiPriority w:val="99"/>
    <w:semiHidden/>
    <w:rsid w:val="0076655C"/>
    <w:rPr>
      <w:sz w:val="20"/>
      <w:szCs w:val="20"/>
    </w:rPr>
  </w:style>
  <w:style w:type="character" w:styleId="a6">
    <w:name w:val="footnote reference"/>
    <w:basedOn w:val="a0"/>
    <w:uiPriority w:val="99"/>
    <w:semiHidden/>
    <w:unhideWhenUsed/>
    <w:rsid w:val="0076655C"/>
    <w:rPr>
      <w:vertAlign w:val="superscript"/>
    </w:rPr>
  </w:style>
  <w:style w:type="paragraph" w:styleId="a7">
    <w:name w:val="List Paragraph"/>
    <w:basedOn w:val="a"/>
    <w:uiPriority w:val="34"/>
    <w:qFormat/>
    <w:rsid w:val="00766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5376</Characters>
  <Application>Microsoft Office Word</Application>
  <DocSecurity>0</DocSecurity>
  <Lines>44</Lines>
  <Paragraphs>12</Paragraphs>
  <ScaleCrop>false</ScaleCrop>
  <Company>SACC</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2018-01-11T08:03:00Z</dcterms:created>
  <dcterms:modified xsi:type="dcterms:W3CDTF">2018-01-11T08:05:00Z</dcterms:modified>
</cp:coreProperties>
</file>