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9D69" w14:textId="77777777" w:rsidR="001871FA" w:rsidRDefault="001871FA"/>
    <w:p w14:paraId="71C0B323" w14:textId="77777777" w:rsidR="00017188" w:rsidRDefault="00017188" w:rsidP="00017188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االرسوم المفروضة على المعدات</w:t>
      </w:r>
      <w:r w:rsidRPr="00017188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الشمسية يمكن أن تؤخر تقدم الهند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في قطاع الطاقة </w:t>
      </w:r>
      <w:r w:rsidRPr="00017188">
        <w:rPr>
          <w:rFonts w:ascii="Times New Roman" w:hAnsi="Times New Roman" w:cs="Times New Roman"/>
          <w:b/>
          <w:bCs/>
          <w:sz w:val="32"/>
          <w:szCs w:val="32"/>
          <w:rtl/>
        </w:rPr>
        <w:t>المتجدد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ة</w:t>
      </w:r>
    </w:p>
    <w:p w14:paraId="08A5386F" w14:textId="77777777" w:rsidR="001756FC" w:rsidRDefault="001756FC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756FC">
        <w:rPr>
          <w:rFonts w:ascii="Times New Roman" w:hAnsi="Times New Roman" w:cs="Times New Roman"/>
          <w:sz w:val="28"/>
          <w:szCs w:val="28"/>
          <w:rtl/>
        </w:rPr>
        <w:t>أعلنت الهند عن إدخال تعريفة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رسوم </w:t>
      </w:r>
      <w:r w:rsidRPr="001756FC">
        <w:rPr>
          <w:rFonts w:ascii="Times New Roman" w:hAnsi="Times New Roman" w:cs="Times New Roman"/>
          <w:sz w:val="28"/>
          <w:szCs w:val="28"/>
          <w:rtl/>
        </w:rPr>
        <w:t xml:space="preserve"> لمدة عامين على معدات الطاقة الشمسية المستوردة من الصين وماليزيا في خطوة تهدف إلى المساعدة في تنشيط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تحفيز</w:t>
      </w:r>
      <w:r w:rsidRPr="001756FC">
        <w:rPr>
          <w:rFonts w:ascii="Times New Roman" w:hAnsi="Times New Roman" w:cs="Times New Roman"/>
          <w:sz w:val="28"/>
          <w:szCs w:val="28"/>
          <w:rtl/>
        </w:rPr>
        <w:t xml:space="preserve"> صناعة الطاقة الشمسية المحلية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4572B166" w14:textId="5D0BA6A9" w:rsidR="001756FC" w:rsidRDefault="00CA5646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9B23F0" w:rsidRPr="009B23F0">
        <w:rPr>
          <w:rFonts w:ascii="Times New Roman" w:hAnsi="Times New Roman" w:cs="Times New Roman"/>
          <w:sz w:val="28"/>
          <w:szCs w:val="28"/>
          <w:rtl/>
        </w:rPr>
        <w:t>تشتري الهند حاليًا 31٪ من الخلايا والوحدات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CA5646">
        <w:rPr>
          <w:rFonts w:ascii="Times New Roman" w:hAnsi="Times New Roman" w:cs="Times New Roman"/>
          <w:sz w:val="28"/>
          <w:szCs w:val="28"/>
          <w:rtl/>
        </w:rPr>
        <w:t>الشمسية</w:t>
      </w:r>
      <w:r w:rsidR="009B23F0" w:rsidRPr="009B23F0">
        <w:rPr>
          <w:rFonts w:ascii="Times New Roman" w:hAnsi="Times New Roman" w:cs="Times New Roman"/>
          <w:sz w:val="28"/>
          <w:szCs w:val="28"/>
          <w:rtl/>
        </w:rPr>
        <w:t xml:space="preserve"> التي تصدرها الصين ، في حين أن سوق الطاقة الشمسية الخاصة بها تعاني من الركود بسبب البدائل </w:t>
      </w:r>
      <w:r>
        <w:rPr>
          <w:rFonts w:ascii="Times New Roman" w:hAnsi="Times New Roman" w:cs="Times New Roman" w:hint="cs"/>
          <w:sz w:val="28"/>
          <w:szCs w:val="28"/>
          <w:rtl/>
        </w:rPr>
        <w:t>زهيدة الثمن</w:t>
      </w:r>
      <w:r w:rsidR="009B23F0" w:rsidRPr="009B23F0">
        <w:rPr>
          <w:rFonts w:ascii="Times New Roman" w:hAnsi="Times New Roman" w:cs="Times New Roman"/>
          <w:sz w:val="28"/>
          <w:szCs w:val="28"/>
          <w:rtl/>
        </w:rPr>
        <w:t xml:space="preserve"> المتاحة من الخارج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5C0C5CEF" w14:textId="564322C2" w:rsidR="00CA5646" w:rsidRDefault="00F4588E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F4588E">
        <w:rPr>
          <w:rFonts w:ascii="Times New Roman" w:hAnsi="Times New Roman" w:cs="Times New Roman"/>
          <w:sz w:val="28"/>
          <w:szCs w:val="28"/>
          <w:rtl/>
        </w:rPr>
        <w:t>وعلى الرغم من الادعاءات القائلة إن هذ</w:t>
      </w:r>
      <w:r>
        <w:rPr>
          <w:rFonts w:ascii="Times New Roman" w:hAnsi="Times New Roman" w:cs="Times New Roman" w:hint="cs"/>
          <w:sz w:val="28"/>
          <w:szCs w:val="28"/>
          <w:rtl/>
        </w:rPr>
        <w:t>ه</w:t>
      </w:r>
      <w:r w:rsidRPr="00F4588E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الرسوم</w:t>
      </w:r>
      <w:r w:rsidRPr="00F4588E">
        <w:rPr>
          <w:rFonts w:ascii="Times New Roman" w:hAnsi="Times New Roman" w:cs="Times New Roman"/>
          <w:sz w:val="28"/>
          <w:szCs w:val="28"/>
          <w:rtl/>
        </w:rPr>
        <w:t xml:space="preserve"> الجديد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F4588E">
        <w:rPr>
          <w:rFonts w:ascii="Times New Roman" w:hAnsi="Times New Roman" w:cs="Times New Roman"/>
          <w:sz w:val="28"/>
          <w:szCs w:val="28"/>
          <w:rtl/>
        </w:rPr>
        <w:t xml:space="preserve"> س</w:t>
      </w:r>
      <w:r>
        <w:rPr>
          <w:rFonts w:ascii="Times New Roman" w:hAnsi="Times New Roman" w:cs="Times New Roman" w:hint="cs"/>
          <w:sz w:val="28"/>
          <w:szCs w:val="28"/>
          <w:rtl/>
        </w:rPr>
        <w:t>ت</w:t>
      </w:r>
      <w:r w:rsidRPr="00F4588E">
        <w:rPr>
          <w:rFonts w:ascii="Times New Roman" w:hAnsi="Times New Roman" w:cs="Times New Roman"/>
          <w:sz w:val="28"/>
          <w:szCs w:val="28"/>
          <w:rtl/>
        </w:rPr>
        <w:t>عزز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ستدعم</w:t>
      </w:r>
      <w:r w:rsidRPr="00F4588E">
        <w:rPr>
          <w:rFonts w:ascii="Times New Roman" w:hAnsi="Times New Roman" w:cs="Times New Roman"/>
          <w:sz w:val="28"/>
          <w:szCs w:val="28"/>
          <w:rtl/>
        </w:rPr>
        <w:t xml:space="preserve"> السوق المحلية ، فقد عبّر المحللون عن مخاوفهم من أن القرار سيعيق نمو نظام الطاقة المتجددة في الهند ، </w:t>
      </w:r>
      <w:r w:rsidR="00164313">
        <w:rPr>
          <w:rFonts w:ascii="Times New Roman" w:hAnsi="Times New Roman" w:cs="Times New Roman" w:hint="cs"/>
          <w:sz w:val="28"/>
          <w:szCs w:val="28"/>
          <w:rtl/>
        </w:rPr>
        <w:t xml:space="preserve">اذ </w:t>
      </w:r>
      <w:r>
        <w:rPr>
          <w:rFonts w:ascii="Times New Roman" w:hAnsi="Times New Roman" w:cs="Times New Roman" w:hint="cs"/>
          <w:sz w:val="28"/>
          <w:szCs w:val="28"/>
          <w:rtl/>
        </w:rPr>
        <w:t>تؤكد</w:t>
      </w:r>
      <w:r w:rsidRPr="00F4588E">
        <w:rPr>
          <w:rFonts w:ascii="Times New Roman" w:hAnsi="Times New Roman" w:cs="Times New Roman"/>
          <w:sz w:val="28"/>
          <w:szCs w:val="28"/>
          <w:rtl/>
        </w:rPr>
        <w:t xml:space="preserve"> شركة بلومبيرج </w:t>
      </w:r>
      <w:r w:rsidR="00220A2C">
        <w:rPr>
          <w:rFonts w:ascii="Times New Roman" w:hAnsi="Times New Roman" w:cs="Times New Roman" w:hint="cs"/>
          <w:sz w:val="28"/>
          <w:szCs w:val="28"/>
          <w:rtl/>
        </w:rPr>
        <w:t xml:space="preserve">لتمويل الطاقة الجديدة </w:t>
      </w:r>
      <w:r w:rsidRPr="00F4588E">
        <w:rPr>
          <w:rFonts w:ascii="Times New Roman" w:hAnsi="Times New Roman" w:cs="Times New Roman"/>
          <w:sz w:val="28"/>
          <w:szCs w:val="28"/>
          <w:rtl/>
        </w:rPr>
        <w:t>إن الضرائب قد تؤدي إلى ارتفاع أسعار محطات الطاقة الشمسية بنسبة تصل إلى 14٪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61563695" w14:textId="25F25ADB" w:rsidR="00F4588E" w:rsidRDefault="00144745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44745">
        <w:rPr>
          <w:rFonts w:ascii="Times New Roman" w:hAnsi="Times New Roman" w:cs="Times New Roman"/>
          <w:sz w:val="28"/>
          <w:szCs w:val="28"/>
          <w:rtl/>
        </w:rPr>
        <w:t xml:space="preserve">ومن المتوقع أن تتباطأ </w:t>
      </w:r>
      <w:r w:rsidR="00491F7F">
        <w:rPr>
          <w:rFonts w:ascii="Times New Roman" w:hAnsi="Times New Roman" w:cs="Times New Roman" w:hint="cs"/>
          <w:sz w:val="28"/>
          <w:szCs w:val="28"/>
          <w:rtl/>
        </w:rPr>
        <w:t xml:space="preserve">عمليات تنصيب </w:t>
      </w:r>
      <w:r w:rsidR="00201701">
        <w:rPr>
          <w:rFonts w:ascii="Times New Roman" w:hAnsi="Times New Roman" w:cs="Times New Roman" w:hint="cs"/>
          <w:sz w:val="28"/>
          <w:szCs w:val="28"/>
          <w:rtl/>
        </w:rPr>
        <w:t>الوحدات</w:t>
      </w:r>
      <w:r w:rsidRPr="00144745">
        <w:rPr>
          <w:rFonts w:ascii="Times New Roman" w:hAnsi="Times New Roman" w:cs="Times New Roman"/>
          <w:sz w:val="28"/>
          <w:szCs w:val="28"/>
          <w:rtl/>
        </w:rPr>
        <w:t xml:space="preserve"> الشمسية نتيجة لهذا ال</w:t>
      </w:r>
      <w:r>
        <w:rPr>
          <w:rFonts w:ascii="Times New Roman" w:hAnsi="Times New Roman" w:cs="Times New Roman" w:hint="cs"/>
          <w:sz w:val="28"/>
          <w:szCs w:val="28"/>
          <w:rtl/>
        </w:rPr>
        <w:t>اجراء</w:t>
      </w:r>
      <w:r w:rsidRPr="00144745">
        <w:rPr>
          <w:rFonts w:ascii="Times New Roman" w:hAnsi="Times New Roman" w:cs="Times New Roman"/>
          <w:sz w:val="28"/>
          <w:szCs w:val="28"/>
          <w:rtl/>
        </w:rPr>
        <w:t xml:space="preserve"> ، </w:t>
      </w:r>
      <w:r>
        <w:rPr>
          <w:rFonts w:ascii="Times New Roman" w:hAnsi="Times New Roman" w:cs="Times New Roman" w:hint="cs"/>
          <w:sz w:val="28"/>
          <w:szCs w:val="28"/>
          <w:rtl/>
        </w:rPr>
        <w:t>اذ يتعين على</w:t>
      </w:r>
      <w:r w:rsidRPr="00144745">
        <w:rPr>
          <w:rFonts w:ascii="Times New Roman" w:hAnsi="Times New Roman" w:cs="Times New Roman"/>
          <w:sz w:val="28"/>
          <w:szCs w:val="28"/>
          <w:rtl/>
        </w:rPr>
        <w:t xml:space="preserve"> المطورين </w:t>
      </w:r>
      <w:r>
        <w:rPr>
          <w:rFonts w:ascii="Times New Roman" w:hAnsi="Times New Roman" w:cs="Times New Roman" w:hint="cs"/>
          <w:sz w:val="28"/>
          <w:szCs w:val="28"/>
          <w:rtl/>
        </w:rPr>
        <w:t>تحوير</w:t>
      </w:r>
      <w:r w:rsidRPr="00144745">
        <w:rPr>
          <w:rFonts w:ascii="Times New Roman" w:hAnsi="Times New Roman" w:cs="Times New Roman"/>
          <w:sz w:val="28"/>
          <w:szCs w:val="28"/>
          <w:rtl/>
        </w:rPr>
        <w:t xml:space="preserve"> المشاريع </w:t>
      </w:r>
      <w:r>
        <w:rPr>
          <w:rFonts w:ascii="Times New Roman" w:hAnsi="Times New Roman" w:cs="Times New Roman" w:hint="cs"/>
          <w:sz w:val="28"/>
          <w:szCs w:val="28"/>
          <w:rtl/>
        </w:rPr>
        <w:t>لتتلاءم مع</w:t>
      </w:r>
      <w:r w:rsidRPr="00144745">
        <w:rPr>
          <w:rFonts w:ascii="Times New Roman" w:hAnsi="Times New Roman" w:cs="Times New Roman"/>
          <w:sz w:val="28"/>
          <w:szCs w:val="28"/>
          <w:rtl/>
        </w:rPr>
        <w:t xml:space="preserve"> الرسوم الجديدة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4378D256" w14:textId="7B1F5422" w:rsidR="004D6CCC" w:rsidRDefault="0020522E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ويذكر ان 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الضريبة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التي كان من المقرر أصلا أن تدخل حيز التنفيذ في يوليو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تموز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من هذا العام ، هي ضريبة حماية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 xml:space="preserve"> بنسبة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25 ٪ على الخلايا والوحدات الشمسية المستوردة ، و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تقل قيمتها لتصل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إلى 20 ٪ بعد عام و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تبلغ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15 ٪ بعد 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ثمانية عشر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شهرا. 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20522E">
        <w:rPr>
          <w:rFonts w:ascii="Times New Roman" w:hAnsi="Times New Roman" w:cs="Times New Roman"/>
          <w:sz w:val="28"/>
          <w:szCs w:val="28"/>
          <w:rtl/>
        </w:rPr>
        <w:t>ي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عزى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التأخير في التنفيذ إلى سلسلة من الاعتراضات و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الطعون في قرارات</w:t>
      </w:r>
      <w:r w:rsidRPr="0020522E">
        <w:rPr>
          <w:rFonts w:ascii="Times New Roman" w:hAnsi="Times New Roman" w:cs="Times New Roman"/>
          <w:sz w:val="28"/>
          <w:szCs w:val="28"/>
          <w:rtl/>
        </w:rPr>
        <w:t xml:space="preserve"> المح</w:t>
      </w:r>
      <w:r w:rsidR="000D1191">
        <w:rPr>
          <w:rFonts w:ascii="Times New Roman" w:hAnsi="Times New Roman" w:cs="Times New Roman" w:hint="cs"/>
          <w:sz w:val="28"/>
          <w:szCs w:val="28"/>
          <w:rtl/>
        </w:rPr>
        <w:t>كمة</w:t>
      </w:r>
      <w:r w:rsidR="00574F23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0D2A0FC7" w14:textId="77777777" w:rsidR="00574F23" w:rsidRDefault="00294A09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94A09">
        <w:rPr>
          <w:rFonts w:ascii="Times New Roman" w:hAnsi="Times New Roman" w:cs="Times New Roman"/>
          <w:sz w:val="28"/>
          <w:szCs w:val="28"/>
          <w:rtl/>
        </w:rPr>
        <w:t>كما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لقيت</w:t>
      </w:r>
      <w:r w:rsidRPr="00294A09">
        <w:rPr>
          <w:rFonts w:ascii="Times New Roman" w:hAnsi="Times New Roman" w:cs="Times New Roman"/>
          <w:sz w:val="28"/>
          <w:szCs w:val="28"/>
          <w:rtl/>
        </w:rPr>
        <w:t xml:space="preserve"> المحاولات السابقة لتعزيز السوق المحلية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294A09">
        <w:rPr>
          <w:rFonts w:ascii="Times New Roman" w:hAnsi="Times New Roman" w:cs="Times New Roman"/>
          <w:sz w:val="28"/>
          <w:szCs w:val="28"/>
          <w:rtl/>
        </w:rPr>
        <w:t xml:space="preserve">معارضة بسبب مخاوف المستثمرين من أن هذه المخططات غير </w:t>
      </w:r>
      <w:r>
        <w:rPr>
          <w:rFonts w:ascii="Times New Roman" w:hAnsi="Times New Roman" w:cs="Times New Roman" w:hint="cs"/>
          <w:sz w:val="28"/>
          <w:szCs w:val="28"/>
          <w:rtl/>
        </w:rPr>
        <w:t>مستدامة.</w:t>
      </w:r>
    </w:p>
    <w:p w14:paraId="21ABF34D" w14:textId="618B4B6B" w:rsidR="00294A09" w:rsidRPr="001756FC" w:rsidRDefault="00870AF0" w:rsidP="00B658A3">
      <w:pPr>
        <w:bidi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F600BC" w:rsidRPr="00F600BC">
        <w:rPr>
          <w:rFonts w:ascii="Times New Roman" w:hAnsi="Times New Roman" w:cs="Times New Roman"/>
          <w:sz w:val="28"/>
          <w:szCs w:val="28"/>
          <w:rtl/>
        </w:rPr>
        <w:t xml:space="preserve">تشكل الطاقة المتجددة حوالي خمس الطاقة الكهربائية </w:t>
      </w:r>
      <w:r w:rsidR="00956AF4">
        <w:rPr>
          <w:rFonts w:ascii="Times New Roman" w:hAnsi="Times New Roman" w:cs="Times New Roman" w:hint="cs"/>
          <w:sz w:val="28"/>
          <w:szCs w:val="28"/>
          <w:rtl/>
        </w:rPr>
        <w:t>المستخدمة</w:t>
      </w:r>
      <w:r w:rsidR="00201701">
        <w:rPr>
          <w:rFonts w:ascii="Times New Roman" w:hAnsi="Times New Roman" w:cs="Times New Roman" w:hint="cs"/>
          <w:sz w:val="28"/>
          <w:szCs w:val="28"/>
          <w:rtl/>
        </w:rPr>
        <w:t xml:space="preserve"> فعليا</w:t>
      </w:r>
      <w:r w:rsidR="007E4833">
        <w:rPr>
          <w:rFonts w:ascii="Times New Roman" w:hAnsi="Times New Roman" w:cs="Times New Roman" w:hint="cs"/>
          <w:sz w:val="28"/>
          <w:szCs w:val="28"/>
          <w:rtl/>
        </w:rPr>
        <w:t xml:space="preserve"> / التشغيلية</w:t>
      </w:r>
      <w:r w:rsidR="00F600BC" w:rsidRPr="00F600BC">
        <w:rPr>
          <w:rFonts w:ascii="Times New Roman" w:hAnsi="Times New Roman" w:cs="Times New Roman"/>
          <w:sz w:val="28"/>
          <w:szCs w:val="28"/>
          <w:rtl/>
        </w:rPr>
        <w:t xml:space="preserve"> في الهند ، وبقيت الطاقة الشمسية </w:t>
      </w:r>
      <w:r w:rsidR="00956AF4">
        <w:rPr>
          <w:rFonts w:ascii="Times New Roman" w:hAnsi="Times New Roman" w:cs="Times New Roman" w:hint="cs"/>
          <w:sz w:val="28"/>
          <w:szCs w:val="28"/>
          <w:rtl/>
        </w:rPr>
        <w:t xml:space="preserve">لا تمثل سوى </w:t>
      </w:r>
      <w:r w:rsidR="00F600BC" w:rsidRPr="00F600BC">
        <w:rPr>
          <w:rFonts w:ascii="Times New Roman" w:hAnsi="Times New Roman" w:cs="Times New Roman"/>
          <w:sz w:val="28"/>
          <w:szCs w:val="28"/>
          <w:rtl/>
        </w:rPr>
        <w:t xml:space="preserve">أقل من ربع الهدف البالغ </w:t>
      </w:r>
      <w:r w:rsidR="00956AF4">
        <w:rPr>
          <w:rFonts w:ascii="Times New Roman" w:hAnsi="Times New Roman" w:cs="Times New Roman" w:hint="cs"/>
          <w:sz w:val="28"/>
          <w:szCs w:val="28"/>
          <w:rtl/>
        </w:rPr>
        <w:t>مئة</w:t>
      </w:r>
      <w:r w:rsidR="00F600BC" w:rsidRPr="00F600BC">
        <w:rPr>
          <w:rFonts w:ascii="Times New Roman" w:hAnsi="Times New Roman" w:cs="Times New Roman"/>
          <w:sz w:val="28"/>
          <w:szCs w:val="28"/>
          <w:rtl/>
        </w:rPr>
        <w:t xml:space="preserve"> غيغاواط</w:t>
      </w:r>
      <w:r w:rsidR="00956AF4">
        <w:rPr>
          <w:rFonts w:ascii="Times New Roman" w:hAnsi="Times New Roman" w:cs="Times New Roman" w:hint="cs"/>
          <w:sz w:val="28"/>
          <w:szCs w:val="28"/>
          <w:rtl/>
        </w:rPr>
        <w:t xml:space="preserve"> / جيجاواط</w:t>
      </w:r>
      <w:r w:rsidR="00F600BC" w:rsidRPr="00F600BC">
        <w:rPr>
          <w:rFonts w:ascii="Times New Roman" w:hAnsi="Times New Roman" w:cs="Times New Roman"/>
          <w:sz w:val="28"/>
          <w:szCs w:val="28"/>
          <w:rtl/>
        </w:rPr>
        <w:t xml:space="preserve"> الذي حدده رئيس الوزراء نارندرا مودي بحلول عام 2022</w:t>
      </w:r>
    </w:p>
    <w:p w14:paraId="5CA198AD" w14:textId="616DF5F5" w:rsidR="00CD1280" w:rsidRDefault="001F50A0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وب</w:t>
      </w:r>
      <w:r w:rsidRPr="001F50A0">
        <w:rPr>
          <w:rFonts w:ascii="Times New Roman" w:hAnsi="Times New Roman" w:cs="Times New Roman"/>
          <w:sz w:val="28"/>
          <w:szCs w:val="28"/>
          <w:rtl/>
        </w:rPr>
        <w:t xml:space="preserve">موجب اتفاق باريس ، وضعت الهند هدفا للوصول إلى 40 ٪ من الطاقة الكهربائية </w:t>
      </w:r>
      <w:r>
        <w:rPr>
          <w:rFonts w:ascii="Times New Roman" w:hAnsi="Times New Roman" w:cs="Times New Roman" w:hint="cs"/>
          <w:sz w:val="28"/>
          <w:szCs w:val="28"/>
          <w:rtl/>
        </w:rPr>
        <w:t>المستخدمة</w:t>
      </w:r>
      <w:r w:rsidR="00201701">
        <w:rPr>
          <w:rFonts w:ascii="Times New Roman" w:hAnsi="Times New Roman" w:cs="Times New Roman" w:hint="cs"/>
          <w:sz w:val="28"/>
          <w:szCs w:val="28"/>
          <w:rtl/>
        </w:rPr>
        <w:t xml:space="preserve"> فعليا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E4833">
        <w:rPr>
          <w:rFonts w:ascii="Times New Roman" w:hAnsi="Times New Roman" w:cs="Times New Roman" w:hint="cs"/>
          <w:sz w:val="28"/>
          <w:szCs w:val="28"/>
          <w:rtl/>
        </w:rPr>
        <w:t xml:space="preserve"> / التشغيلية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F50A0">
        <w:rPr>
          <w:rFonts w:ascii="Times New Roman" w:hAnsi="Times New Roman" w:cs="Times New Roman"/>
          <w:sz w:val="28"/>
          <w:szCs w:val="28"/>
          <w:rtl/>
        </w:rPr>
        <w:t>المشتقة من مصادر منخفضة الكربون بحلول عام 2030</w:t>
      </w:r>
    </w:p>
    <w:p w14:paraId="3E6B1E88" w14:textId="0EDA9378" w:rsidR="00CD1280" w:rsidRDefault="00CD1280" w:rsidP="00CD128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وتعد</w:t>
      </w:r>
      <w:r w:rsidRPr="00CD1280">
        <w:rPr>
          <w:rFonts w:ascii="Times New Roman" w:hAnsi="Times New Roman" w:cs="Times New Roman"/>
          <w:sz w:val="28"/>
          <w:szCs w:val="28"/>
          <w:rtl/>
        </w:rPr>
        <w:t xml:space="preserve"> الهند أسرع </w:t>
      </w:r>
      <w:r>
        <w:rPr>
          <w:rFonts w:ascii="Times New Roman" w:hAnsi="Times New Roman" w:cs="Times New Roman" w:hint="cs"/>
          <w:sz w:val="28"/>
          <w:szCs w:val="28"/>
          <w:rtl/>
        </w:rPr>
        <w:t>دول العالم الهامة نموا في قطاع الاقتصاد</w:t>
      </w:r>
      <w:r w:rsidRPr="00CD1280">
        <w:rPr>
          <w:rFonts w:ascii="Times New Roman" w:hAnsi="Times New Roman" w:cs="Times New Roman"/>
          <w:sz w:val="28"/>
          <w:szCs w:val="28"/>
          <w:rtl/>
        </w:rPr>
        <w:t xml:space="preserve"> ، حيث أضافت 9.5 جيجاوا</w:t>
      </w:r>
      <w:r>
        <w:rPr>
          <w:rFonts w:ascii="Times New Roman" w:hAnsi="Times New Roman" w:cs="Times New Roman" w:hint="cs"/>
          <w:sz w:val="28"/>
          <w:szCs w:val="28"/>
          <w:rtl/>
        </w:rPr>
        <w:t>ط</w:t>
      </w:r>
      <w:r w:rsidRPr="00CD1280">
        <w:rPr>
          <w:rFonts w:ascii="Times New Roman" w:hAnsi="Times New Roman" w:cs="Times New Roman"/>
          <w:sz w:val="28"/>
          <w:szCs w:val="28"/>
          <w:rtl/>
        </w:rPr>
        <w:t xml:space="preserve"> من الطاقة الشمسية العام الماضي وحسب الوكالة الدولية للطاقة ، تسير على الطريق الصحيح لتصل إلى </w:t>
      </w:r>
      <w:r>
        <w:rPr>
          <w:rFonts w:ascii="Times New Roman" w:hAnsi="Times New Roman" w:cs="Times New Roman" w:hint="cs"/>
          <w:sz w:val="28"/>
          <w:szCs w:val="28"/>
          <w:rtl/>
        </w:rPr>
        <w:t>ثمانية وعشرين</w:t>
      </w:r>
      <w:r w:rsidRPr="00CD1280">
        <w:rPr>
          <w:rFonts w:ascii="Times New Roman" w:hAnsi="Times New Roman" w:cs="Times New Roman"/>
          <w:sz w:val="28"/>
          <w:szCs w:val="28"/>
          <w:rtl/>
        </w:rPr>
        <w:t xml:space="preserve"> جيجاواط بنهاية هذا العام ، وهو رقم يزيد ستة أضعاف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عن الرقم الذي اعلن عنه </w:t>
      </w:r>
      <w:r w:rsidRPr="00CD1280">
        <w:rPr>
          <w:rFonts w:ascii="Times New Roman" w:hAnsi="Times New Roman" w:cs="Times New Roman"/>
          <w:sz w:val="28"/>
          <w:szCs w:val="28"/>
          <w:rtl/>
        </w:rPr>
        <w:t xml:space="preserve"> قبل ثلاث سنوات ، رغم أنها لا تزال أقل من الأهداف المحددة في اتفاقية باريس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7258170A" w14:textId="68DD8398" w:rsidR="009734BE" w:rsidRDefault="009734BE" w:rsidP="00B658A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Related Terms</w:t>
      </w:r>
    </w:p>
    <w:p w14:paraId="150E46BF" w14:textId="4E8043B5" w:rsidR="009734BE" w:rsidRDefault="00090E02" w:rsidP="00090E02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90E02">
        <w:rPr>
          <w:rFonts w:ascii="Times New Roman" w:hAnsi="Times New Roman" w:cs="Times New Roman"/>
          <w:b/>
          <w:bCs/>
          <w:sz w:val="28"/>
          <w:szCs w:val="28"/>
        </w:rPr>
        <w:t>Protectionis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m: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سياسة الحماية الاقتصادية / سياسة حماية التجارة الوطنية</w:t>
      </w:r>
    </w:p>
    <w:p w14:paraId="29B266B3" w14:textId="15184103" w:rsidR="00556426" w:rsidRDefault="000B0E87" w:rsidP="00090E02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repercussions</w:t>
      </w:r>
      <w:r w:rsidR="00556426">
        <w:rPr>
          <w:rFonts w:ascii="Times New Roman" w:hAnsi="Times New Roman" w:cs="Times New Roman" w:hint="cs"/>
          <w:b/>
          <w:bCs/>
          <w:sz w:val="28"/>
          <w:szCs w:val="28"/>
          <w:rtl/>
        </w:rPr>
        <w:t>تداعيات: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82DDF0" w14:textId="39B837B3" w:rsidR="00AB154B" w:rsidRDefault="00AB154B" w:rsidP="00090E02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B154B">
        <w:rPr>
          <w:rFonts w:ascii="Times New Roman" w:hAnsi="Times New Roman" w:cs="Times New Roman"/>
          <w:b/>
          <w:bCs/>
          <w:sz w:val="28"/>
          <w:szCs w:val="28"/>
        </w:rPr>
        <w:t>BMI Research</w:t>
      </w:r>
      <w:r w:rsidR="00B64CB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مؤسسة </w:t>
      </w:r>
      <w:r w:rsidR="00B64CBE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B64CBE">
        <w:rPr>
          <w:rFonts w:ascii="Times New Roman" w:hAnsi="Times New Roman" w:cs="Times New Roman" w:hint="cs"/>
          <w:b/>
          <w:bCs/>
          <w:sz w:val="28"/>
          <w:szCs w:val="28"/>
          <w:rtl/>
        </w:rPr>
        <w:t>بي</w:t>
      </w:r>
      <w:r w:rsidR="00EC38C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ام آي) البحثية:</w:t>
      </w:r>
      <w:bookmarkStart w:id="0" w:name="_GoBack"/>
      <w:bookmarkEnd w:id="0"/>
    </w:p>
    <w:sectPr w:rsidR="00AB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88"/>
    <w:rsid w:val="00017188"/>
    <w:rsid w:val="00090E02"/>
    <w:rsid w:val="000B0E87"/>
    <w:rsid w:val="000D1191"/>
    <w:rsid w:val="00144745"/>
    <w:rsid w:val="00164313"/>
    <w:rsid w:val="001756FC"/>
    <w:rsid w:val="001871FA"/>
    <w:rsid w:val="001F50A0"/>
    <w:rsid w:val="00201701"/>
    <w:rsid w:val="0020522E"/>
    <w:rsid w:val="00220A2C"/>
    <w:rsid w:val="00294A09"/>
    <w:rsid w:val="00491F7F"/>
    <w:rsid w:val="004D6CCC"/>
    <w:rsid w:val="005126FB"/>
    <w:rsid w:val="00556426"/>
    <w:rsid w:val="00574F23"/>
    <w:rsid w:val="007E4833"/>
    <w:rsid w:val="00870AF0"/>
    <w:rsid w:val="00956AF4"/>
    <w:rsid w:val="009734BE"/>
    <w:rsid w:val="009B23F0"/>
    <w:rsid w:val="00AB154B"/>
    <w:rsid w:val="00B64CBE"/>
    <w:rsid w:val="00B658A3"/>
    <w:rsid w:val="00C573AA"/>
    <w:rsid w:val="00CA5646"/>
    <w:rsid w:val="00CD1280"/>
    <w:rsid w:val="00CE73DB"/>
    <w:rsid w:val="00E04401"/>
    <w:rsid w:val="00E17106"/>
    <w:rsid w:val="00EC38CE"/>
    <w:rsid w:val="00F4588E"/>
    <w:rsid w:val="00F6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4097"/>
  <w15:chartTrackingRefBased/>
  <w15:docId w15:val="{28DBBE3E-3D1F-4114-B8C9-95E38C8E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38</cp:revision>
  <dcterms:created xsi:type="dcterms:W3CDTF">2018-11-27T18:41:00Z</dcterms:created>
  <dcterms:modified xsi:type="dcterms:W3CDTF">2018-12-17T16:41:00Z</dcterms:modified>
</cp:coreProperties>
</file>