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67C8" w:rsidRDefault="00FA188C" w:rsidP="001969B1">
      <w:pPr>
        <w:jc w:val="center"/>
        <w:rPr>
          <w:rFonts w:ascii="Simplified Arabic" w:hAnsi="Simplified Arabic" w:cs="Simplified Arabic"/>
          <w:sz w:val="36"/>
          <w:szCs w:val="36"/>
          <w:rtl/>
          <w:lang w:bidi="ar-IQ"/>
        </w:rPr>
      </w:pPr>
      <w:r w:rsidRPr="00FA188C">
        <w:rPr>
          <w:rFonts w:ascii="Simplified Arabic" w:hAnsi="Simplified Arabic" w:cs="Simplified Arabic"/>
          <w:sz w:val="36"/>
          <w:szCs w:val="36"/>
          <w:rtl/>
          <w:lang w:bidi="ar-IQ"/>
        </w:rPr>
        <w:t>المحاضرة الثامنة</w:t>
      </w:r>
    </w:p>
    <w:p w:rsidR="00FA188C" w:rsidRPr="00270699" w:rsidRDefault="00FA188C" w:rsidP="00FA188C">
      <w:pPr>
        <w:jc w:val="right"/>
        <w:rPr>
          <w:rFonts w:ascii="Simplified Arabic" w:hAnsi="Simplified Arabic" w:cs="Simplified Arabic"/>
          <w:b/>
          <w:bCs/>
          <w:sz w:val="36"/>
          <w:szCs w:val="36"/>
          <w:rtl/>
          <w:lang w:bidi="ar-IQ"/>
        </w:rPr>
      </w:pPr>
      <w:r w:rsidRPr="00270699">
        <w:rPr>
          <w:rFonts w:ascii="Simplified Arabic" w:hAnsi="Simplified Arabic" w:cs="Simplified Arabic" w:hint="cs"/>
          <w:b/>
          <w:bCs/>
          <w:sz w:val="36"/>
          <w:szCs w:val="36"/>
          <w:rtl/>
          <w:lang w:bidi="ar-IQ"/>
        </w:rPr>
        <w:t>المذهب النحوي في البصرة:</w:t>
      </w:r>
    </w:p>
    <w:p w:rsidR="00FA188C" w:rsidRPr="00270699" w:rsidRDefault="00FA188C" w:rsidP="00FA188C">
      <w:pPr>
        <w:jc w:val="right"/>
        <w:rPr>
          <w:rStyle w:val="a3"/>
          <w:rFonts w:ascii="Simplified Arabic" w:hAnsi="Simplified Arabic" w:cs="Simplified Arabic"/>
          <w:sz w:val="32"/>
          <w:szCs w:val="32"/>
          <w:rtl/>
        </w:rPr>
      </w:pPr>
      <w:r w:rsidRPr="00270699">
        <w:rPr>
          <w:rStyle w:val="a3"/>
          <w:rFonts w:ascii="Simplified Arabic" w:hAnsi="Simplified Arabic" w:cs="Simplified Arabic"/>
          <w:sz w:val="32"/>
          <w:szCs w:val="32"/>
          <w:rtl/>
        </w:rPr>
        <w:t>المدرسة البصرية :</w:t>
      </w:r>
    </w:p>
    <w:p w:rsidR="00FA188C" w:rsidRPr="00B67ABE" w:rsidRDefault="00FA188C" w:rsidP="001969B1">
      <w:pPr>
        <w:jc w:val="right"/>
        <w:rPr>
          <w:rStyle w:val="a3"/>
          <w:rFonts w:ascii="Simplified Arabic" w:hAnsi="Simplified Arabic" w:cs="Simplified Arabic"/>
          <w:sz w:val="32"/>
          <w:szCs w:val="32"/>
          <w:rtl/>
        </w:rPr>
      </w:pPr>
      <w:r w:rsidRPr="00B67ABE">
        <w:rPr>
          <w:rStyle w:val="a3"/>
          <w:rFonts w:ascii="Simplified Arabic" w:hAnsi="Simplified Arabic" w:cs="Simplified Arabic"/>
          <w:sz w:val="32"/>
          <w:szCs w:val="32"/>
          <w:rtl/>
        </w:rPr>
        <w:t xml:space="preserve">( بدايتها ، طبقاتها </w:t>
      </w:r>
      <w:r w:rsidR="001969B1">
        <w:rPr>
          <w:rStyle w:val="a3"/>
          <w:rFonts w:ascii="Simplified Arabic" w:hAnsi="Simplified Arabic" w:cs="Simplified Arabic" w:hint="cs"/>
          <w:sz w:val="32"/>
          <w:szCs w:val="32"/>
          <w:rtl/>
          <w:lang w:bidi="ar-IQ"/>
        </w:rPr>
        <w:t>،</w:t>
      </w:r>
      <w:r w:rsidRPr="00B67ABE">
        <w:rPr>
          <w:rStyle w:val="a3"/>
          <w:rFonts w:ascii="Simplified Arabic" w:hAnsi="Simplified Arabic" w:cs="Simplified Arabic"/>
          <w:sz w:val="32"/>
          <w:szCs w:val="32"/>
          <w:rtl/>
        </w:rPr>
        <w:t xml:space="preserve"> ودور كلّ طبقة ، أسسها ، النحاة فيها )</w:t>
      </w:r>
    </w:p>
    <w:p w:rsidR="00270699" w:rsidRPr="001969B1" w:rsidRDefault="00FA188C" w:rsidP="00270699">
      <w:pPr>
        <w:shd w:val="clear" w:color="auto" w:fill="FFFFFF"/>
        <w:bidi/>
        <w:spacing w:after="0" w:line="330" w:lineRule="atLeast"/>
        <w:jc w:val="both"/>
        <w:rPr>
          <w:rFonts w:ascii="Simplified Arabic" w:eastAsia="Times New Roman" w:hAnsi="Simplified Arabic" w:cs="Simplified Arabic"/>
          <w:color w:val="545251"/>
          <w:sz w:val="32"/>
          <w:szCs w:val="32"/>
          <w:rtl/>
        </w:rPr>
      </w:pPr>
      <w:r w:rsidRPr="00270699">
        <w:rPr>
          <w:rStyle w:val="a3"/>
          <w:rFonts w:ascii="Simplified Arabic" w:hAnsi="Simplified Arabic" w:cs="Simplified Arabic"/>
          <w:sz w:val="32"/>
          <w:szCs w:val="32"/>
          <w:rtl/>
        </w:rPr>
        <w:t xml:space="preserve">أولا </w:t>
      </w:r>
      <w:r w:rsidRPr="001969B1">
        <w:rPr>
          <w:rStyle w:val="a3"/>
          <w:rFonts w:ascii="Simplified Arabic" w:hAnsi="Simplified Arabic" w:cs="Simplified Arabic"/>
          <w:b w:val="0"/>
          <w:bCs w:val="0"/>
          <w:sz w:val="32"/>
          <w:szCs w:val="32"/>
          <w:rtl/>
        </w:rPr>
        <w:t>-  بداياتها :</w:t>
      </w:r>
    </w:p>
    <w:p w:rsidR="00270699" w:rsidRPr="001969B1" w:rsidRDefault="00270699" w:rsidP="00270699">
      <w:pPr>
        <w:shd w:val="clear" w:color="auto" w:fill="FFFFFF"/>
        <w:bidi/>
        <w:spacing w:after="0" w:line="330" w:lineRule="atLeast"/>
        <w:jc w:val="both"/>
        <w:rPr>
          <w:rStyle w:val="a3"/>
          <w:rFonts w:ascii="Simplified Arabic" w:hAnsi="Simplified Arabic" w:cs="Simplified Arabic"/>
          <w:b w:val="0"/>
          <w:bCs w:val="0"/>
          <w:sz w:val="32"/>
          <w:szCs w:val="32"/>
          <w:rtl/>
        </w:rPr>
      </w:pPr>
      <w:r w:rsidRPr="001969B1">
        <w:rPr>
          <w:rFonts w:ascii="Simplified Arabic" w:eastAsia="Times New Roman" w:hAnsi="Simplified Arabic" w:cs="Simplified Arabic" w:hint="cs"/>
          <w:color w:val="545251"/>
          <w:sz w:val="32"/>
          <w:szCs w:val="32"/>
          <w:rtl/>
        </w:rPr>
        <w:t xml:space="preserve">      </w:t>
      </w:r>
      <w:r w:rsidR="00FA188C" w:rsidRPr="001969B1">
        <w:rPr>
          <w:rStyle w:val="a3"/>
          <w:rFonts w:ascii="Simplified Arabic" w:hAnsi="Simplified Arabic" w:cs="Simplified Arabic"/>
          <w:b w:val="0"/>
          <w:bCs w:val="0"/>
          <w:sz w:val="32"/>
          <w:szCs w:val="32"/>
          <w:rtl/>
        </w:rPr>
        <w:t>بدأت المدرسة البصرية منذ نشوء النحو ؛ فقد كانت البصرة صاحبة الفضل في وضعه وتعهده وفي نشأته أيضا</w:t>
      </w:r>
      <w:r w:rsidRPr="001969B1">
        <w:rPr>
          <w:rStyle w:val="a3"/>
          <w:rFonts w:ascii="Simplified Arabic" w:hAnsi="Simplified Arabic" w:cs="Simplified Arabic" w:hint="cs"/>
          <w:b w:val="0"/>
          <w:bCs w:val="0"/>
          <w:sz w:val="32"/>
          <w:szCs w:val="32"/>
          <w:rtl/>
        </w:rPr>
        <w:t>،</w:t>
      </w:r>
      <w:r w:rsidR="00FA188C" w:rsidRPr="001969B1">
        <w:rPr>
          <w:rStyle w:val="a3"/>
          <w:rFonts w:ascii="Simplified Arabic" w:hAnsi="Simplified Arabic" w:cs="Simplified Arabic"/>
          <w:b w:val="0"/>
          <w:bCs w:val="0"/>
          <w:sz w:val="32"/>
          <w:szCs w:val="32"/>
          <w:rtl/>
        </w:rPr>
        <w:t xml:space="preserve"> بينما كانت الكوفة منصرف</w:t>
      </w:r>
      <w:r w:rsidRPr="001969B1">
        <w:rPr>
          <w:rStyle w:val="a3"/>
          <w:rFonts w:ascii="Simplified Arabic" w:hAnsi="Simplified Arabic" w:cs="Simplified Arabic" w:hint="cs"/>
          <w:b w:val="0"/>
          <w:bCs w:val="0"/>
          <w:sz w:val="32"/>
          <w:szCs w:val="32"/>
          <w:rtl/>
        </w:rPr>
        <w:t>ة</w:t>
      </w:r>
      <w:r w:rsidR="00FA188C" w:rsidRPr="001969B1">
        <w:rPr>
          <w:rStyle w:val="a3"/>
          <w:rFonts w:ascii="Simplified Arabic" w:hAnsi="Simplified Arabic" w:cs="Simplified Arabic"/>
          <w:b w:val="0"/>
          <w:bCs w:val="0"/>
          <w:sz w:val="32"/>
          <w:szCs w:val="32"/>
          <w:rtl/>
        </w:rPr>
        <w:t xml:space="preserve"> عنه بما شغلها من أمور</w:t>
      </w:r>
      <w:r w:rsidRPr="001969B1">
        <w:rPr>
          <w:rStyle w:val="a3"/>
          <w:rFonts w:ascii="Simplified Arabic" w:hAnsi="Simplified Arabic" w:cs="Simplified Arabic"/>
          <w:b w:val="0"/>
          <w:bCs w:val="0"/>
          <w:sz w:val="32"/>
          <w:szCs w:val="32"/>
          <w:rtl/>
        </w:rPr>
        <w:t xml:space="preserve"> علم الفقه ووضع أصوله ومقاييسه</w:t>
      </w:r>
      <w:r w:rsidRPr="001969B1">
        <w:rPr>
          <w:rStyle w:val="a3"/>
          <w:rFonts w:ascii="Simplified Arabic" w:hAnsi="Simplified Arabic" w:cs="Simplified Arabic" w:hint="cs"/>
          <w:b w:val="0"/>
          <w:bCs w:val="0"/>
          <w:sz w:val="32"/>
          <w:szCs w:val="32"/>
          <w:rtl/>
        </w:rPr>
        <w:t>.</w:t>
      </w:r>
    </w:p>
    <w:p w:rsidR="00270699" w:rsidRPr="001969B1" w:rsidRDefault="00270699" w:rsidP="001969B1">
      <w:pPr>
        <w:shd w:val="clear" w:color="auto" w:fill="FFFFFF"/>
        <w:bidi/>
        <w:spacing w:after="0" w:line="330" w:lineRule="atLeast"/>
        <w:jc w:val="both"/>
        <w:rPr>
          <w:rStyle w:val="a3"/>
          <w:rFonts w:ascii="Simplified Arabic" w:hAnsi="Simplified Arabic" w:cs="Simplified Arabic"/>
          <w:b w:val="0"/>
          <w:bCs w:val="0"/>
          <w:sz w:val="32"/>
          <w:szCs w:val="32"/>
          <w:rtl/>
        </w:rPr>
      </w:pPr>
      <w:r w:rsidRPr="001969B1">
        <w:rPr>
          <w:rStyle w:val="a3"/>
          <w:rFonts w:ascii="Simplified Arabic" w:hAnsi="Simplified Arabic" w:cs="Simplified Arabic" w:hint="cs"/>
          <w:b w:val="0"/>
          <w:bCs w:val="0"/>
          <w:sz w:val="32"/>
          <w:szCs w:val="32"/>
          <w:rtl/>
        </w:rPr>
        <w:t xml:space="preserve">    </w:t>
      </w:r>
      <w:r w:rsidR="00FA188C" w:rsidRPr="001969B1">
        <w:rPr>
          <w:rStyle w:val="a3"/>
          <w:rFonts w:ascii="Simplified Arabic" w:hAnsi="Simplified Arabic" w:cs="Simplified Arabic"/>
          <w:b w:val="0"/>
          <w:bCs w:val="0"/>
          <w:sz w:val="32"/>
          <w:szCs w:val="32"/>
          <w:rtl/>
        </w:rPr>
        <w:t>وقد كان القدماء يعرفون ذلك معرفة دقيقة فنصُّوا عليه بعبارات مختلفة</w:t>
      </w:r>
      <w:r w:rsidR="001969B1" w:rsidRPr="001969B1">
        <w:rPr>
          <w:rStyle w:val="a3"/>
          <w:rFonts w:ascii="Simplified Arabic" w:hAnsi="Simplified Arabic" w:cs="Simplified Arabic" w:hint="cs"/>
          <w:b w:val="0"/>
          <w:bCs w:val="0"/>
          <w:sz w:val="32"/>
          <w:szCs w:val="32"/>
          <w:rtl/>
        </w:rPr>
        <w:t>،</w:t>
      </w:r>
      <w:r w:rsidR="00FA188C" w:rsidRPr="001969B1">
        <w:rPr>
          <w:rStyle w:val="a3"/>
          <w:rFonts w:ascii="Simplified Arabic" w:hAnsi="Simplified Arabic" w:cs="Simplified Arabic"/>
          <w:b w:val="0"/>
          <w:bCs w:val="0"/>
          <w:sz w:val="32"/>
          <w:szCs w:val="32"/>
          <w:rtl/>
        </w:rPr>
        <w:t xml:space="preserve"> ومن ذلك قول ابن سلام : "  وكان لأهل البصرة في العربية قُدْمة، وبالنحو ولغات العرب والغريب عناية "، وقول ابن النديم : " إنّما قدّمنا البصريين أولاً؛ ل</w:t>
      </w:r>
      <w:r w:rsidRPr="001969B1">
        <w:rPr>
          <w:rStyle w:val="a3"/>
          <w:rFonts w:ascii="Simplified Arabic" w:hAnsi="Simplified Arabic" w:cs="Simplified Arabic"/>
          <w:b w:val="0"/>
          <w:bCs w:val="0"/>
          <w:sz w:val="32"/>
          <w:szCs w:val="32"/>
          <w:rtl/>
        </w:rPr>
        <w:t>أنّ علم العربية عنهم أُخِــذ "</w:t>
      </w:r>
      <w:r w:rsidRPr="001969B1">
        <w:rPr>
          <w:rStyle w:val="a3"/>
          <w:rFonts w:ascii="Simplified Arabic" w:hAnsi="Simplified Arabic" w:cs="Simplified Arabic" w:hint="cs"/>
          <w:b w:val="0"/>
          <w:bCs w:val="0"/>
          <w:sz w:val="32"/>
          <w:szCs w:val="32"/>
          <w:rtl/>
        </w:rPr>
        <w:t>.</w:t>
      </w:r>
    </w:p>
    <w:p w:rsidR="00270699" w:rsidRPr="001969B1" w:rsidRDefault="00FA188C" w:rsidP="00270699">
      <w:pPr>
        <w:shd w:val="clear" w:color="auto" w:fill="FFFFFF"/>
        <w:bidi/>
        <w:spacing w:after="0" w:line="330" w:lineRule="atLeast"/>
        <w:jc w:val="both"/>
        <w:rPr>
          <w:rStyle w:val="a3"/>
          <w:rFonts w:ascii="Simplified Arabic" w:hAnsi="Simplified Arabic" w:cs="Simplified Arabic"/>
          <w:b w:val="0"/>
          <w:bCs w:val="0"/>
          <w:sz w:val="32"/>
          <w:szCs w:val="32"/>
          <w:rtl/>
        </w:rPr>
      </w:pPr>
      <w:r w:rsidRPr="001969B1">
        <w:rPr>
          <w:rStyle w:val="a3"/>
          <w:rFonts w:ascii="Simplified Arabic" w:hAnsi="Simplified Arabic" w:cs="Simplified Arabic"/>
          <w:b w:val="0"/>
          <w:bCs w:val="0"/>
          <w:sz w:val="32"/>
          <w:szCs w:val="32"/>
          <w:rtl/>
        </w:rPr>
        <w:t>كيف بدأت ومن كان له الفضل في نشوء علم النحو  ؟</w:t>
      </w:r>
    </w:p>
    <w:p w:rsidR="00270699" w:rsidRPr="001969B1" w:rsidRDefault="00270699" w:rsidP="00270699">
      <w:pPr>
        <w:shd w:val="clear" w:color="auto" w:fill="FFFFFF"/>
        <w:bidi/>
        <w:spacing w:after="0" w:line="330" w:lineRule="atLeast"/>
        <w:jc w:val="both"/>
        <w:rPr>
          <w:rStyle w:val="a3"/>
          <w:rFonts w:ascii="Simplified Arabic" w:hAnsi="Simplified Arabic" w:cs="Simplified Arabic"/>
          <w:b w:val="0"/>
          <w:bCs w:val="0"/>
          <w:sz w:val="32"/>
          <w:szCs w:val="32"/>
          <w:rtl/>
        </w:rPr>
      </w:pPr>
      <w:r w:rsidRPr="001969B1">
        <w:rPr>
          <w:rStyle w:val="a3"/>
          <w:rFonts w:ascii="Simplified Arabic" w:hAnsi="Simplified Arabic" w:cs="Simplified Arabic" w:hint="cs"/>
          <w:b w:val="0"/>
          <w:bCs w:val="0"/>
          <w:sz w:val="32"/>
          <w:szCs w:val="32"/>
          <w:rtl/>
        </w:rPr>
        <w:t xml:space="preserve">     </w:t>
      </w:r>
      <w:r w:rsidR="00FA188C" w:rsidRPr="001969B1">
        <w:rPr>
          <w:rStyle w:val="a3"/>
          <w:rFonts w:ascii="Simplified Arabic" w:hAnsi="Simplified Arabic" w:cs="Simplified Arabic"/>
          <w:b w:val="0"/>
          <w:bCs w:val="0"/>
          <w:sz w:val="32"/>
          <w:szCs w:val="32"/>
          <w:rtl/>
        </w:rPr>
        <w:t xml:space="preserve">كانت النواة الأولى لهذا العلم ما وُضِـع على يد أبي الأسود الدؤلي من نقط الإعراب الذي كان باعثا للتساؤل عن أسباب هذا الإعراب </w:t>
      </w:r>
      <w:r w:rsidRPr="001969B1">
        <w:rPr>
          <w:rStyle w:val="a3"/>
          <w:rFonts w:ascii="Simplified Arabic" w:hAnsi="Simplified Arabic" w:cs="Simplified Arabic" w:hint="cs"/>
          <w:b w:val="0"/>
          <w:bCs w:val="0"/>
          <w:sz w:val="32"/>
          <w:szCs w:val="32"/>
          <w:rtl/>
        </w:rPr>
        <w:t>،</w:t>
      </w:r>
      <w:r w:rsidR="00FA188C" w:rsidRPr="001969B1">
        <w:rPr>
          <w:rStyle w:val="a3"/>
          <w:rFonts w:ascii="Simplified Arabic" w:hAnsi="Simplified Arabic" w:cs="Simplified Arabic"/>
          <w:b w:val="0"/>
          <w:bCs w:val="0"/>
          <w:sz w:val="32"/>
          <w:szCs w:val="32"/>
          <w:rtl/>
        </w:rPr>
        <w:t xml:space="preserve"> وتفسير ظواهره ؛ ممّا هيّأَ لبعض أنظار</w:t>
      </w:r>
      <w:r w:rsidR="001969B1" w:rsidRPr="001969B1">
        <w:rPr>
          <w:rStyle w:val="a3"/>
          <w:rFonts w:ascii="Simplified Arabic" w:hAnsi="Simplified Arabic" w:cs="Simplified Arabic" w:hint="cs"/>
          <w:b w:val="0"/>
          <w:bCs w:val="0"/>
          <w:sz w:val="32"/>
          <w:szCs w:val="32"/>
          <w:rtl/>
        </w:rPr>
        <w:t>ٍ</w:t>
      </w:r>
      <w:r w:rsidR="00FA188C" w:rsidRPr="001969B1">
        <w:rPr>
          <w:rStyle w:val="a3"/>
          <w:rFonts w:ascii="Simplified Arabic" w:hAnsi="Simplified Arabic" w:cs="Simplified Arabic"/>
          <w:b w:val="0"/>
          <w:bCs w:val="0"/>
          <w:sz w:val="32"/>
          <w:szCs w:val="32"/>
          <w:rtl/>
        </w:rPr>
        <w:t xml:space="preserve"> نحويه؛ </w:t>
      </w:r>
      <w:r w:rsidR="00C47463" w:rsidRPr="001969B1">
        <w:rPr>
          <w:rStyle w:val="a3"/>
          <w:rFonts w:ascii="Simplified Arabic" w:hAnsi="Simplified Arabic" w:cs="Simplified Arabic" w:hint="cs"/>
          <w:b w:val="0"/>
          <w:bCs w:val="0"/>
          <w:sz w:val="32"/>
          <w:szCs w:val="32"/>
          <w:rtl/>
        </w:rPr>
        <w:t xml:space="preserve">إذ </w:t>
      </w:r>
      <w:r w:rsidR="00FA188C" w:rsidRPr="001969B1">
        <w:rPr>
          <w:rStyle w:val="a3"/>
          <w:rFonts w:ascii="Simplified Arabic" w:hAnsi="Simplified Arabic" w:cs="Simplified Arabic"/>
          <w:b w:val="0"/>
          <w:bCs w:val="0"/>
          <w:sz w:val="32"/>
          <w:szCs w:val="32"/>
          <w:rtl/>
        </w:rPr>
        <w:t>لاحظوا اختلاف</w:t>
      </w:r>
      <w:r w:rsidR="001969B1" w:rsidRPr="001969B1">
        <w:rPr>
          <w:rStyle w:val="a3"/>
          <w:rFonts w:ascii="Simplified Arabic" w:hAnsi="Simplified Arabic" w:cs="Simplified Arabic" w:hint="cs"/>
          <w:b w:val="0"/>
          <w:bCs w:val="0"/>
          <w:sz w:val="32"/>
          <w:szCs w:val="32"/>
          <w:rtl/>
        </w:rPr>
        <w:t>ً</w:t>
      </w:r>
      <w:r w:rsidR="00FA188C" w:rsidRPr="001969B1">
        <w:rPr>
          <w:rStyle w:val="a3"/>
          <w:rFonts w:ascii="Simplified Arabic" w:hAnsi="Simplified Arabic" w:cs="Simplified Arabic"/>
          <w:b w:val="0"/>
          <w:bCs w:val="0"/>
          <w:sz w:val="32"/>
          <w:szCs w:val="32"/>
          <w:rtl/>
        </w:rPr>
        <w:t>ا في إعراب الأسماء حسب مواضعها من الكلام ؛ مما أ</w:t>
      </w:r>
      <w:r w:rsidRPr="001969B1">
        <w:rPr>
          <w:rStyle w:val="a3"/>
          <w:rFonts w:ascii="Simplified Arabic" w:hAnsi="Simplified Arabic" w:cs="Simplified Arabic"/>
          <w:b w:val="0"/>
          <w:bCs w:val="0"/>
          <w:sz w:val="32"/>
          <w:szCs w:val="32"/>
          <w:rtl/>
        </w:rPr>
        <w:t>دى إلى استنباط كثير من الإحكام</w:t>
      </w:r>
      <w:r w:rsidRPr="001969B1">
        <w:rPr>
          <w:rStyle w:val="a3"/>
          <w:rFonts w:ascii="Simplified Arabic" w:hAnsi="Simplified Arabic" w:cs="Simplified Arabic" w:hint="cs"/>
          <w:b w:val="0"/>
          <w:bCs w:val="0"/>
          <w:sz w:val="32"/>
          <w:szCs w:val="32"/>
          <w:rtl/>
        </w:rPr>
        <w:t>.</w:t>
      </w:r>
    </w:p>
    <w:p w:rsidR="00270699" w:rsidRPr="001969B1" w:rsidRDefault="00FA188C" w:rsidP="00270699">
      <w:pPr>
        <w:shd w:val="clear" w:color="auto" w:fill="FFFFFF"/>
        <w:bidi/>
        <w:spacing w:after="0" w:line="330" w:lineRule="atLeast"/>
        <w:jc w:val="both"/>
        <w:rPr>
          <w:rStyle w:val="a3"/>
          <w:rFonts w:ascii="Simplified Arabic" w:hAnsi="Simplified Arabic" w:cs="Simplified Arabic"/>
          <w:b w:val="0"/>
          <w:bCs w:val="0"/>
          <w:sz w:val="32"/>
          <w:szCs w:val="32"/>
          <w:rtl/>
        </w:rPr>
      </w:pPr>
      <w:r w:rsidRPr="001969B1">
        <w:rPr>
          <w:rStyle w:val="a3"/>
          <w:rFonts w:ascii="Simplified Arabic" w:hAnsi="Simplified Arabic" w:cs="Simplified Arabic"/>
          <w:b w:val="0"/>
          <w:bCs w:val="0"/>
          <w:sz w:val="32"/>
          <w:szCs w:val="32"/>
          <w:rtl/>
        </w:rPr>
        <w:t>تنقسم بدايات المدرسة البصرية إلى طبقتين :</w:t>
      </w:r>
    </w:p>
    <w:p w:rsidR="00270699" w:rsidRPr="001969B1" w:rsidRDefault="00270699" w:rsidP="00270699">
      <w:pPr>
        <w:shd w:val="clear" w:color="auto" w:fill="FFFFFF"/>
        <w:bidi/>
        <w:spacing w:after="0" w:line="330" w:lineRule="atLeast"/>
        <w:jc w:val="both"/>
        <w:rPr>
          <w:rStyle w:val="a3"/>
          <w:rFonts w:ascii="Simplified Arabic" w:hAnsi="Simplified Arabic" w:cs="Simplified Arabic"/>
          <w:b w:val="0"/>
          <w:bCs w:val="0"/>
          <w:sz w:val="32"/>
          <w:szCs w:val="32"/>
          <w:rtl/>
        </w:rPr>
      </w:pPr>
      <w:r w:rsidRPr="001969B1">
        <w:rPr>
          <w:rStyle w:val="a3"/>
          <w:rFonts w:ascii="Simplified Arabic" w:hAnsi="Simplified Arabic" w:cs="Simplified Arabic"/>
          <w:b w:val="0"/>
          <w:bCs w:val="0"/>
          <w:sz w:val="32"/>
          <w:szCs w:val="32"/>
          <w:rtl/>
        </w:rPr>
        <w:t>الطبقة الأولى</w:t>
      </w:r>
      <w:r w:rsidR="00FA188C" w:rsidRPr="001969B1">
        <w:rPr>
          <w:rStyle w:val="a3"/>
          <w:rFonts w:ascii="Simplified Arabic" w:hAnsi="Simplified Arabic" w:cs="Simplified Arabic"/>
          <w:b w:val="0"/>
          <w:bCs w:val="0"/>
          <w:sz w:val="32"/>
          <w:szCs w:val="32"/>
          <w:rtl/>
        </w:rPr>
        <w:t>:</w:t>
      </w:r>
    </w:p>
    <w:p w:rsidR="00270699" w:rsidRPr="001969B1" w:rsidRDefault="00270699" w:rsidP="00270699">
      <w:pPr>
        <w:shd w:val="clear" w:color="auto" w:fill="FFFFFF"/>
        <w:bidi/>
        <w:spacing w:after="0" w:line="330" w:lineRule="atLeast"/>
        <w:jc w:val="both"/>
        <w:rPr>
          <w:rStyle w:val="a3"/>
          <w:rFonts w:ascii="Simplified Arabic" w:hAnsi="Simplified Arabic" w:cs="Simplified Arabic"/>
          <w:b w:val="0"/>
          <w:bCs w:val="0"/>
          <w:sz w:val="32"/>
          <w:szCs w:val="32"/>
          <w:rtl/>
        </w:rPr>
      </w:pPr>
      <w:r w:rsidRPr="001969B1">
        <w:rPr>
          <w:rStyle w:val="a3"/>
          <w:rFonts w:ascii="Simplified Arabic" w:hAnsi="Simplified Arabic" w:cs="Simplified Arabic" w:hint="cs"/>
          <w:b w:val="0"/>
          <w:bCs w:val="0"/>
          <w:sz w:val="32"/>
          <w:szCs w:val="32"/>
          <w:rtl/>
        </w:rPr>
        <w:t xml:space="preserve">    </w:t>
      </w:r>
      <w:r w:rsidR="00FA188C" w:rsidRPr="001969B1">
        <w:rPr>
          <w:rStyle w:val="a3"/>
          <w:rFonts w:ascii="Simplified Arabic" w:hAnsi="Simplified Arabic" w:cs="Simplified Arabic"/>
          <w:b w:val="0"/>
          <w:bCs w:val="0"/>
          <w:sz w:val="32"/>
          <w:szCs w:val="32"/>
          <w:rtl/>
        </w:rPr>
        <w:t xml:space="preserve">وهي الطبقة التي أخذت عن أبي الأسود الدؤلي ( ت 69هـ ) </w:t>
      </w:r>
      <w:r w:rsidRPr="001969B1">
        <w:rPr>
          <w:rStyle w:val="a3"/>
          <w:rFonts w:ascii="Simplified Arabic" w:hAnsi="Simplified Arabic" w:cs="Simplified Arabic" w:hint="cs"/>
          <w:b w:val="0"/>
          <w:bCs w:val="0"/>
          <w:sz w:val="32"/>
          <w:szCs w:val="32"/>
          <w:rtl/>
        </w:rPr>
        <w:t>،</w:t>
      </w:r>
      <w:r w:rsidR="00FA188C" w:rsidRPr="001969B1">
        <w:rPr>
          <w:rStyle w:val="a3"/>
          <w:rFonts w:ascii="Simplified Arabic" w:hAnsi="Simplified Arabic" w:cs="Simplified Arabic"/>
          <w:b w:val="0"/>
          <w:bCs w:val="0"/>
          <w:sz w:val="32"/>
          <w:szCs w:val="32"/>
          <w:rtl/>
        </w:rPr>
        <w:t xml:space="preserve"> واستمرت في تمييز ما تلقته عنه</w:t>
      </w:r>
      <w:r w:rsidRPr="001969B1">
        <w:rPr>
          <w:rStyle w:val="a3"/>
          <w:rFonts w:ascii="Simplified Arabic" w:hAnsi="Simplified Arabic" w:cs="Simplified Arabic" w:hint="cs"/>
          <w:b w:val="0"/>
          <w:bCs w:val="0"/>
          <w:sz w:val="32"/>
          <w:szCs w:val="32"/>
          <w:rtl/>
        </w:rPr>
        <w:t>،</w:t>
      </w:r>
      <w:r w:rsidR="00FA188C" w:rsidRPr="001969B1">
        <w:rPr>
          <w:rStyle w:val="a3"/>
          <w:rFonts w:ascii="Simplified Arabic" w:hAnsi="Simplified Arabic" w:cs="Simplified Arabic"/>
          <w:b w:val="0"/>
          <w:bCs w:val="0"/>
          <w:sz w:val="32"/>
          <w:szCs w:val="32"/>
          <w:rtl/>
        </w:rPr>
        <w:t xml:space="preserve"> ووُفِـقت إلى استنباط كثير من الأحكام</w:t>
      </w:r>
      <w:r w:rsidRPr="001969B1">
        <w:rPr>
          <w:rStyle w:val="a3"/>
          <w:rFonts w:ascii="Simplified Arabic" w:hAnsi="Simplified Arabic" w:cs="Simplified Arabic" w:hint="cs"/>
          <w:b w:val="0"/>
          <w:bCs w:val="0"/>
          <w:sz w:val="32"/>
          <w:szCs w:val="32"/>
          <w:rtl/>
        </w:rPr>
        <w:t>،</w:t>
      </w:r>
      <w:r w:rsidR="00FA188C" w:rsidRPr="001969B1">
        <w:rPr>
          <w:rStyle w:val="a3"/>
          <w:rFonts w:ascii="Simplified Arabic" w:hAnsi="Simplified Arabic" w:cs="Simplified Arabic"/>
          <w:b w:val="0"/>
          <w:bCs w:val="0"/>
          <w:sz w:val="32"/>
          <w:szCs w:val="32"/>
          <w:rtl/>
        </w:rPr>
        <w:t xml:space="preserve"> وقامت بنشرها وإذاعتها بين الناس</w:t>
      </w:r>
      <w:r w:rsidRPr="001969B1">
        <w:rPr>
          <w:rStyle w:val="a3"/>
          <w:rFonts w:ascii="Simplified Arabic" w:hAnsi="Simplified Arabic" w:cs="Simplified Arabic" w:hint="cs"/>
          <w:b w:val="0"/>
          <w:bCs w:val="0"/>
          <w:sz w:val="32"/>
          <w:szCs w:val="32"/>
          <w:rtl/>
        </w:rPr>
        <w:t>،</w:t>
      </w:r>
      <w:r w:rsidR="00FA188C" w:rsidRPr="001969B1">
        <w:rPr>
          <w:rStyle w:val="a3"/>
          <w:rFonts w:ascii="Simplified Arabic" w:hAnsi="Simplified Arabic" w:cs="Simplified Arabic"/>
          <w:b w:val="0"/>
          <w:bCs w:val="0"/>
          <w:sz w:val="32"/>
          <w:szCs w:val="32"/>
          <w:rtl/>
        </w:rPr>
        <w:t xml:space="preserve"> ومن هذه الطبقة :</w:t>
      </w:r>
    </w:p>
    <w:p w:rsidR="00270699" w:rsidRPr="001969B1" w:rsidRDefault="00FA188C" w:rsidP="00270699">
      <w:pPr>
        <w:shd w:val="clear" w:color="auto" w:fill="FFFFFF"/>
        <w:bidi/>
        <w:spacing w:after="0" w:line="330" w:lineRule="atLeast"/>
        <w:jc w:val="both"/>
        <w:rPr>
          <w:rStyle w:val="a3"/>
          <w:rFonts w:ascii="Simplified Arabic" w:hAnsi="Simplified Arabic" w:cs="Simplified Arabic"/>
          <w:b w:val="0"/>
          <w:bCs w:val="0"/>
          <w:sz w:val="32"/>
          <w:szCs w:val="32"/>
          <w:rtl/>
        </w:rPr>
      </w:pPr>
      <w:r w:rsidRPr="001969B1">
        <w:rPr>
          <w:rStyle w:val="a3"/>
          <w:rFonts w:ascii="Simplified Arabic" w:hAnsi="Simplified Arabic" w:cs="Simplified Arabic"/>
          <w:b w:val="0"/>
          <w:bCs w:val="0"/>
          <w:sz w:val="32"/>
          <w:szCs w:val="32"/>
          <w:rtl/>
        </w:rPr>
        <w:t>1.     عنبسة بن معدان الفيل</w:t>
      </w:r>
      <w:r w:rsidR="00270699" w:rsidRPr="001969B1">
        <w:rPr>
          <w:rStyle w:val="a3"/>
          <w:rFonts w:ascii="Simplified Arabic" w:hAnsi="Simplified Arabic" w:cs="Simplified Arabic" w:hint="cs"/>
          <w:b w:val="0"/>
          <w:bCs w:val="0"/>
          <w:sz w:val="32"/>
          <w:szCs w:val="32"/>
          <w:rtl/>
        </w:rPr>
        <w:t>.</w:t>
      </w:r>
    </w:p>
    <w:p w:rsidR="00270699" w:rsidRPr="001969B1" w:rsidRDefault="00FA188C" w:rsidP="00270699">
      <w:pPr>
        <w:shd w:val="clear" w:color="auto" w:fill="FFFFFF"/>
        <w:bidi/>
        <w:spacing w:after="0" w:line="330" w:lineRule="atLeast"/>
        <w:jc w:val="both"/>
        <w:rPr>
          <w:rStyle w:val="a3"/>
          <w:rFonts w:ascii="Simplified Arabic" w:hAnsi="Simplified Arabic" w:cs="Simplified Arabic"/>
          <w:b w:val="0"/>
          <w:bCs w:val="0"/>
          <w:sz w:val="32"/>
          <w:szCs w:val="32"/>
          <w:rtl/>
        </w:rPr>
      </w:pPr>
      <w:r w:rsidRPr="001969B1">
        <w:rPr>
          <w:rStyle w:val="a3"/>
          <w:rFonts w:ascii="Simplified Arabic" w:hAnsi="Simplified Arabic" w:cs="Simplified Arabic"/>
          <w:b w:val="0"/>
          <w:bCs w:val="0"/>
          <w:sz w:val="32"/>
          <w:szCs w:val="32"/>
          <w:rtl/>
        </w:rPr>
        <w:lastRenderedPageBreak/>
        <w:t>2.     نصر بن عاصم الليثي .</w:t>
      </w:r>
    </w:p>
    <w:p w:rsidR="00270699" w:rsidRPr="001969B1" w:rsidRDefault="00FA188C" w:rsidP="00270699">
      <w:pPr>
        <w:shd w:val="clear" w:color="auto" w:fill="FFFFFF"/>
        <w:bidi/>
        <w:spacing w:after="0" w:line="330" w:lineRule="atLeast"/>
        <w:jc w:val="both"/>
        <w:rPr>
          <w:rStyle w:val="a3"/>
          <w:rFonts w:ascii="Simplified Arabic" w:hAnsi="Simplified Arabic" w:cs="Simplified Arabic"/>
          <w:b w:val="0"/>
          <w:bCs w:val="0"/>
          <w:sz w:val="32"/>
          <w:szCs w:val="32"/>
          <w:rtl/>
        </w:rPr>
      </w:pPr>
      <w:r w:rsidRPr="001969B1">
        <w:rPr>
          <w:rStyle w:val="a3"/>
          <w:rFonts w:ascii="Simplified Arabic" w:hAnsi="Simplified Arabic" w:cs="Simplified Arabic"/>
          <w:b w:val="0"/>
          <w:bCs w:val="0"/>
          <w:sz w:val="32"/>
          <w:szCs w:val="32"/>
          <w:rtl/>
        </w:rPr>
        <w:t>3.    عبد الرحمن بن هرمز .</w:t>
      </w:r>
    </w:p>
    <w:p w:rsidR="00270699" w:rsidRPr="001969B1" w:rsidRDefault="00FA188C" w:rsidP="00270699">
      <w:pPr>
        <w:shd w:val="clear" w:color="auto" w:fill="FFFFFF"/>
        <w:bidi/>
        <w:spacing w:after="0" w:line="330" w:lineRule="atLeast"/>
        <w:jc w:val="both"/>
        <w:rPr>
          <w:rStyle w:val="a3"/>
          <w:rFonts w:ascii="Simplified Arabic" w:hAnsi="Simplified Arabic" w:cs="Simplified Arabic"/>
          <w:b w:val="0"/>
          <w:bCs w:val="0"/>
          <w:sz w:val="32"/>
          <w:szCs w:val="32"/>
          <w:rtl/>
        </w:rPr>
      </w:pPr>
      <w:r w:rsidRPr="001969B1">
        <w:rPr>
          <w:rStyle w:val="a3"/>
          <w:rFonts w:ascii="Simplified Arabic" w:hAnsi="Simplified Arabic" w:cs="Simplified Arabic"/>
          <w:b w:val="0"/>
          <w:bCs w:val="0"/>
          <w:sz w:val="32"/>
          <w:szCs w:val="32"/>
          <w:rtl/>
        </w:rPr>
        <w:t>4.     يحيى بن يعمر العدواني .</w:t>
      </w:r>
    </w:p>
    <w:p w:rsidR="00270699" w:rsidRPr="001969B1" w:rsidRDefault="001969B1" w:rsidP="00270699">
      <w:pPr>
        <w:shd w:val="clear" w:color="auto" w:fill="FFFFFF"/>
        <w:bidi/>
        <w:spacing w:after="0" w:line="330" w:lineRule="atLeast"/>
        <w:jc w:val="both"/>
        <w:rPr>
          <w:rStyle w:val="a3"/>
          <w:rFonts w:ascii="Simplified Arabic" w:hAnsi="Simplified Arabic" w:cs="Simplified Arabic"/>
          <w:b w:val="0"/>
          <w:bCs w:val="0"/>
          <w:sz w:val="32"/>
          <w:szCs w:val="32"/>
          <w:rtl/>
        </w:rPr>
      </w:pPr>
      <w:r>
        <w:rPr>
          <w:rStyle w:val="a3"/>
          <w:rFonts w:ascii="Simplified Arabic" w:hAnsi="Simplified Arabic" w:cs="Simplified Arabic" w:hint="cs"/>
          <w:b w:val="0"/>
          <w:bCs w:val="0"/>
          <w:sz w:val="32"/>
          <w:szCs w:val="32"/>
          <w:rtl/>
        </w:rPr>
        <w:t xml:space="preserve">  </w:t>
      </w:r>
      <w:r w:rsidR="00FA188C" w:rsidRPr="001969B1">
        <w:rPr>
          <w:rStyle w:val="a3"/>
          <w:rFonts w:ascii="Simplified Arabic" w:hAnsi="Simplified Arabic" w:cs="Simplified Arabic"/>
          <w:b w:val="0"/>
          <w:bCs w:val="0"/>
          <w:sz w:val="32"/>
          <w:szCs w:val="32"/>
          <w:rtl/>
        </w:rPr>
        <w:t>ولكن لم يؤثر عنهم الا بعض نتف في مواطن متفرقة من الفن، لم تبلغ حد الكتب المنظمة ؛ إذ كان جلُّ اعتمادهم على محفوظ صدورهم، ورواياتهم .</w:t>
      </w:r>
    </w:p>
    <w:p w:rsidR="00270699" w:rsidRPr="001969B1" w:rsidRDefault="00270699" w:rsidP="00270699">
      <w:pPr>
        <w:shd w:val="clear" w:color="auto" w:fill="FFFFFF"/>
        <w:bidi/>
        <w:spacing w:after="0" w:line="330" w:lineRule="atLeast"/>
        <w:jc w:val="both"/>
        <w:rPr>
          <w:rStyle w:val="a3"/>
          <w:rFonts w:ascii="Simplified Arabic" w:hAnsi="Simplified Arabic" w:cs="Simplified Arabic"/>
          <w:b w:val="0"/>
          <w:bCs w:val="0"/>
          <w:sz w:val="32"/>
          <w:szCs w:val="32"/>
          <w:rtl/>
        </w:rPr>
      </w:pPr>
    </w:p>
    <w:p w:rsidR="00270699" w:rsidRPr="001969B1" w:rsidRDefault="00FA188C" w:rsidP="00270699">
      <w:pPr>
        <w:shd w:val="clear" w:color="auto" w:fill="FFFFFF"/>
        <w:bidi/>
        <w:spacing w:after="0" w:line="330" w:lineRule="atLeast"/>
        <w:jc w:val="both"/>
        <w:rPr>
          <w:rStyle w:val="a3"/>
          <w:rFonts w:ascii="Simplified Arabic" w:hAnsi="Simplified Arabic" w:cs="Simplified Arabic"/>
          <w:b w:val="0"/>
          <w:bCs w:val="0"/>
          <w:sz w:val="32"/>
          <w:szCs w:val="32"/>
          <w:rtl/>
        </w:rPr>
      </w:pPr>
      <w:r w:rsidRPr="001969B1">
        <w:rPr>
          <w:rStyle w:val="a3"/>
          <w:rFonts w:ascii="Simplified Arabic" w:hAnsi="Simplified Arabic" w:cs="Simplified Arabic"/>
          <w:b w:val="0"/>
          <w:bCs w:val="0"/>
          <w:sz w:val="32"/>
          <w:szCs w:val="32"/>
          <w:rtl/>
        </w:rPr>
        <w:t>الطبقة الثانية :</w:t>
      </w:r>
    </w:p>
    <w:p w:rsidR="00270699" w:rsidRPr="001969B1" w:rsidRDefault="00270699" w:rsidP="001969B1">
      <w:pPr>
        <w:shd w:val="clear" w:color="auto" w:fill="FFFFFF"/>
        <w:bidi/>
        <w:spacing w:after="0" w:line="330" w:lineRule="atLeast"/>
        <w:jc w:val="both"/>
        <w:rPr>
          <w:rStyle w:val="a3"/>
          <w:rFonts w:ascii="Simplified Arabic" w:hAnsi="Simplified Arabic" w:cs="Simplified Arabic"/>
          <w:b w:val="0"/>
          <w:bCs w:val="0"/>
          <w:sz w:val="32"/>
          <w:szCs w:val="32"/>
          <w:rtl/>
        </w:rPr>
      </w:pPr>
      <w:r w:rsidRPr="001969B1">
        <w:rPr>
          <w:rStyle w:val="a3"/>
          <w:rFonts w:ascii="Simplified Arabic" w:hAnsi="Simplified Arabic" w:cs="Simplified Arabic" w:hint="cs"/>
          <w:b w:val="0"/>
          <w:bCs w:val="0"/>
          <w:sz w:val="32"/>
          <w:szCs w:val="32"/>
          <w:rtl/>
        </w:rPr>
        <w:t xml:space="preserve">     </w:t>
      </w:r>
      <w:r w:rsidR="00FA188C" w:rsidRPr="001969B1">
        <w:rPr>
          <w:rStyle w:val="a3"/>
          <w:rFonts w:ascii="Simplified Arabic" w:hAnsi="Simplified Arabic" w:cs="Simplified Arabic"/>
          <w:b w:val="0"/>
          <w:bCs w:val="0"/>
          <w:sz w:val="32"/>
          <w:szCs w:val="32"/>
          <w:rtl/>
        </w:rPr>
        <w:t xml:space="preserve">كانت أكثر عددا من سابقتها ؛ وقد ازدادت المباحث لديها </w:t>
      </w:r>
      <w:r w:rsidR="001969B1">
        <w:rPr>
          <w:rStyle w:val="a3"/>
          <w:rFonts w:ascii="Simplified Arabic" w:hAnsi="Simplified Arabic" w:cs="Simplified Arabic" w:hint="cs"/>
          <w:b w:val="0"/>
          <w:bCs w:val="0"/>
          <w:sz w:val="32"/>
          <w:szCs w:val="32"/>
          <w:rtl/>
        </w:rPr>
        <w:t>،</w:t>
      </w:r>
      <w:r w:rsidR="00FA188C" w:rsidRPr="001969B1">
        <w:rPr>
          <w:rStyle w:val="a3"/>
          <w:rFonts w:ascii="Simplified Arabic" w:hAnsi="Simplified Arabic" w:cs="Simplified Arabic"/>
          <w:b w:val="0"/>
          <w:bCs w:val="0"/>
          <w:sz w:val="32"/>
          <w:szCs w:val="32"/>
          <w:rtl/>
        </w:rPr>
        <w:t>وأضافت كثيرا من القواعد</w:t>
      </w:r>
      <w:r w:rsidRPr="001969B1">
        <w:rPr>
          <w:rStyle w:val="a3"/>
          <w:rFonts w:ascii="Simplified Arabic" w:hAnsi="Simplified Arabic" w:cs="Simplified Arabic" w:hint="cs"/>
          <w:b w:val="0"/>
          <w:bCs w:val="0"/>
          <w:sz w:val="32"/>
          <w:szCs w:val="32"/>
          <w:rtl/>
        </w:rPr>
        <w:t>،</w:t>
      </w:r>
      <w:r w:rsidR="001969B1">
        <w:rPr>
          <w:rStyle w:val="a3"/>
          <w:rFonts w:ascii="Simplified Arabic" w:hAnsi="Simplified Arabic" w:cs="Simplified Arabic"/>
          <w:b w:val="0"/>
          <w:bCs w:val="0"/>
          <w:sz w:val="32"/>
          <w:szCs w:val="32"/>
          <w:rtl/>
        </w:rPr>
        <w:t xml:space="preserve"> ونشأت حركة النقاش بينها</w:t>
      </w:r>
      <w:r w:rsidR="00FA188C" w:rsidRPr="001969B1">
        <w:rPr>
          <w:rStyle w:val="a3"/>
          <w:rFonts w:ascii="Simplified Arabic" w:hAnsi="Simplified Arabic" w:cs="Simplified Arabic"/>
          <w:b w:val="0"/>
          <w:bCs w:val="0"/>
          <w:sz w:val="32"/>
          <w:szCs w:val="32"/>
          <w:rtl/>
        </w:rPr>
        <w:t xml:space="preserve">؛ فجدّت في تتبع النصوص واستخراج الضوابط </w:t>
      </w:r>
      <w:r w:rsidRPr="001969B1">
        <w:rPr>
          <w:rStyle w:val="a3"/>
          <w:rFonts w:ascii="Simplified Arabic" w:hAnsi="Simplified Arabic" w:cs="Simplified Arabic" w:hint="cs"/>
          <w:b w:val="0"/>
          <w:bCs w:val="0"/>
          <w:sz w:val="32"/>
          <w:szCs w:val="32"/>
          <w:rtl/>
        </w:rPr>
        <w:t xml:space="preserve">، </w:t>
      </w:r>
      <w:r w:rsidR="00FA188C" w:rsidRPr="001969B1">
        <w:rPr>
          <w:rStyle w:val="a3"/>
          <w:rFonts w:ascii="Simplified Arabic" w:hAnsi="Simplified Arabic" w:cs="Simplified Arabic"/>
          <w:b w:val="0"/>
          <w:bCs w:val="0"/>
          <w:sz w:val="32"/>
          <w:szCs w:val="32"/>
          <w:rtl/>
        </w:rPr>
        <w:t xml:space="preserve">وقد دونت </w:t>
      </w:r>
      <w:r w:rsidR="001969B1">
        <w:rPr>
          <w:rStyle w:val="a3"/>
          <w:rFonts w:ascii="Simplified Arabic" w:hAnsi="Simplified Arabic" w:cs="Simplified Arabic"/>
          <w:b w:val="0"/>
          <w:bCs w:val="0"/>
          <w:sz w:val="32"/>
          <w:szCs w:val="32"/>
          <w:rtl/>
        </w:rPr>
        <w:t>في هذه الطبقة بعض الكتب المفيدة</w:t>
      </w:r>
      <w:r w:rsidRPr="001969B1">
        <w:rPr>
          <w:rStyle w:val="a3"/>
          <w:rFonts w:ascii="Simplified Arabic" w:hAnsi="Simplified Arabic" w:cs="Simplified Arabic" w:hint="cs"/>
          <w:b w:val="0"/>
          <w:bCs w:val="0"/>
          <w:sz w:val="32"/>
          <w:szCs w:val="32"/>
          <w:rtl/>
        </w:rPr>
        <w:t>،</w:t>
      </w:r>
      <w:r w:rsidR="001969B1">
        <w:rPr>
          <w:rStyle w:val="a3"/>
          <w:rFonts w:ascii="Simplified Arabic" w:hAnsi="Simplified Arabic" w:cs="Simplified Arabic" w:hint="cs"/>
          <w:b w:val="0"/>
          <w:bCs w:val="0"/>
          <w:sz w:val="32"/>
          <w:szCs w:val="32"/>
          <w:rtl/>
        </w:rPr>
        <w:t xml:space="preserve"> </w:t>
      </w:r>
      <w:r w:rsidR="00FA188C" w:rsidRPr="001969B1">
        <w:rPr>
          <w:rStyle w:val="a3"/>
          <w:rFonts w:ascii="Simplified Arabic" w:hAnsi="Simplified Arabic" w:cs="Simplified Arabic"/>
          <w:b w:val="0"/>
          <w:bCs w:val="0"/>
          <w:sz w:val="32"/>
          <w:szCs w:val="32"/>
          <w:rtl/>
        </w:rPr>
        <w:t>وكان فيها ما ألّفه عبد الله بن أبي إسحاق الحضرمي وهو الذي قال عنه أبو الطيب: " وكان يقال عبد الله أعلم أهل البصرة و</w:t>
      </w:r>
      <w:r w:rsidRPr="001969B1">
        <w:rPr>
          <w:rStyle w:val="a3"/>
          <w:rFonts w:ascii="Simplified Arabic" w:hAnsi="Simplified Arabic" w:cs="Simplified Arabic"/>
          <w:b w:val="0"/>
          <w:bCs w:val="0"/>
          <w:sz w:val="32"/>
          <w:szCs w:val="32"/>
          <w:rtl/>
        </w:rPr>
        <w:t>أعقلهم، فرّع علم النحو وقاسه "</w:t>
      </w:r>
      <w:r w:rsidRPr="001969B1">
        <w:rPr>
          <w:rStyle w:val="a3"/>
          <w:rFonts w:ascii="Simplified Arabic" w:hAnsi="Simplified Arabic" w:cs="Simplified Arabic" w:hint="cs"/>
          <w:b w:val="0"/>
          <w:bCs w:val="0"/>
          <w:sz w:val="32"/>
          <w:szCs w:val="32"/>
          <w:rtl/>
        </w:rPr>
        <w:t>.</w:t>
      </w:r>
    </w:p>
    <w:p w:rsidR="00270699" w:rsidRPr="001969B1" w:rsidRDefault="00270699" w:rsidP="001969B1">
      <w:pPr>
        <w:shd w:val="clear" w:color="auto" w:fill="FFFFFF"/>
        <w:bidi/>
        <w:spacing w:after="0" w:line="330" w:lineRule="atLeast"/>
        <w:jc w:val="both"/>
        <w:rPr>
          <w:rStyle w:val="a3"/>
          <w:rFonts w:ascii="Simplified Arabic" w:hAnsi="Simplified Arabic" w:cs="Simplified Arabic"/>
          <w:b w:val="0"/>
          <w:bCs w:val="0"/>
          <w:sz w:val="32"/>
          <w:szCs w:val="32"/>
          <w:rtl/>
        </w:rPr>
      </w:pPr>
      <w:r w:rsidRPr="001969B1">
        <w:rPr>
          <w:rStyle w:val="a3"/>
          <w:rFonts w:ascii="Simplified Arabic" w:hAnsi="Simplified Arabic" w:cs="Simplified Arabic" w:hint="cs"/>
          <w:b w:val="0"/>
          <w:bCs w:val="0"/>
          <w:sz w:val="32"/>
          <w:szCs w:val="32"/>
          <w:rtl/>
        </w:rPr>
        <w:t xml:space="preserve">    </w:t>
      </w:r>
      <w:r w:rsidR="00FA188C" w:rsidRPr="001969B1">
        <w:rPr>
          <w:rStyle w:val="a3"/>
          <w:rFonts w:ascii="Simplified Arabic" w:hAnsi="Simplified Arabic" w:cs="Simplified Arabic"/>
          <w:b w:val="0"/>
          <w:bCs w:val="0"/>
          <w:sz w:val="32"/>
          <w:szCs w:val="32"/>
          <w:rtl/>
        </w:rPr>
        <w:t>فقد تبلور عند ابن أبي إسحاق قانوني ( القياس والتعليل ) </w:t>
      </w:r>
      <w:r w:rsidRPr="001969B1">
        <w:rPr>
          <w:rStyle w:val="a3"/>
          <w:rFonts w:ascii="Simplified Arabic" w:hAnsi="Simplified Arabic" w:cs="Simplified Arabic" w:hint="cs"/>
          <w:b w:val="0"/>
          <w:bCs w:val="0"/>
          <w:sz w:val="32"/>
          <w:szCs w:val="32"/>
          <w:rtl/>
        </w:rPr>
        <w:t>،</w:t>
      </w:r>
      <w:r w:rsidR="001969B1">
        <w:rPr>
          <w:rStyle w:val="a3"/>
          <w:rFonts w:ascii="Simplified Arabic" w:hAnsi="Simplified Arabic" w:cs="Simplified Arabic"/>
          <w:b w:val="0"/>
          <w:bCs w:val="0"/>
          <w:sz w:val="32"/>
          <w:szCs w:val="32"/>
          <w:rtl/>
        </w:rPr>
        <w:t xml:space="preserve"> و</w:t>
      </w:r>
      <w:r w:rsidR="00FA188C" w:rsidRPr="001969B1">
        <w:rPr>
          <w:rStyle w:val="a3"/>
          <w:rFonts w:ascii="Simplified Arabic" w:hAnsi="Simplified Arabic" w:cs="Simplified Arabic"/>
          <w:b w:val="0"/>
          <w:bCs w:val="0"/>
          <w:sz w:val="32"/>
          <w:szCs w:val="32"/>
          <w:rtl/>
        </w:rPr>
        <w:t>أخرج مسائل كثيرة ع</w:t>
      </w:r>
      <w:r w:rsidR="001969B1">
        <w:rPr>
          <w:rStyle w:val="a3"/>
          <w:rFonts w:ascii="Simplified Arabic" w:hAnsi="Simplified Arabic" w:cs="Simplified Arabic"/>
          <w:b w:val="0"/>
          <w:bCs w:val="0"/>
          <w:sz w:val="32"/>
          <w:szCs w:val="32"/>
          <w:rtl/>
        </w:rPr>
        <w:t>ليهما</w:t>
      </w:r>
      <w:r w:rsidR="001969B1">
        <w:rPr>
          <w:rStyle w:val="a3"/>
          <w:rFonts w:ascii="Simplified Arabic" w:hAnsi="Simplified Arabic" w:cs="Simplified Arabic" w:hint="cs"/>
          <w:b w:val="0"/>
          <w:bCs w:val="0"/>
          <w:sz w:val="32"/>
          <w:szCs w:val="32"/>
          <w:rtl/>
        </w:rPr>
        <w:t>،</w:t>
      </w:r>
      <w:r w:rsidR="001969B1">
        <w:rPr>
          <w:rStyle w:val="a3"/>
          <w:rFonts w:ascii="Simplified Arabic" w:hAnsi="Simplified Arabic" w:cs="Simplified Arabic"/>
          <w:b w:val="0"/>
          <w:bCs w:val="0"/>
          <w:sz w:val="32"/>
          <w:szCs w:val="32"/>
          <w:rtl/>
        </w:rPr>
        <w:t xml:space="preserve"> وافقه عليها عيسى بن عمر</w:t>
      </w:r>
      <w:r w:rsidRPr="001969B1">
        <w:rPr>
          <w:rStyle w:val="a3"/>
          <w:rFonts w:ascii="Simplified Arabic" w:hAnsi="Simplified Arabic" w:cs="Simplified Arabic" w:hint="cs"/>
          <w:b w:val="0"/>
          <w:bCs w:val="0"/>
          <w:sz w:val="32"/>
          <w:szCs w:val="32"/>
          <w:rtl/>
        </w:rPr>
        <w:t xml:space="preserve">، </w:t>
      </w:r>
      <w:r w:rsidR="00FA188C" w:rsidRPr="001969B1">
        <w:rPr>
          <w:rStyle w:val="a3"/>
          <w:rFonts w:ascii="Simplified Arabic" w:hAnsi="Simplified Arabic" w:cs="Simplified Arabic"/>
          <w:b w:val="0"/>
          <w:bCs w:val="0"/>
          <w:sz w:val="32"/>
          <w:szCs w:val="32"/>
          <w:rtl/>
        </w:rPr>
        <w:t xml:space="preserve">وخالفه بعض معاصريهما ؛ </w:t>
      </w:r>
      <w:r w:rsidR="001969B1">
        <w:rPr>
          <w:rStyle w:val="a3"/>
          <w:rFonts w:ascii="Simplified Arabic" w:hAnsi="Simplified Arabic" w:cs="Simplified Arabic"/>
          <w:b w:val="0"/>
          <w:bCs w:val="0"/>
          <w:sz w:val="32"/>
          <w:szCs w:val="32"/>
          <w:rtl/>
        </w:rPr>
        <w:t>ما نفع ميدان القول في هذا العلم</w:t>
      </w:r>
      <w:r w:rsidRPr="001969B1">
        <w:rPr>
          <w:rStyle w:val="a3"/>
          <w:rFonts w:ascii="Simplified Arabic" w:hAnsi="Simplified Arabic" w:cs="Simplified Arabic" w:hint="cs"/>
          <w:b w:val="0"/>
          <w:bCs w:val="0"/>
          <w:sz w:val="32"/>
          <w:szCs w:val="32"/>
          <w:rtl/>
        </w:rPr>
        <w:t>،</w:t>
      </w:r>
      <w:r w:rsidR="001969B1">
        <w:rPr>
          <w:rStyle w:val="a3"/>
          <w:rFonts w:ascii="Simplified Arabic" w:hAnsi="Simplified Arabic" w:cs="Simplified Arabic"/>
          <w:b w:val="0"/>
          <w:bCs w:val="0"/>
          <w:sz w:val="32"/>
          <w:szCs w:val="32"/>
          <w:rtl/>
        </w:rPr>
        <w:t xml:space="preserve"> وأنِسَ الناس به</w:t>
      </w:r>
      <w:r w:rsidRPr="001969B1">
        <w:rPr>
          <w:rStyle w:val="a3"/>
          <w:rFonts w:ascii="Simplified Arabic" w:hAnsi="Simplified Arabic" w:cs="Simplified Arabic" w:hint="cs"/>
          <w:b w:val="0"/>
          <w:bCs w:val="0"/>
          <w:sz w:val="32"/>
          <w:szCs w:val="32"/>
          <w:rtl/>
        </w:rPr>
        <w:t>،</w:t>
      </w:r>
      <w:r w:rsidR="00FA188C" w:rsidRPr="001969B1">
        <w:rPr>
          <w:rStyle w:val="a3"/>
          <w:rFonts w:ascii="Simplified Arabic" w:hAnsi="Simplified Arabic" w:cs="Simplified Arabic"/>
          <w:b w:val="0"/>
          <w:bCs w:val="0"/>
          <w:sz w:val="32"/>
          <w:szCs w:val="32"/>
          <w:rtl/>
        </w:rPr>
        <w:t xml:space="preserve"> وتداولوه في كتبهم</w:t>
      </w:r>
      <w:r w:rsidRPr="001969B1">
        <w:rPr>
          <w:rStyle w:val="a3"/>
          <w:rFonts w:ascii="Simplified Arabic" w:hAnsi="Simplified Arabic" w:cs="Simplified Arabic" w:hint="cs"/>
          <w:b w:val="0"/>
          <w:bCs w:val="0"/>
          <w:sz w:val="32"/>
          <w:szCs w:val="32"/>
          <w:rtl/>
        </w:rPr>
        <w:t>،</w:t>
      </w:r>
      <w:r w:rsidR="00FA188C" w:rsidRPr="001969B1">
        <w:rPr>
          <w:rStyle w:val="a3"/>
          <w:rFonts w:ascii="Simplified Arabic" w:hAnsi="Simplified Arabic" w:cs="Simplified Arabic"/>
          <w:b w:val="0"/>
          <w:bCs w:val="0"/>
          <w:sz w:val="32"/>
          <w:szCs w:val="32"/>
          <w:rtl/>
        </w:rPr>
        <w:t xml:space="preserve"> وقد كانت مزيجا من النحو والصرف واللغة والأدب ؛ لأنّ هذه الفروع كانت متداخلة </w:t>
      </w:r>
      <w:r w:rsidRPr="001969B1">
        <w:rPr>
          <w:rStyle w:val="a3"/>
          <w:rFonts w:ascii="Simplified Arabic" w:hAnsi="Simplified Arabic" w:cs="Simplified Arabic" w:hint="cs"/>
          <w:b w:val="0"/>
          <w:bCs w:val="0"/>
          <w:sz w:val="32"/>
          <w:szCs w:val="32"/>
          <w:rtl/>
        </w:rPr>
        <w:t xml:space="preserve">، </w:t>
      </w:r>
      <w:r w:rsidRPr="001969B1">
        <w:rPr>
          <w:rStyle w:val="a3"/>
          <w:rFonts w:ascii="Simplified Arabic" w:hAnsi="Simplified Arabic" w:cs="Simplified Arabic"/>
          <w:b w:val="0"/>
          <w:bCs w:val="0"/>
          <w:sz w:val="32"/>
          <w:szCs w:val="32"/>
          <w:rtl/>
        </w:rPr>
        <w:t>آخذ بعضها بحُجُزِ بعض</w:t>
      </w:r>
      <w:r w:rsidRPr="001969B1">
        <w:rPr>
          <w:rStyle w:val="a3"/>
          <w:rFonts w:ascii="Simplified Arabic" w:hAnsi="Simplified Arabic" w:cs="Simplified Arabic" w:hint="cs"/>
          <w:b w:val="0"/>
          <w:bCs w:val="0"/>
          <w:sz w:val="32"/>
          <w:szCs w:val="32"/>
          <w:rtl/>
        </w:rPr>
        <w:t>.</w:t>
      </w:r>
    </w:p>
    <w:p w:rsidR="00270699" w:rsidRPr="001969B1" w:rsidRDefault="00FA188C" w:rsidP="00270699">
      <w:pPr>
        <w:shd w:val="clear" w:color="auto" w:fill="FFFFFF"/>
        <w:bidi/>
        <w:spacing w:after="0" w:line="330" w:lineRule="atLeast"/>
        <w:jc w:val="both"/>
        <w:rPr>
          <w:rStyle w:val="a3"/>
          <w:rFonts w:ascii="Simplified Arabic" w:hAnsi="Simplified Arabic" w:cs="Simplified Arabic"/>
          <w:b w:val="0"/>
          <w:bCs w:val="0"/>
          <w:sz w:val="32"/>
          <w:szCs w:val="32"/>
          <w:rtl/>
        </w:rPr>
      </w:pPr>
      <w:r w:rsidRPr="001969B1">
        <w:rPr>
          <w:rStyle w:val="a3"/>
          <w:rFonts w:ascii="Simplified Arabic" w:hAnsi="Simplified Arabic" w:cs="Simplified Arabic"/>
          <w:b w:val="0"/>
          <w:bCs w:val="0"/>
          <w:sz w:val="32"/>
          <w:szCs w:val="32"/>
          <w:rtl/>
        </w:rPr>
        <w:t>طبقات البصريين :</w:t>
      </w:r>
    </w:p>
    <w:p w:rsidR="00270699" w:rsidRPr="001969B1" w:rsidRDefault="00FA188C" w:rsidP="00270699">
      <w:pPr>
        <w:shd w:val="clear" w:color="auto" w:fill="FFFFFF"/>
        <w:bidi/>
        <w:spacing w:after="0" w:line="330" w:lineRule="atLeast"/>
        <w:jc w:val="both"/>
        <w:rPr>
          <w:rStyle w:val="a3"/>
          <w:rFonts w:ascii="Simplified Arabic" w:hAnsi="Simplified Arabic" w:cs="Simplified Arabic"/>
          <w:b w:val="0"/>
          <w:bCs w:val="0"/>
          <w:sz w:val="32"/>
          <w:szCs w:val="32"/>
          <w:rtl/>
        </w:rPr>
      </w:pPr>
      <w:r w:rsidRPr="001969B1">
        <w:rPr>
          <w:rStyle w:val="a3"/>
          <w:rFonts w:ascii="Simplified Arabic" w:hAnsi="Simplified Arabic" w:cs="Simplified Arabic"/>
          <w:b w:val="0"/>
          <w:bCs w:val="0"/>
          <w:sz w:val="32"/>
          <w:szCs w:val="32"/>
          <w:rtl/>
        </w:rPr>
        <w:t>الطبقة الأولى :</w:t>
      </w:r>
    </w:p>
    <w:p w:rsidR="00270699" w:rsidRPr="001969B1" w:rsidRDefault="00FA188C" w:rsidP="00270699">
      <w:pPr>
        <w:shd w:val="clear" w:color="auto" w:fill="FFFFFF"/>
        <w:bidi/>
        <w:spacing w:after="0" w:line="330" w:lineRule="atLeast"/>
        <w:jc w:val="both"/>
        <w:rPr>
          <w:rStyle w:val="a3"/>
          <w:rFonts w:ascii="Simplified Arabic" w:hAnsi="Simplified Arabic" w:cs="Simplified Arabic"/>
          <w:b w:val="0"/>
          <w:bCs w:val="0"/>
          <w:sz w:val="32"/>
          <w:szCs w:val="32"/>
          <w:rtl/>
        </w:rPr>
      </w:pPr>
      <w:r w:rsidRPr="001969B1">
        <w:rPr>
          <w:rStyle w:val="a3"/>
          <w:rFonts w:ascii="Simplified Arabic" w:hAnsi="Simplified Arabic" w:cs="Simplified Arabic"/>
          <w:b w:val="0"/>
          <w:bCs w:val="0"/>
          <w:sz w:val="32"/>
          <w:szCs w:val="32"/>
          <w:rtl/>
        </w:rPr>
        <w:t>1.</w:t>
      </w:r>
      <w:r w:rsidR="00270699" w:rsidRPr="001969B1">
        <w:rPr>
          <w:rStyle w:val="a3"/>
          <w:rFonts w:ascii="Simplified Arabic" w:hAnsi="Simplified Arabic" w:cs="Simplified Arabic"/>
          <w:b w:val="0"/>
          <w:bCs w:val="0"/>
          <w:sz w:val="32"/>
          <w:szCs w:val="32"/>
          <w:rtl/>
        </w:rPr>
        <w:t xml:space="preserve"> نصر بن عاصم الليثي ( ت 89هـ ).</w:t>
      </w:r>
    </w:p>
    <w:p w:rsidR="00270699" w:rsidRPr="001969B1" w:rsidRDefault="00FA188C" w:rsidP="00270699">
      <w:pPr>
        <w:shd w:val="clear" w:color="auto" w:fill="FFFFFF"/>
        <w:bidi/>
        <w:spacing w:after="0" w:line="330" w:lineRule="atLeast"/>
        <w:jc w:val="both"/>
        <w:rPr>
          <w:rStyle w:val="a3"/>
          <w:rFonts w:ascii="Simplified Arabic" w:hAnsi="Simplified Arabic" w:cs="Simplified Arabic"/>
          <w:b w:val="0"/>
          <w:bCs w:val="0"/>
          <w:sz w:val="32"/>
          <w:szCs w:val="32"/>
          <w:rtl/>
        </w:rPr>
      </w:pPr>
      <w:r w:rsidRPr="001969B1">
        <w:rPr>
          <w:rStyle w:val="a3"/>
          <w:rFonts w:ascii="Simplified Arabic" w:hAnsi="Simplified Arabic" w:cs="Simplified Arabic"/>
          <w:b w:val="0"/>
          <w:bCs w:val="0"/>
          <w:sz w:val="32"/>
          <w:szCs w:val="32"/>
          <w:rtl/>
        </w:rPr>
        <w:t>2. عنبسة بن معدان الفيل ا</w:t>
      </w:r>
      <w:r w:rsidR="00270699" w:rsidRPr="001969B1">
        <w:rPr>
          <w:rStyle w:val="a3"/>
          <w:rFonts w:ascii="Simplified Arabic" w:hAnsi="Simplified Arabic" w:cs="Simplified Arabic"/>
          <w:b w:val="0"/>
          <w:bCs w:val="0"/>
          <w:sz w:val="32"/>
          <w:szCs w:val="32"/>
          <w:rtl/>
        </w:rPr>
        <w:t>لمهري ( لا يُعرف تاريخ وفاته ).</w:t>
      </w:r>
    </w:p>
    <w:p w:rsidR="00270699" w:rsidRPr="001969B1" w:rsidRDefault="00FA188C" w:rsidP="00270699">
      <w:pPr>
        <w:shd w:val="clear" w:color="auto" w:fill="FFFFFF"/>
        <w:bidi/>
        <w:spacing w:after="0" w:line="330" w:lineRule="atLeast"/>
        <w:jc w:val="both"/>
        <w:rPr>
          <w:rStyle w:val="a3"/>
          <w:rFonts w:ascii="Simplified Arabic" w:hAnsi="Simplified Arabic" w:cs="Simplified Arabic"/>
          <w:b w:val="0"/>
          <w:bCs w:val="0"/>
          <w:sz w:val="32"/>
          <w:szCs w:val="32"/>
          <w:rtl/>
        </w:rPr>
      </w:pPr>
      <w:r w:rsidRPr="001969B1">
        <w:rPr>
          <w:rStyle w:val="a3"/>
          <w:rFonts w:ascii="Simplified Arabic" w:hAnsi="Simplified Arabic" w:cs="Simplified Arabic"/>
          <w:b w:val="0"/>
          <w:bCs w:val="0"/>
          <w:sz w:val="32"/>
          <w:szCs w:val="32"/>
          <w:rtl/>
        </w:rPr>
        <w:t>3. عبد الرحمن بن هرمز أبو داود الأعرج ( ت 117 هـ ).</w:t>
      </w:r>
    </w:p>
    <w:p w:rsidR="00270699" w:rsidRPr="001969B1" w:rsidRDefault="00FA188C" w:rsidP="00270699">
      <w:pPr>
        <w:shd w:val="clear" w:color="auto" w:fill="FFFFFF"/>
        <w:bidi/>
        <w:spacing w:after="0" w:line="330" w:lineRule="atLeast"/>
        <w:jc w:val="both"/>
        <w:rPr>
          <w:rStyle w:val="a3"/>
          <w:rFonts w:ascii="Simplified Arabic" w:hAnsi="Simplified Arabic" w:cs="Simplified Arabic"/>
          <w:b w:val="0"/>
          <w:bCs w:val="0"/>
          <w:sz w:val="32"/>
          <w:szCs w:val="32"/>
          <w:rtl/>
        </w:rPr>
      </w:pPr>
      <w:r w:rsidRPr="001969B1">
        <w:rPr>
          <w:rStyle w:val="a3"/>
          <w:rFonts w:ascii="Simplified Arabic" w:hAnsi="Simplified Arabic" w:cs="Simplified Arabic"/>
          <w:b w:val="0"/>
          <w:bCs w:val="0"/>
          <w:sz w:val="32"/>
          <w:szCs w:val="32"/>
          <w:rtl/>
        </w:rPr>
        <w:t>4. أبو سليمان يحيى بن يعمر العدواني ( ت 129هـ ).</w:t>
      </w:r>
    </w:p>
    <w:p w:rsidR="00270699" w:rsidRPr="001969B1" w:rsidRDefault="00270699" w:rsidP="00270699">
      <w:pPr>
        <w:shd w:val="clear" w:color="auto" w:fill="FFFFFF"/>
        <w:bidi/>
        <w:spacing w:after="0" w:line="330" w:lineRule="atLeast"/>
        <w:jc w:val="both"/>
        <w:rPr>
          <w:rStyle w:val="a3"/>
          <w:rFonts w:ascii="Simplified Arabic" w:hAnsi="Simplified Arabic" w:cs="Simplified Arabic"/>
          <w:b w:val="0"/>
          <w:bCs w:val="0"/>
          <w:sz w:val="32"/>
          <w:szCs w:val="32"/>
          <w:rtl/>
        </w:rPr>
      </w:pPr>
      <w:r w:rsidRPr="001969B1">
        <w:rPr>
          <w:rStyle w:val="a3"/>
          <w:rFonts w:ascii="Simplified Arabic" w:hAnsi="Simplified Arabic" w:cs="Simplified Arabic" w:hint="cs"/>
          <w:b w:val="0"/>
          <w:bCs w:val="0"/>
          <w:sz w:val="32"/>
          <w:szCs w:val="32"/>
          <w:rtl/>
        </w:rPr>
        <w:t xml:space="preserve">     </w:t>
      </w:r>
      <w:r w:rsidR="00FA188C" w:rsidRPr="001969B1">
        <w:rPr>
          <w:rStyle w:val="a3"/>
          <w:rFonts w:ascii="Simplified Arabic" w:hAnsi="Simplified Arabic" w:cs="Simplified Arabic"/>
          <w:b w:val="0"/>
          <w:bCs w:val="0"/>
          <w:sz w:val="32"/>
          <w:szCs w:val="32"/>
          <w:rtl/>
        </w:rPr>
        <w:t>فهذه الطبقة أخذت عن أبي الأسود</w:t>
      </w:r>
      <w:r w:rsidRPr="001969B1">
        <w:rPr>
          <w:rStyle w:val="a3"/>
          <w:rFonts w:ascii="Simplified Arabic" w:hAnsi="Simplified Arabic" w:cs="Simplified Arabic" w:hint="cs"/>
          <w:b w:val="0"/>
          <w:bCs w:val="0"/>
          <w:sz w:val="32"/>
          <w:szCs w:val="32"/>
          <w:rtl/>
        </w:rPr>
        <w:t>،</w:t>
      </w:r>
      <w:r w:rsidR="00FA188C" w:rsidRPr="001969B1">
        <w:rPr>
          <w:rStyle w:val="a3"/>
          <w:rFonts w:ascii="Simplified Arabic" w:hAnsi="Simplified Arabic" w:cs="Simplified Arabic"/>
          <w:b w:val="0"/>
          <w:bCs w:val="0"/>
          <w:sz w:val="32"/>
          <w:szCs w:val="32"/>
          <w:rtl/>
        </w:rPr>
        <w:t xml:space="preserve"> واستمرت في تثمير ما تلقته عنه </w:t>
      </w:r>
      <w:r w:rsidRPr="001969B1">
        <w:rPr>
          <w:rStyle w:val="a3"/>
          <w:rFonts w:ascii="Simplified Arabic" w:hAnsi="Simplified Arabic" w:cs="Simplified Arabic" w:hint="cs"/>
          <w:b w:val="0"/>
          <w:bCs w:val="0"/>
          <w:sz w:val="32"/>
          <w:szCs w:val="32"/>
          <w:rtl/>
        </w:rPr>
        <w:t>،</w:t>
      </w:r>
      <w:r w:rsidR="00FA188C" w:rsidRPr="001969B1">
        <w:rPr>
          <w:rStyle w:val="a3"/>
          <w:rFonts w:ascii="Simplified Arabic" w:hAnsi="Simplified Arabic" w:cs="Simplified Arabic"/>
          <w:b w:val="0"/>
          <w:bCs w:val="0"/>
          <w:sz w:val="32"/>
          <w:szCs w:val="32"/>
          <w:rtl/>
        </w:rPr>
        <w:t xml:space="preserve"> واستنبطت كثيرا من أحكامه </w:t>
      </w:r>
      <w:r w:rsidRPr="001969B1">
        <w:rPr>
          <w:rStyle w:val="a3"/>
          <w:rFonts w:ascii="Simplified Arabic" w:hAnsi="Simplified Arabic" w:cs="Simplified Arabic" w:hint="cs"/>
          <w:b w:val="0"/>
          <w:bCs w:val="0"/>
          <w:sz w:val="32"/>
          <w:szCs w:val="32"/>
          <w:rtl/>
        </w:rPr>
        <w:t>،</w:t>
      </w:r>
      <w:r w:rsidR="00FA188C" w:rsidRPr="001969B1">
        <w:rPr>
          <w:rStyle w:val="a3"/>
          <w:rFonts w:ascii="Simplified Arabic" w:hAnsi="Simplified Arabic" w:cs="Simplified Arabic"/>
          <w:b w:val="0"/>
          <w:bCs w:val="0"/>
          <w:sz w:val="32"/>
          <w:szCs w:val="32"/>
          <w:rtl/>
        </w:rPr>
        <w:t> وقامت بنشره وإذاعته بين الناس</w:t>
      </w:r>
      <w:r w:rsidRPr="001969B1">
        <w:rPr>
          <w:rStyle w:val="a3"/>
          <w:rFonts w:ascii="Simplified Arabic" w:hAnsi="Simplified Arabic" w:cs="Simplified Arabic" w:hint="cs"/>
          <w:b w:val="0"/>
          <w:bCs w:val="0"/>
          <w:sz w:val="32"/>
          <w:szCs w:val="32"/>
          <w:rtl/>
        </w:rPr>
        <w:t>،</w:t>
      </w:r>
      <w:r w:rsidR="00FA188C" w:rsidRPr="001969B1">
        <w:rPr>
          <w:rStyle w:val="a3"/>
          <w:rFonts w:ascii="Simplified Arabic" w:hAnsi="Simplified Arabic" w:cs="Simplified Arabic"/>
          <w:b w:val="0"/>
          <w:bCs w:val="0"/>
          <w:sz w:val="32"/>
          <w:szCs w:val="32"/>
          <w:rtl/>
        </w:rPr>
        <w:t xml:space="preserve"> ولم يدرك أحد من رجال هذه الطبقة الدولة </w:t>
      </w:r>
      <w:r w:rsidR="00FA188C" w:rsidRPr="001969B1">
        <w:rPr>
          <w:rStyle w:val="a3"/>
          <w:rFonts w:ascii="Simplified Arabic" w:hAnsi="Simplified Arabic" w:cs="Simplified Arabic"/>
          <w:b w:val="0"/>
          <w:bCs w:val="0"/>
          <w:sz w:val="32"/>
          <w:szCs w:val="32"/>
          <w:rtl/>
        </w:rPr>
        <w:lastRenderedPageBreak/>
        <w:t xml:space="preserve">العباسية </w:t>
      </w:r>
      <w:r w:rsidRPr="001969B1">
        <w:rPr>
          <w:rStyle w:val="a3"/>
          <w:rFonts w:ascii="Simplified Arabic" w:hAnsi="Simplified Arabic" w:cs="Simplified Arabic" w:hint="cs"/>
          <w:b w:val="0"/>
          <w:bCs w:val="0"/>
          <w:sz w:val="32"/>
          <w:szCs w:val="32"/>
          <w:rtl/>
        </w:rPr>
        <w:t>،</w:t>
      </w:r>
      <w:r w:rsidR="00FA188C" w:rsidRPr="001969B1">
        <w:rPr>
          <w:rStyle w:val="a3"/>
          <w:rFonts w:ascii="Simplified Arabic" w:hAnsi="Simplified Arabic" w:cs="Simplified Arabic"/>
          <w:b w:val="0"/>
          <w:bCs w:val="0"/>
          <w:sz w:val="32"/>
          <w:szCs w:val="32"/>
          <w:rtl/>
        </w:rPr>
        <w:t xml:space="preserve"> وما تكوّن من نحو في هذه الطبقة كان شبه الرواية للمسموع </w:t>
      </w:r>
      <w:r w:rsidRPr="001969B1">
        <w:rPr>
          <w:rStyle w:val="a3"/>
          <w:rFonts w:ascii="Simplified Arabic" w:hAnsi="Simplified Arabic" w:cs="Simplified Arabic" w:hint="cs"/>
          <w:b w:val="0"/>
          <w:bCs w:val="0"/>
          <w:sz w:val="32"/>
          <w:szCs w:val="32"/>
          <w:rtl/>
        </w:rPr>
        <w:t>،</w:t>
      </w:r>
      <w:r w:rsidR="00FA188C" w:rsidRPr="001969B1">
        <w:rPr>
          <w:rStyle w:val="a3"/>
          <w:rFonts w:ascii="Simplified Arabic" w:hAnsi="Simplified Arabic" w:cs="Simplified Arabic"/>
          <w:b w:val="0"/>
          <w:bCs w:val="0"/>
          <w:sz w:val="32"/>
          <w:szCs w:val="32"/>
          <w:rtl/>
        </w:rPr>
        <w:t xml:space="preserve"> فلم تنبت بينهم فكرة القياس.</w:t>
      </w:r>
    </w:p>
    <w:p w:rsidR="00270699" w:rsidRPr="001969B1" w:rsidRDefault="00270699" w:rsidP="00270699">
      <w:pPr>
        <w:shd w:val="clear" w:color="auto" w:fill="FFFFFF"/>
        <w:bidi/>
        <w:spacing w:after="0" w:line="330" w:lineRule="atLeast"/>
        <w:jc w:val="both"/>
        <w:rPr>
          <w:rStyle w:val="a3"/>
          <w:rFonts w:ascii="Simplified Arabic" w:hAnsi="Simplified Arabic" w:cs="Simplified Arabic"/>
          <w:b w:val="0"/>
          <w:bCs w:val="0"/>
          <w:sz w:val="32"/>
          <w:szCs w:val="32"/>
          <w:rtl/>
        </w:rPr>
      </w:pPr>
      <w:r w:rsidRPr="001969B1">
        <w:rPr>
          <w:rStyle w:val="a3"/>
          <w:rFonts w:ascii="Simplified Arabic" w:hAnsi="Simplified Arabic" w:cs="Simplified Arabic" w:hint="cs"/>
          <w:b w:val="0"/>
          <w:bCs w:val="0"/>
          <w:sz w:val="32"/>
          <w:szCs w:val="32"/>
          <w:rtl/>
        </w:rPr>
        <w:t xml:space="preserve">     </w:t>
      </w:r>
      <w:r w:rsidR="00FA188C" w:rsidRPr="001969B1">
        <w:rPr>
          <w:rStyle w:val="a3"/>
          <w:rFonts w:ascii="Simplified Arabic" w:hAnsi="Simplified Arabic" w:cs="Simplified Arabic"/>
          <w:b w:val="0"/>
          <w:bCs w:val="0"/>
          <w:sz w:val="32"/>
          <w:szCs w:val="32"/>
          <w:rtl/>
        </w:rPr>
        <w:t>كذلك لم تقوَ حركة التأليف بينهم ؛ فلم يؤثر عنهم إلا بعض نتف في مواطن متفرقة من الفن لم تبلغ حد الكتب المنظمة</w:t>
      </w:r>
      <w:r w:rsidRPr="001969B1">
        <w:rPr>
          <w:rStyle w:val="a3"/>
          <w:rFonts w:ascii="Simplified Arabic" w:hAnsi="Simplified Arabic" w:cs="Simplified Arabic" w:hint="cs"/>
          <w:b w:val="0"/>
          <w:bCs w:val="0"/>
          <w:sz w:val="32"/>
          <w:szCs w:val="32"/>
          <w:rtl/>
        </w:rPr>
        <w:t>،</w:t>
      </w:r>
      <w:r w:rsidR="00FA188C" w:rsidRPr="001969B1">
        <w:rPr>
          <w:rStyle w:val="a3"/>
          <w:rFonts w:ascii="Simplified Arabic" w:hAnsi="Simplified Arabic" w:cs="Simplified Arabic"/>
          <w:b w:val="0"/>
          <w:bCs w:val="0"/>
          <w:sz w:val="32"/>
          <w:szCs w:val="32"/>
          <w:rtl/>
        </w:rPr>
        <w:t xml:space="preserve"> فقد  كان جلّ اعتمادهم على حفظهم في صدورهم ورواياتهم</w:t>
      </w:r>
      <w:r w:rsidRPr="001969B1">
        <w:rPr>
          <w:rStyle w:val="a3"/>
          <w:rFonts w:ascii="Simplified Arabic" w:hAnsi="Simplified Arabic" w:cs="Simplified Arabic" w:hint="cs"/>
          <w:b w:val="0"/>
          <w:bCs w:val="0"/>
          <w:sz w:val="32"/>
          <w:szCs w:val="32"/>
          <w:rtl/>
        </w:rPr>
        <w:t xml:space="preserve">، </w:t>
      </w:r>
      <w:r w:rsidR="00FA188C" w:rsidRPr="001969B1">
        <w:rPr>
          <w:rStyle w:val="a3"/>
          <w:rFonts w:ascii="Simplified Arabic" w:hAnsi="Simplified Arabic" w:cs="Simplified Arabic"/>
          <w:b w:val="0"/>
          <w:bCs w:val="0"/>
          <w:sz w:val="32"/>
          <w:szCs w:val="32"/>
          <w:rtl/>
        </w:rPr>
        <w:t>وزعم بعض المؤرخين أنّ أستاذ هذه الطبقة (أبا الأسود الدؤلي) قد وضع مختصرا على ما تقدّم بيانه. وهؤلاء الأربعة ممّا لاشك فيه ما منهم إلا عُزي إليه وضع النحو في بعض الروايات .</w:t>
      </w:r>
    </w:p>
    <w:p w:rsidR="00270699" w:rsidRPr="001969B1" w:rsidRDefault="00270699" w:rsidP="001969B1">
      <w:pPr>
        <w:shd w:val="clear" w:color="auto" w:fill="FFFFFF"/>
        <w:bidi/>
        <w:spacing w:after="0" w:line="330" w:lineRule="atLeast"/>
        <w:jc w:val="both"/>
        <w:rPr>
          <w:rStyle w:val="a3"/>
          <w:rFonts w:ascii="Simplified Arabic" w:hAnsi="Simplified Arabic" w:cs="Simplified Arabic"/>
          <w:b w:val="0"/>
          <w:bCs w:val="0"/>
          <w:sz w:val="32"/>
          <w:szCs w:val="32"/>
          <w:rtl/>
        </w:rPr>
      </w:pPr>
      <w:r w:rsidRPr="001969B1">
        <w:rPr>
          <w:rStyle w:val="a3"/>
          <w:rFonts w:ascii="Simplified Arabic" w:hAnsi="Simplified Arabic" w:cs="Simplified Arabic" w:hint="cs"/>
          <w:b w:val="0"/>
          <w:bCs w:val="0"/>
          <w:sz w:val="32"/>
          <w:szCs w:val="32"/>
          <w:rtl/>
        </w:rPr>
        <w:t xml:space="preserve">      </w:t>
      </w:r>
      <w:r w:rsidR="00FA188C" w:rsidRPr="001969B1">
        <w:rPr>
          <w:rStyle w:val="a3"/>
          <w:rFonts w:ascii="Simplified Arabic" w:hAnsi="Simplified Arabic" w:cs="Simplified Arabic"/>
          <w:b w:val="0"/>
          <w:bCs w:val="0"/>
          <w:sz w:val="32"/>
          <w:szCs w:val="32"/>
          <w:rtl/>
        </w:rPr>
        <w:t xml:space="preserve">وممّا لاشكّ فيه أنّ إعجام المصحف بالنقط؛ لدفع التصحيف كان من نصر بن عاصم  ويحيى بن يعمر بأمر الحجاج في عهد عبدالملك بن مروان </w:t>
      </w:r>
      <w:r w:rsidR="001969B1">
        <w:rPr>
          <w:rStyle w:val="a3"/>
          <w:rFonts w:ascii="Simplified Arabic" w:hAnsi="Simplified Arabic" w:cs="Simplified Arabic" w:hint="cs"/>
          <w:b w:val="0"/>
          <w:bCs w:val="0"/>
          <w:sz w:val="32"/>
          <w:szCs w:val="32"/>
          <w:rtl/>
        </w:rPr>
        <w:t>،</w:t>
      </w:r>
      <w:r w:rsidR="00FA188C" w:rsidRPr="001969B1">
        <w:rPr>
          <w:rStyle w:val="a3"/>
          <w:rFonts w:ascii="Simplified Arabic" w:hAnsi="Simplified Arabic" w:cs="Simplified Arabic"/>
          <w:b w:val="0"/>
          <w:bCs w:val="0"/>
          <w:sz w:val="32"/>
          <w:szCs w:val="32"/>
          <w:rtl/>
        </w:rPr>
        <w:t xml:space="preserve"> بعد إعجامه  بالشكل لدفع التحريف من قِبل أستاذهما أبي الأسود في خلافة معاوية .</w:t>
      </w:r>
    </w:p>
    <w:p w:rsidR="00270699" w:rsidRPr="001969B1" w:rsidRDefault="00FA188C" w:rsidP="00270699">
      <w:pPr>
        <w:shd w:val="clear" w:color="auto" w:fill="FFFFFF"/>
        <w:bidi/>
        <w:spacing w:after="0" w:line="330" w:lineRule="atLeast"/>
        <w:jc w:val="both"/>
        <w:rPr>
          <w:rStyle w:val="a3"/>
          <w:rFonts w:ascii="Simplified Arabic" w:hAnsi="Simplified Arabic" w:cs="Simplified Arabic"/>
          <w:b w:val="0"/>
          <w:bCs w:val="0"/>
          <w:sz w:val="32"/>
          <w:szCs w:val="32"/>
          <w:rtl/>
        </w:rPr>
      </w:pPr>
      <w:r w:rsidRPr="001969B1">
        <w:rPr>
          <w:rStyle w:val="a3"/>
          <w:rFonts w:ascii="Simplified Arabic" w:hAnsi="Simplified Arabic" w:cs="Simplified Arabic"/>
          <w:b w:val="0"/>
          <w:bCs w:val="0"/>
          <w:sz w:val="32"/>
          <w:szCs w:val="32"/>
          <w:rtl/>
        </w:rPr>
        <w:t>الطبقة الـثـانيــة :</w:t>
      </w:r>
    </w:p>
    <w:p w:rsidR="00270699" w:rsidRPr="001969B1" w:rsidRDefault="00270699" w:rsidP="001969B1">
      <w:pPr>
        <w:shd w:val="clear" w:color="auto" w:fill="FFFFFF"/>
        <w:bidi/>
        <w:spacing w:after="0" w:line="330" w:lineRule="atLeast"/>
        <w:jc w:val="both"/>
        <w:rPr>
          <w:rStyle w:val="a3"/>
          <w:rFonts w:ascii="Simplified Arabic" w:hAnsi="Simplified Arabic" w:cs="Simplified Arabic"/>
          <w:b w:val="0"/>
          <w:bCs w:val="0"/>
          <w:sz w:val="32"/>
          <w:szCs w:val="32"/>
          <w:rtl/>
        </w:rPr>
      </w:pPr>
      <w:r w:rsidRPr="001969B1">
        <w:rPr>
          <w:rStyle w:val="a3"/>
          <w:rFonts w:ascii="Simplified Arabic" w:hAnsi="Simplified Arabic" w:cs="Simplified Arabic" w:hint="cs"/>
          <w:b w:val="0"/>
          <w:bCs w:val="0"/>
          <w:sz w:val="32"/>
          <w:szCs w:val="32"/>
          <w:rtl/>
        </w:rPr>
        <w:t xml:space="preserve">    </w:t>
      </w:r>
      <w:r w:rsidR="00FA188C" w:rsidRPr="001969B1">
        <w:rPr>
          <w:rStyle w:val="a3"/>
          <w:rFonts w:ascii="Simplified Arabic" w:hAnsi="Simplified Arabic" w:cs="Simplified Arabic"/>
          <w:b w:val="0"/>
          <w:bCs w:val="0"/>
          <w:sz w:val="32"/>
          <w:szCs w:val="32"/>
          <w:rtl/>
        </w:rPr>
        <w:t>كانت أكثر عدد</w:t>
      </w:r>
      <w:r w:rsidR="001969B1">
        <w:rPr>
          <w:rStyle w:val="a3"/>
          <w:rFonts w:ascii="Simplified Arabic" w:hAnsi="Simplified Arabic" w:cs="Simplified Arabic" w:hint="cs"/>
          <w:b w:val="0"/>
          <w:bCs w:val="0"/>
          <w:sz w:val="32"/>
          <w:szCs w:val="32"/>
          <w:rtl/>
        </w:rPr>
        <w:t>ً</w:t>
      </w:r>
      <w:r w:rsidR="00FA188C" w:rsidRPr="001969B1">
        <w:rPr>
          <w:rStyle w:val="a3"/>
          <w:rFonts w:ascii="Simplified Arabic" w:hAnsi="Simplified Arabic" w:cs="Simplified Arabic"/>
          <w:b w:val="0"/>
          <w:bCs w:val="0"/>
          <w:sz w:val="32"/>
          <w:szCs w:val="32"/>
          <w:rtl/>
        </w:rPr>
        <w:t xml:space="preserve">ا من سابقتها فقد كانت أوفر حظا منها ؛ إذ </w:t>
      </w:r>
      <w:proofErr w:type="spellStart"/>
      <w:r w:rsidR="00FA188C" w:rsidRPr="001969B1">
        <w:rPr>
          <w:rStyle w:val="a3"/>
          <w:rFonts w:ascii="Simplified Arabic" w:hAnsi="Simplified Arabic" w:cs="Simplified Arabic"/>
          <w:b w:val="0"/>
          <w:bCs w:val="0"/>
          <w:sz w:val="32"/>
          <w:szCs w:val="32"/>
          <w:rtl/>
        </w:rPr>
        <w:t>وطَّـأت</w:t>
      </w:r>
      <w:proofErr w:type="spellEnd"/>
      <w:r w:rsidR="00FA188C" w:rsidRPr="001969B1">
        <w:rPr>
          <w:rStyle w:val="a3"/>
          <w:rFonts w:ascii="Simplified Arabic" w:hAnsi="Simplified Arabic" w:cs="Simplified Arabic"/>
          <w:b w:val="0"/>
          <w:bCs w:val="0"/>
          <w:sz w:val="32"/>
          <w:szCs w:val="32"/>
          <w:rtl/>
        </w:rPr>
        <w:t xml:space="preserve"> لها سبيله فازدادت المباحث ل</w:t>
      </w:r>
      <w:r w:rsidR="001969B1">
        <w:rPr>
          <w:rStyle w:val="a3"/>
          <w:rFonts w:ascii="Simplified Arabic" w:hAnsi="Simplified Arabic" w:cs="Simplified Arabic"/>
          <w:b w:val="0"/>
          <w:bCs w:val="0"/>
          <w:sz w:val="32"/>
          <w:szCs w:val="32"/>
          <w:rtl/>
        </w:rPr>
        <w:t>ديها</w:t>
      </w:r>
      <w:r w:rsidR="001969B1">
        <w:rPr>
          <w:rStyle w:val="a3"/>
          <w:rFonts w:ascii="Simplified Arabic" w:hAnsi="Simplified Arabic" w:cs="Simplified Arabic" w:hint="cs"/>
          <w:b w:val="0"/>
          <w:bCs w:val="0"/>
          <w:sz w:val="32"/>
          <w:szCs w:val="32"/>
          <w:rtl/>
        </w:rPr>
        <w:t>،</w:t>
      </w:r>
      <w:r w:rsidR="001969B1">
        <w:rPr>
          <w:rStyle w:val="a3"/>
          <w:rFonts w:ascii="Simplified Arabic" w:hAnsi="Simplified Arabic" w:cs="Simplified Arabic"/>
          <w:b w:val="0"/>
          <w:bCs w:val="0"/>
          <w:sz w:val="32"/>
          <w:szCs w:val="32"/>
          <w:rtl/>
        </w:rPr>
        <w:t xml:space="preserve"> و نشأت حركة النقاش بينها</w:t>
      </w:r>
      <w:r w:rsidR="00FA188C" w:rsidRPr="001969B1">
        <w:rPr>
          <w:rStyle w:val="a3"/>
          <w:rFonts w:ascii="Simplified Arabic" w:hAnsi="Simplified Arabic" w:cs="Simplified Arabic"/>
          <w:b w:val="0"/>
          <w:bCs w:val="0"/>
          <w:sz w:val="32"/>
          <w:szCs w:val="32"/>
          <w:rtl/>
        </w:rPr>
        <w:t>؛ فـجدت في تتبع النصوص واستخراج الضوابط ما</w:t>
      </w:r>
      <w:r w:rsidR="001969B1">
        <w:rPr>
          <w:rStyle w:val="a3"/>
          <w:rFonts w:ascii="Simplified Arabic" w:hAnsi="Simplified Arabic" w:cs="Simplified Arabic"/>
          <w:b w:val="0"/>
          <w:bCs w:val="0"/>
          <w:sz w:val="32"/>
          <w:szCs w:val="32"/>
          <w:rtl/>
        </w:rPr>
        <w:t xml:space="preserve"> هيأ لها وقتها</w:t>
      </w:r>
      <w:r w:rsidR="001969B1">
        <w:rPr>
          <w:rStyle w:val="a3"/>
          <w:rFonts w:ascii="Simplified Arabic" w:hAnsi="Simplified Arabic" w:cs="Simplified Arabic" w:hint="cs"/>
          <w:b w:val="0"/>
          <w:bCs w:val="0"/>
          <w:sz w:val="32"/>
          <w:szCs w:val="32"/>
          <w:rtl/>
        </w:rPr>
        <w:t xml:space="preserve">، </w:t>
      </w:r>
      <w:r w:rsidR="00FA188C" w:rsidRPr="001969B1">
        <w:rPr>
          <w:rStyle w:val="a3"/>
          <w:rFonts w:ascii="Simplified Arabic" w:hAnsi="Simplified Arabic" w:cs="Simplified Arabic"/>
          <w:b w:val="0"/>
          <w:bCs w:val="0"/>
          <w:sz w:val="32"/>
          <w:szCs w:val="32"/>
          <w:rtl/>
        </w:rPr>
        <w:t xml:space="preserve">واستطاعت </w:t>
      </w:r>
      <w:r w:rsidRPr="001969B1">
        <w:rPr>
          <w:rStyle w:val="a3"/>
          <w:rFonts w:ascii="Simplified Arabic" w:hAnsi="Simplified Arabic" w:cs="Simplified Arabic"/>
          <w:b w:val="0"/>
          <w:bCs w:val="0"/>
          <w:sz w:val="32"/>
          <w:szCs w:val="32"/>
          <w:rtl/>
        </w:rPr>
        <w:t>التصنيف فدونت فيه بعض كتب مفيدة</w:t>
      </w:r>
      <w:r w:rsidR="001969B1">
        <w:rPr>
          <w:rStyle w:val="a3"/>
          <w:rFonts w:ascii="Simplified Arabic" w:hAnsi="Simplified Arabic" w:cs="Simplified Arabic"/>
          <w:b w:val="0"/>
          <w:bCs w:val="0"/>
          <w:sz w:val="32"/>
          <w:szCs w:val="32"/>
          <w:rtl/>
        </w:rPr>
        <w:t>. و</w:t>
      </w:r>
      <w:r w:rsidR="00FA188C" w:rsidRPr="001969B1">
        <w:rPr>
          <w:rStyle w:val="a3"/>
          <w:rFonts w:ascii="Simplified Arabic" w:hAnsi="Simplified Arabic" w:cs="Simplified Arabic"/>
          <w:b w:val="0"/>
          <w:bCs w:val="0"/>
          <w:sz w:val="32"/>
          <w:szCs w:val="32"/>
          <w:rtl/>
        </w:rPr>
        <w:t>كان من هذه الطبقة</w:t>
      </w:r>
      <w:r w:rsidRPr="001969B1">
        <w:rPr>
          <w:rStyle w:val="a3"/>
          <w:rFonts w:ascii="Simplified Arabic" w:hAnsi="Simplified Arabic" w:cs="Simplified Arabic" w:hint="cs"/>
          <w:b w:val="0"/>
          <w:bCs w:val="0"/>
          <w:sz w:val="32"/>
          <w:szCs w:val="32"/>
          <w:rtl/>
        </w:rPr>
        <w:t>:</w:t>
      </w:r>
      <w:r w:rsidRPr="001969B1">
        <w:rPr>
          <w:rStyle w:val="a3"/>
          <w:rFonts w:ascii="Simplified Arabic" w:hAnsi="Simplified Arabic" w:cs="Simplified Arabic"/>
          <w:b w:val="0"/>
          <w:bCs w:val="0"/>
          <w:sz w:val="32"/>
          <w:szCs w:val="32"/>
          <w:rtl/>
        </w:rPr>
        <w:t xml:space="preserve"> </w:t>
      </w:r>
    </w:p>
    <w:p w:rsidR="00270699" w:rsidRPr="001969B1" w:rsidRDefault="00270699" w:rsidP="00270699">
      <w:pPr>
        <w:shd w:val="clear" w:color="auto" w:fill="FFFFFF"/>
        <w:bidi/>
        <w:spacing w:after="0" w:line="330" w:lineRule="atLeast"/>
        <w:jc w:val="both"/>
        <w:rPr>
          <w:rStyle w:val="a3"/>
          <w:rFonts w:ascii="Simplified Arabic" w:hAnsi="Simplified Arabic" w:cs="Simplified Arabic"/>
          <w:b w:val="0"/>
          <w:bCs w:val="0"/>
          <w:sz w:val="32"/>
          <w:szCs w:val="32"/>
          <w:rtl/>
        </w:rPr>
      </w:pPr>
      <w:r w:rsidRPr="001969B1">
        <w:rPr>
          <w:rStyle w:val="a3"/>
          <w:rFonts w:ascii="Simplified Arabic" w:hAnsi="Simplified Arabic" w:cs="Simplified Arabic" w:hint="cs"/>
          <w:b w:val="0"/>
          <w:bCs w:val="0"/>
          <w:sz w:val="32"/>
          <w:szCs w:val="32"/>
          <w:rtl/>
        </w:rPr>
        <w:t xml:space="preserve">1- </w:t>
      </w:r>
      <w:r w:rsidR="00FA188C" w:rsidRPr="001969B1">
        <w:rPr>
          <w:rStyle w:val="a3"/>
          <w:rFonts w:ascii="Simplified Arabic" w:hAnsi="Simplified Arabic" w:cs="Simplified Arabic"/>
          <w:b w:val="0"/>
          <w:bCs w:val="0"/>
          <w:sz w:val="32"/>
          <w:szCs w:val="32"/>
          <w:rtl/>
        </w:rPr>
        <w:t>عبد الله بن أبي إسحاق الحضرمي( ت 117هـ )  الذي يقول فيه أبو الطيب : " وكان يقال عبد الله أعلم أهل البصرة و أعقلهم، ففرع النحو وقاسه " .</w:t>
      </w:r>
    </w:p>
    <w:p w:rsidR="00270699" w:rsidRPr="001969B1" w:rsidRDefault="00270699" w:rsidP="00270699">
      <w:pPr>
        <w:shd w:val="clear" w:color="auto" w:fill="FFFFFF"/>
        <w:bidi/>
        <w:spacing w:after="0" w:line="330" w:lineRule="atLeast"/>
        <w:jc w:val="both"/>
        <w:rPr>
          <w:rStyle w:val="a3"/>
          <w:rFonts w:ascii="Simplified Arabic" w:hAnsi="Simplified Arabic" w:cs="Simplified Arabic"/>
          <w:b w:val="0"/>
          <w:bCs w:val="0"/>
          <w:sz w:val="32"/>
          <w:szCs w:val="32"/>
          <w:rtl/>
        </w:rPr>
      </w:pPr>
      <w:r w:rsidRPr="001969B1">
        <w:rPr>
          <w:rStyle w:val="a3"/>
          <w:rFonts w:ascii="Simplified Arabic" w:hAnsi="Simplified Arabic" w:cs="Simplified Arabic" w:hint="cs"/>
          <w:b w:val="0"/>
          <w:bCs w:val="0"/>
          <w:sz w:val="32"/>
          <w:szCs w:val="32"/>
          <w:rtl/>
        </w:rPr>
        <w:t>2-</w:t>
      </w:r>
      <w:r w:rsidR="00FA188C" w:rsidRPr="001969B1">
        <w:rPr>
          <w:rStyle w:val="a3"/>
          <w:rFonts w:ascii="Simplified Arabic" w:hAnsi="Simplified Arabic" w:cs="Simplified Arabic"/>
          <w:b w:val="0"/>
          <w:bCs w:val="0"/>
          <w:sz w:val="32"/>
          <w:szCs w:val="32"/>
          <w:rtl/>
        </w:rPr>
        <w:t>  عيسى بن عمر الثقفي ( ت 149)  صاحب الكتابيين في النحو : ( الجامع – الإكمال</w:t>
      </w:r>
      <w:r w:rsidRPr="001969B1">
        <w:rPr>
          <w:rStyle w:val="a3"/>
          <w:rFonts w:ascii="Simplified Arabic" w:hAnsi="Simplified Arabic" w:cs="Simplified Arabic" w:hint="cs"/>
          <w:b w:val="0"/>
          <w:bCs w:val="0"/>
          <w:sz w:val="32"/>
          <w:szCs w:val="32"/>
          <w:rtl/>
        </w:rPr>
        <w:t>).</w:t>
      </w:r>
    </w:p>
    <w:p w:rsidR="00FA188C" w:rsidRPr="001969B1" w:rsidRDefault="00270699" w:rsidP="001969B1">
      <w:pPr>
        <w:shd w:val="clear" w:color="auto" w:fill="FFFFFF"/>
        <w:bidi/>
        <w:spacing w:after="0" w:line="330" w:lineRule="atLeast"/>
        <w:jc w:val="both"/>
        <w:rPr>
          <w:rStyle w:val="a3"/>
          <w:rFonts w:ascii="Simplified Arabic" w:hAnsi="Simplified Arabic" w:cs="Simplified Arabic"/>
          <w:b w:val="0"/>
          <w:bCs w:val="0"/>
          <w:sz w:val="32"/>
          <w:szCs w:val="32"/>
          <w:rtl/>
        </w:rPr>
      </w:pPr>
      <w:r w:rsidRPr="001969B1">
        <w:rPr>
          <w:rStyle w:val="a3"/>
          <w:rFonts w:ascii="Simplified Arabic" w:hAnsi="Simplified Arabic" w:cs="Simplified Arabic" w:hint="cs"/>
          <w:b w:val="0"/>
          <w:bCs w:val="0"/>
          <w:sz w:val="32"/>
          <w:szCs w:val="32"/>
          <w:rtl/>
        </w:rPr>
        <w:t xml:space="preserve">3- </w:t>
      </w:r>
      <w:r w:rsidR="00FA188C" w:rsidRPr="001969B1">
        <w:rPr>
          <w:rStyle w:val="a3"/>
          <w:rFonts w:ascii="Simplified Arabic" w:hAnsi="Simplified Arabic" w:cs="Simplified Arabic"/>
          <w:b w:val="0"/>
          <w:bCs w:val="0"/>
          <w:sz w:val="32"/>
          <w:szCs w:val="32"/>
          <w:rtl/>
        </w:rPr>
        <w:t xml:space="preserve">أبو عمرو بن العلاء ( </w:t>
      </w:r>
      <w:r w:rsidR="001969B1">
        <w:rPr>
          <w:rStyle w:val="a3"/>
          <w:rFonts w:ascii="Simplified Arabic" w:hAnsi="Simplified Arabic" w:cs="Simplified Arabic"/>
          <w:b w:val="0"/>
          <w:bCs w:val="0"/>
          <w:sz w:val="32"/>
          <w:szCs w:val="32"/>
          <w:rtl/>
        </w:rPr>
        <w:t>ت 154هـ ) صاحب التصانيف الكثيرة</w:t>
      </w:r>
      <w:r w:rsidRPr="001969B1">
        <w:rPr>
          <w:rStyle w:val="a3"/>
          <w:rFonts w:ascii="Simplified Arabic" w:hAnsi="Simplified Arabic" w:cs="Simplified Arabic" w:hint="cs"/>
          <w:b w:val="0"/>
          <w:bCs w:val="0"/>
          <w:sz w:val="32"/>
          <w:szCs w:val="32"/>
          <w:rtl/>
        </w:rPr>
        <w:t>،</w:t>
      </w:r>
      <w:r w:rsidR="00FA188C" w:rsidRPr="001969B1">
        <w:rPr>
          <w:rStyle w:val="a3"/>
          <w:rFonts w:ascii="Simplified Arabic" w:hAnsi="Simplified Arabic" w:cs="Simplified Arabic"/>
          <w:b w:val="0"/>
          <w:bCs w:val="0"/>
          <w:sz w:val="32"/>
          <w:szCs w:val="32"/>
          <w:rtl/>
        </w:rPr>
        <w:t xml:space="preserve"> أخذ النحو عن نصر بن عاصم وغيره </w:t>
      </w:r>
      <w:r w:rsidRPr="001969B1">
        <w:rPr>
          <w:rStyle w:val="a3"/>
          <w:rFonts w:ascii="Simplified Arabic" w:hAnsi="Simplified Arabic" w:cs="Simplified Arabic" w:hint="cs"/>
          <w:b w:val="0"/>
          <w:bCs w:val="0"/>
          <w:sz w:val="32"/>
          <w:szCs w:val="32"/>
          <w:rtl/>
        </w:rPr>
        <w:t>،</w:t>
      </w:r>
      <w:r w:rsidR="00FA188C" w:rsidRPr="001969B1">
        <w:rPr>
          <w:rStyle w:val="a3"/>
          <w:rFonts w:ascii="Simplified Arabic" w:hAnsi="Simplified Arabic" w:cs="Simplified Arabic"/>
          <w:b w:val="0"/>
          <w:bCs w:val="0"/>
          <w:sz w:val="32"/>
          <w:szCs w:val="32"/>
          <w:rtl/>
        </w:rPr>
        <w:t xml:space="preserve"> اشتهر بالقراءات القرآ</w:t>
      </w:r>
      <w:r w:rsidR="001969B1">
        <w:rPr>
          <w:rStyle w:val="a3"/>
          <w:rFonts w:ascii="Simplified Arabic" w:hAnsi="Simplified Arabic" w:cs="Simplified Arabic"/>
          <w:b w:val="0"/>
          <w:bCs w:val="0"/>
          <w:sz w:val="32"/>
          <w:szCs w:val="32"/>
          <w:rtl/>
        </w:rPr>
        <w:t>نية</w:t>
      </w:r>
      <w:r w:rsidR="001969B1">
        <w:rPr>
          <w:rStyle w:val="a3"/>
          <w:rFonts w:ascii="Simplified Arabic" w:hAnsi="Simplified Arabic" w:cs="Simplified Arabic" w:hint="cs"/>
          <w:b w:val="0"/>
          <w:bCs w:val="0"/>
          <w:sz w:val="32"/>
          <w:szCs w:val="32"/>
          <w:rtl/>
        </w:rPr>
        <w:t xml:space="preserve">، </w:t>
      </w:r>
      <w:r w:rsidR="001969B1">
        <w:rPr>
          <w:rStyle w:val="a3"/>
          <w:rFonts w:ascii="Simplified Arabic" w:hAnsi="Simplified Arabic" w:cs="Simplified Arabic"/>
          <w:b w:val="0"/>
          <w:bCs w:val="0"/>
          <w:sz w:val="32"/>
          <w:szCs w:val="32"/>
          <w:rtl/>
        </w:rPr>
        <w:t>وأيام العرب ولهجات القبائل</w:t>
      </w:r>
      <w:r w:rsidRPr="001969B1">
        <w:rPr>
          <w:rStyle w:val="a3"/>
          <w:rFonts w:ascii="Simplified Arabic" w:hAnsi="Simplified Arabic" w:cs="Simplified Arabic" w:hint="cs"/>
          <w:b w:val="0"/>
          <w:bCs w:val="0"/>
          <w:sz w:val="32"/>
          <w:szCs w:val="32"/>
          <w:rtl/>
        </w:rPr>
        <w:t>،</w:t>
      </w:r>
      <w:r w:rsidR="00FA188C" w:rsidRPr="001969B1">
        <w:rPr>
          <w:rStyle w:val="a3"/>
          <w:rFonts w:ascii="Simplified Arabic" w:hAnsi="Simplified Arabic" w:cs="Simplified Arabic"/>
          <w:b w:val="0"/>
          <w:bCs w:val="0"/>
          <w:sz w:val="32"/>
          <w:szCs w:val="32"/>
          <w:rtl/>
        </w:rPr>
        <w:t xml:space="preserve"> لم يخلف أثرا مكتوبا</w:t>
      </w:r>
      <w:r w:rsidRPr="001969B1">
        <w:rPr>
          <w:rStyle w:val="a3"/>
          <w:rFonts w:ascii="Simplified Arabic" w:hAnsi="Simplified Arabic" w:cs="Simplified Arabic" w:hint="cs"/>
          <w:b w:val="0"/>
          <w:bCs w:val="0"/>
          <w:sz w:val="32"/>
          <w:szCs w:val="32"/>
          <w:rtl/>
        </w:rPr>
        <w:t>.</w:t>
      </w:r>
    </w:p>
    <w:p w:rsidR="00270699" w:rsidRPr="001969B1" w:rsidRDefault="00FA188C" w:rsidP="00270699">
      <w:pPr>
        <w:jc w:val="right"/>
        <w:rPr>
          <w:rStyle w:val="a3"/>
          <w:rFonts w:ascii="Simplified Arabic" w:hAnsi="Simplified Arabic" w:cs="Simplified Arabic"/>
          <w:b w:val="0"/>
          <w:bCs w:val="0"/>
          <w:sz w:val="32"/>
          <w:szCs w:val="32"/>
          <w:rtl/>
        </w:rPr>
      </w:pPr>
      <w:r w:rsidRPr="001969B1">
        <w:rPr>
          <w:rStyle w:val="a3"/>
          <w:rFonts w:ascii="Simplified Arabic" w:hAnsi="Simplified Arabic" w:cs="Simplified Arabic"/>
          <w:b w:val="0"/>
          <w:bCs w:val="0"/>
          <w:sz w:val="32"/>
          <w:szCs w:val="32"/>
          <w:rtl/>
        </w:rPr>
        <w:t>ورجال هذه الطبقة جميعا أظلتهم الدولة العباسية خلا عبد الله بن أبي إسحاق</w:t>
      </w:r>
      <w:r w:rsidR="00270699" w:rsidRPr="001969B1">
        <w:rPr>
          <w:rStyle w:val="a3"/>
          <w:rFonts w:ascii="Simplified Arabic" w:hAnsi="Simplified Arabic" w:cs="Simplified Arabic" w:hint="cs"/>
          <w:b w:val="0"/>
          <w:bCs w:val="0"/>
          <w:sz w:val="32"/>
          <w:szCs w:val="32"/>
          <w:rtl/>
        </w:rPr>
        <w:t>.</w:t>
      </w:r>
    </w:p>
    <w:p w:rsidR="00270699" w:rsidRPr="001969B1" w:rsidRDefault="00FA188C" w:rsidP="00270699">
      <w:pPr>
        <w:jc w:val="right"/>
        <w:rPr>
          <w:rStyle w:val="a3"/>
          <w:rFonts w:ascii="Simplified Arabic" w:hAnsi="Simplified Arabic" w:cs="Simplified Arabic"/>
          <w:b w:val="0"/>
          <w:bCs w:val="0"/>
          <w:sz w:val="32"/>
          <w:szCs w:val="32"/>
          <w:rtl/>
        </w:rPr>
      </w:pPr>
      <w:r w:rsidRPr="001969B1">
        <w:rPr>
          <w:rStyle w:val="a3"/>
          <w:rFonts w:ascii="Simplified Arabic" w:hAnsi="Simplified Arabic" w:cs="Simplified Arabic"/>
          <w:b w:val="0"/>
          <w:bCs w:val="0"/>
          <w:sz w:val="32"/>
          <w:szCs w:val="32"/>
          <w:rtl/>
        </w:rPr>
        <w:t>الطبقة الـثـالـثـة :</w:t>
      </w:r>
    </w:p>
    <w:p w:rsidR="00391B97" w:rsidRPr="001969B1" w:rsidRDefault="00270699" w:rsidP="00391B97">
      <w:pPr>
        <w:jc w:val="right"/>
        <w:rPr>
          <w:rStyle w:val="a3"/>
          <w:rFonts w:ascii="Simplified Arabic" w:hAnsi="Simplified Arabic" w:cs="Simplified Arabic"/>
          <w:b w:val="0"/>
          <w:bCs w:val="0"/>
          <w:sz w:val="32"/>
          <w:szCs w:val="32"/>
          <w:rtl/>
        </w:rPr>
      </w:pPr>
      <w:r w:rsidRPr="001969B1">
        <w:rPr>
          <w:rStyle w:val="a3"/>
          <w:rFonts w:ascii="Simplified Arabic" w:hAnsi="Simplified Arabic" w:cs="Simplified Arabic" w:hint="cs"/>
          <w:b w:val="0"/>
          <w:bCs w:val="0"/>
          <w:sz w:val="32"/>
          <w:szCs w:val="32"/>
          <w:rtl/>
        </w:rPr>
        <w:t>1-</w:t>
      </w:r>
      <w:r w:rsidR="001969B1">
        <w:rPr>
          <w:rStyle w:val="a3"/>
          <w:rFonts w:ascii="Simplified Arabic" w:hAnsi="Simplified Arabic" w:cs="Simplified Arabic"/>
          <w:b w:val="0"/>
          <w:bCs w:val="0"/>
          <w:sz w:val="32"/>
          <w:szCs w:val="32"/>
          <w:rtl/>
        </w:rPr>
        <w:t>  الأخفش الأكبر</w:t>
      </w:r>
      <w:r w:rsidR="00FA188C" w:rsidRPr="001969B1">
        <w:rPr>
          <w:rStyle w:val="a3"/>
          <w:rFonts w:ascii="Simplified Arabic" w:hAnsi="Simplified Arabic" w:cs="Simplified Arabic"/>
          <w:b w:val="0"/>
          <w:bCs w:val="0"/>
          <w:sz w:val="32"/>
          <w:szCs w:val="32"/>
          <w:rtl/>
        </w:rPr>
        <w:t>:</w:t>
      </w:r>
      <w:r w:rsidR="001969B1">
        <w:rPr>
          <w:rStyle w:val="a3"/>
          <w:rFonts w:ascii="Simplified Arabic" w:hAnsi="Simplified Arabic" w:cs="Simplified Arabic" w:hint="cs"/>
          <w:b w:val="0"/>
          <w:bCs w:val="0"/>
          <w:sz w:val="32"/>
          <w:szCs w:val="32"/>
          <w:rtl/>
        </w:rPr>
        <w:t xml:space="preserve"> </w:t>
      </w:r>
      <w:r w:rsidR="00FA188C" w:rsidRPr="001969B1">
        <w:rPr>
          <w:rStyle w:val="a3"/>
          <w:rFonts w:ascii="Simplified Arabic" w:hAnsi="Simplified Arabic" w:cs="Simplified Arabic"/>
          <w:b w:val="0"/>
          <w:bCs w:val="0"/>
          <w:sz w:val="32"/>
          <w:szCs w:val="32"/>
          <w:rtl/>
        </w:rPr>
        <w:t xml:space="preserve">أبو الخطاب عبد الحميد بن عبد المجيد  ( ت 177هـ ) أول </w:t>
      </w:r>
      <w:proofErr w:type="spellStart"/>
      <w:r w:rsidR="00391B97" w:rsidRPr="001969B1">
        <w:rPr>
          <w:rStyle w:val="a3"/>
          <w:rFonts w:ascii="Simplified Arabic" w:hAnsi="Simplified Arabic" w:cs="Simplified Arabic" w:hint="cs"/>
          <w:b w:val="0"/>
          <w:bCs w:val="0"/>
          <w:sz w:val="32"/>
          <w:szCs w:val="32"/>
          <w:rtl/>
        </w:rPr>
        <w:t>الأخافش</w:t>
      </w:r>
      <w:proofErr w:type="spellEnd"/>
      <w:r w:rsidR="00391B97" w:rsidRPr="001969B1">
        <w:rPr>
          <w:rStyle w:val="a3"/>
          <w:rFonts w:ascii="Simplified Arabic" w:hAnsi="Simplified Arabic" w:cs="Simplified Arabic" w:hint="cs"/>
          <w:b w:val="0"/>
          <w:bCs w:val="0"/>
          <w:sz w:val="32"/>
          <w:szCs w:val="32"/>
          <w:rtl/>
        </w:rPr>
        <w:t xml:space="preserve"> </w:t>
      </w:r>
      <w:r w:rsidR="00FA188C" w:rsidRPr="001969B1">
        <w:rPr>
          <w:rStyle w:val="a3"/>
          <w:rFonts w:ascii="Simplified Arabic" w:hAnsi="Simplified Arabic" w:cs="Simplified Arabic"/>
          <w:b w:val="0"/>
          <w:bCs w:val="0"/>
          <w:sz w:val="32"/>
          <w:szCs w:val="32"/>
          <w:rtl/>
        </w:rPr>
        <w:t>أخذ عن أبي عمرو بن العلاء وطبقته</w:t>
      </w:r>
      <w:r w:rsidR="00391B97" w:rsidRPr="001969B1">
        <w:rPr>
          <w:rStyle w:val="a3"/>
          <w:rFonts w:ascii="Simplified Arabic" w:hAnsi="Simplified Arabic" w:cs="Simplified Arabic" w:hint="cs"/>
          <w:b w:val="0"/>
          <w:bCs w:val="0"/>
          <w:sz w:val="32"/>
          <w:szCs w:val="32"/>
          <w:rtl/>
        </w:rPr>
        <w:t xml:space="preserve">، </w:t>
      </w:r>
      <w:r w:rsidR="00FA188C" w:rsidRPr="001969B1">
        <w:rPr>
          <w:rStyle w:val="a3"/>
          <w:rFonts w:ascii="Simplified Arabic" w:hAnsi="Simplified Arabic" w:cs="Simplified Arabic"/>
          <w:b w:val="0"/>
          <w:bCs w:val="0"/>
          <w:sz w:val="32"/>
          <w:szCs w:val="32"/>
          <w:rtl/>
        </w:rPr>
        <w:t>لقي الأعراب وأخذ عنهم</w:t>
      </w:r>
      <w:r w:rsidR="00391B97" w:rsidRPr="001969B1">
        <w:rPr>
          <w:rStyle w:val="a3"/>
          <w:rFonts w:ascii="Simplified Arabic" w:hAnsi="Simplified Arabic" w:cs="Simplified Arabic" w:hint="cs"/>
          <w:b w:val="0"/>
          <w:bCs w:val="0"/>
          <w:sz w:val="32"/>
          <w:szCs w:val="32"/>
          <w:rtl/>
        </w:rPr>
        <w:t xml:space="preserve">، </w:t>
      </w:r>
      <w:r w:rsidR="00FA188C" w:rsidRPr="001969B1">
        <w:rPr>
          <w:rStyle w:val="a3"/>
          <w:rFonts w:ascii="Simplified Arabic" w:hAnsi="Simplified Arabic" w:cs="Simplified Arabic"/>
          <w:b w:val="0"/>
          <w:bCs w:val="0"/>
          <w:sz w:val="32"/>
          <w:szCs w:val="32"/>
          <w:rtl/>
        </w:rPr>
        <w:t>وأخذ عنه سيبويه.</w:t>
      </w:r>
    </w:p>
    <w:p w:rsidR="00391B97" w:rsidRPr="001969B1" w:rsidRDefault="00391B97" w:rsidP="00621217">
      <w:pPr>
        <w:shd w:val="clear" w:color="auto" w:fill="FFFFFF"/>
        <w:bidi/>
        <w:spacing w:after="0" w:line="330" w:lineRule="atLeast"/>
        <w:jc w:val="both"/>
        <w:rPr>
          <w:rStyle w:val="a3"/>
          <w:rFonts w:ascii="Simplified Arabic" w:hAnsi="Simplified Arabic" w:cs="Simplified Arabic"/>
          <w:b w:val="0"/>
          <w:bCs w:val="0"/>
          <w:sz w:val="32"/>
          <w:szCs w:val="32"/>
          <w:rtl/>
        </w:rPr>
      </w:pPr>
      <w:r w:rsidRPr="001969B1">
        <w:rPr>
          <w:rStyle w:val="a3"/>
          <w:rFonts w:ascii="Simplified Arabic" w:hAnsi="Simplified Arabic" w:cs="Simplified Arabic" w:hint="cs"/>
          <w:b w:val="0"/>
          <w:bCs w:val="0"/>
          <w:sz w:val="32"/>
          <w:szCs w:val="32"/>
          <w:rtl/>
        </w:rPr>
        <w:lastRenderedPageBreak/>
        <w:t>2- الخليل بن أحمد</w:t>
      </w:r>
      <w:r w:rsidR="00621217">
        <w:rPr>
          <w:rStyle w:val="a3"/>
          <w:rFonts w:ascii="Simplified Arabic" w:hAnsi="Simplified Arabic" w:cs="Simplified Arabic" w:hint="cs"/>
          <w:b w:val="0"/>
          <w:bCs w:val="0"/>
          <w:sz w:val="32"/>
          <w:szCs w:val="32"/>
          <w:rtl/>
        </w:rPr>
        <w:t xml:space="preserve"> ( </w:t>
      </w:r>
      <w:r w:rsidRPr="001969B1">
        <w:rPr>
          <w:rStyle w:val="a3"/>
          <w:rFonts w:ascii="Simplified Arabic" w:hAnsi="Simplified Arabic" w:cs="Simplified Arabic" w:hint="cs"/>
          <w:b w:val="0"/>
          <w:bCs w:val="0"/>
          <w:sz w:val="32"/>
          <w:szCs w:val="32"/>
          <w:rtl/>
        </w:rPr>
        <w:t>ت175ه):</w:t>
      </w:r>
      <w:r w:rsidRPr="001969B1">
        <w:rPr>
          <w:rFonts w:ascii="Simplified Arabic" w:eastAsia="Times New Roman" w:hAnsi="Simplified Arabic" w:cs="Simplified Arabic"/>
          <w:color w:val="545251"/>
          <w:sz w:val="32"/>
          <w:szCs w:val="32"/>
          <w:rtl/>
        </w:rPr>
        <w:t xml:space="preserve">  </w:t>
      </w:r>
      <w:r w:rsidR="00FA188C" w:rsidRPr="001969B1">
        <w:rPr>
          <w:rStyle w:val="a3"/>
          <w:rFonts w:ascii="Simplified Arabic" w:hAnsi="Simplified Arabic" w:cs="Simplified Arabic"/>
          <w:b w:val="0"/>
          <w:bCs w:val="0"/>
          <w:sz w:val="32"/>
          <w:szCs w:val="32"/>
          <w:rtl/>
        </w:rPr>
        <w:t xml:space="preserve">تلقى عن أبي عمرو بن العلاء </w:t>
      </w:r>
      <w:r w:rsidR="00621217">
        <w:rPr>
          <w:rStyle w:val="a3"/>
          <w:rFonts w:ascii="Simplified Arabic" w:hAnsi="Simplified Arabic" w:cs="Simplified Arabic"/>
          <w:b w:val="0"/>
          <w:bCs w:val="0"/>
          <w:sz w:val="32"/>
          <w:szCs w:val="32"/>
          <w:rtl/>
        </w:rPr>
        <w:t>وعيسى بن عمر الثقفي وغيرهما</w:t>
      </w:r>
      <w:r w:rsidRPr="001969B1">
        <w:rPr>
          <w:rStyle w:val="a3"/>
          <w:rFonts w:ascii="Simplified Arabic" w:hAnsi="Simplified Arabic" w:cs="Simplified Arabic" w:hint="cs"/>
          <w:b w:val="0"/>
          <w:bCs w:val="0"/>
          <w:sz w:val="32"/>
          <w:szCs w:val="32"/>
          <w:rtl/>
        </w:rPr>
        <w:t>،</w:t>
      </w:r>
      <w:r w:rsidR="00621217">
        <w:rPr>
          <w:rStyle w:val="a3"/>
          <w:rFonts w:ascii="Simplified Arabic" w:hAnsi="Simplified Arabic" w:cs="Simplified Arabic"/>
          <w:b w:val="0"/>
          <w:bCs w:val="0"/>
          <w:sz w:val="32"/>
          <w:szCs w:val="32"/>
          <w:rtl/>
        </w:rPr>
        <w:t xml:space="preserve"> ساح في بوادي الجزيرة العربية</w:t>
      </w:r>
      <w:r w:rsidRPr="001969B1">
        <w:rPr>
          <w:rStyle w:val="a3"/>
          <w:rFonts w:ascii="Simplified Arabic" w:hAnsi="Simplified Arabic" w:cs="Simplified Arabic" w:hint="cs"/>
          <w:b w:val="0"/>
          <w:bCs w:val="0"/>
          <w:sz w:val="32"/>
          <w:szCs w:val="32"/>
          <w:rtl/>
        </w:rPr>
        <w:t>،</w:t>
      </w:r>
      <w:r w:rsidR="00FA188C" w:rsidRPr="001969B1">
        <w:rPr>
          <w:rStyle w:val="a3"/>
          <w:rFonts w:ascii="Simplified Arabic" w:hAnsi="Simplified Arabic" w:cs="Simplified Arabic"/>
          <w:b w:val="0"/>
          <w:bCs w:val="0"/>
          <w:sz w:val="32"/>
          <w:szCs w:val="32"/>
          <w:rtl/>
        </w:rPr>
        <w:t xml:space="preserve"> وشافه الأعراب في الحجاز ونجد وتهامة </w:t>
      </w:r>
      <w:r w:rsidRPr="001969B1">
        <w:rPr>
          <w:rStyle w:val="a3"/>
          <w:rFonts w:ascii="Simplified Arabic" w:hAnsi="Simplified Arabic" w:cs="Simplified Arabic" w:hint="cs"/>
          <w:b w:val="0"/>
          <w:bCs w:val="0"/>
          <w:sz w:val="32"/>
          <w:szCs w:val="32"/>
          <w:rtl/>
        </w:rPr>
        <w:t>،</w:t>
      </w:r>
      <w:r w:rsidR="00FA188C" w:rsidRPr="001969B1">
        <w:rPr>
          <w:rStyle w:val="a3"/>
          <w:rFonts w:ascii="Simplified Arabic" w:hAnsi="Simplified Arabic" w:cs="Simplified Arabic"/>
          <w:b w:val="0"/>
          <w:bCs w:val="0"/>
          <w:sz w:val="32"/>
          <w:szCs w:val="32"/>
          <w:rtl/>
        </w:rPr>
        <w:t xml:space="preserve">اعتكف في داره دائبا على العلم ليله ونهاره </w:t>
      </w:r>
      <w:r w:rsidRPr="001969B1">
        <w:rPr>
          <w:rStyle w:val="a3"/>
          <w:rFonts w:ascii="Simplified Arabic" w:hAnsi="Simplified Arabic" w:cs="Simplified Arabic" w:hint="cs"/>
          <w:b w:val="0"/>
          <w:bCs w:val="0"/>
          <w:sz w:val="32"/>
          <w:szCs w:val="32"/>
          <w:rtl/>
        </w:rPr>
        <w:t>،</w:t>
      </w:r>
      <w:r w:rsidR="00FA188C" w:rsidRPr="001969B1">
        <w:rPr>
          <w:rStyle w:val="a3"/>
          <w:rFonts w:ascii="Simplified Arabic" w:hAnsi="Simplified Arabic" w:cs="Simplified Arabic"/>
          <w:b w:val="0"/>
          <w:bCs w:val="0"/>
          <w:sz w:val="32"/>
          <w:szCs w:val="32"/>
          <w:rtl/>
        </w:rPr>
        <w:t xml:space="preserve"> نبغ ف</w:t>
      </w:r>
      <w:r w:rsidR="00621217">
        <w:rPr>
          <w:rStyle w:val="a3"/>
          <w:rFonts w:ascii="Simplified Arabic" w:hAnsi="Simplified Arabic" w:cs="Simplified Arabic"/>
          <w:b w:val="0"/>
          <w:bCs w:val="0"/>
          <w:sz w:val="32"/>
          <w:szCs w:val="32"/>
          <w:rtl/>
        </w:rPr>
        <w:t>ي العربية نبوغا لم يصل إليه أحد</w:t>
      </w:r>
      <w:r w:rsidRPr="001969B1">
        <w:rPr>
          <w:rStyle w:val="a3"/>
          <w:rFonts w:ascii="Simplified Arabic" w:hAnsi="Simplified Arabic" w:cs="Simplified Arabic" w:hint="cs"/>
          <w:b w:val="0"/>
          <w:bCs w:val="0"/>
          <w:sz w:val="32"/>
          <w:szCs w:val="32"/>
          <w:rtl/>
        </w:rPr>
        <w:t>،</w:t>
      </w:r>
      <w:r w:rsidR="00621217">
        <w:rPr>
          <w:rStyle w:val="a3"/>
          <w:rFonts w:ascii="Simplified Arabic" w:hAnsi="Simplified Arabic" w:cs="Simplified Arabic"/>
          <w:b w:val="0"/>
          <w:bCs w:val="0"/>
          <w:sz w:val="32"/>
          <w:szCs w:val="32"/>
          <w:rtl/>
        </w:rPr>
        <w:t xml:space="preserve"> وقد بلغ الغاية في تصحيح القياس</w:t>
      </w:r>
      <w:r w:rsidRPr="001969B1">
        <w:rPr>
          <w:rStyle w:val="a3"/>
          <w:rFonts w:ascii="Simplified Arabic" w:hAnsi="Simplified Arabic" w:cs="Simplified Arabic" w:hint="cs"/>
          <w:b w:val="0"/>
          <w:bCs w:val="0"/>
          <w:sz w:val="32"/>
          <w:szCs w:val="32"/>
          <w:rtl/>
        </w:rPr>
        <w:t xml:space="preserve">، </w:t>
      </w:r>
      <w:r w:rsidR="00FA188C" w:rsidRPr="001969B1">
        <w:rPr>
          <w:rStyle w:val="a3"/>
          <w:rFonts w:ascii="Simplified Arabic" w:hAnsi="Simplified Arabic" w:cs="Simplified Arabic"/>
          <w:b w:val="0"/>
          <w:bCs w:val="0"/>
          <w:sz w:val="32"/>
          <w:szCs w:val="32"/>
          <w:rtl/>
        </w:rPr>
        <w:t>واستخراج مسائل النحو .</w:t>
      </w:r>
    </w:p>
    <w:p w:rsidR="00391B97" w:rsidRPr="001969B1" w:rsidRDefault="00391B97" w:rsidP="00621217">
      <w:pPr>
        <w:shd w:val="clear" w:color="auto" w:fill="FFFFFF"/>
        <w:bidi/>
        <w:spacing w:after="0" w:line="330" w:lineRule="atLeast"/>
        <w:jc w:val="both"/>
        <w:rPr>
          <w:rStyle w:val="a3"/>
          <w:rFonts w:ascii="Simplified Arabic" w:hAnsi="Simplified Arabic" w:cs="Simplified Arabic"/>
          <w:b w:val="0"/>
          <w:bCs w:val="0"/>
          <w:sz w:val="32"/>
          <w:szCs w:val="32"/>
          <w:rtl/>
        </w:rPr>
      </w:pPr>
      <w:r w:rsidRPr="001969B1">
        <w:rPr>
          <w:rStyle w:val="a3"/>
          <w:rFonts w:ascii="Simplified Arabic" w:hAnsi="Simplified Arabic" w:cs="Simplified Arabic" w:hint="cs"/>
          <w:b w:val="0"/>
          <w:bCs w:val="0"/>
          <w:sz w:val="32"/>
          <w:szCs w:val="32"/>
          <w:rtl/>
        </w:rPr>
        <w:t xml:space="preserve">3- </w:t>
      </w:r>
      <w:r w:rsidRPr="001969B1">
        <w:rPr>
          <w:rStyle w:val="a3"/>
          <w:rFonts w:ascii="Simplified Arabic" w:hAnsi="Simplified Arabic" w:cs="Simplified Arabic"/>
          <w:b w:val="0"/>
          <w:bCs w:val="0"/>
          <w:sz w:val="32"/>
          <w:szCs w:val="32"/>
          <w:rtl/>
        </w:rPr>
        <w:t> يونــــس بن حبيب</w:t>
      </w:r>
      <w:r w:rsidR="00FA188C" w:rsidRPr="001969B1">
        <w:rPr>
          <w:rStyle w:val="a3"/>
          <w:rFonts w:ascii="Simplified Arabic" w:hAnsi="Simplified Arabic" w:cs="Simplified Arabic"/>
          <w:b w:val="0"/>
          <w:bCs w:val="0"/>
          <w:sz w:val="32"/>
          <w:szCs w:val="32"/>
          <w:rtl/>
        </w:rPr>
        <w:t>:</w:t>
      </w:r>
      <w:r w:rsidRPr="001969B1">
        <w:rPr>
          <w:rStyle w:val="a3"/>
          <w:rFonts w:ascii="Simplified Arabic" w:hAnsi="Simplified Arabic" w:cs="Simplified Arabic" w:hint="cs"/>
          <w:b w:val="0"/>
          <w:bCs w:val="0"/>
          <w:sz w:val="32"/>
          <w:szCs w:val="32"/>
          <w:rtl/>
        </w:rPr>
        <w:t xml:space="preserve"> </w:t>
      </w:r>
      <w:r w:rsidR="00FA188C" w:rsidRPr="001969B1">
        <w:rPr>
          <w:rStyle w:val="a3"/>
          <w:rFonts w:ascii="Simplified Arabic" w:hAnsi="Simplified Arabic" w:cs="Simplified Arabic"/>
          <w:b w:val="0"/>
          <w:bCs w:val="0"/>
          <w:sz w:val="32"/>
          <w:szCs w:val="32"/>
          <w:rtl/>
        </w:rPr>
        <w:t xml:space="preserve">أبو عبد الرحمن يونس بن حبيب </w:t>
      </w:r>
      <w:proofErr w:type="spellStart"/>
      <w:r w:rsidR="00FA188C" w:rsidRPr="001969B1">
        <w:rPr>
          <w:rStyle w:val="a3"/>
          <w:rFonts w:ascii="Simplified Arabic" w:hAnsi="Simplified Arabic" w:cs="Simplified Arabic"/>
          <w:b w:val="0"/>
          <w:bCs w:val="0"/>
          <w:sz w:val="32"/>
          <w:szCs w:val="32"/>
          <w:rtl/>
        </w:rPr>
        <w:t>الضبي</w:t>
      </w:r>
      <w:proofErr w:type="spellEnd"/>
      <w:r w:rsidR="00FA188C" w:rsidRPr="001969B1">
        <w:rPr>
          <w:rStyle w:val="a3"/>
          <w:rFonts w:ascii="Simplified Arabic" w:hAnsi="Simplified Arabic" w:cs="Simplified Arabic"/>
          <w:b w:val="0"/>
          <w:bCs w:val="0"/>
          <w:sz w:val="32"/>
          <w:szCs w:val="32"/>
          <w:rtl/>
        </w:rPr>
        <w:t xml:space="preserve"> ( ت 182هـ )، أخذ عن أبي عمرو بن العلاء وغيره</w:t>
      </w:r>
      <w:r w:rsidR="00621217">
        <w:rPr>
          <w:rStyle w:val="a3"/>
          <w:rFonts w:ascii="Simplified Arabic" w:hAnsi="Simplified Arabic" w:cs="Simplified Arabic" w:hint="cs"/>
          <w:b w:val="0"/>
          <w:bCs w:val="0"/>
          <w:sz w:val="32"/>
          <w:szCs w:val="32"/>
          <w:rtl/>
        </w:rPr>
        <w:t>،</w:t>
      </w:r>
      <w:r w:rsidR="00FA188C" w:rsidRPr="001969B1">
        <w:rPr>
          <w:rStyle w:val="a3"/>
          <w:rFonts w:ascii="Simplified Arabic" w:hAnsi="Simplified Arabic" w:cs="Simplified Arabic"/>
          <w:b w:val="0"/>
          <w:bCs w:val="0"/>
          <w:sz w:val="32"/>
          <w:szCs w:val="32"/>
          <w:rtl/>
        </w:rPr>
        <w:t xml:space="preserve"> واجه العرب فسمع منهم ؛ حتى غدا مرج</w:t>
      </w:r>
      <w:r w:rsidR="00621217">
        <w:rPr>
          <w:rStyle w:val="a3"/>
          <w:rFonts w:ascii="Simplified Arabic" w:hAnsi="Simplified Arabic" w:cs="Simplified Arabic"/>
          <w:b w:val="0"/>
          <w:bCs w:val="0"/>
          <w:sz w:val="32"/>
          <w:szCs w:val="32"/>
          <w:rtl/>
        </w:rPr>
        <w:t>ع الأدباء والنحويين في المشكلات</w:t>
      </w:r>
      <w:r w:rsidRPr="001969B1">
        <w:rPr>
          <w:rStyle w:val="a3"/>
          <w:rFonts w:ascii="Simplified Arabic" w:hAnsi="Simplified Arabic" w:cs="Simplified Arabic" w:hint="cs"/>
          <w:b w:val="0"/>
          <w:bCs w:val="0"/>
          <w:sz w:val="32"/>
          <w:szCs w:val="32"/>
          <w:rtl/>
        </w:rPr>
        <w:t>،</w:t>
      </w:r>
      <w:r w:rsidR="00FA188C" w:rsidRPr="001969B1">
        <w:rPr>
          <w:rStyle w:val="a3"/>
          <w:rFonts w:ascii="Simplified Arabic" w:hAnsi="Simplified Arabic" w:cs="Simplified Arabic"/>
          <w:b w:val="0"/>
          <w:bCs w:val="0"/>
          <w:sz w:val="32"/>
          <w:szCs w:val="32"/>
          <w:rtl/>
        </w:rPr>
        <w:t xml:space="preserve"> وكانت له حلقة دراسة في الجامع بالبصرة، </w:t>
      </w:r>
      <w:proofErr w:type="spellStart"/>
      <w:r w:rsidR="00FA188C" w:rsidRPr="001969B1">
        <w:rPr>
          <w:rStyle w:val="a3"/>
          <w:rFonts w:ascii="Simplified Arabic" w:hAnsi="Simplified Arabic" w:cs="Simplified Arabic"/>
          <w:b w:val="0"/>
          <w:bCs w:val="0"/>
          <w:sz w:val="32"/>
          <w:szCs w:val="32"/>
          <w:rtl/>
        </w:rPr>
        <w:t>يؤمُّها</w:t>
      </w:r>
      <w:proofErr w:type="spellEnd"/>
      <w:r w:rsidR="00FA188C" w:rsidRPr="001969B1">
        <w:rPr>
          <w:rStyle w:val="a3"/>
          <w:rFonts w:ascii="Simplified Arabic" w:hAnsi="Simplified Arabic" w:cs="Simplified Arabic"/>
          <w:b w:val="0"/>
          <w:bCs w:val="0"/>
          <w:sz w:val="32"/>
          <w:szCs w:val="32"/>
          <w:rtl/>
        </w:rPr>
        <w:t xml:space="preserve"> العلماء والأدباء الأعراب</w:t>
      </w:r>
      <w:r w:rsidRPr="001969B1">
        <w:rPr>
          <w:rStyle w:val="a3"/>
          <w:rFonts w:ascii="Simplified Arabic" w:hAnsi="Simplified Arabic" w:cs="Simplified Arabic" w:hint="cs"/>
          <w:b w:val="0"/>
          <w:bCs w:val="0"/>
          <w:sz w:val="32"/>
          <w:szCs w:val="32"/>
          <w:rtl/>
        </w:rPr>
        <w:t>،</w:t>
      </w:r>
      <w:r w:rsidR="00FA188C" w:rsidRPr="001969B1">
        <w:rPr>
          <w:rStyle w:val="a3"/>
          <w:rFonts w:ascii="Simplified Arabic" w:hAnsi="Simplified Arabic" w:cs="Simplified Arabic"/>
          <w:b w:val="0"/>
          <w:bCs w:val="0"/>
          <w:sz w:val="32"/>
          <w:szCs w:val="32"/>
          <w:rtl/>
        </w:rPr>
        <w:t xml:space="preserve"> له مذاهب خاصة في النحو منتشرة في كتبه .</w:t>
      </w:r>
    </w:p>
    <w:p w:rsidR="00391B97" w:rsidRPr="001969B1" w:rsidRDefault="00FA188C" w:rsidP="00391B97">
      <w:pPr>
        <w:shd w:val="clear" w:color="auto" w:fill="FFFFFF"/>
        <w:bidi/>
        <w:spacing w:after="0" w:line="330" w:lineRule="atLeast"/>
        <w:jc w:val="both"/>
        <w:rPr>
          <w:rStyle w:val="a3"/>
          <w:rFonts w:ascii="Simplified Arabic" w:hAnsi="Simplified Arabic" w:cs="Simplified Arabic"/>
          <w:b w:val="0"/>
          <w:bCs w:val="0"/>
          <w:sz w:val="32"/>
          <w:szCs w:val="32"/>
          <w:rtl/>
        </w:rPr>
      </w:pPr>
      <w:r w:rsidRPr="001969B1">
        <w:rPr>
          <w:rStyle w:val="a3"/>
          <w:rFonts w:ascii="Simplified Arabic" w:hAnsi="Simplified Arabic" w:cs="Simplified Arabic"/>
          <w:b w:val="0"/>
          <w:bCs w:val="0"/>
          <w:sz w:val="32"/>
          <w:szCs w:val="32"/>
          <w:rtl/>
        </w:rPr>
        <w:t> الطبقة الرابعة :</w:t>
      </w:r>
    </w:p>
    <w:p w:rsidR="00391B97" w:rsidRPr="001969B1" w:rsidRDefault="00391B97" w:rsidP="0037546A">
      <w:pPr>
        <w:shd w:val="clear" w:color="auto" w:fill="FFFFFF"/>
        <w:bidi/>
        <w:spacing w:after="0" w:line="330" w:lineRule="atLeast"/>
        <w:jc w:val="both"/>
        <w:rPr>
          <w:rStyle w:val="a3"/>
          <w:rFonts w:ascii="Simplified Arabic" w:hAnsi="Simplified Arabic" w:cs="Simplified Arabic"/>
          <w:b w:val="0"/>
          <w:bCs w:val="0"/>
          <w:sz w:val="32"/>
          <w:szCs w:val="32"/>
          <w:rtl/>
        </w:rPr>
      </w:pPr>
      <w:r w:rsidRPr="001969B1">
        <w:rPr>
          <w:rStyle w:val="a3"/>
          <w:rFonts w:ascii="Simplified Arabic" w:hAnsi="Simplified Arabic" w:cs="Simplified Arabic" w:hint="cs"/>
          <w:b w:val="0"/>
          <w:bCs w:val="0"/>
          <w:sz w:val="32"/>
          <w:szCs w:val="32"/>
          <w:rtl/>
        </w:rPr>
        <w:t xml:space="preserve">1- سيبويه ت(188ه): </w:t>
      </w:r>
      <w:r w:rsidR="00FA188C" w:rsidRPr="001969B1">
        <w:rPr>
          <w:rStyle w:val="a3"/>
          <w:rFonts w:ascii="Simplified Arabic" w:hAnsi="Simplified Arabic" w:cs="Simplified Arabic"/>
          <w:b w:val="0"/>
          <w:bCs w:val="0"/>
          <w:sz w:val="32"/>
          <w:szCs w:val="32"/>
          <w:rtl/>
        </w:rPr>
        <w:t>أخذ عن الخليل وأخذ عن يونس وعيسى وغيرهم</w:t>
      </w:r>
      <w:r w:rsidRPr="001969B1">
        <w:rPr>
          <w:rStyle w:val="a3"/>
          <w:rFonts w:ascii="Simplified Arabic" w:hAnsi="Simplified Arabic" w:cs="Simplified Arabic" w:hint="cs"/>
          <w:b w:val="0"/>
          <w:bCs w:val="0"/>
          <w:sz w:val="32"/>
          <w:szCs w:val="32"/>
          <w:rtl/>
        </w:rPr>
        <w:t>،</w:t>
      </w:r>
      <w:r w:rsidR="00FA188C" w:rsidRPr="001969B1">
        <w:rPr>
          <w:rStyle w:val="a3"/>
          <w:rFonts w:ascii="Simplified Arabic" w:hAnsi="Simplified Arabic" w:cs="Simplified Arabic"/>
          <w:b w:val="0"/>
          <w:bCs w:val="0"/>
          <w:sz w:val="32"/>
          <w:szCs w:val="32"/>
          <w:rtl/>
        </w:rPr>
        <w:t xml:space="preserve"> ب</w:t>
      </w:r>
      <w:r w:rsidR="00621217">
        <w:rPr>
          <w:rStyle w:val="a3"/>
          <w:rFonts w:ascii="Simplified Arabic" w:hAnsi="Simplified Arabic" w:cs="Simplified Arabic"/>
          <w:b w:val="0"/>
          <w:bCs w:val="0"/>
          <w:sz w:val="32"/>
          <w:szCs w:val="32"/>
          <w:rtl/>
        </w:rPr>
        <w:t>رع في النحو حتى بزَّ أترابه فيه</w:t>
      </w:r>
      <w:r w:rsidR="00FA188C" w:rsidRPr="001969B1">
        <w:rPr>
          <w:rStyle w:val="a3"/>
          <w:rFonts w:ascii="Simplified Arabic" w:hAnsi="Simplified Arabic" w:cs="Simplified Arabic"/>
          <w:b w:val="0"/>
          <w:bCs w:val="0"/>
          <w:sz w:val="32"/>
          <w:szCs w:val="32"/>
          <w:rtl/>
        </w:rPr>
        <w:t>؛</w:t>
      </w:r>
      <w:r w:rsidR="0037546A">
        <w:rPr>
          <w:rStyle w:val="a3"/>
          <w:rFonts w:ascii="Simplified Arabic" w:hAnsi="Simplified Arabic" w:cs="Simplified Arabic" w:hint="cs"/>
          <w:b w:val="0"/>
          <w:bCs w:val="0"/>
          <w:sz w:val="32"/>
          <w:szCs w:val="32"/>
          <w:rtl/>
        </w:rPr>
        <w:t xml:space="preserve"> </w:t>
      </w:r>
      <w:r w:rsidR="00FA188C" w:rsidRPr="001969B1">
        <w:rPr>
          <w:rStyle w:val="a3"/>
          <w:rFonts w:ascii="Simplified Arabic" w:hAnsi="Simplified Arabic" w:cs="Simplified Arabic"/>
          <w:b w:val="0"/>
          <w:bCs w:val="0"/>
          <w:sz w:val="32"/>
          <w:szCs w:val="32"/>
          <w:rtl/>
        </w:rPr>
        <w:t xml:space="preserve"> فاحتفى به علماء البص</w:t>
      </w:r>
      <w:r w:rsidR="0037546A">
        <w:rPr>
          <w:rStyle w:val="a3"/>
          <w:rFonts w:ascii="Simplified Arabic" w:hAnsi="Simplified Arabic" w:cs="Simplified Arabic"/>
          <w:b w:val="0"/>
          <w:bCs w:val="0"/>
          <w:sz w:val="32"/>
          <w:szCs w:val="32"/>
          <w:rtl/>
        </w:rPr>
        <w:t>رة التي صار إمامها من غير مدافع</w:t>
      </w:r>
      <w:r w:rsidR="00FA188C" w:rsidRPr="001969B1">
        <w:rPr>
          <w:rStyle w:val="a3"/>
          <w:rFonts w:ascii="Simplified Arabic" w:hAnsi="Simplified Arabic" w:cs="Simplified Arabic"/>
          <w:b w:val="0"/>
          <w:bCs w:val="0"/>
          <w:sz w:val="32"/>
          <w:szCs w:val="32"/>
          <w:rtl/>
        </w:rPr>
        <w:t>. أخرج لل</w:t>
      </w:r>
      <w:r w:rsidR="00621217">
        <w:rPr>
          <w:rStyle w:val="a3"/>
          <w:rFonts w:ascii="Simplified Arabic" w:hAnsi="Simplified Arabic" w:cs="Simplified Arabic"/>
          <w:b w:val="0"/>
          <w:bCs w:val="0"/>
          <w:sz w:val="32"/>
          <w:szCs w:val="32"/>
          <w:rtl/>
        </w:rPr>
        <w:t>ناس كتابه الذي أكسبه فخار الأبد</w:t>
      </w:r>
      <w:r w:rsidR="00FA188C" w:rsidRPr="001969B1">
        <w:rPr>
          <w:rStyle w:val="a3"/>
          <w:rFonts w:ascii="Simplified Arabic" w:hAnsi="Simplified Arabic" w:cs="Simplified Arabic"/>
          <w:b w:val="0"/>
          <w:bCs w:val="0"/>
          <w:sz w:val="32"/>
          <w:szCs w:val="32"/>
          <w:rtl/>
        </w:rPr>
        <w:t>؛  فانه شاهد صدق على علوِّ كعْبِه في هذا الفن . كا</w:t>
      </w:r>
      <w:r w:rsidR="0037546A">
        <w:rPr>
          <w:rStyle w:val="a3"/>
          <w:rFonts w:ascii="Simplified Arabic" w:hAnsi="Simplified Arabic" w:cs="Simplified Arabic"/>
          <w:b w:val="0"/>
          <w:bCs w:val="0"/>
          <w:sz w:val="32"/>
          <w:szCs w:val="32"/>
          <w:rtl/>
        </w:rPr>
        <w:t>ن في كتابه جماع</w:t>
      </w:r>
      <w:r w:rsidR="0037546A">
        <w:rPr>
          <w:rStyle w:val="a3"/>
          <w:rFonts w:ascii="Simplified Arabic" w:hAnsi="Simplified Arabic" w:cs="Simplified Arabic" w:hint="cs"/>
          <w:b w:val="0"/>
          <w:bCs w:val="0"/>
          <w:sz w:val="32"/>
          <w:szCs w:val="32"/>
          <w:rtl/>
        </w:rPr>
        <w:t>ً</w:t>
      </w:r>
      <w:r w:rsidR="0037546A">
        <w:rPr>
          <w:rStyle w:val="a3"/>
          <w:rFonts w:ascii="Simplified Arabic" w:hAnsi="Simplified Arabic" w:cs="Simplified Arabic"/>
          <w:b w:val="0"/>
          <w:bCs w:val="0"/>
          <w:sz w:val="32"/>
          <w:szCs w:val="32"/>
          <w:rtl/>
        </w:rPr>
        <w:t>ا لآراء السابقين</w:t>
      </w:r>
      <w:r w:rsidRPr="001969B1">
        <w:rPr>
          <w:rStyle w:val="a3"/>
          <w:rFonts w:ascii="Simplified Arabic" w:hAnsi="Simplified Arabic" w:cs="Simplified Arabic" w:hint="cs"/>
          <w:b w:val="0"/>
          <w:bCs w:val="0"/>
          <w:sz w:val="32"/>
          <w:szCs w:val="32"/>
          <w:rtl/>
        </w:rPr>
        <w:t>،</w:t>
      </w:r>
      <w:r w:rsidR="0037546A">
        <w:rPr>
          <w:rStyle w:val="a3"/>
          <w:rFonts w:ascii="Simplified Arabic" w:hAnsi="Simplified Arabic" w:cs="Simplified Arabic" w:hint="cs"/>
          <w:b w:val="0"/>
          <w:bCs w:val="0"/>
          <w:sz w:val="32"/>
          <w:szCs w:val="32"/>
          <w:rtl/>
        </w:rPr>
        <w:t xml:space="preserve"> </w:t>
      </w:r>
      <w:r w:rsidR="00FA188C" w:rsidRPr="001969B1">
        <w:rPr>
          <w:rStyle w:val="a3"/>
          <w:rFonts w:ascii="Simplified Arabic" w:hAnsi="Simplified Arabic" w:cs="Simplified Arabic"/>
          <w:b w:val="0"/>
          <w:bCs w:val="0"/>
          <w:sz w:val="32"/>
          <w:szCs w:val="32"/>
          <w:rtl/>
        </w:rPr>
        <w:t>وظهرت له شخصية قوية في ابتداع بعض القواعد وفي ترت</w:t>
      </w:r>
      <w:r w:rsidR="0037546A">
        <w:rPr>
          <w:rStyle w:val="a3"/>
          <w:rFonts w:ascii="Simplified Arabic" w:hAnsi="Simplified Arabic" w:cs="Simplified Arabic"/>
          <w:b w:val="0"/>
          <w:bCs w:val="0"/>
          <w:sz w:val="32"/>
          <w:szCs w:val="32"/>
          <w:rtl/>
        </w:rPr>
        <w:t>يب الكتاب حاويا عناصر الفن كلها</w:t>
      </w:r>
      <w:r w:rsidR="0037546A">
        <w:rPr>
          <w:rStyle w:val="a3"/>
          <w:rFonts w:ascii="Simplified Arabic" w:hAnsi="Simplified Arabic" w:cs="Simplified Arabic" w:hint="cs"/>
          <w:b w:val="0"/>
          <w:bCs w:val="0"/>
          <w:sz w:val="32"/>
          <w:szCs w:val="32"/>
          <w:rtl/>
        </w:rPr>
        <w:t xml:space="preserve">، </w:t>
      </w:r>
      <w:r w:rsidR="00FA188C" w:rsidRPr="001969B1">
        <w:rPr>
          <w:rStyle w:val="a3"/>
          <w:rFonts w:ascii="Simplified Arabic" w:hAnsi="Simplified Arabic" w:cs="Simplified Arabic"/>
          <w:b w:val="0"/>
          <w:bCs w:val="0"/>
          <w:sz w:val="32"/>
          <w:szCs w:val="32"/>
          <w:rtl/>
        </w:rPr>
        <w:t>وتبويبه</w:t>
      </w:r>
      <w:r w:rsidR="0037546A">
        <w:rPr>
          <w:rStyle w:val="a3"/>
          <w:rFonts w:ascii="Simplified Arabic" w:hAnsi="Simplified Arabic" w:cs="Simplified Arabic" w:hint="cs"/>
          <w:b w:val="0"/>
          <w:bCs w:val="0"/>
          <w:sz w:val="32"/>
          <w:szCs w:val="32"/>
          <w:rtl/>
        </w:rPr>
        <w:t xml:space="preserve">، </w:t>
      </w:r>
      <w:r w:rsidR="00FA188C" w:rsidRPr="001969B1">
        <w:rPr>
          <w:rStyle w:val="a3"/>
          <w:rFonts w:ascii="Simplified Arabic" w:hAnsi="Simplified Arabic" w:cs="Simplified Arabic"/>
          <w:b w:val="0"/>
          <w:bCs w:val="0"/>
          <w:sz w:val="32"/>
          <w:szCs w:val="32"/>
          <w:rtl/>
        </w:rPr>
        <w:t>واضع</w:t>
      </w:r>
      <w:r w:rsidR="0037546A">
        <w:rPr>
          <w:rStyle w:val="a3"/>
          <w:rFonts w:ascii="Simplified Arabic" w:hAnsi="Simplified Arabic" w:cs="Simplified Arabic" w:hint="cs"/>
          <w:b w:val="0"/>
          <w:bCs w:val="0"/>
          <w:sz w:val="32"/>
          <w:szCs w:val="32"/>
          <w:rtl/>
        </w:rPr>
        <w:t>ً</w:t>
      </w:r>
      <w:r w:rsidR="00FA188C" w:rsidRPr="001969B1">
        <w:rPr>
          <w:rStyle w:val="a3"/>
          <w:rFonts w:ascii="Simplified Arabic" w:hAnsi="Simplified Arabic" w:cs="Simplified Arabic"/>
          <w:b w:val="0"/>
          <w:bCs w:val="0"/>
          <w:sz w:val="32"/>
          <w:szCs w:val="32"/>
          <w:rtl/>
        </w:rPr>
        <w:t>ا كل شيء وما يتصل به معه</w:t>
      </w:r>
      <w:r w:rsidRPr="001969B1">
        <w:rPr>
          <w:rStyle w:val="a3"/>
          <w:rFonts w:ascii="Simplified Arabic" w:hAnsi="Simplified Arabic" w:cs="Simplified Arabic" w:hint="cs"/>
          <w:b w:val="0"/>
          <w:bCs w:val="0"/>
          <w:sz w:val="32"/>
          <w:szCs w:val="32"/>
          <w:rtl/>
        </w:rPr>
        <w:t>،</w:t>
      </w:r>
      <w:r w:rsidRPr="001969B1">
        <w:rPr>
          <w:rStyle w:val="a3"/>
          <w:rFonts w:ascii="Simplified Arabic" w:hAnsi="Simplified Arabic" w:cs="Simplified Arabic"/>
          <w:b w:val="0"/>
          <w:bCs w:val="0"/>
          <w:sz w:val="32"/>
          <w:szCs w:val="32"/>
          <w:rtl/>
        </w:rPr>
        <w:t xml:space="preserve"> مع حُسن التعليل للقواعد</w:t>
      </w:r>
      <w:r w:rsidRPr="001969B1">
        <w:rPr>
          <w:rStyle w:val="a3"/>
          <w:rFonts w:ascii="Simplified Arabic" w:hAnsi="Simplified Arabic" w:cs="Simplified Arabic" w:hint="cs"/>
          <w:b w:val="0"/>
          <w:bCs w:val="0"/>
          <w:sz w:val="32"/>
          <w:szCs w:val="32"/>
          <w:rtl/>
        </w:rPr>
        <w:t xml:space="preserve">، </w:t>
      </w:r>
      <w:r w:rsidR="00FA188C" w:rsidRPr="001969B1">
        <w:rPr>
          <w:rStyle w:val="a3"/>
          <w:rFonts w:ascii="Simplified Arabic" w:hAnsi="Simplified Arabic" w:cs="Simplified Arabic"/>
          <w:b w:val="0"/>
          <w:bCs w:val="0"/>
          <w:sz w:val="32"/>
          <w:szCs w:val="32"/>
          <w:rtl/>
        </w:rPr>
        <w:t>وجودة الترجيح عند الاختلاف واستخراج الفروع من القياس الذي امتلأ به الكتاب</w:t>
      </w:r>
      <w:r w:rsidRPr="001969B1">
        <w:rPr>
          <w:rStyle w:val="a3"/>
          <w:rFonts w:ascii="Simplified Arabic" w:hAnsi="Simplified Arabic" w:cs="Simplified Arabic" w:hint="cs"/>
          <w:b w:val="0"/>
          <w:bCs w:val="0"/>
          <w:sz w:val="32"/>
          <w:szCs w:val="32"/>
          <w:rtl/>
        </w:rPr>
        <w:t>،</w:t>
      </w:r>
      <w:r w:rsidRPr="001969B1">
        <w:rPr>
          <w:rStyle w:val="a3"/>
          <w:rFonts w:ascii="Simplified Arabic" w:hAnsi="Simplified Arabic" w:cs="Simplified Arabic"/>
          <w:b w:val="0"/>
          <w:bCs w:val="0"/>
          <w:sz w:val="32"/>
          <w:szCs w:val="32"/>
          <w:rtl/>
        </w:rPr>
        <w:t xml:space="preserve"> </w:t>
      </w:r>
      <w:r w:rsidR="00FA188C" w:rsidRPr="001969B1">
        <w:rPr>
          <w:rStyle w:val="a3"/>
          <w:rFonts w:ascii="Simplified Arabic" w:hAnsi="Simplified Arabic" w:cs="Simplified Arabic"/>
          <w:b w:val="0"/>
          <w:bCs w:val="0"/>
          <w:sz w:val="32"/>
          <w:szCs w:val="32"/>
          <w:rtl/>
        </w:rPr>
        <w:t>حرص على الاعتزاز بالشواهد الوثيقة لدعم الأحكام التي قررها</w:t>
      </w:r>
      <w:r w:rsidRPr="001969B1">
        <w:rPr>
          <w:rStyle w:val="a3"/>
          <w:rFonts w:ascii="Simplified Arabic" w:hAnsi="Simplified Arabic" w:cs="Simplified Arabic" w:hint="cs"/>
          <w:b w:val="0"/>
          <w:bCs w:val="0"/>
          <w:sz w:val="32"/>
          <w:szCs w:val="32"/>
          <w:rtl/>
        </w:rPr>
        <w:t>،</w:t>
      </w:r>
      <w:r w:rsidR="00FA188C" w:rsidRPr="001969B1">
        <w:rPr>
          <w:rStyle w:val="a3"/>
          <w:rFonts w:ascii="Simplified Arabic" w:hAnsi="Simplified Arabic" w:cs="Simplified Arabic"/>
          <w:b w:val="0"/>
          <w:bCs w:val="0"/>
          <w:sz w:val="32"/>
          <w:szCs w:val="32"/>
          <w:rtl/>
        </w:rPr>
        <w:t xml:space="preserve"> عني بالاستشهاد با</w:t>
      </w:r>
      <w:r w:rsidR="0037546A">
        <w:rPr>
          <w:rStyle w:val="a3"/>
          <w:rFonts w:ascii="Simplified Arabic" w:hAnsi="Simplified Arabic" w:cs="Simplified Arabic"/>
          <w:b w:val="0"/>
          <w:bCs w:val="0"/>
          <w:sz w:val="32"/>
          <w:szCs w:val="32"/>
          <w:rtl/>
        </w:rPr>
        <w:t>لقرآن الكريم وينثر العرب والشعر</w:t>
      </w:r>
      <w:r w:rsidRPr="001969B1">
        <w:rPr>
          <w:rStyle w:val="a3"/>
          <w:rFonts w:ascii="Simplified Arabic" w:hAnsi="Simplified Arabic" w:cs="Simplified Arabic" w:hint="cs"/>
          <w:b w:val="0"/>
          <w:bCs w:val="0"/>
          <w:sz w:val="32"/>
          <w:szCs w:val="32"/>
          <w:rtl/>
        </w:rPr>
        <w:t>،</w:t>
      </w:r>
      <w:r w:rsidR="00FA188C" w:rsidRPr="001969B1">
        <w:rPr>
          <w:rStyle w:val="a3"/>
          <w:rFonts w:ascii="Simplified Arabic" w:hAnsi="Simplified Arabic" w:cs="Simplified Arabic"/>
          <w:b w:val="0"/>
          <w:bCs w:val="0"/>
          <w:sz w:val="32"/>
          <w:szCs w:val="32"/>
          <w:rtl/>
        </w:rPr>
        <w:t xml:space="preserve"> ولم يجنح الى الاستدلال بالحديث الشريف شأن أسلافه ومعاصريه وذلك .</w:t>
      </w:r>
    </w:p>
    <w:p w:rsidR="00E3567B" w:rsidRPr="001969B1" w:rsidRDefault="00391B97" w:rsidP="00E3567B">
      <w:pPr>
        <w:shd w:val="clear" w:color="auto" w:fill="FFFFFF"/>
        <w:bidi/>
        <w:spacing w:after="0" w:line="330" w:lineRule="atLeast"/>
        <w:jc w:val="both"/>
        <w:rPr>
          <w:rStyle w:val="a3"/>
          <w:rFonts w:ascii="Simplified Arabic" w:hAnsi="Simplified Arabic" w:cs="Simplified Arabic"/>
          <w:b w:val="0"/>
          <w:bCs w:val="0"/>
          <w:sz w:val="32"/>
          <w:szCs w:val="32"/>
          <w:rtl/>
        </w:rPr>
      </w:pPr>
      <w:r w:rsidRPr="001969B1">
        <w:rPr>
          <w:rStyle w:val="a3"/>
          <w:rFonts w:ascii="Simplified Arabic" w:hAnsi="Simplified Arabic" w:cs="Simplified Arabic" w:hint="cs"/>
          <w:b w:val="0"/>
          <w:bCs w:val="0"/>
          <w:sz w:val="32"/>
          <w:szCs w:val="32"/>
          <w:rtl/>
        </w:rPr>
        <w:t>2-</w:t>
      </w:r>
      <w:r w:rsidR="00FA188C" w:rsidRPr="001969B1">
        <w:rPr>
          <w:rStyle w:val="a3"/>
          <w:rFonts w:ascii="Simplified Arabic" w:hAnsi="Simplified Arabic" w:cs="Simplified Arabic"/>
          <w:b w:val="0"/>
          <w:bCs w:val="0"/>
          <w:sz w:val="32"/>
          <w:szCs w:val="32"/>
          <w:rtl/>
        </w:rPr>
        <w:t> </w:t>
      </w:r>
      <w:r w:rsidRPr="001969B1">
        <w:rPr>
          <w:rStyle w:val="a3"/>
          <w:rFonts w:ascii="Simplified Arabic" w:hAnsi="Simplified Arabic" w:cs="Simplified Arabic" w:hint="cs"/>
          <w:b w:val="0"/>
          <w:bCs w:val="0"/>
          <w:sz w:val="32"/>
          <w:szCs w:val="32"/>
          <w:rtl/>
        </w:rPr>
        <w:t>اليزيدي:</w:t>
      </w:r>
      <w:r w:rsidR="00FA188C" w:rsidRPr="001969B1">
        <w:rPr>
          <w:rStyle w:val="a3"/>
          <w:rFonts w:ascii="Simplified Arabic" w:hAnsi="Simplified Arabic" w:cs="Simplified Arabic"/>
          <w:b w:val="0"/>
          <w:bCs w:val="0"/>
          <w:sz w:val="32"/>
          <w:szCs w:val="32"/>
          <w:rtl/>
        </w:rPr>
        <w:t xml:space="preserve"> أبو محمد يحي بن المبارك ( ت 202هـ ) تلقى عن أبي عمرو بن العلاء </w:t>
      </w:r>
      <w:r w:rsidRPr="001969B1">
        <w:rPr>
          <w:rStyle w:val="a3"/>
          <w:rFonts w:ascii="Simplified Arabic" w:hAnsi="Simplified Arabic" w:cs="Simplified Arabic" w:hint="cs"/>
          <w:b w:val="0"/>
          <w:bCs w:val="0"/>
          <w:sz w:val="32"/>
          <w:szCs w:val="32"/>
          <w:rtl/>
        </w:rPr>
        <w:t>،</w:t>
      </w:r>
      <w:r w:rsidR="0037546A">
        <w:rPr>
          <w:rStyle w:val="a3"/>
          <w:rFonts w:ascii="Simplified Arabic" w:hAnsi="Simplified Arabic" w:cs="Simplified Arabic"/>
          <w:b w:val="0"/>
          <w:bCs w:val="0"/>
          <w:sz w:val="32"/>
          <w:szCs w:val="32"/>
          <w:rtl/>
        </w:rPr>
        <w:t xml:space="preserve"> وابن أبي إسحاق والخليل</w:t>
      </w:r>
      <w:r w:rsidRPr="001969B1">
        <w:rPr>
          <w:rStyle w:val="a3"/>
          <w:rFonts w:ascii="Simplified Arabic" w:hAnsi="Simplified Arabic" w:cs="Simplified Arabic" w:hint="cs"/>
          <w:b w:val="0"/>
          <w:bCs w:val="0"/>
          <w:sz w:val="32"/>
          <w:szCs w:val="32"/>
          <w:rtl/>
        </w:rPr>
        <w:t>،</w:t>
      </w:r>
      <w:r w:rsidR="0037546A">
        <w:rPr>
          <w:rStyle w:val="a3"/>
          <w:rFonts w:ascii="Simplified Arabic" w:hAnsi="Simplified Arabic" w:cs="Simplified Arabic" w:hint="cs"/>
          <w:b w:val="0"/>
          <w:bCs w:val="0"/>
          <w:sz w:val="32"/>
          <w:szCs w:val="32"/>
          <w:rtl/>
        </w:rPr>
        <w:t xml:space="preserve"> </w:t>
      </w:r>
      <w:r w:rsidR="00FA188C" w:rsidRPr="001969B1">
        <w:rPr>
          <w:rStyle w:val="a3"/>
          <w:rFonts w:ascii="Simplified Arabic" w:hAnsi="Simplified Arabic" w:cs="Simplified Arabic"/>
          <w:b w:val="0"/>
          <w:bCs w:val="0"/>
          <w:sz w:val="32"/>
          <w:szCs w:val="32"/>
          <w:rtl/>
        </w:rPr>
        <w:t>ويونس وغيرهم</w:t>
      </w:r>
      <w:r w:rsidRPr="001969B1">
        <w:rPr>
          <w:rStyle w:val="a3"/>
          <w:rFonts w:ascii="Simplified Arabic" w:hAnsi="Simplified Arabic" w:cs="Simplified Arabic" w:hint="cs"/>
          <w:b w:val="0"/>
          <w:bCs w:val="0"/>
          <w:sz w:val="32"/>
          <w:szCs w:val="32"/>
          <w:rtl/>
        </w:rPr>
        <w:t>،</w:t>
      </w:r>
      <w:r w:rsidR="00FA188C" w:rsidRPr="001969B1">
        <w:rPr>
          <w:rStyle w:val="a3"/>
          <w:rFonts w:ascii="Simplified Arabic" w:hAnsi="Simplified Arabic" w:cs="Simplified Arabic"/>
          <w:b w:val="0"/>
          <w:bCs w:val="0"/>
          <w:sz w:val="32"/>
          <w:szCs w:val="32"/>
          <w:rtl/>
        </w:rPr>
        <w:t xml:space="preserve"> له مؤلفات في متنوع العلوم منها (المختصر في النحو</w:t>
      </w:r>
      <w:r w:rsidRPr="001969B1">
        <w:rPr>
          <w:rStyle w:val="a3"/>
          <w:rFonts w:ascii="Simplified Arabic" w:hAnsi="Simplified Arabic" w:cs="Simplified Arabic" w:hint="cs"/>
          <w:b w:val="0"/>
          <w:bCs w:val="0"/>
          <w:sz w:val="32"/>
          <w:szCs w:val="32"/>
          <w:rtl/>
        </w:rPr>
        <w:t>).</w:t>
      </w:r>
      <w:r w:rsidR="0037546A">
        <w:rPr>
          <w:rStyle w:val="a3"/>
          <w:rFonts w:ascii="Simplified Arabic" w:hAnsi="Simplified Arabic" w:cs="Simplified Arabic" w:hint="cs"/>
          <w:b w:val="0"/>
          <w:bCs w:val="0"/>
          <w:sz w:val="32"/>
          <w:szCs w:val="32"/>
          <w:rtl/>
        </w:rPr>
        <w:t xml:space="preserve"> </w:t>
      </w:r>
      <w:r w:rsidRPr="001969B1">
        <w:rPr>
          <w:rStyle w:val="a3"/>
          <w:rFonts w:ascii="Simplified Arabic" w:hAnsi="Simplified Arabic" w:cs="Simplified Arabic" w:hint="cs"/>
          <w:b w:val="0"/>
          <w:bCs w:val="0"/>
          <w:sz w:val="32"/>
          <w:szCs w:val="32"/>
          <w:rtl/>
        </w:rPr>
        <w:t>و</w:t>
      </w:r>
      <w:r w:rsidR="00FA188C" w:rsidRPr="001969B1">
        <w:rPr>
          <w:rStyle w:val="a3"/>
          <w:rFonts w:ascii="Simplified Arabic" w:hAnsi="Simplified Arabic" w:cs="Simplified Arabic"/>
          <w:b w:val="0"/>
          <w:bCs w:val="0"/>
          <w:sz w:val="32"/>
          <w:szCs w:val="32"/>
          <w:rtl/>
        </w:rPr>
        <w:t>كان اليزيدي يدرِّس في مساجد بغداد كما يدرِّس الكسائي؛ فتولدت بينهما المنافسة</w:t>
      </w:r>
      <w:r w:rsidRPr="001969B1">
        <w:rPr>
          <w:rStyle w:val="a3"/>
          <w:rFonts w:ascii="Simplified Arabic" w:hAnsi="Simplified Arabic" w:cs="Simplified Arabic" w:hint="cs"/>
          <w:b w:val="0"/>
          <w:bCs w:val="0"/>
          <w:sz w:val="32"/>
          <w:szCs w:val="32"/>
          <w:rtl/>
        </w:rPr>
        <w:t>،</w:t>
      </w:r>
      <w:r w:rsidR="00FA188C" w:rsidRPr="001969B1">
        <w:rPr>
          <w:rStyle w:val="a3"/>
          <w:rFonts w:ascii="Simplified Arabic" w:hAnsi="Simplified Arabic" w:cs="Simplified Arabic"/>
          <w:b w:val="0"/>
          <w:bCs w:val="0"/>
          <w:sz w:val="32"/>
          <w:szCs w:val="32"/>
          <w:rtl/>
        </w:rPr>
        <w:t xml:space="preserve"> فحدثت المناظرات بينهما</w:t>
      </w:r>
      <w:r w:rsidRPr="001969B1">
        <w:rPr>
          <w:rStyle w:val="a3"/>
          <w:rFonts w:ascii="Simplified Arabic" w:hAnsi="Simplified Arabic" w:cs="Simplified Arabic" w:hint="cs"/>
          <w:b w:val="0"/>
          <w:bCs w:val="0"/>
          <w:sz w:val="32"/>
          <w:szCs w:val="32"/>
          <w:rtl/>
        </w:rPr>
        <w:t>،</w:t>
      </w:r>
      <w:r w:rsidR="00FA188C" w:rsidRPr="001969B1">
        <w:rPr>
          <w:rStyle w:val="a3"/>
          <w:rFonts w:ascii="Simplified Arabic" w:hAnsi="Simplified Arabic" w:cs="Simplified Arabic"/>
          <w:b w:val="0"/>
          <w:bCs w:val="0"/>
          <w:sz w:val="32"/>
          <w:szCs w:val="32"/>
          <w:rtl/>
        </w:rPr>
        <w:t xml:space="preserve"> وكان اليزيدي مظفرا في أغلبها.</w:t>
      </w:r>
      <w:r w:rsidR="00E3567B" w:rsidRPr="001969B1">
        <w:rPr>
          <w:rStyle w:val="a3"/>
          <w:rFonts w:ascii="Simplified Arabic" w:hAnsi="Simplified Arabic" w:cs="Simplified Arabic"/>
          <w:b w:val="0"/>
          <w:bCs w:val="0"/>
          <w:sz w:val="32"/>
          <w:szCs w:val="32"/>
          <w:rtl/>
        </w:rPr>
        <w:t> </w:t>
      </w:r>
    </w:p>
    <w:p w:rsidR="00E3567B" w:rsidRPr="001969B1" w:rsidRDefault="00E3567B" w:rsidP="00E3567B">
      <w:pPr>
        <w:shd w:val="clear" w:color="auto" w:fill="FFFFFF"/>
        <w:bidi/>
        <w:spacing w:after="0" w:line="330" w:lineRule="atLeast"/>
        <w:jc w:val="both"/>
        <w:rPr>
          <w:rStyle w:val="a3"/>
          <w:rFonts w:ascii="Simplified Arabic" w:hAnsi="Simplified Arabic" w:cs="Simplified Arabic"/>
          <w:b w:val="0"/>
          <w:bCs w:val="0"/>
          <w:sz w:val="32"/>
          <w:szCs w:val="32"/>
          <w:rtl/>
        </w:rPr>
      </w:pPr>
      <w:r w:rsidRPr="001969B1">
        <w:rPr>
          <w:rStyle w:val="a3"/>
          <w:rFonts w:ascii="Simplified Arabic" w:hAnsi="Simplified Arabic" w:cs="Simplified Arabic"/>
          <w:b w:val="0"/>
          <w:bCs w:val="0"/>
          <w:sz w:val="32"/>
          <w:szCs w:val="32"/>
          <w:rtl/>
        </w:rPr>
        <w:t>الطبقة الخامسة</w:t>
      </w:r>
      <w:r w:rsidR="00FA188C" w:rsidRPr="001969B1">
        <w:rPr>
          <w:rStyle w:val="a3"/>
          <w:rFonts w:ascii="Simplified Arabic" w:hAnsi="Simplified Arabic" w:cs="Simplified Arabic"/>
          <w:b w:val="0"/>
          <w:bCs w:val="0"/>
          <w:sz w:val="32"/>
          <w:szCs w:val="32"/>
          <w:rtl/>
        </w:rPr>
        <w:t>:</w:t>
      </w:r>
    </w:p>
    <w:p w:rsidR="00E3567B" w:rsidRPr="001969B1" w:rsidRDefault="00E3567B" w:rsidP="00E3567B">
      <w:pPr>
        <w:shd w:val="clear" w:color="auto" w:fill="FFFFFF"/>
        <w:bidi/>
        <w:spacing w:after="0" w:line="330" w:lineRule="atLeast"/>
        <w:jc w:val="both"/>
        <w:rPr>
          <w:rStyle w:val="a3"/>
          <w:rFonts w:ascii="Simplified Arabic" w:hAnsi="Simplified Arabic" w:cs="Simplified Arabic"/>
          <w:b w:val="0"/>
          <w:bCs w:val="0"/>
          <w:sz w:val="32"/>
          <w:szCs w:val="32"/>
          <w:rtl/>
        </w:rPr>
      </w:pPr>
      <w:r w:rsidRPr="001969B1">
        <w:rPr>
          <w:rStyle w:val="a3"/>
          <w:rFonts w:ascii="Simplified Arabic" w:hAnsi="Simplified Arabic" w:cs="Simplified Arabic" w:hint="cs"/>
          <w:b w:val="0"/>
          <w:bCs w:val="0"/>
          <w:sz w:val="32"/>
          <w:szCs w:val="32"/>
          <w:rtl/>
        </w:rPr>
        <w:t xml:space="preserve">1- الأخفش الاوسط: </w:t>
      </w:r>
      <w:r w:rsidR="00FA188C" w:rsidRPr="001969B1">
        <w:rPr>
          <w:rStyle w:val="a3"/>
          <w:rFonts w:ascii="Simplified Arabic" w:hAnsi="Simplified Arabic" w:cs="Simplified Arabic"/>
          <w:b w:val="0"/>
          <w:bCs w:val="0"/>
          <w:sz w:val="32"/>
          <w:szCs w:val="32"/>
          <w:rtl/>
        </w:rPr>
        <w:t xml:space="preserve">أبو الحسن سعيد بن مسعدة ( ت 215هـ ) وهو أوسط </w:t>
      </w:r>
      <w:proofErr w:type="spellStart"/>
      <w:r w:rsidR="00FA188C" w:rsidRPr="001969B1">
        <w:rPr>
          <w:rStyle w:val="a3"/>
          <w:rFonts w:ascii="Simplified Arabic" w:hAnsi="Simplified Arabic" w:cs="Simplified Arabic"/>
          <w:b w:val="0"/>
          <w:bCs w:val="0"/>
          <w:sz w:val="32"/>
          <w:szCs w:val="32"/>
          <w:rtl/>
        </w:rPr>
        <w:t>الأخافش</w:t>
      </w:r>
      <w:proofErr w:type="spellEnd"/>
      <w:r w:rsidR="00FA188C" w:rsidRPr="001969B1">
        <w:rPr>
          <w:rStyle w:val="a3"/>
          <w:rFonts w:ascii="Simplified Arabic" w:hAnsi="Simplified Arabic" w:cs="Simplified Arabic"/>
          <w:b w:val="0"/>
          <w:bCs w:val="0"/>
          <w:sz w:val="32"/>
          <w:szCs w:val="32"/>
          <w:rtl/>
        </w:rPr>
        <w:t xml:space="preserve"> الثلاثة المشهورين </w:t>
      </w:r>
      <w:r w:rsidRPr="001969B1">
        <w:rPr>
          <w:rStyle w:val="a3"/>
          <w:rFonts w:ascii="Simplified Arabic" w:hAnsi="Simplified Arabic" w:cs="Simplified Arabic" w:hint="cs"/>
          <w:b w:val="0"/>
          <w:bCs w:val="0"/>
          <w:sz w:val="32"/>
          <w:szCs w:val="32"/>
          <w:rtl/>
        </w:rPr>
        <w:t xml:space="preserve">، </w:t>
      </w:r>
      <w:r w:rsidR="00FA188C" w:rsidRPr="001969B1">
        <w:rPr>
          <w:rStyle w:val="a3"/>
          <w:rFonts w:ascii="Simplified Arabic" w:hAnsi="Simplified Arabic" w:cs="Simplified Arabic"/>
          <w:b w:val="0"/>
          <w:bCs w:val="0"/>
          <w:sz w:val="32"/>
          <w:szCs w:val="32"/>
          <w:rtl/>
        </w:rPr>
        <w:t xml:space="preserve">وهو أشهرهم ذكرا في النحو. تلقى مع سيبويه عن جلّ شيوخه سوى الخليل </w:t>
      </w:r>
      <w:r w:rsidRPr="001969B1">
        <w:rPr>
          <w:rStyle w:val="a3"/>
          <w:rFonts w:ascii="Simplified Arabic" w:hAnsi="Simplified Arabic" w:cs="Simplified Arabic" w:hint="cs"/>
          <w:b w:val="0"/>
          <w:bCs w:val="0"/>
          <w:sz w:val="32"/>
          <w:szCs w:val="32"/>
          <w:rtl/>
        </w:rPr>
        <w:t>،</w:t>
      </w:r>
      <w:r w:rsidR="00FA188C" w:rsidRPr="001969B1">
        <w:rPr>
          <w:rStyle w:val="a3"/>
          <w:rFonts w:ascii="Simplified Arabic" w:hAnsi="Simplified Arabic" w:cs="Simplified Arabic"/>
          <w:b w:val="0"/>
          <w:bCs w:val="0"/>
          <w:sz w:val="32"/>
          <w:szCs w:val="32"/>
          <w:rtl/>
        </w:rPr>
        <w:t xml:space="preserve"> ثم </w:t>
      </w:r>
      <w:r w:rsidR="00FA188C" w:rsidRPr="001969B1">
        <w:rPr>
          <w:rStyle w:val="a3"/>
          <w:rFonts w:ascii="Simplified Arabic" w:hAnsi="Simplified Arabic" w:cs="Simplified Arabic"/>
          <w:b w:val="0"/>
          <w:bCs w:val="0"/>
          <w:sz w:val="32"/>
          <w:szCs w:val="32"/>
          <w:rtl/>
        </w:rPr>
        <w:lastRenderedPageBreak/>
        <w:t>أخذ عنه بعد ذلك  مع كبر سنه عنه فكان أنحى تلاميذه</w:t>
      </w:r>
      <w:r w:rsidRPr="001969B1">
        <w:rPr>
          <w:rStyle w:val="a3"/>
          <w:rFonts w:ascii="Simplified Arabic" w:hAnsi="Simplified Arabic" w:cs="Simplified Arabic" w:hint="cs"/>
          <w:b w:val="0"/>
          <w:bCs w:val="0"/>
          <w:sz w:val="32"/>
          <w:szCs w:val="32"/>
          <w:rtl/>
        </w:rPr>
        <w:t>،</w:t>
      </w:r>
      <w:r w:rsidR="00FA188C" w:rsidRPr="001969B1">
        <w:rPr>
          <w:rStyle w:val="a3"/>
          <w:rFonts w:ascii="Simplified Arabic" w:hAnsi="Simplified Arabic" w:cs="Simplified Arabic"/>
          <w:b w:val="0"/>
          <w:bCs w:val="0"/>
          <w:sz w:val="32"/>
          <w:szCs w:val="32"/>
          <w:rtl/>
        </w:rPr>
        <w:t xml:space="preserve"> كان ضنين</w:t>
      </w:r>
      <w:r w:rsidR="00821160">
        <w:rPr>
          <w:rStyle w:val="a3"/>
          <w:rFonts w:ascii="Simplified Arabic" w:hAnsi="Simplified Arabic" w:cs="Simplified Arabic" w:hint="cs"/>
          <w:b w:val="0"/>
          <w:bCs w:val="0"/>
          <w:sz w:val="32"/>
          <w:szCs w:val="32"/>
          <w:rtl/>
        </w:rPr>
        <w:t>ً</w:t>
      </w:r>
      <w:r w:rsidR="00FA188C" w:rsidRPr="001969B1">
        <w:rPr>
          <w:rStyle w:val="a3"/>
          <w:rFonts w:ascii="Simplified Arabic" w:hAnsi="Simplified Arabic" w:cs="Simplified Arabic"/>
          <w:b w:val="0"/>
          <w:bCs w:val="0"/>
          <w:sz w:val="32"/>
          <w:szCs w:val="32"/>
          <w:rtl/>
        </w:rPr>
        <w:t>ا بكتاب سيبويه لنفاسته</w:t>
      </w:r>
      <w:r w:rsidRPr="001969B1">
        <w:rPr>
          <w:rStyle w:val="a3"/>
          <w:rFonts w:ascii="Simplified Arabic" w:hAnsi="Simplified Arabic" w:cs="Simplified Arabic" w:hint="cs"/>
          <w:b w:val="0"/>
          <w:bCs w:val="0"/>
          <w:sz w:val="32"/>
          <w:szCs w:val="32"/>
          <w:rtl/>
        </w:rPr>
        <w:t>،</w:t>
      </w:r>
      <w:r w:rsidR="00FA188C" w:rsidRPr="001969B1">
        <w:rPr>
          <w:rStyle w:val="a3"/>
          <w:rFonts w:ascii="Simplified Arabic" w:hAnsi="Simplified Arabic" w:cs="Simplified Arabic"/>
          <w:b w:val="0"/>
          <w:bCs w:val="0"/>
          <w:sz w:val="32"/>
          <w:szCs w:val="32"/>
          <w:rtl/>
        </w:rPr>
        <w:t xml:space="preserve"> حتى ظُـنّ به ادعاؤه لنفسه؛ لأنّ سيبويه لم يقرأه على أحد</w:t>
      </w:r>
      <w:r w:rsidRPr="001969B1">
        <w:rPr>
          <w:rStyle w:val="a3"/>
          <w:rFonts w:ascii="Simplified Arabic" w:hAnsi="Simplified Arabic" w:cs="Simplified Arabic" w:hint="cs"/>
          <w:b w:val="0"/>
          <w:bCs w:val="0"/>
          <w:sz w:val="32"/>
          <w:szCs w:val="32"/>
          <w:rtl/>
        </w:rPr>
        <w:t>،</w:t>
      </w:r>
      <w:r w:rsidR="00FA188C" w:rsidRPr="001969B1">
        <w:rPr>
          <w:rStyle w:val="a3"/>
          <w:rFonts w:ascii="Simplified Arabic" w:hAnsi="Simplified Arabic" w:cs="Simplified Arabic"/>
          <w:b w:val="0"/>
          <w:bCs w:val="0"/>
          <w:sz w:val="32"/>
          <w:szCs w:val="32"/>
          <w:rtl/>
        </w:rPr>
        <w:t xml:space="preserve"> ولا قرأه عليه أحدٌ ما عداه .</w:t>
      </w:r>
      <w:r w:rsidRPr="001969B1">
        <w:rPr>
          <w:rStyle w:val="a3"/>
          <w:rFonts w:ascii="Simplified Arabic" w:hAnsi="Simplified Arabic" w:cs="Simplified Arabic" w:hint="cs"/>
          <w:b w:val="0"/>
          <w:bCs w:val="0"/>
          <w:sz w:val="32"/>
          <w:szCs w:val="32"/>
          <w:rtl/>
        </w:rPr>
        <w:t xml:space="preserve"> </w:t>
      </w:r>
    </w:p>
    <w:p w:rsidR="00E3567B" w:rsidRPr="001969B1" w:rsidRDefault="00E3567B" w:rsidP="00E3567B">
      <w:pPr>
        <w:shd w:val="clear" w:color="auto" w:fill="FFFFFF"/>
        <w:bidi/>
        <w:spacing w:after="0" w:line="330" w:lineRule="atLeast"/>
        <w:jc w:val="both"/>
        <w:rPr>
          <w:rStyle w:val="a3"/>
          <w:rFonts w:ascii="Simplified Arabic" w:hAnsi="Simplified Arabic" w:cs="Simplified Arabic"/>
          <w:b w:val="0"/>
          <w:bCs w:val="0"/>
          <w:sz w:val="32"/>
          <w:szCs w:val="32"/>
          <w:rtl/>
        </w:rPr>
      </w:pPr>
      <w:r w:rsidRPr="001969B1">
        <w:rPr>
          <w:rStyle w:val="a3"/>
          <w:rFonts w:ascii="Simplified Arabic" w:hAnsi="Simplified Arabic" w:cs="Simplified Arabic" w:hint="cs"/>
          <w:b w:val="0"/>
          <w:bCs w:val="0"/>
          <w:sz w:val="32"/>
          <w:szCs w:val="32"/>
          <w:rtl/>
        </w:rPr>
        <w:t>2- قطرب:</w:t>
      </w:r>
      <w:r w:rsidR="00821160">
        <w:rPr>
          <w:rStyle w:val="a3"/>
          <w:rFonts w:ascii="Simplified Arabic" w:hAnsi="Simplified Arabic" w:cs="Simplified Arabic" w:hint="cs"/>
          <w:b w:val="0"/>
          <w:bCs w:val="0"/>
          <w:sz w:val="32"/>
          <w:szCs w:val="32"/>
          <w:rtl/>
        </w:rPr>
        <w:t xml:space="preserve"> </w:t>
      </w:r>
      <w:r w:rsidR="00FA188C" w:rsidRPr="001969B1">
        <w:rPr>
          <w:rStyle w:val="a3"/>
          <w:rFonts w:ascii="Simplified Arabic" w:hAnsi="Simplified Arabic" w:cs="Simplified Arabic"/>
          <w:b w:val="0"/>
          <w:bCs w:val="0"/>
          <w:sz w:val="32"/>
          <w:szCs w:val="32"/>
          <w:rtl/>
        </w:rPr>
        <w:t xml:space="preserve">أبو علي محمد بن المستنير ( ت 206هـ )، تلقى عن عيسى ابن عمر وسيبويه وغيرهما </w:t>
      </w:r>
      <w:r w:rsidRPr="001969B1">
        <w:rPr>
          <w:rStyle w:val="a3"/>
          <w:rFonts w:ascii="Simplified Arabic" w:hAnsi="Simplified Arabic" w:cs="Simplified Arabic" w:hint="cs"/>
          <w:b w:val="0"/>
          <w:bCs w:val="0"/>
          <w:sz w:val="32"/>
          <w:szCs w:val="32"/>
          <w:rtl/>
        </w:rPr>
        <w:t>،</w:t>
      </w:r>
      <w:r w:rsidR="00FA188C" w:rsidRPr="001969B1">
        <w:rPr>
          <w:rStyle w:val="a3"/>
          <w:rFonts w:ascii="Simplified Arabic" w:hAnsi="Simplified Arabic" w:cs="Simplified Arabic"/>
          <w:b w:val="0"/>
          <w:bCs w:val="0"/>
          <w:sz w:val="32"/>
          <w:szCs w:val="32"/>
          <w:rtl/>
        </w:rPr>
        <w:t xml:space="preserve"> إلا أنّ اتصاله بسيبويه أكثر</w:t>
      </w:r>
      <w:r w:rsidRPr="001969B1">
        <w:rPr>
          <w:rStyle w:val="a3"/>
          <w:rFonts w:ascii="Simplified Arabic" w:hAnsi="Simplified Arabic" w:cs="Simplified Arabic" w:hint="cs"/>
          <w:b w:val="0"/>
          <w:bCs w:val="0"/>
          <w:sz w:val="32"/>
          <w:szCs w:val="32"/>
          <w:rtl/>
        </w:rPr>
        <w:t>،</w:t>
      </w:r>
      <w:r w:rsidR="00FA188C" w:rsidRPr="001969B1">
        <w:rPr>
          <w:rStyle w:val="a3"/>
          <w:rFonts w:ascii="Simplified Arabic" w:hAnsi="Simplified Arabic" w:cs="Simplified Arabic"/>
          <w:b w:val="0"/>
          <w:bCs w:val="0"/>
          <w:sz w:val="32"/>
          <w:szCs w:val="32"/>
          <w:rtl/>
        </w:rPr>
        <w:t> له تصانيف كثيره منها في النحو كتاب (العلل).</w:t>
      </w:r>
    </w:p>
    <w:p w:rsidR="00E3567B" w:rsidRPr="001969B1" w:rsidRDefault="00FA188C" w:rsidP="00E3567B">
      <w:pPr>
        <w:shd w:val="clear" w:color="auto" w:fill="FFFFFF"/>
        <w:bidi/>
        <w:spacing w:after="0" w:line="330" w:lineRule="atLeast"/>
        <w:jc w:val="both"/>
        <w:rPr>
          <w:rStyle w:val="a3"/>
          <w:rFonts w:ascii="Simplified Arabic" w:hAnsi="Simplified Arabic" w:cs="Simplified Arabic"/>
          <w:b w:val="0"/>
          <w:bCs w:val="0"/>
          <w:sz w:val="32"/>
          <w:szCs w:val="32"/>
          <w:rtl/>
        </w:rPr>
      </w:pPr>
      <w:r w:rsidRPr="001969B1">
        <w:rPr>
          <w:rStyle w:val="a3"/>
          <w:rFonts w:ascii="Simplified Arabic" w:hAnsi="Simplified Arabic" w:cs="Simplified Arabic"/>
          <w:b w:val="0"/>
          <w:bCs w:val="0"/>
          <w:sz w:val="32"/>
          <w:szCs w:val="32"/>
          <w:rtl/>
        </w:rPr>
        <w:t>الطبقة الـسادسـة :</w:t>
      </w:r>
    </w:p>
    <w:p w:rsidR="00E3567B" w:rsidRPr="001969B1" w:rsidRDefault="00E3567B" w:rsidP="00821160">
      <w:pPr>
        <w:shd w:val="clear" w:color="auto" w:fill="FFFFFF"/>
        <w:bidi/>
        <w:spacing w:after="0" w:line="330" w:lineRule="atLeast"/>
        <w:jc w:val="both"/>
        <w:rPr>
          <w:rStyle w:val="a3"/>
          <w:rFonts w:ascii="Simplified Arabic" w:hAnsi="Simplified Arabic" w:cs="Simplified Arabic"/>
          <w:b w:val="0"/>
          <w:bCs w:val="0"/>
          <w:sz w:val="32"/>
          <w:szCs w:val="32"/>
          <w:rtl/>
        </w:rPr>
      </w:pPr>
      <w:r w:rsidRPr="001969B1">
        <w:rPr>
          <w:rStyle w:val="a3"/>
          <w:rFonts w:ascii="Simplified Arabic" w:hAnsi="Simplified Arabic" w:cs="Simplified Arabic" w:hint="cs"/>
          <w:b w:val="0"/>
          <w:bCs w:val="0"/>
          <w:sz w:val="32"/>
          <w:szCs w:val="32"/>
          <w:rtl/>
        </w:rPr>
        <w:t xml:space="preserve">1- </w:t>
      </w:r>
      <w:r w:rsidRPr="001969B1">
        <w:rPr>
          <w:rStyle w:val="a3"/>
          <w:rFonts w:ascii="Simplified Arabic" w:hAnsi="Simplified Arabic" w:cs="Simplified Arabic"/>
          <w:b w:val="0"/>
          <w:bCs w:val="0"/>
          <w:sz w:val="32"/>
          <w:szCs w:val="32"/>
          <w:rtl/>
        </w:rPr>
        <w:t>الـــجَرْمي</w:t>
      </w:r>
      <w:r w:rsidR="00FA188C" w:rsidRPr="001969B1">
        <w:rPr>
          <w:rStyle w:val="a3"/>
          <w:rFonts w:ascii="Simplified Arabic" w:hAnsi="Simplified Arabic" w:cs="Simplified Arabic"/>
          <w:b w:val="0"/>
          <w:bCs w:val="0"/>
          <w:sz w:val="32"/>
          <w:szCs w:val="32"/>
          <w:rtl/>
        </w:rPr>
        <w:t>:</w:t>
      </w:r>
      <w:r w:rsidRPr="001969B1">
        <w:rPr>
          <w:rStyle w:val="a3"/>
          <w:rFonts w:ascii="Simplified Arabic" w:hAnsi="Simplified Arabic" w:cs="Simplified Arabic" w:hint="cs"/>
          <w:b w:val="0"/>
          <w:bCs w:val="0"/>
          <w:sz w:val="32"/>
          <w:szCs w:val="32"/>
          <w:rtl/>
        </w:rPr>
        <w:t xml:space="preserve"> </w:t>
      </w:r>
      <w:r w:rsidR="00FA188C" w:rsidRPr="001969B1">
        <w:rPr>
          <w:rStyle w:val="a3"/>
          <w:rFonts w:ascii="Simplified Arabic" w:hAnsi="Simplified Arabic" w:cs="Simplified Arabic"/>
          <w:b w:val="0"/>
          <w:bCs w:val="0"/>
          <w:sz w:val="32"/>
          <w:szCs w:val="32"/>
          <w:rtl/>
        </w:rPr>
        <w:t>أبو عُمَر صالح بن إسحق الجرمي ( ت 225هـ )، نشأ في البصرة وتعلم من شيوخها النحو واللغة</w:t>
      </w:r>
      <w:r w:rsidR="00821160">
        <w:rPr>
          <w:rStyle w:val="a3"/>
          <w:rFonts w:ascii="Simplified Arabic" w:hAnsi="Simplified Arabic" w:cs="Simplified Arabic" w:hint="cs"/>
          <w:b w:val="0"/>
          <w:bCs w:val="0"/>
          <w:sz w:val="32"/>
          <w:szCs w:val="32"/>
          <w:rtl/>
        </w:rPr>
        <w:t xml:space="preserve">، </w:t>
      </w:r>
      <w:r w:rsidR="00FA188C" w:rsidRPr="001969B1">
        <w:rPr>
          <w:rStyle w:val="a3"/>
          <w:rFonts w:ascii="Simplified Arabic" w:hAnsi="Simplified Arabic" w:cs="Simplified Arabic"/>
          <w:b w:val="0"/>
          <w:bCs w:val="0"/>
          <w:sz w:val="32"/>
          <w:szCs w:val="32"/>
          <w:rtl/>
        </w:rPr>
        <w:t xml:space="preserve"> وسمع من يونس والأخفش الأوسط</w:t>
      </w:r>
      <w:r w:rsidR="00821160">
        <w:rPr>
          <w:rStyle w:val="a3"/>
          <w:rFonts w:ascii="Simplified Arabic" w:hAnsi="Simplified Arabic" w:cs="Simplified Arabic" w:hint="cs"/>
          <w:b w:val="0"/>
          <w:bCs w:val="0"/>
          <w:sz w:val="32"/>
          <w:szCs w:val="32"/>
          <w:rtl/>
        </w:rPr>
        <w:t xml:space="preserve">، </w:t>
      </w:r>
      <w:r w:rsidR="00FA188C" w:rsidRPr="001969B1">
        <w:rPr>
          <w:rStyle w:val="a3"/>
          <w:rFonts w:ascii="Simplified Arabic" w:hAnsi="Simplified Arabic" w:cs="Simplified Arabic"/>
          <w:b w:val="0"/>
          <w:bCs w:val="0"/>
          <w:sz w:val="32"/>
          <w:szCs w:val="32"/>
          <w:rtl/>
        </w:rPr>
        <w:t>ولم يلقَ سيبويه . عاصره في زمانه وتلقيه أبو عثمان المازني</w:t>
      </w:r>
      <w:r w:rsidR="00821160">
        <w:rPr>
          <w:rStyle w:val="a3"/>
          <w:rFonts w:ascii="Simplified Arabic" w:hAnsi="Simplified Arabic" w:cs="Simplified Arabic" w:hint="cs"/>
          <w:b w:val="0"/>
          <w:bCs w:val="0"/>
          <w:sz w:val="32"/>
          <w:szCs w:val="32"/>
          <w:rtl/>
        </w:rPr>
        <w:t>،</w:t>
      </w:r>
      <w:r w:rsidR="00FA188C" w:rsidRPr="001969B1">
        <w:rPr>
          <w:rStyle w:val="a3"/>
          <w:rFonts w:ascii="Simplified Arabic" w:hAnsi="Simplified Arabic" w:cs="Simplified Arabic"/>
          <w:b w:val="0"/>
          <w:bCs w:val="0"/>
          <w:sz w:val="32"/>
          <w:szCs w:val="32"/>
          <w:rtl/>
        </w:rPr>
        <w:t xml:space="preserve"> وإليهما انتهت الرياسة النحوية , ولهما الفضل في إظهار </w:t>
      </w:r>
      <w:r w:rsidR="00821160">
        <w:rPr>
          <w:rStyle w:val="a3"/>
          <w:rFonts w:ascii="Simplified Arabic" w:hAnsi="Simplified Arabic" w:cs="Simplified Arabic"/>
          <w:b w:val="0"/>
          <w:bCs w:val="0"/>
          <w:sz w:val="32"/>
          <w:szCs w:val="32"/>
          <w:rtl/>
        </w:rPr>
        <w:t>( الكتاب ) على يد شيخهما الأخفش</w:t>
      </w:r>
      <w:r w:rsidR="00FA188C" w:rsidRPr="001969B1">
        <w:rPr>
          <w:rStyle w:val="a3"/>
          <w:rFonts w:ascii="Simplified Arabic" w:hAnsi="Simplified Arabic" w:cs="Simplified Arabic"/>
          <w:b w:val="0"/>
          <w:bCs w:val="0"/>
          <w:sz w:val="32"/>
          <w:szCs w:val="32"/>
          <w:rtl/>
        </w:rPr>
        <w:t>. مصنفاته كثيرة منها في النحو مختصره المشهور، وكتاب ( فرخ كتاب سيبويه ).</w:t>
      </w:r>
    </w:p>
    <w:p w:rsidR="00E3567B" w:rsidRPr="001969B1" w:rsidRDefault="00E3567B" w:rsidP="00E3567B">
      <w:pPr>
        <w:shd w:val="clear" w:color="auto" w:fill="FFFFFF"/>
        <w:bidi/>
        <w:spacing w:after="0" w:line="330" w:lineRule="atLeast"/>
        <w:jc w:val="both"/>
        <w:rPr>
          <w:rStyle w:val="a3"/>
          <w:rFonts w:ascii="Simplified Arabic" w:hAnsi="Simplified Arabic" w:cs="Simplified Arabic"/>
          <w:b w:val="0"/>
          <w:bCs w:val="0"/>
          <w:sz w:val="32"/>
          <w:szCs w:val="32"/>
          <w:rtl/>
        </w:rPr>
      </w:pPr>
      <w:r w:rsidRPr="001969B1">
        <w:rPr>
          <w:rStyle w:val="a3"/>
          <w:rFonts w:ascii="Simplified Arabic" w:hAnsi="Simplified Arabic" w:cs="Simplified Arabic" w:hint="cs"/>
          <w:b w:val="0"/>
          <w:bCs w:val="0"/>
          <w:sz w:val="32"/>
          <w:szCs w:val="32"/>
          <w:rtl/>
        </w:rPr>
        <w:t>2-</w:t>
      </w:r>
      <w:r w:rsidR="00821160">
        <w:rPr>
          <w:rStyle w:val="a3"/>
          <w:rFonts w:ascii="Simplified Arabic" w:hAnsi="Simplified Arabic" w:cs="Simplified Arabic"/>
          <w:b w:val="0"/>
          <w:bCs w:val="0"/>
          <w:sz w:val="32"/>
          <w:szCs w:val="32"/>
          <w:rtl/>
        </w:rPr>
        <w:t xml:space="preserve"> التـَّوَزيُّ</w:t>
      </w:r>
      <w:r w:rsidR="00FA188C" w:rsidRPr="001969B1">
        <w:rPr>
          <w:rStyle w:val="a3"/>
          <w:rFonts w:ascii="Simplified Arabic" w:hAnsi="Simplified Arabic" w:cs="Simplified Arabic"/>
          <w:b w:val="0"/>
          <w:bCs w:val="0"/>
          <w:sz w:val="32"/>
          <w:szCs w:val="32"/>
          <w:rtl/>
        </w:rPr>
        <w:t>: أبو محمد عبد الله بن محمد ( ت 238هـ )، أخذ عن الجرمي كتاب سيبويه، واشتهر باللغة والأدب ؛ فكان أعلم بالشعر من المازني والرياشي . </w:t>
      </w:r>
    </w:p>
    <w:p w:rsidR="00E3567B" w:rsidRPr="001969B1" w:rsidRDefault="00E3567B" w:rsidP="00821160">
      <w:pPr>
        <w:shd w:val="clear" w:color="auto" w:fill="FFFFFF"/>
        <w:bidi/>
        <w:spacing w:after="0" w:line="330" w:lineRule="atLeast"/>
        <w:jc w:val="both"/>
        <w:rPr>
          <w:rStyle w:val="a3"/>
          <w:rFonts w:ascii="Simplified Arabic" w:hAnsi="Simplified Arabic" w:cs="Simplified Arabic"/>
          <w:b w:val="0"/>
          <w:bCs w:val="0"/>
          <w:sz w:val="32"/>
          <w:szCs w:val="32"/>
          <w:rtl/>
        </w:rPr>
      </w:pPr>
      <w:r w:rsidRPr="001969B1">
        <w:rPr>
          <w:rStyle w:val="a3"/>
          <w:rFonts w:ascii="Simplified Arabic" w:hAnsi="Simplified Arabic" w:cs="Simplified Arabic" w:hint="cs"/>
          <w:b w:val="0"/>
          <w:bCs w:val="0"/>
          <w:sz w:val="32"/>
          <w:szCs w:val="32"/>
          <w:rtl/>
        </w:rPr>
        <w:t xml:space="preserve">3- </w:t>
      </w:r>
      <w:r w:rsidR="00821160">
        <w:rPr>
          <w:rStyle w:val="a3"/>
          <w:rFonts w:ascii="Simplified Arabic" w:hAnsi="Simplified Arabic" w:cs="Simplified Arabic"/>
          <w:b w:val="0"/>
          <w:bCs w:val="0"/>
          <w:sz w:val="32"/>
          <w:szCs w:val="32"/>
          <w:rtl/>
        </w:rPr>
        <w:t>المازني</w:t>
      </w:r>
      <w:r w:rsidR="00FA188C" w:rsidRPr="001969B1">
        <w:rPr>
          <w:rStyle w:val="a3"/>
          <w:rFonts w:ascii="Simplified Arabic" w:hAnsi="Simplified Arabic" w:cs="Simplified Arabic"/>
          <w:b w:val="0"/>
          <w:bCs w:val="0"/>
          <w:sz w:val="32"/>
          <w:szCs w:val="32"/>
          <w:rtl/>
        </w:rPr>
        <w:t>:</w:t>
      </w:r>
      <w:r w:rsidR="00821160">
        <w:rPr>
          <w:rStyle w:val="a3"/>
          <w:rFonts w:ascii="Simplified Arabic" w:hAnsi="Simplified Arabic" w:cs="Simplified Arabic" w:hint="cs"/>
          <w:b w:val="0"/>
          <w:bCs w:val="0"/>
          <w:sz w:val="32"/>
          <w:szCs w:val="32"/>
          <w:rtl/>
        </w:rPr>
        <w:t xml:space="preserve"> </w:t>
      </w:r>
      <w:r w:rsidR="00FA188C" w:rsidRPr="001969B1">
        <w:rPr>
          <w:rStyle w:val="a3"/>
          <w:rFonts w:ascii="Simplified Arabic" w:hAnsi="Simplified Arabic" w:cs="Simplified Arabic"/>
          <w:b w:val="0"/>
          <w:bCs w:val="0"/>
          <w:sz w:val="32"/>
          <w:szCs w:val="32"/>
          <w:rtl/>
        </w:rPr>
        <w:t xml:space="preserve">أبو عثمان بكر بن محمد ( ت 249هـ )، أخذ عن أبي عبيدة </w:t>
      </w:r>
      <w:r w:rsidRPr="001969B1">
        <w:rPr>
          <w:rStyle w:val="a3"/>
          <w:rFonts w:ascii="Simplified Arabic" w:hAnsi="Simplified Arabic" w:cs="Simplified Arabic" w:hint="cs"/>
          <w:b w:val="0"/>
          <w:bCs w:val="0"/>
          <w:sz w:val="32"/>
          <w:szCs w:val="32"/>
          <w:rtl/>
        </w:rPr>
        <w:t>،</w:t>
      </w:r>
      <w:r w:rsidR="00821160">
        <w:rPr>
          <w:rStyle w:val="a3"/>
          <w:rFonts w:ascii="Simplified Arabic" w:hAnsi="Simplified Arabic" w:cs="Simplified Arabic"/>
          <w:b w:val="0"/>
          <w:bCs w:val="0"/>
          <w:sz w:val="32"/>
          <w:szCs w:val="32"/>
          <w:rtl/>
        </w:rPr>
        <w:t xml:space="preserve"> وأبي زيد والأخفش</w:t>
      </w:r>
      <w:r w:rsidR="00FA188C" w:rsidRPr="001969B1">
        <w:rPr>
          <w:rStyle w:val="a3"/>
          <w:rFonts w:ascii="Simplified Arabic" w:hAnsi="Simplified Arabic" w:cs="Simplified Arabic"/>
          <w:b w:val="0"/>
          <w:bCs w:val="0"/>
          <w:sz w:val="32"/>
          <w:szCs w:val="32"/>
          <w:rtl/>
        </w:rPr>
        <w:t xml:space="preserve"> وغيرهم مع مشاركة رفيقه أبو عمر الجرمي </w:t>
      </w:r>
      <w:r w:rsidRPr="001969B1">
        <w:rPr>
          <w:rStyle w:val="a3"/>
          <w:rFonts w:ascii="Simplified Arabic" w:hAnsi="Simplified Arabic" w:cs="Simplified Arabic" w:hint="cs"/>
          <w:b w:val="0"/>
          <w:bCs w:val="0"/>
          <w:sz w:val="32"/>
          <w:szCs w:val="32"/>
          <w:rtl/>
        </w:rPr>
        <w:t xml:space="preserve">، </w:t>
      </w:r>
      <w:r w:rsidR="00FA188C" w:rsidRPr="001969B1">
        <w:rPr>
          <w:rStyle w:val="a3"/>
          <w:rFonts w:ascii="Simplified Arabic" w:hAnsi="Simplified Arabic" w:cs="Simplified Arabic"/>
          <w:b w:val="0"/>
          <w:bCs w:val="0"/>
          <w:sz w:val="32"/>
          <w:szCs w:val="32"/>
          <w:rtl/>
        </w:rPr>
        <w:t>تغلب على الأخفش مع تلقيه عنه</w:t>
      </w:r>
      <w:r w:rsidRPr="001969B1">
        <w:rPr>
          <w:rStyle w:val="a3"/>
          <w:rFonts w:ascii="Simplified Arabic" w:hAnsi="Simplified Arabic" w:cs="Simplified Arabic" w:hint="cs"/>
          <w:b w:val="0"/>
          <w:bCs w:val="0"/>
          <w:sz w:val="32"/>
          <w:szCs w:val="32"/>
          <w:rtl/>
        </w:rPr>
        <w:t>،</w:t>
      </w:r>
      <w:r w:rsidR="00FA188C" w:rsidRPr="001969B1">
        <w:rPr>
          <w:rStyle w:val="a3"/>
          <w:rFonts w:ascii="Simplified Arabic" w:hAnsi="Simplified Arabic" w:cs="Simplified Arabic"/>
          <w:b w:val="0"/>
          <w:bCs w:val="0"/>
          <w:sz w:val="32"/>
          <w:szCs w:val="32"/>
          <w:rtl/>
        </w:rPr>
        <w:t xml:space="preserve"> أبى التصنيف في النح</w:t>
      </w:r>
      <w:r w:rsidR="00821160">
        <w:rPr>
          <w:rStyle w:val="a3"/>
          <w:rFonts w:ascii="Simplified Arabic" w:hAnsi="Simplified Arabic" w:cs="Simplified Arabic"/>
          <w:b w:val="0"/>
          <w:bCs w:val="0"/>
          <w:sz w:val="32"/>
          <w:szCs w:val="32"/>
          <w:rtl/>
        </w:rPr>
        <w:t>و بعد سيبويه</w:t>
      </w:r>
      <w:r w:rsidR="00FA188C" w:rsidRPr="001969B1">
        <w:rPr>
          <w:rStyle w:val="a3"/>
          <w:rFonts w:ascii="Simplified Arabic" w:hAnsi="Simplified Arabic" w:cs="Simplified Arabic"/>
          <w:b w:val="0"/>
          <w:bCs w:val="0"/>
          <w:sz w:val="32"/>
          <w:szCs w:val="32"/>
          <w:rtl/>
        </w:rPr>
        <w:t>. ألـَّف كتابا في علل النحو</w:t>
      </w:r>
      <w:r w:rsidR="00821160">
        <w:rPr>
          <w:rStyle w:val="a3"/>
          <w:rFonts w:ascii="Simplified Arabic" w:hAnsi="Simplified Arabic" w:cs="Simplified Arabic" w:hint="cs"/>
          <w:b w:val="0"/>
          <w:bCs w:val="0"/>
          <w:sz w:val="32"/>
          <w:szCs w:val="32"/>
          <w:rtl/>
        </w:rPr>
        <w:t>،</w:t>
      </w:r>
      <w:r w:rsidR="005D3073">
        <w:rPr>
          <w:rStyle w:val="a3"/>
          <w:rFonts w:ascii="Simplified Arabic" w:hAnsi="Simplified Arabic" w:cs="Simplified Arabic" w:hint="cs"/>
          <w:b w:val="0"/>
          <w:bCs w:val="0"/>
          <w:sz w:val="32"/>
          <w:szCs w:val="32"/>
          <w:rtl/>
        </w:rPr>
        <w:t xml:space="preserve"> </w:t>
      </w:r>
      <w:bookmarkStart w:id="0" w:name="_GoBack"/>
      <w:bookmarkEnd w:id="0"/>
      <w:r w:rsidR="00FA188C" w:rsidRPr="001969B1">
        <w:rPr>
          <w:rStyle w:val="a3"/>
          <w:rFonts w:ascii="Simplified Arabic" w:hAnsi="Simplified Arabic" w:cs="Simplified Arabic"/>
          <w:b w:val="0"/>
          <w:bCs w:val="0"/>
          <w:sz w:val="32"/>
          <w:szCs w:val="32"/>
          <w:rtl/>
        </w:rPr>
        <w:t>وكتاب (التصريف)، وله كتب أخرى في غير النحو .</w:t>
      </w:r>
    </w:p>
    <w:p w:rsidR="00E3567B" w:rsidRPr="001969B1" w:rsidRDefault="00E3567B" w:rsidP="00E3567B">
      <w:pPr>
        <w:shd w:val="clear" w:color="auto" w:fill="FFFFFF"/>
        <w:bidi/>
        <w:spacing w:after="0" w:line="330" w:lineRule="atLeast"/>
        <w:jc w:val="both"/>
        <w:rPr>
          <w:rStyle w:val="a3"/>
          <w:rFonts w:ascii="Simplified Arabic" w:hAnsi="Simplified Arabic" w:cs="Simplified Arabic"/>
          <w:b w:val="0"/>
          <w:bCs w:val="0"/>
          <w:sz w:val="32"/>
          <w:szCs w:val="32"/>
          <w:rtl/>
        </w:rPr>
      </w:pPr>
      <w:r w:rsidRPr="001969B1">
        <w:rPr>
          <w:rStyle w:val="a3"/>
          <w:rFonts w:ascii="Simplified Arabic" w:hAnsi="Simplified Arabic" w:cs="Simplified Arabic" w:hint="cs"/>
          <w:b w:val="0"/>
          <w:bCs w:val="0"/>
          <w:sz w:val="32"/>
          <w:szCs w:val="32"/>
          <w:rtl/>
        </w:rPr>
        <w:t xml:space="preserve">4- </w:t>
      </w:r>
      <w:r w:rsidR="00821160">
        <w:rPr>
          <w:rStyle w:val="a3"/>
          <w:rFonts w:ascii="Simplified Arabic" w:hAnsi="Simplified Arabic" w:cs="Simplified Arabic"/>
          <w:b w:val="0"/>
          <w:bCs w:val="0"/>
          <w:sz w:val="32"/>
          <w:szCs w:val="32"/>
          <w:rtl/>
        </w:rPr>
        <w:t xml:space="preserve">أبو حاتم </w:t>
      </w:r>
      <w:proofErr w:type="spellStart"/>
      <w:r w:rsidR="00821160">
        <w:rPr>
          <w:rStyle w:val="a3"/>
          <w:rFonts w:ascii="Simplified Arabic" w:hAnsi="Simplified Arabic" w:cs="Simplified Arabic"/>
          <w:b w:val="0"/>
          <w:bCs w:val="0"/>
          <w:sz w:val="32"/>
          <w:szCs w:val="32"/>
          <w:rtl/>
        </w:rPr>
        <w:t>السجستاني</w:t>
      </w:r>
      <w:proofErr w:type="spellEnd"/>
      <w:r w:rsidR="00FA188C" w:rsidRPr="001969B1">
        <w:rPr>
          <w:rStyle w:val="a3"/>
          <w:rFonts w:ascii="Simplified Arabic" w:hAnsi="Simplified Arabic" w:cs="Simplified Arabic"/>
          <w:b w:val="0"/>
          <w:bCs w:val="0"/>
          <w:sz w:val="32"/>
          <w:szCs w:val="32"/>
          <w:rtl/>
        </w:rPr>
        <w:t>: سهل بن محمد ( ت 250 هـ )، أخذ</w:t>
      </w:r>
      <w:r w:rsidRPr="001969B1">
        <w:rPr>
          <w:rStyle w:val="a3"/>
          <w:rFonts w:ascii="Simplified Arabic" w:hAnsi="Simplified Arabic" w:cs="Simplified Arabic"/>
          <w:b w:val="0"/>
          <w:bCs w:val="0"/>
          <w:sz w:val="32"/>
          <w:szCs w:val="32"/>
          <w:rtl/>
        </w:rPr>
        <w:t xml:space="preserve"> عن أبي زيد والأصمعي وأبي عبيدة</w:t>
      </w:r>
      <w:r w:rsidRPr="001969B1">
        <w:rPr>
          <w:rStyle w:val="a3"/>
          <w:rFonts w:ascii="Simplified Arabic" w:hAnsi="Simplified Arabic" w:cs="Simplified Arabic" w:hint="cs"/>
          <w:b w:val="0"/>
          <w:bCs w:val="0"/>
          <w:sz w:val="32"/>
          <w:szCs w:val="32"/>
          <w:rtl/>
        </w:rPr>
        <w:t xml:space="preserve">، </w:t>
      </w:r>
      <w:r w:rsidR="00FA188C" w:rsidRPr="001969B1">
        <w:rPr>
          <w:rStyle w:val="a3"/>
          <w:rFonts w:ascii="Simplified Arabic" w:hAnsi="Simplified Arabic" w:cs="Simplified Arabic"/>
          <w:b w:val="0"/>
          <w:bCs w:val="0"/>
          <w:sz w:val="32"/>
          <w:szCs w:val="32"/>
          <w:rtl/>
        </w:rPr>
        <w:t>انتفع الناس بدراسته إلا أنّه لم يكن حاذقا في النحو</w:t>
      </w:r>
      <w:r w:rsidRPr="001969B1">
        <w:rPr>
          <w:rStyle w:val="a3"/>
          <w:rFonts w:ascii="Simplified Arabic" w:hAnsi="Simplified Arabic" w:cs="Simplified Arabic" w:hint="cs"/>
          <w:b w:val="0"/>
          <w:bCs w:val="0"/>
          <w:sz w:val="32"/>
          <w:szCs w:val="32"/>
          <w:rtl/>
        </w:rPr>
        <w:t>،</w:t>
      </w:r>
      <w:r w:rsidRPr="001969B1">
        <w:rPr>
          <w:rStyle w:val="a3"/>
          <w:rFonts w:ascii="Simplified Arabic" w:hAnsi="Simplified Arabic" w:cs="Simplified Arabic"/>
          <w:b w:val="0"/>
          <w:bCs w:val="0"/>
          <w:sz w:val="32"/>
          <w:szCs w:val="32"/>
          <w:rtl/>
        </w:rPr>
        <w:t xml:space="preserve"> له مصنفات مختلفة منها:(</w:t>
      </w:r>
      <w:r w:rsidR="00FA188C" w:rsidRPr="001969B1">
        <w:rPr>
          <w:rStyle w:val="a3"/>
          <w:rFonts w:ascii="Simplified Arabic" w:hAnsi="Simplified Arabic" w:cs="Simplified Arabic"/>
          <w:b w:val="0"/>
          <w:bCs w:val="0"/>
          <w:sz w:val="32"/>
          <w:szCs w:val="32"/>
          <w:rtl/>
        </w:rPr>
        <w:t>إعراب القرآن) وكتاب (الإدغام ).</w:t>
      </w:r>
    </w:p>
    <w:p w:rsidR="00E3567B" w:rsidRDefault="00E3567B" w:rsidP="00E3567B">
      <w:pPr>
        <w:shd w:val="clear" w:color="auto" w:fill="FFFFFF"/>
        <w:bidi/>
        <w:spacing w:after="0" w:line="330" w:lineRule="atLeast"/>
        <w:jc w:val="both"/>
        <w:rPr>
          <w:rStyle w:val="a3"/>
          <w:rFonts w:ascii="Simplified Arabic" w:hAnsi="Simplified Arabic" w:cs="Simplified Arabic"/>
          <w:b w:val="0"/>
          <w:bCs w:val="0"/>
          <w:sz w:val="32"/>
          <w:szCs w:val="32"/>
          <w:rtl/>
        </w:rPr>
      </w:pPr>
      <w:r w:rsidRPr="001969B1">
        <w:rPr>
          <w:rStyle w:val="a3"/>
          <w:rFonts w:ascii="Simplified Arabic" w:hAnsi="Simplified Arabic" w:cs="Simplified Arabic" w:hint="cs"/>
          <w:b w:val="0"/>
          <w:bCs w:val="0"/>
          <w:sz w:val="32"/>
          <w:szCs w:val="32"/>
          <w:rtl/>
        </w:rPr>
        <w:t xml:space="preserve">5- </w:t>
      </w:r>
      <w:r w:rsidR="00FA188C" w:rsidRPr="001969B1">
        <w:rPr>
          <w:rStyle w:val="a3"/>
          <w:rFonts w:ascii="Simplified Arabic" w:hAnsi="Simplified Arabic" w:cs="Simplified Arabic"/>
          <w:b w:val="0"/>
          <w:bCs w:val="0"/>
          <w:sz w:val="32"/>
          <w:szCs w:val="32"/>
          <w:rtl/>
        </w:rPr>
        <w:t xml:space="preserve">الريـاشي : أبو الفضل العباس بن الفرج ( ت 275هـ )، أخذ النحو عن المازني </w:t>
      </w:r>
      <w:r w:rsidRPr="001969B1">
        <w:rPr>
          <w:rStyle w:val="a3"/>
          <w:rFonts w:ascii="Simplified Arabic" w:hAnsi="Simplified Arabic" w:cs="Simplified Arabic" w:hint="cs"/>
          <w:b w:val="0"/>
          <w:bCs w:val="0"/>
          <w:sz w:val="32"/>
          <w:szCs w:val="32"/>
          <w:rtl/>
        </w:rPr>
        <w:t>،</w:t>
      </w:r>
      <w:r w:rsidR="00FA188C" w:rsidRPr="001969B1">
        <w:rPr>
          <w:rStyle w:val="a3"/>
          <w:rFonts w:ascii="Simplified Arabic" w:hAnsi="Simplified Arabic" w:cs="Simplified Arabic"/>
          <w:b w:val="0"/>
          <w:bCs w:val="0"/>
          <w:sz w:val="32"/>
          <w:szCs w:val="32"/>
          <w:rtl/>
        </w:rPr>
        <w:t xml:space="preserve"> وسمع منه كتاب سيبويه</w:t>
      </w:r>
      <w:r w:rsidRPr="001969B1">
        <w:rPr>
          <w:rStyle w:val="a3"/>
          <w:rFonts w:ascii="Simplified Arabic" w:hAnsi="Simplified Arabic" w:cs="Simplified Arabic" w:hint="cs"/>
          <w:b w:val="0"/>
          <w:bCs w:val="0"/>
          <w:sz w:val="32"/>
          <w:szCs w:val="32"/>
          <w:rtl/>
        </w:rPr>
        <w:t>،</w:t>
      </w:r>
      <w:r w:rsidR="00FA188C" w:rsidRPr="001969B1">
        <w:rPr>
          <w:rStyle w:val="a3"/>
          <w:rFonts w:ascii="Simplified Arabic" w:hAnsi="Simplified Arabic" w:cs="Simplified Arabic"/>
          <w:b w:val="0"/>
          <w:bCs w:val="0"/>
          <w:sz w:val="32"/>
          <w:szCs w:val="32"/>
          <w:rtl/>
        </w:rPr>
        <w:t xml:space="preserve"> وأخذ اللغة عن الأصمعي</w:t>
      </w:r>
      <w:r w:rsidRPr="001969B1">
        <w:rPr>
          <w:rStyle w:val="a3"/>
          <w:rFonts w:ascii="Simplified Arabic" w:hAnsi="Simplified Arabic" w:cs="Simplified Arabic" w:hint="cs"/>
          <w:b w:val="0"/>
          <w:bCs w:val="0"/>
          <w:sz w:val="32"/>
          <w:szCs w:val="32"/>
          <w:rtl/>
        </w:rPr>
        <w:t>،</w:t>
      </w:r>
      <w:r w:rsidR="00FA188C" w:rsidRPr="001969B1">
        <w:rPr>
          <w:rStyle w:val="a3"/>
          <w:rFonts w:ascii="Simplified Arabic" w:hAnsi="Simplified Arabic" w:cs="Simplified Arabic"/>
          <w:b w:val="0"/>
          <w:bCs w:val="0"/>
          <w:sz w:val="32"/>
          <w:szCs w:val="32"/>
          <w:rtl/>
        </w:rPr>
        <w:t xml:space="preserve"> ثم صار من كبار النحاة واللغويين</w:t>
      </w:r>
      <w:r w:rsidRPr="001969B1">
        <w:rPr>
          <w:rStyle w:val="a3"/>
          <w:rFonts w:ascii="Simplified Arabic" w:hAnsi="Simplified Arabic" w:cs="Simplified Arabic" w:hint="cs"/>
          <w:b w:val="0"/>
          <w:bCs w:val="0"/>
          <w:sz w:val="32"/>
          <w:szCs w:val="32"/>
          <w:rtl/>
        </w:rPr>
        <w:t>،</w:t>
      </w:r>
      <w:r w:rsidRPr="001969B1">
        <w:rPr>
          <w:rStyle w:val="a3"/>
          <w:rFonts w:ascii="Simplified Arabic" w:hAnsi="Simplified Arabic" w:cs="Simplified Arabic"/>
          <w:b w:val="0"/>
          <w:bCs w:val="0"/>
          <w:sz w:val="32"/>
          <w:szCs w:val="32"/>
          <w:rtl/>
        </w:rPr>
        <w:t xml:space="preserve"> له تصانيف ليس منها كتاب نحو</w:t>
      </w:r>
      <w:r w:rsidR="00FA188C" w:rsidRPr="001969B1">
        <w:rPr>
          <w:rStyle w:val="a3"/>
          <w:rFonts w:ascii="Simplified Arabic" w:hAnsi="Simplified Arabic" w:cs="Simplified Arabic"/>
          <w:b w:val="0"/>
          <w:bCs w:val="0"/>
          <w:sz w:val="32"/>
          <w:szCs w:val="32"/>
          <w:rtl/>
        </w:rPr>
        <w:t>.</w:t>
      </w:r>
    </w:p>
    <w:p w:rsidR="006279B5" w:rsidRDefault="006279B5" w:rsidP="006279B5">
      <w:pPr>
        <w:shd w:val="clear" w:color="auto" w:fill="FFFFFF"/>
        <w:bidi/>
        <w:spacing w:after="0" w:line="330" w:lineRule="atLeast"/>
        <w:jc w:val="both"/>
        <w:rPr>
          <w:rStyle w:val="a3"/>
          <w:rFonts w:ascii="Simplified Arabic" w:hAnsi="Simplified Arabic" w:cs="Simplified Arabic"/>
          <w:b w:val="0"/>
          <w:bCs w:val="0"/>
          <w:sz w:val="32"/>
          <w:szCs w:val="32"/>
          <w:rtl/>
        </w:rPr>
      </w:pPr>
    </w:p>
    <w:p w:rsidR="006279B5" w:rsidRPr="001969B1" w:rsidRDefault="006279B5" w:rsidP="006279B5">
      <w:pPr>
        <w:shd w:val="clear" w:color="auto" w:fill="FFFFFF"/>
        <w:bidi/>
        <w:spacing w:after="0" w:line="330" w:lineRule="atLeast"/>
        <w:jc w:val="both"/>
        <w:rPr>
          <w:rStyle w:val="a3"/>
          <w:rFonts w:ascii="Simplified Arabic" w:hAnsi="Simplified Arabic" w:cs="Simplified Arabic"/>
          <w:b w:val="0"/>
          <w:bCs w:val="0"/>
          <w:sz w:val="32"/>
          <w:szCs w:val="32"/>
          <w:rtl/>
        </w:rPr>
      </w:pPr>
    </w:p>
    <w:p w:rsidR="00E3567B" w:rsidRPr="001969B1" w:rsidRDefault="00FA188C" w:rsidP="00E3567B">
      <w:pPr>
        <w:shd w:val="clear" w:color="auto" w:fill="FFFFFF"/>
        <w:bidi/>
        <w:spacing w:after="0" w:line="330" w:lineRule="atLeast"/>
        <w:jc w:val="both"/>
        <w:rPr>
          <w:rStyle w:val="a3"/>
          <w:rFonts w:ascii="Simplified Arabic" w:hAnsi="Simplified Arabic" w:cs="Simplified Arabic"/>
          <w:b w:val="0"/>
          <w:bCs w:val="0"/>
          <w:sz w:val="32"/>
          <w:szCs w:val="32"/>
          <w:rtl/>
        </w:rPr>
      </w:pPr>
      <w:r w:rsidRPr="001969B1">
        <w:rPr>
          <w:rStyle w:val="a3"/>
          <w:rFonts w:ascii="Simplified Arabic" w:hAnsi="Simplified Arabic" w:cs="Simplified Arabic"/>
          <w:b w:val="0"/>
          <w:bCs w:val="0"/>
          <w:sz w:val="32"/>
          <w:szCs w:val="32"/>
          <w:rtl/>
        </w:rPr>
        <w:lastRenderedPageBreak/>
        <w:t xml:space="preserve">الطبقة الـسابعة : </w:t>
      </w:r>
    </w:p>
    <w:p w:rsidR="00E3567B" w:rsidRPr="001969B1" w:rsidRDefault="00E3567B" w:rsidP="00E3567B">
      <w:pPr>
        <w:shd w:val="clear" w:color="auto" w:fill="FFFFFF"/>
        <w:bidi/>
        <w:spacing w:after="0" w:line="330" w:lineRule="atLeast"/>
        <w:jc w:val="both"/>
        <w:rPr>
          <w:rStyle w:val="a3"/>
          <w:rFonts w:ascii="Simplified Arabic" w:hAnsi="Simplified Arabic" w:cs="Simplified Arabic"/>
          <w:b w:val="0"/>
          <w:bCs w:val="0"/>
          <w:sz w:val="32"/>
          <w:szCs w:val="32"/>
          <w:rtl/>
        </w:rPr>
      </w:pPr>
      <w:r w:rsidRPr="001969B1">
        <w:rPr>
          <w:rStyle w:val="a3"/>
          <w:rFonts w:ascii="Simplified Arabic" w:hAnsi="Simplified Arabic" w:cs="Simplified Arabic" w:hint="cs"/>
          <w:b w:val="0"/>
          <w:bCs w:val="0"/>
          <w:sz w:val="32"/>
          <w:szCs w:val="32"/>
          <w:rtl/>
        </w:rPr>
        <w:t xml:space="preserve">    </w:t>
      </w:r>
      <w:r w:rsidR="00FA188C" w:rsidRPr="001969B1">
        <w:rPr>
          <w:rStyle w:val="a3"/>
          <w:rFonts w:ascii="Simplified Arabic" w:hAnsi="Simplified Arabic" w:cs="Simplified Arabic"/>
          <w:b w:val="0"/>
          <w:bCs w:val="0"/>
          <w:sz w:val="32"/>
          <w:szCs w:val="32"/>
          <w:rtl/>
        </w:rPr>
        <w:t>المبرد : أبو العباس محمد بن يزيد ( ت 285)، أخذ عن الجرمي والمازني وأبي حاتم وغيرهم</w:t>
      </w:r>
      <w:r w:rsidRPr="001969B1">
        <w:rPr>
          <w:rStyle w:val="a3"/>
          <w:rFonts w:ascii="Simplified Arabic" w:hAnsi="Simplified Arabic" w:cs="Simplified Arabic" w:hint="cs"/>
          <w:b w:val="0"/>
          <w:bCs w:val="0"/>
          <w:sz w:val="32"/>
          <w:szCs w:val="32"/>
          <w:rtl/>
        </w:rPr>
        <w:t>،</w:t>
      </w:r>
      <w:r w:rsidR="00FA188C" w:rsidRPr="001969B1">
        <w:rPr>
          <w:rStyle w:val="a3"/>
          <w:rFonts w:ascii="Simplified Arabic" w:hAnsi="Simplified Arabic" w:cs="Simplified Arabic"/>
          <w:b w:val="0"/>
          <w:bCs w:val="0"/>
          <w:sz w:val="32"/>
          <w:szCs w:val="32"/>
          <w:rtl/>
        </w:rPr>
        <w:t xml:space="preserve"> إلا أنّ أغلب تلقـِّيه عن المازني . خلـَّف مصنفات في علوم متنوعة ؛ برهنت على أدبه الجم</w:t>
      </w:r>
      <w:r w:rsidRPr="001969B1">
        <w:rPr>
          <w:rStyle w:val="a3"/>
          <w:rFonts w:ascii="Simplified Arabic" w:hAnsi="Simplified Arabic" w:cs="Simplified Arabic" w:hint="cs"/>
          <w:b w:val="0"/>
          <w:bCs w:val="0"/>
          <w:sz w:val="32"/>
          <w:szCs w:val="32"/>
          <w:rtl/>
        </w:rPr>
        <w:t>،</w:t>
      </w:r>
      <w:r w:rsidR="00FA188C" w:rsidRPr="001969B1">
        <w:rPr>
          <w:rStyle w:val="a3"/>
          <w:rFonts w:ascii="Simplified Arabic" w:hAnsi="Simplified Arabic" w:cs="Simplified Arabic"/>
          <w:b w:val="0"/>
          <w:bCs w:val="0"/>
          <w:sz w:val="32"/>
          <w:szCs w:val="32"/>
          <w:rtl/>
        </w:rPr>
        <w:t xml:space="preserve"> وعلمه الغزير</w:t>
      </w:r>
      <w:r w:rsidRPr="001969B1">
        <w:rPr>
          <w:rStyle w:val="a3"/>
          <w:rFonts w:ascii="Simplified Arabic" w:hAnsi="Simplified Arabic" w:cs="Simplified Arabic" w:hint="cs"/>
          <w:b w:val="0"/>
          <w:bCs w:val="0"/>
          <w:sz w:val="32"/>
          <w:szCs w:val="32"/>
          <w:rtl/>
        </w:rPr>
        <w:t xml:space="preserve">، </w:t>
      </w:r>
      <w:r w:rsidR="006279B5">
        <w:rPr>
          <w:rStyle w:val="a3"/>
          <w:rFonts w:ascii="Simplified Arabic" w:hAnsi="Simplified Arabic" w:cs="Simplified Arabic"/>
          <w:b w:val="0"/>
          <w:bCs w:val="0"/>
          <w:sz w:val="32"/>
          <w:szCs w:val="32"/>
          <w:rtl/>
        </w:rPr>
        <w:t>منها</w:t>
      </w:r>
      <w:r w:rsidR="00FA188C" w:rsidRPr="001969B1">
        <w:rPr>
          <w:rStyle w:val="a3"/>
          <w:rFonts w:ascii="Simplified Arabic" w:hAnsi="Simplified Arabic" w:cs="Simplified Arabic"/>
          <w:b w:val="0"/>
          <w:bCs w:val="0"/>
          <w:sz w:val="32"/>
          <w:szCs w:val="32"/>
          <w:rtl/>
        </w:rPr>
        <w:t>: في النحو ( المقتضب )، و(شرح شواهد سيبويه والرد عليه)، وله في تاريخ النحاة ( طبقات النحويين البصريين وأخبارهم ).</w:t>
      </w:r>
    </w:p>
    <w:p w:rsidR="001E067D" w:rsidRPr="001969B1" w:rsidRDefault="001E067D" w:rsidP="001E067D">
      <w:pPr>
        <w:shd w:val="clear" w:color="auto" w:fill="FFFFFF"/>
        <w:bidi/>
        <w:spacing w:after="0" w:line="330" w:lineRule="atLeast"/>
        <w:jc w:val="both"/>
        <w:rPr>
          <w:rStyle w:val="a3"/>
          <w:rFonts w:ascii="Simplified Arabic" w:hAnsi="Simplified Arabic" w:cs="Simplified Arabic"/>
          <w:b w:val="0"/>
          <w:bCs w:val="0"/>
          <w:sz w:val="32"/>
          <w:szCs w:val="32"/>
          <w:rtl/>
        </w:rPr>
      </w:pPr>
    </w:p>
    <w:p w:rsidR="001E067D" w:rsidRPr="001969B1" w:rsidRDefault="001E067D" w:rsidP="001E067D">
      <w:pPr>
        <w:shd w:val="clear" w:color="auto" w:fill="FFFFFF"/>
        <w:bidi/>
        <w:spacing w:after="0" w:line="330" w:lineRule="atLeast"/>
        <w:jc w:val="both"/>
        <w:rPr>
          <w:rStyle w:val="a3"/>
          <w:rFonts w:ascii="Simplified Arabic" w:hAnsi="Simplified Arabic" w:cs="Simplified Arabic"/>
          <w:b w:val="0"/>
          <w:bCs w:val="0"/>
          <w:sz w:val="32"/>
          <w:szCs w:val="32"/>
          <w:rtl/>
        </w:rPr>
      </w:pPr>
      <w:r w:rsidRPr="001969B1">
        <w:rPr>
          <w:rStyle w:val="a3"/>
          <w:rFonts w:ascii="Simplified Arabic" w:hAnsi="Simplified Arabic" w:cs="Simplified Arabic" w:hint="cs"/>
          <w:b w:val="0"/>
          <w:bCs w:val="0"/>
          <w:sz w:val="32"/>
          <w:szCs w:val="32"/>
          <w:rtl/>
        </w:rPr>
        <w:t>مصادر ومراجع المحاضرة الثامنة:</w:t>
      </w:r>
    </w:p>
    <w:p w:rsidR="001E067D" w:rsidRPr="001969B1" w:rsidRDefault="001E067D" w:rsidP="001E067D">
      <w:pPr>
        <w:jc w:val="right"/>
        <w:rPr>
          <w:rFonts w:ascii="Simplified Arabic" w:hAnsi="Simplified Arabic" w:cs="Simplified Arabic"/>
          <w:sz w:val="32"/>
          <w:szCs w:val="32"/>
          <w:rtl/>
        </w:rPr>
      </w:pPr>
      <w:r w:rsidRPr="001969B1">
        <w:rPr>
          <w:rFonts w:ascii="Simplified Arabic" w:hAnsi="Simplified Arabic" w:cs="Simplified Arabic"/>
          <w:sz w:val="32"/>
          <w:szCs w:val="32"/>
          <w:rtl/>
        </w:rPr>
        <w:t>1- مراتب النحويين ، أبو الطيب اللغوي.</w:t>
      </w:r>
    </w:p>
    <w:p w:rsidR="001E067D" w:rsidRPr="001969B1" w:rsidRDefault="001E067D" w:rsidP="006279B5">
      <w:pPr>
        <w:jc w:val="right"/>
        <w:rPr>
          <w:rFonts w:ascii="Simplified Arabic" w:hAnsi="Simplified Arabic" w:cs="Simplified Arabic"/>
          <w:sz w:val="32"/>
          <w:szCs w:val="32"/>
          <w:rtl/>
        </w:rPr>
      </w:pPr>
      <w:r w:rsidRPr="001969B1">
        <w:rPr>
          <w:rFonts w:ascii="Simplified Arabic" w:hAnsi="Simplified Arabic" w:cs="Simplified Arabic"/>
          <w:sz w:val="32"/>
          <w:szCs w:val="32"/>
          <w:rtl/>
        </w:rPr>
        <w:t xml:space="preserve">2- بغية </w:t>
      </w:r>
      <w:proofErr w:type="spellStart"/>
      <w:r w:rsidRPr="001969B1">
        <w:rPr>
          <w:rFonts w:ascii="Simplified Arabic" w:hAnsi="Simplified Arabic" w:cs="Simplified Arabic"/>
          <w:sz w:val="32"/>
          <w:szCs w:val="32"/>
          <w:rtl/>
        </w:rPr>
        <w:t>الوعاة</w:t>
      </w:r>
      <w:proofErr w:type="spellEnd"/>
      <w:r w:rsidRPr="001969B1">
        <w:rPr>
          <w:rFonts w:ascii="Simplified Arabic" w:hAnsi="Simplified Arabic" w:cs="Simplified Arabic"/>
          <w:sz w:val="32"/>
          <w:szCs w:val="32"/>
          <w:rtl/>
        </w:rPr>
        <w:t xml:space="preserve"> في طبقات اللغويين والنحاة </w:t>
      </w:r>
      <w:r w:rsidR="006279B5">
        <w:rPr>
          <w:rFonts w:ascii="Simplified Arabic" w:hAnsi="Simplified Arabic" w:cs="Simplified Arabic" w:hint="cs"/>
          <w:sz w:val="32"/>
          <w:szCs w:val="32"/>
          <w:rtl/>
        </w:rPr>
        <w:t>،</w:t>
      </w:r>
      <w:r w:rsidRPr="001969B1">
        <w:rPr>
          <w:rFonts w:ascii="Simplified Arabic" w:hAnsi="Simplified Arabic" w:cs="Simplified Arabic"/>
          <w:sz w:val="32"/>
          <w:szCs w:val="32"/>
          <w:rtl/>
        </w:rPr>
        <w:t xml:space="preserve"> جلال الدين السيوطي.</w:t>
      </w:r>
    </w:p>
    <w:p w:rsidR="001E067D" w:rsidRPr="001969B1" w:rsidRDefault="001E067D" w:rsidP="001E067D">
      <w:pPr>
        <w:jc w:val="right"/>
        <w:rPr>
          <w:rFonts w:ascii="Simplified Arabic" w:hAnsi="Simplified Arabic" w:cs="Simplified Arabic"/>
          <w:sz w:val="32"/>
          <w:szCs w:val="32"/>
          <w:rtl/>
        </w:rPr>
      </w:pPr>
      <w:r w:rsidRPr="001969B1">
        <w:rPr>
          <w:rFonts w:ascii="Simplified Arabic" w:hAnsi="Simplified Arabic" w:cs="Simplified Arabic"/>
          <w:sz w:val="32"/>
          <w:szCs w:val="32"/>
          <w:rtl/>
        </w:rPr>
        <w:t>3- طبقات النحويين واللغويين، ابن قاضي شبهه الاسدي.</w:t>
      </w:r>
    </w:p>
    <w:p w:rsidR="001E067D" w:rsidRPr="001969B1" w:rsidRDefault="001E067D" w:rsidP="001E067D">
      <w:pPr>
        <w:jc w:val="right"/>
        <w:rPr>
          <w:rFonts w:ascii="Simplified Arabic" w:hAnsi="Simplified Arabic" w:cs="Simplified Arabic"/>
          <w:sz w:val="32"/>
          <w:szCs w:val="32"/>
          <w:rtl/>
        </w:rPr>
      </w:pPr>
      <w:r w:rsidRPr="001969B1">
        <w:rPr>
          <w:rFonts w:ascii="Simplified Arabic" w:hAnsi="Simplified Arabic" w:cs="Simplified Arabic"/>
          <w:sz w:val="32"/>
          <w:szCs w:val="32"/>
          <w:rtl/>
        </w:rPr>
        <w:t>4- طبقات النحويين واللغويين، أبو بكر الزبيدي.</w:t>
      </w:r>
    </w:p>
    <w:p w:rsidR="001E067D" w:rsidRDefault="001E067D" w:rsidP="001E067D">
      <w:pPr>
        <w:jc w:val="right"/>
        <w:rPr>
          <w:rFonts w:ascii="Simplified Arabic" w:hAnsi="Simplified Arabic" w:cs="Simplified Arabic"/>
          <w:sz w:val="32"/>
          <w:szCs w:val="32"/>
          <w:rtl/>
        </w:rPr>
      </w:pPr>
      <w:r w:rsidRPr="001969B1">
        <w:rPr>
          <w:rFonts w:ascii="Simplified Arabic" w:hAnsi="Simplified Arabic" w:cs="Simplified Arabic"/>
          <w:sz w:val="32"/>
          <w:szCs w:val="32"/>
          <w:rtl/>
        </w:rPr>
        <w:t>5- نزهة الالباء في طبقات الادباء ، أبو البركات الانباري.</w:t>
      </w:r>
    </w:p>
    <w:p w:rsidR="006279B5" w:rsidRPr="001969B1" w:rsidRDefault="006279B5" w:rsidP="001E067D">
      <w:pPr>
        <w:jc w:val="right"/>
        <w:rPr>
          <w:rFonts w:ascii="Simplified Arabic" w:hAnsi="Simplified Arabic" w:cs="Simplified Arabic"/>
          <w:sz w:val="32"/>
          <w:szCs w:val="32"/>
          <w:rtl/>
        </w:rPr>
      </w:pPr>
      <w:r>
        <w:rPr>
          <w:rFonts w:ascii="Simplified Arabic" w:hAnsi="Simplified Arabic" w:cs="Simplified Arabic" w:hint="cs"/>
          <w:sz w:val="32"/>
          <w:szCs w:val="32"/>
          <w:rtl/>
        </w:rPr>
        <w:t>6- طبقات النحويين الصريين وأخبارهم، المبرد.</w:t>
      </w:r>
    </w:p>
    <w:p w:rsidR="001E067D" w:rsidRPr="001969B1" w:rsidRDefault="001E067D" w:rsidP="001E067D">
      <w:pPr>
        <w:jc w:val="right"/>
        <w:rPr>
          <w:rFonts w:ascii="Simplified Arabic" w:hAnsi="Simplified Arabic" w:cs="Simplified Arabic"/>
          <w:sz w:val="32"/>
          <w:szCs w:val="32"/>
          <w:rtl/>
        </w:rPr>
      </w:pPr>
      <w:r w:rsidRPr="001969B1">
        <w:rPr>
          <w:rFonts w:ascii="Simplified Arabic" w:hAnsi="Simplified Arabic" w:cs="Simplified Arabic"/>
          <w:sz w:val="32"/>
          <w:szCs w:val="32"/>
          <w:rtl/>
        </w:rPr>
        <w:t xml:space="preserve"> </w:t>
      </w:r>
    </w:p>
    <w:p w:rsidR="00E3567B" w:rsidRDefault="001E067D" w:rsidP="00C07E42">
      <w:pPr>
        <w:jc w:val="right"/>
        <w:rPr>
          <w:rStyle w:val="a3"/>
          <w:rFonts w:ascii="Simplified Arabic" w:hAnsi="Simplified Arabic" w:cs="Simplified Arabic"/>
          <w:sz w:val="32"/>
          <w:szCs w:val="32"/>
          <w:rtl/>
        </w:rPr>
      </w:pPr>
      <w:r w:rsidRPr="001E067D">
        <w:rPr>
          <w:rFonts w:ascii="Simplified Arabic" w:hAnsi="Simplified Arabic" w:cs="Simplified Arabic"/>
          <w:sz w:val="32"/>
          <w:szCs w:val="32"/>
          <w:rtl/>
        </w:rPr>
        <w:t xml:space="preserve"> </w:t>
      </w:r>
    </w:p>
    <w:sectPr w:rsidR="00E356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88C"/>
    <w:rsid w:val="001969B1"/>
    <w:rsid w:val="001E067D"/>
    <w:rsid w:val="00270699"/>
    <w:rsid w:val="0037546A"/>
    <w:rsid w:val="00391B97"/>
    <w:rsid w:val="005D3073"/>
    <w:rsid w:val="00621217"/>
    <w:rsid w:val="006279B5"/>
    <w:rsid w:val="00821160"/>
    <w:rsid w:val="00C07E42"/>
    <w:rsid w:val="00C467C8"/>
    <w:rsid w:val="00C47463"/>
    <w:rsid w:val="00E3567B"/>
    <w:rsid w:val="00FA188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FA188C"/>
    <w:rPr>
      <w:b/>
      <w:bCs/>
    </w:rPr>
  </w:style>
  <w:style w:type="paragraph" w:styleId="a4">
    <w:name w:val="List Paragraph"/>
    <w:basedOn w:val="a"/>
    <w:uiPriority w:val="34"/>
    <w:qFormat/>
    <w:rsid w:val="00391B9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FA188C"/>
    <w:rPr>
      <w:b/>
      <w:bCs/>
    </w:rPr>
  </w:style>
  <w:style w:type="paragraph" w:styleId="a4">
    <w:name w:val="List Paragraph"/>
    <w:basedOn w:val="a"/>
    <w:uiPriority w:val="34"/>
    <w:qFormat/>
    <w:rsid w:val="00391B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6166730">
      <w:bodyDiv w:val="1"/>
      <w:marLeft w:val="0"/>
      <w:marRight w:val="0"/>
      <w:marTop w:val="0"/>
      <w:marBottom w:val="0"/>
      <w:divBdr>
        <w:top w:val="none" w:sz="0" w:space="0" w:color="auto"/>
        <w:left w:val="none" w:sz="0" w:space="0" w:color="auto"/>
        <w:bottom w:val="none" w:sz="0" w:space="0" w:color="auto"/>
        <w:right w:val="none" w:sz="0" w:space="0" w:color="auto"/>
      </w:divBdr>
    </w:div>
    <w:div w:id="2000887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6</Pages>
  <Words>1171</Words>
  <Characters>6677</Characters>
  <Application>Microsoft Office Word</Application>
  <DocSecurity>0</DocSecurity>
  <Lines>55</Lines>
  <Paragraphs>15</Paragraphs>
  <ScaleCrop>false</ScaleCrop>
  <HeadingPairs>
    <vt:vector size="2" baseType="variant">
      <vt:variant>
        <vt:lpstr>العنوان</vt:lpstr>
      </vt:variant>
      <vt:variant>
        <vt:i4>1</vt:i4>
      </vt:variant>
    </vt:vector>
  </HeadingPairs>
  <TitlesOfParts>
    <vt:vector size="1" baseType="lpstr">
      <vt:lpstr/>
    </vt:vector>
  </TitlesOfParts>
  <Company>Microsoft (C)</Company>
  <LinksUpToDate>false</LinksUpToDate>
  <CharactersWithSpaces>7833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2021-11-02T13:56:00Z</dcterms:created>
  <dcterms:modified xsi:type="dcterms:W3CDTF">2022-01-09T15:56:00Z</dcterms:modified>
</cp:coreProperties>
</file>