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DE9D9" w:themeColor="accent6" w:themeTint="33"/>
  <w:body>
    <w:p w14:paraId="01DC39BF" w14:textId="77777777" w:rsidR="00F44BB8" w:rsidRDefault="00F44BB8" w:rsidP="005928E5">
      <w:pPr>
        <w:tabs>
          <w:tab w:val="right" w:pos="492"/>
          <w:tab w:val="right" w:pos="662"/>
        </w:tabs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المحاضرة رقم 2 </w:t>
      </w:r>
    </w:p>
    <w:p w14:paraId="78A01738" w14:textId="5B39D985" w:rsidR="00F44BB8" w:rsidRDefault="00F44BB8" w:rsidP="00F44BB8">
      <w:pPr>
        <w:tabs>
          <w:tab w:val="right" w:pos="492"/>
          <w:tab w:val="right" w:pos="662"/>
        </w:tabs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علم التاريخ مصطلحاته ومنهجه   </w:t>
      </w:r>
    </w:p>
    <w:p w14:paraId="30A7C073" w14:textId="77777777" w:rsidR="005928E5" w:rsidRPr="00F44BB8" w:rsidRDefault="005928E5" w:rsidP="00F44BB8">
      <w:pPr>
        <w:tabs>
          <w:tab w:val="right" w:pos="492"/>
          <w:tab w:val="right" w:pos="662"/>
        </w:tabs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</w:pPr>
      <w:r w:rsidRPr="00F44BB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 xml:space="preserve">هل التأريــخ </w:t>
      </w:r>
      <w:proofErr w:type="gramStart"/>
      <w:r w:rsidRPr="00F44BB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عــــــلم ؟</w:t>
      </w:r>
      <w:proofErr w:type="gramEnd"/>
      <w:r w:rsidRPr="00F44BB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14:paraId="2E8EC4FC" w14:textId="77777777" w:rsidR="005928E5" w:rsidRPr="00C93941" w:rsidRDefault="005928E5" w:rsidP="005928E5">
      <w:pPr>
        <w:tabs>
          <w:tab w:val="right" w:pos="492"/>
          <w:tab w:val="right" w:pos="662"/>
        </w:tabs>
        <w:bidi/>
        <w:spacing w:after="160" w:line="240" w:lineRule="auto"/>
        <w:ind w:firstLine="77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لم يقف اختلاف الباحثين عند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حد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التباين في تفسير مفهوم التاريخ </w:t>
      </w:r>
      <w:r>
        <w:rPr>
          <w:rFonts w:ascii="Simplified Arabic" w:hAnsi="Simplified Arabic" w:cs="Simplified Arabic"/>
          <w:sz w:val="28"/>
          <w:szCs w:val="28"/>
          <w:rtl/>
        </w:rPr>
        <w:t>ون</w:t>
      </w:r>
      <w:r>
        <w:rPr>
          <w:rFonts w:ascii="Simplified Arabic" w:hAnsi="Simplified Arabic" w:cs="Simplified Arabic" w:hint="cs"/>
          <w:sz w:val="28"/>
          <w:szCs w:val="28"/>
          <w:rtl/>
        </w:rPr>
        <w:t>طاقه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بل امتد الى النظر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كونه علما وادبا او كلا الاثنين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وظل هذا الام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مدار خلاف بين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المؤرخين </w:t>
      </w:r>
      <w:r>
        <w:rPr>
          <w:rFonts w:ascii="Simplified Arabic" w:hAnsi="Simplified Arabic" w:cs="Simplified Arabic" w:hint="cs"/>
          <w:sz w:val="28"/>
          <w:szCs w:val="28"/>
          <w:rtl/>
        </w:rPr>
        <w:t>أنفسهم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وبين</w:t>
      </w:r>
      <w:r>
        <w:rPr>
          <w:rFonts w:ascii="Simplified Arabic" w:hAnsi="Simplified Arabic" w:cs="Simplified Arabic"/>
          <w:sz w:val="28"/>
          <w:szCs w:val="28"/>
          <w:rtl/>
        </w:rPr>
        <w:t>هم وبين المختصين بالعلوم الاخرى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لاسيما العلوم الطبيعية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ولعل من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أبرز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المنادين بع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لمية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التاريخ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وانه ليس فرعا من الادب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هو بيوري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20A03">
        <w:rPr>
          <w:rFonts w:asciiTheme="majorBidi" w:hAnsiTheme="majorBidi" w:cstheme="majorBidi"/>
          <w:i/>
          <w:iCs/>
          <w:sz w:val="28"/>
          <w:szCs w:val="28"/>
        </w:rPr>
        <w:t>J. B. Bury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) الذي يعد من أشهر مؤرخي انكلترا </w:t>
      </w:r>
      <w:r>
        <w:rPr>
          <w:rFonts w:ascii="Simplified Arabic" w:hAnsi="Simplified Arabic" w:cs="Simplified Arabic"/>
          <w:sz w:val="28"/>
          <w:szCs w:val="28"/>
          <w:rtl/>
        </w:rPr>
        <w:t>في الربع الاول من القرن العشرين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فقد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أعلن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في احدى محاضراته في جامعه كمبرج (</w:t>
      </w:r>
      <w:proofErr w:type="spellStart"/>
      <w:r w:rsidRPr="00C20A03">
        <w:rPr>
          <w:rFonts w:asciiTheme="majorBidi" w:hAnsiTheme="majorBidi" w:cstheme="majorBidi"/>
          <w:i/>
          <w:iCs/>
          <w:sz w:val="28"/>
          <w:szCs w:val="28"/>
        </w:rPr>
        <w:t>Cambridg</w:t>
      </w:r>
      <w:proofErr w:type="spellEnd"/>
      <w:r w:rsidRPr="00C93941">
        <w:rPr>
          <w:rFonts w:ascii="Simplified Arabic" w:hAnsi="Simplified Arabic" w:cs="Simplified Arabic"/>
          <w:sz w:val="28"/>
          <w:szCs w:val="28"/>
          <w:rtl/>
        </w:rPr>
        <w:t>)</w:t>
      </w:r>
      <w:r w:rsidRPr="00C9394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عام 1903م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: " ان التاريخ علم لا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ولا اقل "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 ولم يقبل الفلاسفة الطبيعيون بهذه المقولة وانبروا ليثبتوا ان التاريخ دون العلم </w:t>
      </w:r>
      <w:r>
        <w:rPr>
          <w:rFonts w:ascii="Simplified Arabic" w:hAnsi="Simplified Arabic" w:cs="Simplified Arabic" w:hint="cs"/>
          <w:sz w:val="28"/>
          <w:szCs w:val="28"/>
          <w:rtl/>
        </w:rPr>
        <w:t>بكثير،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لان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مادته تختلف عن ماد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العلوم التي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يشتغلون بها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 حيث كونها غير ثابت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ولا قابل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للتحديد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ويرى</w:t>
      </w:r>
      <w:r w:rsidRPr="00937B4C">
        <w:rPr>
          <w:rFonts w:hint="cs"/>
          <w:rtl/>
        </w:rPr>
        <w:t xml:space="preserve"> </w:t>
      </w:r>
      <w:proofErr w:type="spellStart"/>
      <w:r w:rsidRPr="00937B4C">
        <w:rPr>
          <w:rFonts w:ascii="Simplified Arabic" w:hAnsi="Simplified Arabic" w:cs="Simplified Arabic" w:hint="cs"/>
          <w:sz w:val="28"/>
          <w:szCs w:val="28"/>
          <w:rtl/>
        </w:rPr>
        <w:t>هرنشو</w:t>
      </w:r>
      <w:proofErr w:type="spellEnd"/>
      <w:r w:rsidRPr="00937B4C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937B4C">
        <w:rPr>
          <w:rFonts w:ascii="Simplified Arabic" w:hAnsi="Simplified Arabic" w:cs="Simplified Arabic"/>
          <w:sz w:val="28"/>
          <w:szCs w:val="28"/>
        </w:rPr>
        <w:t xml:space="preserve">F. J. C. </w:t>
      </w:r>
      <w:proofErr w:type="spellStart"/>
      <w:r w:rsidRPr="00937B4C">
        <w:rPr>
          <w:rFonts w:ascii="Simplified Arabic" w:hAnsi="Simplified Arabic" w:cs="Simplified Arabic"/>
          <w:sz w:val="28"/>
          <w:szCs w:val="28"/>
        </w:rPr>
        <w:t>Hearnshaw</w:t>
      </w:r>
      <w:proofErr w:type="spellEnd"/>
      <w:r w:rsidRPr="00937B4C"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انه على الرغم من اننا لا يمكننا ان نستخلص من التاريخ قوانين علمية ثابته على غرار ما هو كائن في العلوم الطبيعية ، فإن هذا لا يجوز أن يجرده من صفة العلم ..ويكفي في اسناده صفة العلم الى موضوع ما ، ان يمضي الباحث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دراستة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مع سعيه الى توخي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الحقيقه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وان يؤسس بحثة على حكم ناقد أطرح منه هوى النفس وباعد نفسة عن كل افتراض سابق مع امكان التصنيف والتبويب فيه ... 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وهناك اعتراضات اخرى ن</w:t>
      </w:r>
      <w:r>
        <w:rPr>
          <w:rFonts w:ascii="Simplified Arabic" w:hAnsi="Simplified Arabic" w:cs="Simplified Arabic"/>
          <w:sz w:val="28"/>
          <w:szCs w:val="28"/>
          <w:rtl/>
        </w:rPr>
        <w:t>ادى بها هؤلاء العلماء لدحض ع</w:t>
      </w:r>
      <w:r>
        <w:rPr>
          <w:rFonts w:ascii="Simplified Arabic" w:hAnsi="Simplified Arabic" w:cs="Simplified Arabic" w:hint="cs"/>
          <w:sz w:val="28"/>
          <w:szCs w:val="28"/>
          <w:rtl/>
        </w:rPr>
        <w:t>لمية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التاريخ التي اشار اليها </w:t>
      </w:r>
      <w:proofErr w:type="spellStart"/>
      <w:r w:rsidRPr="00C93941">
        <w:rPr>
          <w:rFonts w:ascii="Simplified Arabic" w:hAnsi="Simplified Arabic" w:cs="Simplified Arabic"/>
          <w:sz w:val="28"/>
          <w:szCs w:val="28"/>
          <w:rtl/>
        </w:rPr>
        <w:t>هرنشو</w:t>
      </w:r>
      <w:proofErr w:type="spellEnd"/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20A03">
        <w:rPr>
          <w:rFonts w:asciiTheme="majorBidi" w:hAnsiTheme="majorBidi" w:cstheme="majorBidi"/>
          <w:i/>
          <w:iCs/>
          <w:sz w:val="28"/>
          <w:szCs w:val="28"/>
        </w:rPr>
        <w:t xml:space="preserve">F. J. C. </w:t>
      </w:r>
      <w:proofErr w:type="spellStart"/>
      <w:r w:rsidRPr="00C20A03">
        <w:rPr>
          <w:rFonts w:asciiTheme="majorBidi" w:hAnsiTheme="majorBidi" w:cstheme="majorBidi"/>
          <w:i/>
          <w:iCs/>
          <w:sz w:val="28"/>
          <w:szCs w:val="28"/>
        </w:rPr>
        <w:t>Hearnshaw</w:t>
      </w:r>
      <w:proofErr w:type="spellEnd"/>
      <w:r w:rsidRPr="00C93941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C9394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وهي تتلخص فيما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يأتي:</w:t>
      </w:r>
    </w:p>
    <w:p w14:paraId="3627BCC8" w14:textId="77777777" w:rsidR="005928E5" w:rsidRPr="00C93941" w:rsidRDefault="005928E5" w:rsidP="005928E5">
      <w:pPr>
        <w:pStyle w:val="a3"/>
        <w:tabs>
          <w:tab w:val="right" w:pos="492"/>
          <w:tab w:val="right" w:pos="775"/>
        </w:tabs>
        <w:bidi/>
        <w:spacing w:after="160" w:line="240" w:lineRule="auto"/>
        <w:ind w:left="350" w:hanging="283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1ـ </w:t>
      </w:r>
      <w:r>
        <w:rPr>
          <w:rFonts w:ascii="Simplified Arabic" w:hAnsi="Simplified Arabic" w:cs="Simplified Arabic"/>
          <w:sz w:val="28"/>
          <w:szCs w:val="28"/>
          <w:rtl/>
        </w:rPr>
        <w:t>ليس من الميسور معاين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وقائع التاريخ معاين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مباشر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D821834" w14:textId="77777777" w:rsidR="005928E5" w:rsidRDefault="005928E5" w:rsidP="005928E5">
      <w:pPr>
        <w:tabs>
          <w:tab w:val="right" w:pos="492"/>
          <w:tab w:val="right" w:pos="775"/>
        </w:tabs>
        <w:bidi/>
        <w:spacing w:after="160" w:line="240" w:lineRule="auto"/>
        <w:ind w:left="350" w:hanging="28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2ـ </w:t>
      </w:r>
      <w:r w:rsidRPr="00243763">
        <w:rPr>
          <w:rFonts w:ascii="Simplified Arabic" w:hAnsi="Simplified Arabic" w:cs="Simplified Arabic"/>
          <w:sz w:val="28"/>
          <w:szCs w:val="28"/>
          <w:rtl/>
        </w:rPr>
        <w:t>ان الاختيار والتجربة أمران غير ممكنين في الدراسة التاريخية.</w:t>
      </w:r>
    </w:p>
    <w:p w14:paraId="72E74AAB" w14:textId="77777777" w:rsidR="005928E5" w:rsidRPr="00243763" w:rsidRDefault="005928E5" w:rsidP="005928E5">
      <w:pPr>
        <w:tabs>
          <w:tab w:val="right" w:pos="492"/>
          <w:tab w:val="right" w:pos="775"/>
        </w:tabs>
        <w:bidi/>
        <w:spacing w:after="160" w:line="240" w:lineRule="auto"/>
        <w:ind w:left="350" w:hanging="283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3ـ ل</w:t>
      </w:r>
      <w:r w:rsidRPr="00243763">
        <w:rPr>
          <w:rFonts w:ascii="Simplified Arabic" w:hAnsi="Simplified Arabic" w:cs="Simplified Arabic"/>
          <w:sz w:val="28"/>
          <w:szCs w:val="28"/>
          <w:rtl/>
        </w:rPr>
        <w:t>ا يمكن ان تصل في التاريخ الى التعميم او القوانين العلمية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43763">
        <w:rPr>
          <w:rFonts w:ascii="Simplified Arabic" w:hAnsi="Simplified Arabic" w:cs="Simplified Arabic"/>
          <w:sz w:val="28"/>
          <w:szCs w:val="28"/>
          <w:rtl/>
        </w:rPr>
        <w:t xml:space="preserve"> لان كل واقع</w:t>
      </w:r>
      <w:r w:rsidRPr="0024376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243763">
        <w:rPr>
          <w:rFonts w:ascii="Simplified Arabic" w:hAnsi="Simplified Arabic" w:cs="Simplified Arabic"/>
          <w:sz w:val="28"/>
          <w:szCs w:val="28"/>
          <w:rtl/>
        </w:rPr>
        <w:t xml:space="preserve"> من التاريخ قائم</w:t>
      </w:r>
      <w:r w:rsidRPr="00243763"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بذاتها.</w:t>
      </w:r>
    </w:p>
    <w:p w14:paraId="2E2882C6" w14:textId="77777777" w:rsidR="005928E5" w:rsidRPr="00C93941" w:rsidRDefault="005928E5" w:rsidP="005928E5">
      <w:pPr>
        <w:pStyle w:val="a3"/>
        <w:tabs>
          <w:tab w:val="right" w:pos="492"/>
          <w:tab w:val="right" w:pos="775"/>
        </w:tabs>
        <w:bidi/>
        <w:spacing w:after="160" w:line="240" w:lineRule="auto"/>
        <w:ind w:left="492" w:hanging="425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4ـ </w:t>
      </w:r>
      <w:r>
        <w:rPr>
          <w:rFonts w:ascii="Simplified Arabic" w:hAnsi="Simplified Arabic" w:cs="Simplified Arabic"/>
          <w:sz w:val="28"/>
          <w:szCs w:val="28"/>
          <w:rtl/>
        </w:rPr>
        <w:t>ان ماد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التاريخ مركب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تركيب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لا نهاية له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وليس ثمة اتفاق بين المؤرخين على ما هو هام من الوقائع وما ليس بهام.</w:t>
      </w:r>
    </w:p>
    <w:p w14:paraId="632DBB1F" w14:textId="77777777" w:rsidR="005928E5" w:rsidRPr="00CA1E65" w:rsidRDefault="005928E5" w:rsidP="005928E5">
      <w:pPr>
        <w:pStyle w:val="a3"/>
        <w:tabs>
          <w:tab w:val="right" w:pos="492"/>
          <w:tab w:val="right" w:pos="775"/>
        </w:tabs>
        <w:bidi/>
        <w:spacing w:after="160" w:line="240" w:lineRule="auto"/>
        <w:ind w:left="492" w:hanging="425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5ـ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أن عنصر المصادفة يه</w:t>
      </w:r>
      <w:r>
        <w:rPr>
          <w:rFonts w:ascii="Simplified Arabic" w:hAnsi="Simplified Arabic" w:cs="Simplified Arabic"/>
          <w:sz w:val="28"/>
          <w:szCs w:val="28"/>
          <w:rtl/>
        </w:rPr>
        <w:t>دم كل تقدير سابق ويحبط كل محاول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ترمي الى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استباق الاحداث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والاخبار بيها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قبل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وقوعها.</w:t>
      </w:r>
    </w:p>
    <w:p w14:paraId="6C708241" w14:textId="77777777" w:rsidR="005928E5" w:rsidRDefault="005928E5" w:rsidP="005928E5">
      <w:pPr>
        <w:tabs>
          <w:tab w:val="right" w:pos="492"/>
          <w:tab w:val="right" w:pos="662"/>
        </w:tabs>
        <w:bidi/>
        <w:spacing w:after="16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 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والحقيقة ان محاولة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إطلاق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كلمة (علم)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على التاريخ او نفيها </w:t>
      </w:r>
      <w:r>
        <w:rPr>
          <w:rFonts w:ascii="Simplified Arabic" w:hAnsi="Simplified Arabic" w:cs="Simplified Arabic" w:hint="cs"/>
          <w:sz w:val="28"/>
          <w:szCs w:val="28"/>
          <w:rtl/>
        </w:rPr>
        <w:t>عنه،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تعتمد على تحديد معنى </w:t>
      </w:r>
      <w:r>
        <w:rPr>
          <w:rFonts w:ascii="Simplified Arabic" w:hAnsi="Simplified Arabic" w:cs="Simplified Arabic" w:hint="cs"/>
          <w:sz w:val="28"/>
          <w:szCs w:val="28"/>
          <w:rtl/>
        </w:rPr>
        <w:t>العلم،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فاذا ما عرف تعريفا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ضيقا</w:t>
      </w:r>
      <w:r>
        <w:rPr>
          <w:rFonts w:ascii="Simplified Arabic" w:hAnsi="Simplified Arabic" w:cs="Simplified Arabic" w:hint="cs"/>
          <w:sz w:val="28"/>
          <w:szCs w:val="28"/>
          <w:rtl/>
        </w:rPr>
        <w:t>"،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بحيث يقتصر بالدرجة الاولى على العلوم </w:t>
      </w:r>
      <w:r>
        <w:rPr>
          <w:rFonts w:ascii="Simplified Arabic" w:hAnsi="Simplified Arabic" w:cs="Simplified Arabic" w:hint="cs"/>
          <w:sz w:val="28"/>
          <w:szCs w:val="28"/>
          <w:rtl/>
        </w:rPr>
        <w:t>الطبيعية،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" العلم اجتماع طائف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كبير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من الوقائع المت</w:t>
      </w:r>
      <w:r>
        <w:rPr>
          <w:rFonts w:ascii="Simplified Arabic" w:hAnsi="Simplified Arabic" w:cs="Simplified Arabic"/>
          <w:sz w:val="28"/>
          <w:szCs w:val="28"/>
          <w:rtl/>
        </w:rPr>
        <w:t>شابهة بحيث تنشأ عن اجتماعها وحد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عام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على هيئ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مبدأ او قانون يمكننا على وجه اليقين من </w:t>
      </w:r>
      <w:proofErr w:type="spellStart"/>
      <w:r w:rsidRPr="00C93941">
        <w:rPr>
          <w:rFonts w:ascii="Simplified Arabic" w:hAnsi="Simplified Arabic" w:cs="Simplified Arabic"/>
          <w:sz w:val="28"/>
          <w:szCs w:val="28"/>
          <w:rtl/>
        </w:rPr>
        <w:t>التنبوء</w:t>
      </w:r>
      <w:proofErr w:type="spellEnd"/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بحدوث وقائع مشابهة للوقائع المذكورة في ظروف معينة </w:t>
      </w:r>
      <w:r>
        <w:rPr>
          <w:rFonts w:ascii="Simplified Arabic" w:hAnsi="Simplified Arabic" w:cs="Simplified Arabic" w:hint="cs"/>
          <w:sz w:val="28"/>
          <w:szCs w:val="28"/>
          <w:rtl/>
        </w:rPr>
        <w:t>"،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فأن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التاريخ لا يمكن ان يكون علما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استناد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هذا </w:t>
      </w:r>
      <w:r>
        <w:rPr>
          <w:rFonts w:ascii="Simplified Arabic" w:hAnsi="Simplified Arabic" w:cs="Simplified Arabic" w:hint="cs"/>
          <w:sz w:val="28"/>
          <w:szCs w:val="28"/>
          <w:rtl/>
        </w:rPr>
        <w:t>التعريف،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ويشارك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التاريخ في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هذا الامر علوم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اخرى،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ينقصها عنصر مهم من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مستلزمات العلوم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الطبي</w:t>
      </w:r>
      <w:r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ية ذلك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هو التجارب المختبرية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مثل علم الارض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(الجيولوجيا)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وعلم الفلك اللذان لا يمكن للباحث فيهما ايضا ان يجرى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تجاربه في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المختبر،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فالجيولوجي مثلا لا يستطيع ان يجرى التجارب المختبرية على الحركات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الجيولوجية التي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حدثت في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الماضي،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بل ان كل ما يستطيع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عمله هو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ان يدرس الاحوال الحاضرة للأرض فيستنتج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منها ت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ريخها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كذلك لا يستطيع الفلكي أن يخضع الظواهر الفلكية التي يدرسها الى التجارب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والاختبار،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لأنها خارج نطاق </w:t>
      </w:r>
      <w:r>
        <w:rPr>
          <w:rFonts w:ascii="Simplified Arabic" w:hAnsi="Simplified Arabic" w:cs="Simplified Arabic" w:hint="cs"/>
          <w:sz w:val="28"/>
          <w:szCs w:val="28"/>
          <w:rtl/>
        </w:rPr>
        <w:t>سيطرته،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لكنه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يعتمد على رصد وملاحظ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تحركات الاجرام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السماوية في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منهج بحثه </w:t>
      </w:r>
      <w:r>
        <w:rPr>
          <w:rFonts w:ascii="Simplified Arabic" w:hAnsi="Simplified Arabic" w:cs="Simplified Arabic" w:hint="cs"/>
          <w:sz w:val="28"/>
          <w:szCs w:val="28"/>
          <w:rtl/>
        </w:rPr>
        <w:t>العلمي،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ليستخرج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منها الحقائق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والقوانين التي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تحكمها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3341EA54" w14:textId="77777777" w:rsidR="005928E5" w:rsidRDefault="005928E5" w:rsidP="005928E5">
      <w:pPr>
        <w:tabs>
          <w:tab w:val="right" w:pos="492"/>
          <w:tab w:val="right" w:pos="662"/>
        </w:tabs>
        <w:bidi/>
        <w:spacing w:after="16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ويقول </w:t>
      </w:r>
      <w:proofErr w:type="spellStart"/>
      <w:r w:rsidRPr="00937B4C">
        <w:rPr>
          <w:rFonts w:ascii="Simplified Arabic" w:hAnsi="Simplified Arabic" w:cs="Simplified Arabic" w:hint="cs"/>
          <w:sz w:val="28"/>
          <w:szCs w:val="28"/>
          <w:rtl/>
        </w:rPr>
        <w:t>هرنشو</w:t>
      </w:r>
      <w:proofErr w:type="spellEnd"/>
      <w:r w:rsidRPr="00937B4C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937B4C">
        <w:rPr>
          <w:rFonts w:ascii="Simplified Arabic" w:hAnsi="Simplified Arabic" w:cs="Simplified Arabic"/>
          <w:sz w:val="28"/>
          <w:szCs w:val="28"/>
        </w:rPr>
        <w:t xml:space="preserve">F. J. C. </w:t>
      </w:r>
      <w:proofErr w:type="spellStart"/>
      <w:r w:rsidRPr="00937B4C">
        <w:rPr>
          <w:rFonts w:ascii="Simplified Arabic" w:hAnsi="Simplified Arabic" w:cs="Simplified Arabic"/>
          <w:sz w:val="28"/>
          <w:szCs w:val="28"/>
        </w:rPr>
        <w:t>Hearnshaw</w:t>
      </w:r>
      <w:proofErr w:type="spellEnd"/>
      <w:r w:rsidRPr="00937B4C"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ان التاريخ ليس علم تجربة واختبار ولكنه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علم نقد وتحقيق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لا يشبه علم </w:t>
      </w:r>
      <w:r>
        <w:rPr>
          <w:rFonts w:ascii="Simplified Arabic" w:hAnsi="Simplified Arabic" w:cs="Simplified Arabic" w:hint="cs"/>
          <w:sz w:val="28"/>
          <w:szCs w:val="28"/>
          <w:rtl/>
        </w:rPr>
        <w:t>الفلك،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الذي يقوم على المعاينة المباشرة ولا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الكيمياء الذي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هو علم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تجرب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واختبار،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ولعل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أقرب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العلوم الطبيعية شبها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هو علم </w:t>
      </w:r>
      <w:r>
        <w:rPr>
          <w:rFonts w:ascii="Simplified Arabic" w:hAnsi="Simplified Arabic" w:cs="Simplified Arabic" w:hint="cs"/>
          <w:sz w:val="28"/>
          <w:szCs w:val="28"/>
          <w:rtl/>
        </w:rPr>
        <w:t>الجيولوجيا،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فكما ان الجيولوجي يبحث في احوال الارض في الوقت الحاضر ليعرف ماضيها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كذلك المؤرخ يدرس الاثار المتخلفة عن الماضي ليفسر ظواهر الحاضر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ويجد الجيولوجي مادته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الأساسية فيما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سلم من نفايات الطبيعة من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/>
          <w:sz w:val="28"/>
          <w:szCs w:val="28"/>
          <w:rtl/>
        </w:rPr>
        <w:t>دل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يمكن ان تثبيت التطورات الجيولوجية القديمة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كذلك يعتمد المؤرخ في الاحداث الماضية على الاثار المادية او الوثائق والسجلات والتقاليد التي سلمت من عوادي </w:t>
      </w:r>
      <w:r>
        <w:rPr>
          <w:rFonts w:ascii="Simplified Arabic" w:hAnsi="Simplified Arabic" w:cs="Simplified Arabic" w:hint="cs"/>
          <w:sz w:val="28"/>
          <w:szCs w:val="28"/>
          <w:rtl/>
        </w:rPr>
        <w:t>الزمن،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وهذه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الحقائق المحسوسة الحاضرة هي الت</w:t>
      </w:r>
      <w:r>
        <w:rPr>
          <w:rFonts w:ascii="Simplified Arabic" w:hAnsi="Simplified Arabic" w:cs="Simplified Arabic"/>
          <w:sz w:val="28"/>
          <w:szCs w:val="28"/>
          <w:rtl/>
        </w:rPr>
        <w:t>ي ينصب عليها عمل المؤرخ وهي ماد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عمله وتكمن قيمتها وأهميتها في دلالتها على الوقائع الماضية لا في </w:t>
      </w:r>
      <w:r>
        <w:rPr>
          <w:rFonts w:ascii="Simplified Arabic" w:hAnsi="Simplified Arabic" w:cs="Simplified Arabic" w:hint="cs"/>
          <w:sz w:val="28"/>
          <w:szCs w:val="28"/>
          <w:rtl/>
        </w:rPr>
        <w:t>ذاتها.</w:t>
      </w:r>
    </w:p>
    <w:p w14:paraId="02C775F5" w14:textId="77777777" w:rsidR="005928E5" w:rsidRPr="00C93941" w:rsidRDefault="005928E5" w:rsidP="005928E5">
      <w:pPr>
        <w:tabs>
          <w:tab w:val="right" w:pos="492"/>
          <w:tab w:val="right" w:pos="662"/>
        </w:tabs>
        <w:bidi/>
        <w:spacing w:after="16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ويمكن أن يعد </w:t>
      </w:r>
      <w:r>
        <w:rPr>
          <w:rFonts w:ascii="Simplified Arabic" w:hAnsi="Simplified Arabic" w:cs="Simplified Arabic" w:hint="cs"/>
          <w:sz w:val="28"/>
          <w:szCs w:val="28"/>
          <w:rtl/>
        </w:rPr>
        <w:t>التاريخ علما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ما ع</w:t>
      </w:r>
      <w:r>
        <w:rPr>
          <w:rFonts w:ascii="Simplified Arabic" w:hAnsi="Simplified Arabic" w:cs="Simplified Arabic" w:hint="cs"/>
          <w:sz w:val="28"/>
          <w:szCs w:val="28"/>
          <w:rtl/>
        </w:rPr>
        <w:t>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رف</w:t>
      </w:r>
      <w:r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العلم تعريفا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أشمل وأوسع من التعريف الضيق الذي سبقت الإشارة </w:t>
      </w:r>
      <w:r>
        <w:rPr>
          <w:rFonts w:ascii="Simplified Arabic" w:hAnsi="Simplified Arabic" w:cs="Simplified Arabic" w:hint="cs"/>
          <w:sz w:val="28"/>
          <w:szCs w:val="28"/>
          <w:rtl/>
        </w:rPr>
        <w:t>اليه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فالعلم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هو: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معرف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تراكمي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او نشاط عقلي يتوخى الكشف عن الظواهر المادية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وغير المادية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في العالم </w:t>
      </w:r>
      <w:r>
        <w:rPr>
          <w:rFonts w:ascii="Simplified Arabic" w:hAnsi="Simplified Arabic" w:cs="Simplified Arabic"/>
          <w:sz w:val="28"/>
          <w:szCs w:val="28"/>
          <w:rtl/>
        </w:rPr>
        <w:t>وبعبار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اخرى مجموعة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منظم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من المعارف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والحقائق التي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أمكن التوصل اليها بمنهج خاص من البحث والتحري </w:t>
      </w:r>
      <w:r>
        <w:rPr>
          <w:rFonts w:ascii="Simplified Arabic" w:hAnsi="Simplified Arabic" w:cs="Simplified Arabic" w:hint="cs"/>
          <w:sz w:val="28"/>
          <w:szCs w:val="28"/>
          <w:rtl/>
        </w:rPr>
        <w:t>والملاحظة والتحقيق،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ولقد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شار الى ه</w:t>
      </w:r>
      <w:r>
        <w:rPr>
          <w:rFonts w:ascii="Simplified Arabic" w:hAnsi="Simplified Arabic" w:cs="Simplified Arabic"/>
          <w:sz w:val="28"/>
          <w:szCs w:val="28"/>
          <w:rtl/>
        </w:rPr>
        <w:t>ذا المعنى من العلم كل من لانجلو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         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(</w:t>
      </w:r>
      <w:proofErr w:type="spellStart"/>
      <w:r w:rsidRPr="00C20A03">
        <w:rPr>
          <w:rFonts w:asciiTheme="majorBidi" w:hAnsiTheme="majorBidi" w:cstheme="majorBidi"/>
          <w:i/>
          <w:iCs/>
          <w:sz w:val="28"/>
          <w:szCs w:val="28"/>
        </w:rPr>
        <w:t>C.Y.Langlois</w:t>
      </w:r>
      <w:proofErr w:type="spellEnd"/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proofErr w:type="spellStart"/>
      <w:r w:rsidRPr="00C93941">
        <w:rPr>
          <w:rFonts w:ascii="Simplified Arabic" w:hAnsi="Simplified Arabic" w:cs="Simplified Arabic"/>
          <w:sz w:val="28"/>
          <w:szCs w:val="28"/>
          <w:rtl/>
        </w:rPr>
        <w:t>وسينوبوس</w:t>
      </w:r>
      <w:proofErr w:type="spellEnd"/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</w:rPr>
        <w:t>C.</w:t>
      </w:r>
      <w:r w:rsidRPr="00C20A03">
        <w:rPr>
          <w:rFonts w:asciiTheme="majorBidi" w:hAnsiTheme="majorBidi" w:cstheme="majorBidi"/>
          <w:i/>
          <w:iCs/>
          <w:sz w:val="28"/>
          <w:szCs w:val="28"/>
        </w:rPr>
        <w:t>Seignobos</w:t>
      </w:r>
      <w:proofErr w:type="spellEnd"/>
      <w:r w:rsidRPr="00C93941">
        <w:rPr>
          <w:rFonts w:ascii="Simplified Arabic" w:hAnsi="Simplified Arabic" w:cs="Simplified Arabic"/>
          <w:sz w:val="28"/>
          <w:szCs w:val="28"/>
          <w:rtl/>
        </w:rPr>
        <w:t>)</w:t>
      </w:r>
      <w:r w:rsidRPr="00C9394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 مقدم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كتابهما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المدخل الى الدراسات التاريخية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فقالا بأن 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التاريخ علم ما 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ذلك ريب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لأننا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نستطيع ان نطلق كلم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علم) على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كل مجموع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من المعارف المحصلة عن طريق منهج وثيق للبحث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في نوع واحد معين من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الوقائع فهو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علم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الوقائع التي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تتصل بالأحياء من الناس في(مجتمع) خلال توالي الأزمنة في (الماضي) ..." ان العلم هو الكشف عن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حقيقة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الاشياء وهذا هو المعنى الذي 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قصده من قولنا ان التاريخ علم...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فالتاريخ هو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العلم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الخاص بالجهود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الإنسانية،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هو محاول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تستهدف الاجابة عن الأسئلة التي تتعلق بجهود البشرية في الماضي ".</w:t>
      </w:r>
    </w:p>
    <w:p w14:paraId="3904D886" w14:textId="77777777" w:rsidR="005928E5" w:rsidRDefault="005928E5" w:rsidP="005928E5">
      <w:pPr>
        <w:tabs>
          <w:tab w:val="right" w:pos="492"/>
          <w:tab w:val="right" w:pos="662"/>
        </w:tabs>
        <w:bidi/>
        <w:spacing w:after="16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ان الذي يدعو الباحثين الى توكيد الجوانب العلمية للتاريخ هو انه يشارك العلوم </w:t>
      </w:r>
      <w:r>
        <w:rPr>
          <w:rFonts w:ascii="Simplified Arabic" w:hAnsi="Simplified Arabic" w:cs="Simplified Arabic" w:hint="cs"/>
          <w:sz w:val="28"/>
          <w:szCs w:val="28"/>
          <w:rtl/>
        </w:rPr>
        <w:t>الاخرى،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بان له منهجا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وطريق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خاص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به للبحث تمكنه من جمع مادته </w:t>
      </w:r>
      <w:r>
        <w:rPr>
          <w:rFonts w:ascii="Simplified Arabic" w:hAnsi="Simplified Arabic" w:cs="Simplified Arabic" w:hint="cs"/>
          <w:sz w:val="28"/>
          <w:szCs w:val="28"/>
          <w:rtl/>
        </w:rPr>
        <w:t>وحقائقه،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وهذه الطريقة او ان المنهج هو ما يسمى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بمنهج البحث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التاريخي (</w:t>
      </w:r>
      <w:r w:rsidRPr="00635D7E">
        <w:rPr>
          <w:rFonts w:asciiTheme="majorBidi" w:hAnsiTheme="majorBidi" w:cstheme="majorBidi"/>
          <w:i/>
          <w:iCs/>
          <w:sz w:val="28"/>
          <w:szCs w:val="28"/>
        </w:rPr>
        <w:t>Historical Method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) وهو يعني تحري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الحقائق والاهتمام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الدقيق بالتعمق في تحليل المصادر والبحث في سجلات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الماضي ومخلفاته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وقراء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الكتابات القديمة ودراسة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المخطوطات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وانواع الوثائق التي خلفها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الماضي،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سواء</w:t>
      </w:r>
      <w:proofErr w:type="spellEnd"/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كانت اكانت بقايا مادية ام مدونات </w:t>
      </w:r>
      <w:r>
        <w:rPr>
          <w:rFonts w:ascii="Simplified Arabic" w:hAnsi="Simplified Arabic" w:cs="Simplified Arabic" w:hint="cs"/>
          <w:sz w:val="28"/>
          <w:szCs w:val="28"/>
          <w:rtl/>
        </w:rPr>
        <w:t>تاريخية،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وحينما يتبع المؤرخ هذا المنهج عليه ان يثبت بشكل لا يقبل الشك من صحة هذه </w:t>
      </w:r>
      <w:r>
        <w:rPr>
          <w:rFonts w:ascii="Simplified Arabic" w:hAnsi="Simplified Arabic" w:cs="Simplified Arabic" w:hint="cs"/>
          <w:sz w:val="28"/>
          <w:szCs w:val="28"/>
          <w:rtl/>
        </w:rPr>
        <w:t>الوثائق،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ودقة روايتها والمستوى العقلي والخلقي لكتابتها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وأنها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تعود بالأصل الى الماضي فعلا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وان عباراتها قابلة للتصديق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وهذه الطريق العلمية </w:t>
      </w:r>
      <w:r>
        <w:rPr>
          <w:rFonts w:ascii="Simplified Arabic" w:hAnsi="Simplified Arabic" w:cs="Simplified Arabic"/>
          <w:sz w:val="28"/>
          <w:szCs w:val="28"/>
          <w:rtl/>
        </w:rPr>
        <w:t>التي تجعل الشك اول مراتب اليقين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rtl/>
        </w:rPr>
        <w:t>هي التي تؤكد علمي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التاريخ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ومنهجه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لان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شك المؤرخ هو رائد حكمته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ولهذا فقد استحق التاريخ لقب العلم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لاسيما في منهجه الذي " ينظر الى الاحداث ويحللها ويقارن بينها ويحقق الروابط القائمة بينها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والمؤرخ يبحث عن الحدث ويدركه بدرس النصوص بإمعان ودقة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والطريقة واحدة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في كل علم مؤسس على الملاحظة الدقيقة </w:t>
      </w:r>
      <w:r>
        <w:rPr>
          <w:rFonts w:ascii="Simplified Arabic" w:hAnsi="Simplified Arabic" w:cs="Simplified Arabic" w:hint="cs"/>
          <w:sz w:val="28"/>
          <w:szCs w:val="28"/>
          <w:rtl/>
        </w:rPr>
        <w:t>".</w:t>
      </w:r>
    </w:p>
    <w:p w14:paraId="09F36015" w14:textId="77777777" w:rsidR="005928E5" w:rsidRDefault="005928E5" w:rsidP="005928E5">
      <w:pPr>
        <w:tabs>
          <w:tab w:val="right" w:pos="492"/>
          <w:tab w:val="right" w:pos="662"/>
        </w:tabs>
        <w:bidi/>
        <w:spacing w:after="16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ولكن المؤرخ لا يقتصر على جمع </w:t>
      </w:r>
      <w:r>
        <w:rPr>
          <w:rFonts w:ascii="Simplified Arabic" w:hAnsi="Simplified Arabic" w:cs="Simplified Arabic" w:hint="cs"/>
          <w:sz w:val="28"/>
          <w:szCs w:val="28"/>
          <w:rtl/>
        </w:rPr>
        <w:t>الحقائق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ونقدها وتحرى صدقها بالطرق </w:t>
      </w:r>
      <w:r>
        <w:rPr>
          <w:rFonts w:ascii="Simplified Arabic" w:hAnsi="Simplified Arabic" w:cs="Simplified Arabic"/>
          <w:sz w:val="28"/>
          <w:szCs w:val="28"/>
          <w:rtl/>
        </w:rPr>
        <w:t>الع</w:t>
      </w:r>
      <w:r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ية </w:t>
      </w:r>
      <w:r>
        <w:rPr>
          <w:rFonts w:ascii="Simplified Arabic" w:hAnsi="Simplified Arabic" w:cs="Simplified Arabic" w:hint="cs"/>
          <w:sz w:val="28"/>
          <w:szCs w:val="28"/>
          <w:rtl/>
        </w:rPr>
        <w:t>فحسب،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بل يتعدى ذلك الى عرض هذه المادة التي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جمعها واثبت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صحتها والى تناولها بالتفسير والتأويل والاستنتاج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وهذا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يتطلب مواهب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اخرى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لا ينهض بها الا من أوتي خيالا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علميا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واسعا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قادرا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على التحليق في اعلى الاجواء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دون ان يخرج من اضيق حدود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الحقيقة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 xml:space="preserve"> ولابد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لمؤرخ هنا من الاستعانة بالأدب الذي هو المعبر عن رغبات الانسان وأمانيه والذي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يزوده ببصيرة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نافذه شديد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المرونة والعمق في أمور العقل الانساني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ويجب على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المؤرخ ان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يوازن بين العلم والادب في كتابته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لأنه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"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إذا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تغلب الادب على المؤرخ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لا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هماله</w:t>
      </w:r>
      <w:proofErr w:type="spellEnd"/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العلم،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أو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إذا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تغلب عليه العلم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لا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>هماله</w:t>
      </w:r>
      <w:proofErr w:type="spellEnd"/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الادب،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جاءت الص</w:t>
      </w:r>
      <w:r>
        <w:rPr>
          <w:rFonts w:ascii="Simplified Arabic" w:hAnsi="Simplified Arabic" w:cs="Simplified Arabic"/>
          <w:sz w:val="28"/>
          <w:szCs w:val="28"/>
          <w:rtl/>
        </w:rPr>
        <w:t>ورة التي يرسمها للإنسانية ملتوي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مشوه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فتدوين التاريخ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يقترب من الكمال بقدر ما بين المعرفة والفن من اتساق في </w:t>
      </w:r>
      <w:r w:rsidRPr="00C93941">
        <w:rPr>
          <w:rFonts w:ascii="Simplified Arabic" w:hAnsi="Simplified Arabic" w:cs="Simplified Arabic" w:hint="cs"/>
          <w:sz w:val="28"/>
          <w:szCs w:val="28"/>
          <w:rtl/>
        </w:rPr>
        <w:t>العمل.</w:t>
      </w:r>
      <w:r w:rsidRPr="00C9394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58B9B01D" w14:textId="77777777" w:rsidR="005928E5" w:rsidRDefault="005928E5" w:rsidP="005928E5">
      <w:pPr>
        <w:tabs>
          <w:tab w:val="right" w:pos="492"/>
        </w:tabs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1992294A" w14:textId="77777777" w:rsidR="006C5255" w:rsidRDefault="006C5255" w:rsidP="006C5255">
      <w:pPr>
        <w:tabs>
          <w:tab w:val="right" w:pos="492"/>
        </w:tabs>
        <w:bidi/>
        <w:spacing w:after="16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6C5255" w:rsidSect="00EA2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18DE9" w14:textId="77777777" w:rsidR="003F37C1" w:rsidRDefault="003F37C1" w:rsidP="005928E5">
      <w:pPr>
        <w:spacing w:after="0" w:line="240" w:lineRule="auto"/>
      </w:pPr>
      <w:r>
        <w:separator/>
      </w:r>
    </w:p>
  </w:endnote>
  <w:endnote w:type="continuationSeparator" w:id="0">
    <w:p w14:paraId="19132772" w14:textId="77777777" w:rsidR="003F37C1" w:rsidRDefault="003F37C1" w:rsidP="0059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C89B6" w14:textId="77777777" w:rsidR="005928E5" w:rsidRDefault="005928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2954883"/>
      <w:docPartObj>
        <w:docPartGallery w:val="Page Numbers (Bottom of Page)"/>
        <w:docPartUnique/>
      </w:docPartObj>
    </w:sdtPr>
    <w:sdtContent>
      <w:p w14:paraId="354E384C" w14:textId="77777777" w:rsidR="005928E5" w:rsidRDefault="005928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668" w:rsidRPr="006D0668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14D299A5" w14:textId="77777777" w:rsidR="005928E5" w:rsidRDefault="005928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B36B3" w14:textId="77777777" w:rsidR="005928E5" w:rsidRDefault="005928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E7A6" w14:textId="77777777" w:rsidR="003F37C1" w:rsidRDefault="003F37C1" w:rsidP="005928E5">
      <w:pPr>
        <w:spacing w:after="0" w:line="240" w:lineRule="auto"/>
      </w:pPr>
      <w:r>
        <w:separator/>
      </w:r>
    </w:p>
  </w:footnote>
  <w:footnote w:type="continuationSeparator" w:id="0">
    <w:p w14:paraId="2E6ED7F2" w14:textId="77777777" w:rsidR="003F37C1" w:rsidRDefault="003F37C1" w:rsidP="00592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74CE" w14:textId="77777777" w:rsidR="005928E5" w:rsidRDefault="005928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B1D1" w14:textId="77777777" w:rsidR="005928E5" w:rsidRDefault="005928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10472" w14:textId="77777777" w:rsidR="005928E5" w:rsidRDefault="005928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2DF"/>
    <w:rsid w:val="002D72DF"/>
    <w:rsid w:val="002E2C1C"/>
    <w:rsid w:val="0039730F"/>
    <w:rsid w:val="003F37C1"/>
    <w:rsid w:val="004F5535"/>
    <w:rsid w:val="005928E5"/>
    <w:rsid w:val="006053AB"/>
    <w:rsid w:val="006C5255"/>
    <w:rsid w:val="006D0668"/>
    <w:rsid w:val="006D73BA"/>
    <w:rsid w:val="006F1E01"/>
    <w:rsid w:val="007D3BD2"/>
    <w:rsid w:val="00A23492"/>
    <w:rsid w:val="00DB1883"/>
    <w:rsid w:val="00EA2E58"/>
    <w:rsid w:val="00F44BB8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49CA"/>
  <w15:docId w15:val="{907DC6F8-F39B-4799-8A79-6F78C5B1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E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92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928E5"/>
  </w:style>
  <w:style w:type="paragraph" w:styleId="a5">
    <w:name w:val="footer"/>
    <w:basedOn w:val="a"/>
    <w:link w:val="Char0"/>
    <w:uiPriority w:val="99"/>
    <w:unhideWhenUsed/>
    <w:rsid w:val="00592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9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11</cp:revision>
  <cp:lastPrinted>2020-12-19T09:25:00Z</cp:lastPrinted>
  <dcterms:created xsi:type="dcterms:W3CDTF">2020-12-19T09:14:00Z</dcterms:created>
  <dcterms:modified xsi:type="dcterms:W3CDTF">2025-03-31T20:24:00Z</dcterms:modified>
</cp:coreProperties>
</file>